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5B5" w:rsidRDefault="002165B5" w:rsidP="002165B5">
      <w:pPr>
        <w:pStyle w:val="a5"/>
        <w:jc w:val="left"/>
      </w:pPr>
      <w:bookmarkStart w:id="0" w:name="_GoBack"/>
      <w:bookmarkEnd w:id="0"/>
      <w:r>
        <w:rPr>
          <w:rFonts w:hint="eastAsia"/>
        </w:rPr>
        <w:t>阿努比斯之守护</w:t>
      </w:r>
      <w:r>
        <w:rPr>
          <w:rFonts w:hint="eastAsia"/>
        </w:rPr>
        <w:t xml:space="preserve">(The </w:t>
      </w:r>
      <w:r w:rsidRPr="002165B5">
        <w:t>Ward of Anubis</w:t>
      </w:r>
      <w:r>
        <w:rPr>
          <w:rFonts w:hint="eastAsia"/>
        </w:rPr>
        <w:t>)</w:t>
      </w:r>
      <w:r>
        <w:rPr>
          <w:rFonts w:hint="eastAsia"/>
        </w:rPr>
        <w:t>——一个新咒语</w:t>
      </w:r>
    </w:p>
    <w:p w:rsidR="002165B5" w:rsidRPr="002165B5" w:rsidRDefault="00E74274" w:rsidP="002165B5">
      <w:pPr>
        <w:rPr>
          <w:rFonts w:hint="eastAsia"/>
        </w:rPr>
      </w:pPr>
      <w:r>
        <w:rPr>
          <w:rFonts w:hint="eastAsia"/>
        </w:rPr>
        <w:t>这个咒语用于守护一间房间并且通知施法者入侵它的人。它需要一定数量的小白石或者小黑石，每一个都必须注入</w:t>
      </w:r>
      <w:r>
        <w:rPr>
          <w:rFonts w:hint="eastAsia"/>
        </w:rPr>
        <w:t>10</w:t>
      </w:r>
      <w:r>
        <w:rPr>
          <w:rFonts w:hint="eastAsia"/>
        </w:rPr>
        <w:t>点魔法值。这些石头之后需要放置在需要守护的区域的边缘；</w:t>
      </w:r>
      <w:r w:rsidRPr="00E74274">
        <w:rPr>
          <w:rFonts w:hint="eastAsia"/>
        </w:rPr>
        <w:t>只要那些石头处在了他们的位置</w:t>
      </w:r>
      <w:r>
        <w:rPr>
          <w:rFonts w:hint="eastAsia"/>
        </w:rPr>
        <w:t>，接着就可以花费额外的</w:t>
      </w:r>
      <w:r>
        <w:rPr>
          <w:rFonts w:hint="eastAsia"/>
        </w:rPr>
        <w:t>10</w:t>
      </w:r>
      <w:r>
        <w:rPr>
          <w:rFonts w:hint="eastAsia"/>
        </w:rPr>
        <w:t>点魔法值来激活守护；这些石头可以重复使用。如果这些石头中的任何一个被弄乱或者通过，施法者就能心灵感应到入侵的警告。在那时他或她可以花费另外的</w:t>
      </w:r>
      <w:r>
        <w:rPr>
          <w:rFonts w:hint="eastAsia"/>
        </w:rPr>
        <w:t>10</w:t>
      </w:r>
      <w:r>
        <w:rPr>
          <w:rFonts w:hint="eastAsia"/>
        </w:rPr>
        <w:t>点魔法值来获得对入侵者简短的一瞥，这取决于守护的区域的光亮程度。一旦守护被弄乱，这个咒语必须重新制作。</w:t>
      </w:r>
    </w:p>
    <w:p w:rsidR="002165B5" w:rsidRDefault="002165B5" w:rsidP="002165B5">
      <w:pPr>
        <w:pStyle w:val="a5"/>
        <w:jc w:val="left"/>
        <w:rPr>
          <w:rStyle w:val="Char1"/>
          <w:b/>
          <w:szCs w:val="24"/>
        </w:rPr>
      </w:pPr>
      <w:r w:rsidRPr="002165B5">
        <w:rPr>
          <w:rStyle w:val="Char1"/>
          <w:rFonts w:hint="eastAsia"/>
          <w:b/>
          <w:szCs w:val="24"/>
        </w:rPr>
        <w:t>光谱匕首</w:t>
      </w:r>
      <w:r>
        <w:rPr>
          <w:rStyle w:val="Char1"/>
          <w:rFonts w:hint="eastAsia"/>
          <w:b/>
          <w:szCs w:val="24"/>
        </w:rPr>
        <w:t>(</w:t>
      </w:r>
      <w:r w:rsidRPr="002165B5">
        <w:rPr>
          <w:rStyle w:val="Char1"/>
          <w:b/>
          <w:szCs w:val="24"/>
        </w:rPr>
        <w:t>Spectral Dagger</w:t>
      </w:r>
      <w:r>
        <w:rPr>
          <w:rStyle w:val="Char1"/>
          <w:rFonts w:hint="eastAsia"/>
          <w:b/>
          <w:szCs w:val="24"/>
        </w:rPr>
        <w:t>)</w:t>
      </w:r>
      <w:r w:rsidRPr="002165B5">
        <w:rPr>
          <w:rStyle w:val="Char1"/>
          <w:rFonts w:hint="eastAsia"/>
          <w:b/>
          <w:szCs w:val="24"/>
        </w:rPr>
        <w:t>——一个新咒语</w:t>
      </w:r>
    </w:p>
    <w:p w:rsidR="002165B5" w:rsidRDefault="00E74274" w:rsidP="002165B5">
      <w:pPr>
        <w:rPr>
          <w:rFonts w:hint="eastAsia"/>
        </w:rPr>
      </w:pPr>
      <w:r>
        <w:rPr>
          <w:rFonts w:hint="eastAsia"/>
        </w:rPr>
        <w:t>这个魔法创造一个无形的刀锋来作为一个进攻性的武器。这个咒语花费</w:t>
      </w:r>
      <w:r>
        <w:rPr>
          <w:rFonts w:hint="eastAsia"/>
        </w:rPr>
        <w:t>2</w:t>
      </w:r>
      <w:r>
        <w:rPr>
          <w:rFonts w:hint="eastAsia"/>
        </w:rPr>
        <w:t>回合来施放且花费</w:t>
      </w:r>
      <w:r>
        <w:rPr>
          <w:rFonts w:hint="eastAsia"/>
        </w:rPr>
        <w:t>2</w:t>
      </w:r>
      <w:r>
        <w:rPr>
          <w:rFonts w:hint="eastAsia"/>
        </w:rPr>
        <w:t>点魔法值</w:t>
      </w:r>
      <w:r>
        <w:rPr>
          <w:rFonts w:hint="eastAsia"/>
        </w:rPr>
        <w:t>/</w:t>
      </w:r>
      <w:r>
        <w:rPr>
          <w:rFonts w:hint="eastAsia"/>
        </w:rPr>
        <w:t>每回合来维持这个效力。这个无形的刀子能在施法者意志</w:t>
      </w:r>
      <w:r>
        <w:rPr>
          <w:rFonts w:hint="eastAsia"/>
        </w:rPr>
        <w:t>x3</w:t>
      </w:r>
      <w:r>
        <w:rPr>
          <w:rFonts w:hint="eastAsia"/>
        </w:rPr>
        <w:t>的码数内使用，并且拥有一个等同于施法者匕首技能的基础几率。匕首的伤害是</w:t>
      </w:r>
      <w:r>
        <w:rPr>
          <w:rFonts w:hint="eastAsia"/>
        </w:rPr>
        <w:t>1d6</w:t>
      </w:r>
      <w:r>
        <w:rPr>
          <w:rFonts w:hint="eastAsia"/>
        </w:rPr>
        <w:t>，并且光谱匕首能作出贯穿伤害（光谱武器不会陷入到受害者身上）。刀锋的使用要求施法者用一只手来作出切和刺的动作。</w:t>
      </w:r>
    </w:p>
    <w:p w:rsidR="00E74274" w:rsidRPr="002165B5" w:rsidRDefault="00E74274" w:rsidP="002165B5"/>
    <w:p w:rsidR="002165B5" w:rsidRPr="002165B5" w:rsidRDefault="002165B5" w:rsidP="002165B5">
      <w:pPr>
        <w:rPr>
          <w:rStyle w:val="Char1"/>
          <w:b w:val="0"/>
          <w:sz w:val="21"/>
          <w:szCs w:val="21"/>
        </w:rPr>
      </w:pPr>
      <w:r>
        <w:rPr>
          <w:rStyle w:val="Char1"/>
          <w:rFonts w:hint="eastAsia"/>
          <w:b w:val="0"/>
          <w:sz w:val="21"/>
          <w:szCs w:val="21"/>
        </w:rPr>
        <w:t>除了以上两个咒语之外，其他模组需要用到的咒语摘自果园并在下面列出。</w:t>
      </w:r>
    </w:p>
    <w:p w:rsidR="0077615A" w:rsidRPr="0077615A" w:rsidRDefault="0077615A" w:rsidP="0077615A">
      <w:pPr>
        <w:pStyle w:val="a5"/>
        <w:jc w:val="left"/>
        <w:rPr>
          <w:b w:val="0"/>
        </w:rPr>
      </w:pPr>
      <w:r w:rsidRPr="0077615A">
        <w:rPr>
          <w:rStyle w:val="Char1"/>
          <w:rFonts w:hint="eastAsia"/>
          <w:b/>
        </w:rPr>
        <w:t>透特</w:t>
      </w:r>
      <w:r w:rsidRPr="0077615A">
        <w:rPr>
          <w:rStyle w:val="Char1"/>
          <w:b/>
        </w:rPr>
        <w:t>之咏</w:t>
      </w:r>
      <w:r w:rsidRPr="0077615A">
        <w:rPr>
          <w:rStyle w:val="Char1"/>
          <w:b/>
        </w:rPr>
        <w:t>(Chant of Thoth)</w:t>
      </w:r>
    </w:p>
    <w:p w:rsidR="001A3F36" w:rsidRDefault="0077615A">
      <w:r w:rsidRPr="0077615A">
        <w:t>本咒文可提高</w:t>
      </w:r>
      <w:r w:rsidRPr="0077615A">
        <w:rPr>
          <w:rFonts w:hint="eastAsia"/>
        </w:rPr>
        <w:t>解决特定</w:t>
      </w:r>
      <w:r w:rsidRPr="0077615A">
        <w:t>的</w:t>
      </w:r>
      <w:r w:rsidRPr="0077615A">
        <w:rPr>
          <w:rFonts w:hint="eastAsia"/>
        </w:rPr>
        <w:t>智力</w:t>
      </w:r>
      <w:r w:rsidRPr="0077615A">
        <w:t>类问题</w:t>
      </w:r>
      <w:r w:rsidRPr="0077615A">
        <w:rPr>
          <w:rFonts w:hint="eastAsia"/>
        </w:rPr>
        <w:t>的</w:t>
      </w:r>
      <w:r w:rsidRPr="0077615A">
        <w:t>概率。施法者须支付</w:t>
      </w:r>
      <w:r w:rsidRPr="0077615A">
        <w:t>1d4</w:t>
      </w:r>
      <w:r w:rsidRPr="0077615A">
        <w:t>点理智值，并用</w:t>
      </w:r>
      <w:r w:rsidRPr="0077615A">
        <w:t>30</w:t>
      </w:r>
      <w:r w:rsidRPr="0077615A">
        <w:t>分钟咏唱。在咏唱中，施法者每支付</w:t>
      </w:r>
      <w:r w:rsidRPr="0077615A">
        <w:t>1</w:t>
      </w:r>
      <w:r w:rsidRPr="0077615A">
        <w:t>点魔力值，就会使学到知识、学会咒文、译出文章的某段、推测出某符号的意思等知识性问题的解决概率提高</w:t>
      </w:r>
      <w:r w:rsidRPr="0077615A">
        <w:t>2%</w:t>
      </w:r>
      <w:r w:rsidRPr="0077615A">
        <w:t>。但施法者的基础成功率若小于</w:t>
      </w:r>
      <w:r w:rsidRPr="0077615A">
        <w:t>10%</w:t>
      </w:r>
      <w:r w:rsidRPr="0077615A">
        <w:t>，咏唱将完全无效。例如，施法者要是想提高自己翻译一段拉丁语文章的成功概率，就必须具备至少</w:t>
      </w:r>
      <w:r w:rsidRPr="0077615A">
        <w:t>10%</w:t>
      </w:r>
      <w:r w:rsidRPr="0077615A">
        <w:t>的</w:t>
      </w:r>
      <w:r w:rsidRPr="0077615A">
        <w:t>“</w:t>
      </w:r>
      <w:r w:rsidRPr="0077615A">
        <w:t>拉丁语</w:t>
      </w:r>
      <w:r w:rsidRPr="0077615A">
        <w:t>”</w:t>
      </w:r>
      <w:r w:rsidRPr="0077615A">
        <w:t>技能才行。</w:t>
      </w:r>
    </w:p>
    <w:p w:rsidR="0077615A" w:rsidRPr="0077615A" w:rsidRDefault="0077615A" w:rsidP="0077615A">
      <w:pPr>
        <w:pStyle w:val="a5"/>
        <w:jc w:val="left"/>
      </w:pPr>
      <w:r w:rsidRPr="0077615A">
        <w:t>创造僵尸</w:t>
      </w:r>
      <w:r w:rsidRPr="0077615A">
        <w:t>(Create Zombie)</w:t>
      </w:r>
    </w:p>
    <w:p w:rsidR="0077615A" w:rsidRDefault="0077615A" w:rsidP="0077615A">
      <w:r w:rsidRPr="0077615A">
        <w:t>另一种创造僵尸的方法。咒术需要一个维持足够新鲜的人类的尸体来让允许激活后的改变。施法者放入一盎司的他</w:t>
      </w:r>
      <w:r w:rsidRPr="0077615A">
        <w:t>/</w:t>
      </w:r>
      <w:r w:rsidRPr="0077615A">
        <w:t>她自己的血液进入尸体的嘴巴，然后亲吻尸体的嘴唇并且</w:t>
      </w:r>
      <w:r w:rsidRPr="0077615A">
        <w:t>“</w:t>
      </w:r>
      <w:r w:rsidRPr="0077615A">
        <w:t>呼吸部分的自己</w:t>
      </w:r>
      <w:r w:rsidRPr="0077615A">
        <w:t>”</w:t>
      </w:r>
      <w:r w:rsidRPr="0077615A">
        <w:t>进入身体。损失</w:t>
      </w:r>
      <w:r w:rsidRPr="0077615A">
        <w:t>1</w:t>
      </w:r>
      <w:r w:rsidRPr="0077615A">
        <w:t>点意志（意志），就给予尸体</w:t>
      </w:r>
      <w:r w:rsidRPr="0077615A">
        <w:t>1</w:t>
      </w:r>
      <w:r w:rsidRPr="0077615A">
        <w:t>点，并且施法者损失</w:t>
      </w:r>
      <w:r w:rsidRPr="0077615A">
        <w:t>1D10</w:t>
      </w:r>
      <w:r w:rsidRPr="0077615A">
        <w:t>理智值。如果咒术成功了，施法者可能能给予僵尸一些他可以执行的简单命令。如果施法者死了，僵尸会变成不活动的状态并且慢慢腐烂。除了施法者的意志（意志）限制，可以创造的僵尸的数量是没有限制的。</w:t>
      </w:r>
    </w:p>
    <w:p w:rsidR="0077615A" w:rsidRPr="0077615A" w:rsidRDefault="0077615A" w:rsidP="0077615A">
      <w:pPr>
        <w:pStyle w:val="a5"/>
        <w:jc w:val="left"/>
      </w:pPr>
      <w:r w:rsidRPr="0077615A">
        <w:t>迷惑牺牲者</w:t>
      </w:r>
      <w:r w:rsidRPr="0077615A">
        <w:t>(Enthrall Victim)</w:t>
      </w:r>
    </w:p>
    <w:p w:rsidR="0077615A" w:rsidRDefault="0077615A" w:rsidP="0077615A">
      <w:r w:rsidRPr="0077615A">
        <w:t>使目标入迷。这个咒术消耗施法者</w:t>
      </w:r>
      <w:r w:rsidRPr="0077615A">
        <w:t>1D6</w:t>
      </w:r>
      <w:r w:rsidRPr="0077615A">
        <w:t>点理智值与</w:t>
      </w:r>
      <w:r w:rsidRPr="0077615A">
        <w:t>2</w:t>
      </w:r>
      <w:r w:rsidRPr="0077615A">
        <w:t>点魔法值。在咒术生效前，施法者必须能够平静地与目标说话。在一轮或更长时间的对话后，施法者用自己的魔法值与目标的魔法值进行对抗。如果对抗成功，受害者迷恋地，麻木地，沉默地站着，直到被物理攻击或者一些类似的冲击事件从入迷中解除。如果施法者在对抗中失败，他</w:t>
      </w:r>
      <w:r w:rsidRPr="0077615A">
        <w:t>/</w:t>
      </w:r>
      <w:r w:rsidRPr="0077615A">
        <w:t>她可以在下一轮再次尝试。</w:t>
      </w:r>
    </w:p>
    <w:p w:rsidR="0077615A" w:rsidRPr="0077615A" w:rsidRDefault="0077615A" w:rsidP="0077615A">
      <w:pPr>
        <w:pStyle w:val="a5"/>
        <w:jc w:val="left"/>
        <w:rPr>
          <w:b w:val="0"/>
        </w:rPr>
      </w:pPr>
      <w:r w:rsidRPr="0077615A">
        <w:rPr>
          <w:rStyle w:val="Char1"/>
          <w:b/>
        </w:rPr>
        <w:t>召唤</w:t>
      </w:r>
      <w:r w:rsidRPr="0077615A">
        <w:rPr>
          <w:rStyle w:val="Char1"/>
          <w:b/>
        </w:rPr>
        <w:t>/</w:t>
      </w:r>
      <w:r w:rsidRPr="0077615A">
        <w:rPr>
          <w:rStyle w:val="Char1"/>
          <w:b/>
        </w:rPr>
        <w:t>送离犹格</w:t>
      </w:r>
      <w:r w:rsidRPr="0077615A">
        <w:rPr>
          <w:rStyle w:val="Char1"/>
          <w:b/>
        </w:rPr>
        <w:t>·</w:t>
      </w:r>
      <w:r w:rsidRPr="0077615A">
        <w:rPr>
          <w:rStyle w:val="Char1"/>
          <w:b/>
        </w:rPr>
        <w:t>索托斯</w:t>
      </w:r>
      <w:r w:rsidRPr="0077615A">
        <w:rPr>
          <w:rStyle w:val="Char1"/>
          <w:b/>
        </w:rPr>
        <w:t>(Call/Dismiss Yog-Sothoth)</w:t>
      </w:r>
    </w:p>
    <w:p w:rsidR="0077615A" w:rsidRDefault="0077615A" w:rsidP="0077615A">
      <w:r w:rsidRPr="0077615A">
        <w:t>这道咒文可将犹格</w:t>
      </w:r>
      <w:r w:rsidRPr="0077615A">
        <w:t>·</w:t>
      </w:r>
      <w:r w:rsidRPr="0077615A">
        <w:t>索托斯请至特别建造的石塔。石塔必须建在野外，高度不得低于</w:t>
      </w:r>
      <w:r w:rsidRPr="0077615A">
        <w:t>10</w:t>
      </w:r>
      <w:r w:rsidRPr="0077615A">
        <w:t>码，且咒文必须在晴空万里的时候施放。这项咒文需要消耗施法者和参加者不同的魔法值来实施</w:t>
      </w:r>
      <w:r w:rsidRPr="0077615A">
        <w:lastRenderedPageBreak/>
        <w:t>召唤，施法者损失</w:t>
      </w:r>
      <w:r w:rsidRPr="0077615A">
        <w:t xml:space="preserve">1d10 </w:t>
      </w:r>
      <w:r w:rsidRPr="0077615A">
        <w:t>理智值。当神祇降临时会损失更多的理智值。在施法时，信徒们还须指定一名献给犹格</w:t>
      </w:r>
      <w:r w:rsidRPr="0077615A">
        <w:t>·</w:t>
      </w:r>
      <w:r w:rsidRPr="0077615A">
        <w:t>索托斯的祭品。这只要表示一下就可以，例如，只需向附近的村庄作个手势，犹格</w:t>
      </w:r>
      <w:r w:rsidRPr="0077615A">
        <w:t>·</w:t>
      </w:r>
      <w:r w:rsidRPr="0077615A">
        <w:t>索托斯就会自行去村里选择一个牺牲者。</w:t>
      </w:r>
      <w:r w:rsidRPr="0077615A">
        <w:br/>
      </w:r>
      <w:r w:rsidRPr="0077615A">
        <w:t>进行召唤的教团还可以选择为石塔附魔，以减少召唤时需要支付的魔力值：每往塔上注入</w:t>
      </w:r>
      <w:r w:rsidRPr="0077615A">
        <w:t>1</w:t>
      </w:r>
      <w:r w:rsidRPr="0077615A">
        <w:t>点意志值，</w:t>
      </w:r>
      <w:r w:rsidRPr="0077615A">
        <w:t>“</w:t>
      </w:r>
      <w:r w:rsidRPr="0077615A">
        <w:t>召唤</w:t>
      </w:r>
      <w:r w:rsidRPr="0077615A">
        <w:t>”</w:t>
      </w:r>
      <w:r w:rsidRPr="0077615A">
        <w:t>和</w:t>
      </w:r>
      <w:r w:rsidRPr="0077615A">
        <w:t>“</w:t>
      </w:r>
      <w:r w:rsidRPr="0077615A">
        <w:t>送离</w:t>
      </w:r>
      <w:r w:rsidRPr="0077615A">
        <w:t>”</w:t>
      </w:r>
      <w:r w:rsidRPr="0077615A">
        <w:t>的成功率就会提高</w:t>
      </w:r>
      <w:r w:rsidRPr="0077615A">
        <w:t>5%</w:t>
      </w:r>
      <w:r w:rsidRPr="0077615A">
        <w:t>。</w:t>
      </w:r>
    </w:p>
    <w:p w:rsidR="0077615A" w:rsidRPr="0077615A" w:rsidRDefault="0077615A" w:rsidP="0077615A">
      <w:pPr>
        <w:pStyle w:val="a5"/>
        <w:jc w:val="left"/>
      </w:pPr>
      <w:r w:rsidRPr="0077615A">
        <w:t>召唤</w:t>
      </w:r>
      <w:r w:rsidRPr="0077615A">
        <w:t>/</w:t>
      </w:r>
      <w:r w:rsidRPr="0077615A">
        <w:t>控制空鬼</w:t>
      </w:r>
      <w:r w:rsidRPr="0077615A">
        <w:t>(Summon/Bind Dimensional Shambler)</w:t>
      </w:r>
    </w:p>
    <w:p w:rsidR="0077615A" w:rsidRDefault="0077615A" w:rsidP="0077615A">
      <w:r w:rsidRPr="0077615A">
        <w:t>该咒文能召来一只凭空出现的空鬼。咒文需要的法力值不定，但施法者为施放咒文所支付的每</w:t>
      </w:r>
      <w:r w:rsidRPr="0077615A">
        <w:t>1</w:t>
      </w:r>
      <w:r w:rsidRPr="0077615A">
        <w:t>点法力值将为召唤增加</w:t>
      </w:r>
      <w:r w:rsidRPr="0077615A">
        <w:t>10%</w:t>
      </w:r>
      <w:r w:rsidRPr="0077615A">
        <w:t>的成功率，</w:t>
      </w:r>
      <w:r w:rsidRPr="0077615A">
        <w:t>96-00</w:t>
      </w:r>
      <w:r w:rsidRPr="0077615A">
        <w:t>之间的结果会导致必然失败。每次施放咒文须损失</w:t>
      </w:r>
      <w:r w:rsidRPr="0077615A">
        <w:t>1d3</w:t>
      </w:r>
      <w:r w:rsidRPr="0077615A">
        <w:t>点理智值。施放此咒文需要一把由纯净金属，如铜或者铁铸造的匕首。而诸如青铜之类的合金则不能起作用。如果匕首是附魔的，则在附魔时所牺牲的每</w:t>
      </w:r>
      <w:r w:rsidRPr="0077615A">
        <w:t>1</w:t>
      </w:r>
      <w:r w:rsidRPr="0077615A">
        <w:t>点意志值会增加</w:t>
      </w:r>
      <w:r w:rsidRPr="0077615A">
        <w:t>10%</w:t>
      </w:r>
      <w:r w:rsidRPr="0077615A">
        <w:t>的召唤成功率。召唤在夜或日间均可进行，但也有专业作品指出空鬼非常容易被明亮的日光所迷惑。</w:t>
      </w:r>
    </w:p>
    <w:p w:rsidR="0077615A" w:rsidRDefault="0077615A" w:rsidP="0077615A">
      <w:pPr>
        <w:pStyle w:val="a5"/>
        <w:jc w:val="left"/>
      </w:pPr>
      <w:r w:rsidRPr="0077615A">
        <w:t>接触食尸鬼</w:t>
      </w:r>
      <w:r w:rsidRPr="0077615A">
        <w:t>(Contact Ghoul)</w:t>
      </w:r>
    </w:p>
    <w:p w:rsidR="0077615A" w:rsidRDefault="0077615A" w:rsidP="0077615A">
      <w:r w:rsidRPr="0077615A">
        <w:t>这个咒文需要消耗</w:t>
      </w:r>
      <w:r w:rsidRPr="0077615A">
        <w:t>8</w:t>
      </w:r>
      <w:r w:rsidRPr="0077615A">
        <w:t>魔法值和</w:t>
      </w:r>
      <w:r w:rsidRPr="0077615A">
        <w:t>1d3</w:t>
      </w:r>
      <w:r w:rsidRPr="0077615A">
        <w:t>理智值。除非附近没有食尸鬼，否则咒文自动成功。食尸鬼经常在人类集中的地区，特别是靠近墓地和地下室的地方。下葬超过一个世纪的地点是很适合施放这个咒文的地点。有月光的话就更好了。</w:t>
      </w:r>
    </w:p>
    <w:p w:rsidR="0077615A" w:rsidRDefault="0077615A" w:rsidP="0077615A">
      <w:pPr>
        <w:pStyle w:val="a5"/>
        <w:jc w:val="left"/>
      </w:pPr>
      <w:r w:rsidRPr="0077615A">
        <w:t>接触潜砂怪</w:t>
      </w:r>
      <w:r w:rsidRPr="0077615A">
        <w:t>(Contact Sand-Dweller)</w:t>
      </w:r>
    </w:p>
    <w:p w:rsidR="0077615A" w:rsidRDefault="0077615A" w:rsidP="0077615A">
      <w:r w:rsidRPr="0077615A">
        <w:t>这项咒文必须消耗</w:t>
      </w:r>
      <w:r w:rsidRPr="0077615A">
        <w:t>3</w:t>
      </w:r>
      <w:r w:rsidRPr="0077615A">
        <w:t>魔法值和</w:t>
      </w:r>
      <w:r w:rsidRPr="0077615A">
        <w:t>1d3</w:t>
      </w:r>
      <w:r w:rsidRPr="0077615A">
        <w:t>理智来施放。除非附近没有潜沙怪，否则该咒文自动成功。这项咒文必须在合适的沙漠施放，比如说撒哈拉沙漠，美国的西南部，沙特阿拉伯，或者是澳大利亚中部。</w:t>
      </w:r>
    </w:p>
    <w:p w:rsidR="0077615A" w:rsidRDefault="0077615A" w:rsidP="0077615A">
      <w:pPr>
        <w:pStyle w:val="a5"/>
        <w:jc w:val="left"/>
      </w:pPr>
      <w:r w:rsidRPr="0077615A">
        <w:t>接触奈亚拉托提普</w:t>
      </w:r>
      <w:r w:rsidRPr="0077615A">
        <w:t>(Contact Deity/Nyarlathotep)</w:t>
      </w:r>
    </w:p>
    <w:p w:rsidR="0077615A" w:rsidRDefault="0077615A" w:rsidP="0077615A">
      <w:r w:rsidRPr="0077615A">
        <w:t>这道咒文可使施法者与奈亚拉托提普交流。每次尝试施法者必须献祭</w:t>
      </w:r>
      <w:r w:rsidRPr="0077615A">
        <w:t>1</w:t>
      </w:r>
      <w:r w:rsidRPr="0077615A">
        <w:t>意志和</w:t>
      </w:r>
      <w:r w:rsidRPr="0077615A">
        <w:t>1d6</w:t>
      </w:r>
      <w:r w:rsidRPr="0077615A">
        <w:t>的理智值。成功的几率等于意志</w:t>
      </w:r>
      <w:r w:rsidRPr="0077615A">
        <w:t>*5</w:t>
      </w:r>
      <w:r w:rsidRPr="0077615A">
        <w:t>的一半（小数无条件进位）。在第二次和以后的尝试中，献祭同样的数量可以将幸运掷骰的难度降低到等同于当前意志决定的幸运，只有第一次施放会用幸运的一半。奈亚拉托提普是无所不在的神格，因此咒文何时何地都能施放，但奈亚拉托提普只会在信徒集会或任命新的外神祭司时才会现身。</w:t>
      </w:r>
    </w:p>
    <w:p w:rsidR="0077615A" w:rsidRDefault="0077615A" w:rsidP="0077615A">
      <w:pPr>
        <w:pStyle w:val="a5"/>
        <w:jc w:val="left"/>
      </w:pPr>
      <w:r w:rsidRPr="0077615A">
        <w:t>阿撒托斯</w:t>
      </w:r>
      <w:r w:rsidRPr="0077615A">
        <w:rPr>
          <w:rFonts w:hint="eastAsia"/>
        </w:rPr>
        <w:t>的</w:t>
      </w:r>
      <w:r w:rsidRPr="0077615A">
        <w:t>恐怖诅咒</w:t>
      </w:r>
      <w:r w:rsidRPr="0077615A">
        <w:t>(Dread Curse of Azathoth)</w:t>
      </w:r>
    </w:p>
    <w:p w:rsidR="0077615A" w:rsidRDefault="0077615A" w:rsidP="0077615A">
      <w:r w:rsidRPr="0077615A">
        <w:t>该咒文能吸取受术者的意志值，需要支付</w:t>
      </w:r>
      <w:r w:rsidRPr="0077615A">
        <w:t>4</w:t>
      </w:r>
      <w:r w:rsidRPr="0077615A">
        <w:t>点法力值和</w:t>
      </w:r>
      <w:r w:rsidRPr="0077615A">
        <w:t>1d6</w:t>
      </w:r>
      <w:r w:rsidRPr="0077615A">
        <w:t>点理智值来施放。通过反复诵念阿撒托斯的真名，一个施法者将获得知晓克苏鲁神话者的尊崇和畏惧，而这个真名同时也暗示着其中所含有的终结之音。仅仅通过诵念此终结之音，其力量就足以打击施法者的敌手，按照对抗表进行一个法力值对抗，如果施法者胜出，受术者就会丧失</w:t>
      </w:r>
      <w:r w:rsidRPr="0077615A">
        <w:t>1d3</w:t>
      </w:r>
      <w:r w:rsidRPr="0077615A">
        <w:t>点意志值。</w:t>
      </w:r>
    </w:p>
    <w:p w:rsidR="0077615A" w:rsidRPr="0077615A" w:rsidRDefault="0077615A" w:rsidP="0077615A">
      <w:pPr>
        <w:pStyle w:val="a5"/>
        <w:jc w:val="left"/>
      </w:pPr>
      <w:r w:rsidRPr="0077615A">
        <w:t>维瑞之印</w:t>
      </w:r>
      <w:r w:rsidRPr="0077615A">
        <w:t>(Voorish Sign)</w:t>
      </w:r>
    </w:p>
    <w:p w:rsidR="0077615A" w:rsidRDefault="0077615A" w:rsidP="0077615A">
      <w:r w:rsidRPr="0077615A">
        <w:t>划出这个手印，有助于克苏鲁神话咒文的施放。使用</w:t>
      </w:r>
      <w:r w:rsidRPr="0077615A">
        <w:t>“</w:t>
      </w:r>
      <w:r w:rsidRPr="0077615A">
        <w:t>维瑞之印</w:t>
      </w:r>
      <w:r w:rsidRPr="0077615A">
        <w:t>”</w:t>
      </w:r>
      <w:r w:rsidRPr="0077615A">
        <w:t>的人必须支付</w:t>
      </w:r>
      <w:r w:rsidRPr="0077615A">
        <w:t>1</w:t>
      </w:r>
      <w:r w:rsidRPr="0077615A">
        <w:t>点魔力值和</w:t>
      </w:r>
      <w:r w:rsidRPr="0077615A">
        <w:t>1</w:t>
      </w:r>
      <w:r w:rsidRPr="0077615A">
        <w:t>点理智值。手只要动个几秒，就能使咒文的成功率提高</w:t>
      </w:r>
      <w:r w:rsidRPr="0077615A">
        <w:t>5%</w:t>
      </w:r>
      <w:r w:rsidRPr="0077615A">
        <w:t>。此外，根据具体情况，它也可能使人看见肉眼无法看见的物体。文献中从未描写过此手印的使用方法。</w:t>
      </w:r>
    </w:p>
    <w:p w:rsidR="0077615A" w:rsidRDefault="0077615A" w:rsidP="0077615A">
      <w:pPr>
        <w:pStyle w:val="a5"/>
        <w:jc w:val="left"/>
      </w:pPr>
      <w:bookmarkStart w:id="1" w:name="OLE_LINK1"/>
      <w:bookmarkStart w:id="2" w:name="OLE_LINK2"/>
      <w:r w:rsidRPr="0077615A">
        <w:t>附魔匕首</w:t>
      </w:r>
      <w:r w:rsidRPr="0077615A">
        <w:t>(Enchant Knife)</w:t>
      </w:r>
      <w:bookmarkEnd w:id="1"/>
      <w:bookmarkEnd w:id="2"/>
    </w:p>
    <w:p w:rsidR="0077615A" w:rsidRPr="0077615A" w:rsidRDefault="0077615A" w:rsidP="0077615A">
      <w:pPr>
        <w:rPr>
          <w:b/>
        </w:rPr>
      </w:pPr>
      <w:r w:rsidRPr="0077615A">
        <w:lastRenderedPageBreak/>
        <w:t>以此咒文附魔的匕首可以用来改善其他咒文的施放成功率。施放此咒文需要施法者支付</w:t>
      </w:r>
      <w:r w:rsidRPr="0077615A">
        <w:t>1</w:t>
      </w:r>
      <w:r w:rsidRPr="0077615A">
        <w:t>点意志值和</w:t>
      </w:r>
      <w:r w:rsidRPr="0077615A">
        <w:t>1d4</w:t>
      </w:r>
      <w:r w:rsidRPr="0077615A">
        <w:t>点理智值。用来附魔的匕首须以纯净金属，如金或铁锻造，并在刀刃的平滑部位刻出相应的图纹；在此之后，这把匕首要用以屠宰一只体型值至少为</w:t>
      </w:r>
      <w:r w:rsidRPr="0077615A">
        <w:t>4</w:t>
      </w:r>
      <w:r w:rsidRPr="0077615A">
        <w:t>的生物，当祭牲的血顺着雕刻出的图纹流遍刀身，附魔即告完成。</w:t>
      </w:r>
    </w:p>
    <w:p w:rsidR="0077615A" w:rsidRDefault="0077615A" w:rsidP="0077615A">
      <w:r w:rsidRPr="0077615A">
        <w:t>这种附魔匕首亦可用以施放召唤空鬼咒文。每</w:t>
      </w:r>
      <w:r w:rsidRPr="0077615A">
        <w:t>1</w:t>
      </w:r>
      <w:r w:rsidRPr="0077615A">
        <w:t>点制作时施法者所支付的意志值，都将为用此匕首施放</w:t>
      </w:r>
      <w:r w:rsidRPr="0077615A">
        <w:t>“</w:t>
      </w:r>
      <w:r w:rsidRPr="0077615A">
        <w:t>召唤</w:t>
      </w:r>
      <w:r w:rsidRPr="0077615A">
        <w:t>/</w:t>
      </w:r>
      <w:r w:rsidRPr="0077615A">
        <w:t>控制空鬼</w:t>
      </w:r>
      <w:r w:rsidRPr="0077615A">
        <w:t>”</w:t>
      </w:r>
      <w:r w:rsidRPr="0077615A">
        <w:t>咒文增加</w:t>
      </w:r>
      <w:r w:rsidRPr="0077615A">
        <w:t>10%</w:t>
      </w:r>
      <w:r w:rsidRPr="0077615A">
        <w:t>的成功率。另外，如果在施放</w:t>
      </w:r>
      <w:r w:rsidRPr="0077615A">
        <w:t>“</w:t>
      </w:r>
      <w:r w:rsidRPr="0077615A">
        <w:t>附魔坩埚</w:t>
      </w:r>
      <w:r w:rsidRPr="0077615A">
        <w:t>”</w:t>
      </w:r>
      <w:r w:rsidRPr="0077615A">
        <w:t>咒文中以此匕首执行献祭生物的部分，制造出的附魔坩埚在用来施放</w:t>
      </w:r>
      <w:r w:rsidRPr="0077615A">
        <w:t>“</w:t>
      </w:r>
      <w:r w:rsidRPr="0077615A">
        <w:t>制作摩特拉玻璃</w:t>
      </w:r>
      <w:r w:rsidRPr="0077615A">
        <w:t>”</w:t>
      </w:r>
      <w:r w:rsidRPr="0077615A">
        <w:t>时增加</w:t>
      </w:r>
      <w:r w:rsidRPr="0077615A">
        <w:t>10%</w:t>
      </w:r>
      <w:r w:rsidRPr="0077615A">
        <w:t>的成功率。</w:t>
      </w:r>
    </w:p>
    <w:p w:rsidR="0077615A" w:rsidRDefault="0077615A" w:rsidP="0077615A">
      <w:pPr>
        <w:pStyle w:val="a5"/>
        <w:jc w:val="left"/>
      </w:pPr>
      <w:r w:rsidRPr="0077615A">
        <w:t>精神转移</w:t>
      </w:r>
      <w:r w:rsidRPr="0077615A">
        <w:t>(Mind Transfer)</w:t>
      </w:r>
    </w:p>
    <w:p w:rsidR="0077615A" w:rsidRDefault="0077615A" w:rsidP="0077615A">
      <w:r w:rsidRPr="0077615A">
        <w:t>允许施法者永久地与目标交换精神，根据目标的消耗也许能获得更长的生命。这咒术需要</w:t>
      </w:r>
      <w:r w:rsidRPr="0077615A">
        <w:t>10</w:t>
      </w:r>
      <w:r w:rsidRPr="0077615A">
        <w:t>点魔法值来施法，并且也需要一次成功的魔法值对抗。如果成功，施法者失去</w:t>
      </w:r>
      <w:r w:rsidRPr="0077615A">
        <w:t>1D10</w:t>
      </w:r>
      <w:r w:rsidRPr="0077615A">
        <w:t>理智值，并且受害者损失</w:t>
      </w:r>
      <w:r w:rsidRPr="0077615A">
        <w:t>1D20</w:t>
      </w:r>
      <w:r w:rsidRPr="0077615A">
        <w:t>理智值。</w:t>
      </w:r>
      <w:r w:rsidRPr="0077615A">
        <w:br/>
      </w:r>
      <w:r w:rsidRPr="0077615A">
        <w:t>如果交换失败，施法者必须立即再次施法（再次失去</w:t>
      </w:r>
      <w:r w:rsidRPr="0077615A">
        <w:t>10</w:t>
      </w:r>
      <w:r w:rsidRPr="0077615A">
        <w:t>点魔法值）或者他</w:t>
      </w:r>
      <w:r w:rsidRPr="0077615A">
        <w:t>/</w:t>
      </w:r>
      <w:r w:rsidRPr="0077615A">
        <w:t>她的灵魂消散在永劫中。用光魔法值也是同样的结果。一旦转移开始，这咒术就不可能被停止。</w:t>
      </w:r>
    </w:p>
    <w:p w:rsidR="0077615A" w:rsidRDefault="0077615A" w:rsidP="0077615A"/>
    <w:p w:rsidR="0077615A" w:rsidRDefault="0077615A" w:rsidP="0077615A">
      <w:pPr>
        <w:pStyle w:val="a5"/>
        <w:jc w:val="left"/>
      </w:pPr>
      <w:r w:rsidRPr="0077615A">
        <w:t>魔力吸取</w:t>
      </w:r>
      <w:r w:rsidRPr="0077615A">
        <w:t>(Power Drain)</w:t>
      </w:r>
    </w:p>
    <w:p w:rsidR="0077615A" w:rsidRDefault="0077615A" w:rsidP="0077615A">
      <w:r w:rsidRPr="0077615A">
        <w:t>这道咒文可吸取受术对象的魔力值。施法者须支付</w:t>
      </w:r>
      <w:r w:rsidRPr="0077615A">
        <w:t>1d8</w:t>
      </w:r>
      <w:r w:rsidRPr="0077615A">
        <w:t>点理智值，双方用魔力值进行对抗。若施法者胜利，就可吸取受术对象的</w:t>
      </w:r>
      <w:r w:rsidRPr="0077615A">
        <w:t>1d6</w:t>
      </w:r>
      <w:r w:rsidRPr="0077615A">
        <w:t>点魔力值。但是，若施法者失败，他反而会被受术对象吸取</w:t>
      </w:r>
      <w:r w:rsidRPr="0077615A">
        <w:t>6</w:t>
      </w:r>
      <w:r w:rsidRPr="0077615A">
        <w:t>点魔力值。</w:t>
      </w:r>
    </w:p>
    <w:p w:rsidR="0077615A" w:rsidRDefault="0077615A" w:rsidP="0077615A">
      <w:pPr>
        <w:pStyle w:val="a5"/>
        <w:jc w:val="left"/>
      </w:pPr>
      <w:r w:rsidRPr="0077615A">
        <w:t>灌注梦境</w:t>
      </w:r>
      <w:r w:rsidRPr="0077615A">
        <w:t>(Send Dreams)</w:t>
      </w:r>
    </w:p>
    <w:p w:rsidR="0077615A" w:rsidRDefault="0077615A" w:rsidP="0077615A">
      <w:r w:rsidRPr="0077615A">
        <w:t>提供目标梦到施法者特定的梦。这咒术消耗不定量的魔法值以及</w:t>
      </w:r>
      <w:r w:rsidRPr="0077615A">
        <w:t>1D3</w:t>
      </w:r>
      <w:r w:rsidRPr="0077615A">
        <w:t>点理智值。施法者必须使用一种由外星金属</w:t>
      </w:r>
      <w:r w:rsidRPr="0077615A">
        <w:t>-</w:t>
      </w:r>
      <w:r w:rsidRPr="0077615A">
        <w:t>天外飞铜（</w:t>
      </w:r>
      <w:r w:rsidRPr="0077615A">
        <w:t>the copper from above</w:t>
      </w:r>
      <w:r w:rsidRPr="0077615A">
        <w:t>）制成的特殊的碗。这样一个碗上被刻着特定的神秘符号，并且填满了指定的药草以及一杯施法者的血液。这药草放置会燃烧。当奇怪的浅绿色烟雾升起，施法者专注并用魔法值施法魔法。给予施法的魔法值需要用来与目标的魔法值进行对抗。这咒术每投入一点魔法值就持续</w:t>
      </w:r>
      <w:r w:rsidRPr="0077615A">
        <w:t>2</w:t>
      </w:r>
      <w:r w:rsidRPr="0077615A">
        <w:t>分钟。</w:t>
      </w:r>
      <w:r w:rsidRPr="0077615A">
        <w:br/>
      </w:r>
      <w:r w:rsidRPr="0077615A">
        <w:t>目标必须处于睡眠中并且离施法者</w:t>
      </w:r>
      <w:r w:rsidRPr="0077615A">
        <w:t>20</w:t>
      </w:r>
      <w:r w:rsidRPr="0077615A">
        <w:t>米内。梦可以是施法者想要的任何内容，但是一种常规用法是传输神话景象来降低目标的理智值。由这种景象造成的理智损失是通常的</w:t>
      </w:r>
      <w:r w:rsidRPr="0077615A">
        <w:t>1/10</w:t>
      </w:r>
      <w:r w:rsidRPr="0077615A">
        <w:t>（向上取整）。例如，一个关于阿撒托斯的梦境景象造成一点理智值的损失，如果理智鉴定成功了，或造成</w:t>
      </w:r>
      <w:r w:rsidRPr="0077615A">
        <w:t>1D10</w:t>
      </w:r>
      <w:r w:rsidRPr="0077615A">
        <w:t>点理智值损失，如果理智鉴定失败了。施法者不能传送他</w:t>
      </w:r>
      <w:r w:rsidRPr="0077615A">
        <w:t>/</w:t>
      </w:r>
      <w:r w:rsidRPr="0077615A">
        <w:t>她所没有见过的存在的景象。这咒术不能传输命令或者愿望，也不能对睡梦者进行催眠，睡梦者只是知道他</w:t>
      </w:r>
      <w:r w:rsidRPr="0077615A">
        <w:t>/</w:t>
      </w:r>
      <w:r w:rsidRPr="0077615A">
        <w:t>她做了一场奇怪的梦。</w:t>
      </w:r>
    </w:p>
    <w:p w:rsidR="0077615A" w:rsidRPr="0077615A" w:rsidRDefault="0077615A" w:rsidP="0077615A">
      <w:pPr>
        <w:pStyle w:val="a5"/>
        <w:jc w:val="left"/>
      </w:pPr>
      <w:r w:rsidRPr="0077615A">
        <w:t>生命盗取</w:t>
      </w:r>
      <w:r w:rsidRPr="0077615A">
        <w:t>(Steal Life)</w:t>
      </w:r>
    </w:p>
    <w:p w:rsidR="0077615A" w:rsidRDefault="0077615A" w:rsidP="0077615A">
      <w:r w:rsidRPr="0077615A">
        <w:t>从受害者那里抽干生命来使施法者变得年轻。这个残忍的咒术消耗</w:t>
      </w:r>
      <w:r w:rsidRPr="0077615A">
        <w:t>8</w:t>
      </w:r>
      <w:r w:rsidRPr="0077615A">
        <w:t>点魔法值以及</w:t>
      </w:r>
      <w:r w:rsidRPr="0077615A">
        <w:t>1D20</w:t>
      </w:r>
      <w:r w:rsidRPr="0077615A">
        <w:t>点理智值。为了释放这个法术，目标必须位于施法者可以看见和听见的范围内，施法者还必须与目标的魔法值进行对抗。如果成功，目标虽然仍活着但是开始衰老，天生的生命和活力被施法者抽去。施法后的每一个战斗轮，目标失去力量（</w:t>
      </w:r>
      <w:r w:rsidRPr="0077615A">
        <w:t>STR</w:t>
      </w:r>
      <w:r w:rsidRPr="0077615A">
        <w:t>）、体质（</w:t>
      </w:r>
      <w:r w:rsidRPr="0077615A">
        <w:t>CON</w:t>
      </w:r>
      <w:r w:rsidRPr="0077615A">
        <w:t>）、敏捷（</w:t>
      </w:r>
      <w:r w:rsidRPr="0077615A">
        <w:t>DEX</w:t>
      </w:r>
      <w:r w:rsidRPr="0077615A">
        <w:t>）、意志（意志）以及外貌（</w:t>
      </w:r>
      <w:r w:rsidRPr="0077615A">
        <w:t>APP</w:t>
      </w:r>
      <w:r w:rsidRPr="0077615A">
        <w:t>）各一点。对于每一点从目标角色属性抽来的，施法者可以变得年轻一周。例如，如果咒术施法在一个随机的拥有</w:t>
      </w:r>
      <w:r w:rsidRPr="0077615A">
        <w:t>8</w:t>
      </w:r>
      <w:r w:rsidRPr="0077615A">
        <w:t>点各属性的遗弃者身上，施法者可以年轻</w:t>
      </w:r>
      <w:r w:rsidRPr="0077615A">
        <w:t>50</w:t>
      </w:r>
      <w:r w:rsidRPr="0077615A">
        <w:t>（</w:t>
      </w:r>
      <w:r w:rsidRPr="0077615A">
        <w:t>8</w:t>
      </w:r>
      <w:r w:rsidRPr="0077615A">
        <w:t>乘以</w:t>
      </w:r>
      <w:r w:rsidRPr="0077615A">
        <w:t>5</w:t>
      </w:r>
      <w:r w:rsidRPr="0077615A">
        <w:t>）周。与此同时，目标衰弱，变得苍白，并且剥落。在咒术的最后，目标</w:t>
      </w:r>
      <w:r w:rsidRPr="0077615A">
        <w:lastRenderedPageBreak/>
        <w:t>变成一个可怕的干皮，如果看到这个会损失</w:t>
      </w:r>
      <w:r w:rsidRPr="0077615A">
        <w:t>0/1D6</w:t>
      </w:r>
      <w:r w:rsidRPr="0077615A">
        <w:t>的理智值。</w:t>
      </w:r>
      <w:r w:rsidRPr="0077615A">
        <w:br/>
      </w:r>
      <w:r w:rsidRPr="0077615A">
        <w:t>如果这咒术不是释放在满月的夜晚，施法者不会得到恢复年轻的好处，但是受害者仍旧会死。如果施法者在受害者死去前被杀死，咒术会取消并且受害者损失的属性值</w:t>
      </w:r>
      <w:r w:rsidRPr="0077615A">
        <w:t xml:space="preserve"> </w:t>
      </w:r>
      <w:r w:rsidRPr="0077615A">
        <w:t>会回到他</w:t>
      </w:r>
      <w:r w:rsidRPr="0077615A">
        <w:t>/</w:t>
      </w:r>
      <w:r w:rsidRPr="0077615A">
        <w:t>她身上。</w:t>
      </w:r>
    </w:p>
    <w:p w:rsidR="0077615A" w:rsidRPr="0077615A" w:rsidRDefault="0077615A" w:rsidP="0077615A">
      <w:pPr>
        <w:pStyle w:val="a5"/>
        <w:jc w:val="left"/>
        <w:rPr>
          <w:b w:val="0"/>
        </w:rPr>
      </w:pPr>
      <w:r w:rsidRPr="0077615A">
        <w:rPr>
          <w:rStyle w:val="Char1"/>
          <w:b/>
        </w:rPr>
        <w:t>拉之声</w:t>
      </w:r>
      <w:r w:rsidRPr="0077615A">
        <w:rPr>
          <w:rStyle w:val="Char1"/>
          <w:b/>
        </w:rPr>
        <w:t>(Voice of Ra)</w:t>
      </w:r>
    </w:p>
    <w:p w:rsidR="0077615A" w:rsidRPr="0077615A" w:rsidRDefault="0077615A" w:rsidP="0077615A">
      <w:r w:rsidRPr="0077615A">
        <w:t>这道咒文可以暂时提高施法者的外貌值，以及与其相关的技能值。施法者必须支付</w:t>
      </w:r>
      <w:r w:rsidRPr="0077615A">
        <w:t>5</w:t>
      </w:r>
      <w:r w:rsidRPr="0077615A">
        <w:t>点魔力值和</w:t>
      </w:r>
      <w:r w:rsidRPr="0077615A">
        <w:t>1</w:t>
      </w:r>
      <w:r w:rsidRPr="0077615A">
        <w:t>点理智值，咒文的仪式会持续</w:t>
      </w:r>
      <w:r w:rsidRPr="0077615A">
        <w:t>2</w:t>
      </w:r>
      <w:r w:rsidRPr="0077615A">
        <w:t>小时，其间必须燃烧各种药草。在咒文完成后的</w:t>
      </w:r>
      <w:r w:rsidRPr="0077615A">
        <w:t>24</w:t>
      </w:r>
      <w:r w:rsidRPr="0077615A">
        <w:t>小时内，施法者的外貌值会提升</w:t>
      </w:r>
      <w:r w:rsidRPr="0077615A">
        <w:t>1d10</w:t>
      </w:r>
      <w:r w:rsidRPr="0077615A">
        <w:t>点，</w:t>
      </w:r>
      <w:r w:rsidRPr="0077615A">
        <w:t>“</w:t>
      </w:r>
      <w:r w:rsidRPr="0077615A">
        <w:t>议价</w:t>
      </w:r>
      <w:r w:rsidRPr="0077615A">
        <w:t>”</w:t>
      </w:r>
      <w:r w:rsidRPr="0077615A">
        <w:t>、</w:t>
      </w:r>
      <w:r w:rsidRPr="0077615A">
        <w:t>“</w:t>
      </w:r>
      <w:r w:rsidRPr="0077615A">
        <w:t>信誉度</w:t>
      </w:r>
      <w:r w:rsidRPr="0077615A">
        <w:t>”</w:t>
      </w:r>
      <w:r w:rsidRPr="0077615A">
        <w:t>、</w:t>
      </w:r>
      <w:r w:rsidRPr="0077615A">
        <w:t>“</w:t>
      </w:r>
      <w:r w:rsidRPr="0077615A">
        <w:t>快速交谈</w:t>
      </w:r>
      <w:r w:rsidRPr="0077615A">
        <w:t>”</w:t>
      </w:r>
      <w:r w:rsidRPr="0077615A">
        <w:t>、</w:t>
      </w:r>
      <w:r w:rsidRPr="0077615A">
        <w:t>“</w:t>
      </w:r>
      <w:r w:rsidRPr="0077615A">
        <w:t>劝说</w:t>
      </w:r>
      <w:r w:rsidRPr="0077615A">
        <w:t>”</w:t>
      </w:r>
      <w:r w:rsidRPr="0077615A">
        <w:t>、</w:t>
      </w:r>
      <w:r w:rsidRPr="0077615A">
        <w:t>“</w:t>
      </w:r>
      <w:r w:rsidRPr="0077615A">
        <w:t>心理学</w:t>
      </w:r>
      <w:r w:rsidRPr="0077615A">
        <w:t>”</w:t>
      </w:r>
      <w:r w:rsidRPr="0077615A">
        <w:t>技能也会提升</w:t>
      </w:r>
      <w:r w:rsidRPr="0077615A">
        <w:t>20%</w:t>
      </w:r>
      <w:r w:rsidRPr="0077615A">
        <w:t>。</w:t>
      </w:r>
    </w:p>
    <w:sectPr w:rsidR="0077615A" w:rsidRPr="007761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9CA" w:rsidRDefault="00DB49CA" w:rsidP="0077615A">
      <w:r>
        <w:separator/>
      </w:r>
    </w:p>
  </w:endnote>
  <w:endnote w:type="continuationSeparator" w:id="0">
    <w:p w:rsidR="00DB49CA" w:rsidRDefault="00DB49CA" w:rsidP="00776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9CA" w:rsidRDefault="00DB49CA" w:rsidP="0077615A">
      <w:r>
        <w:separator/>
      </w:r>
    </w:p>
  </w:footnote>
  <w:footnote w:type="continuationSeparator" w:id="0">
    <w:p w:rsidR="00DB49CA" w:rsidRDefault="00DB49CA" w:rsidP="007761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616"/>
    <w:rsid w:val="001A3F36"/>
    <w:rsid w:val="002165B5"/>
    <w:rsid w:val="002E1616"/>
    <w:rsid w:val="0077615A"/>
    <w:rsid w:val="00C751D0"/>
    <w:rsid w:val="00DB49CA"/>
    <w:rsid w:val="00E74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61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615A"/>
    <w:rPr>
      <w:sz w:val="18"/>
      <w:szCs w:val="18"/>
    </w:rPr>
  </w:style>
  <w:style w:type="paragraph" w:styleId="a4">
    <w:name w:val="footer"/>
    <w:basedOn w:val="a"/>
    <w:link w:val="Char0"/>
    <w:uiPriority w:val="99"/>
    <w:unhideWhenUsed/>
    <w:rsid w:val="0077615A"/>
    <w:pPr>
      <w:tabs>
        <w:tab w:val="center" w:pos="4153"/>
        <w:tab w:val="right" w:pos="8306"/>
      </w:tabs>
      <w:snapToGrid w:val="0"/>
      <w:jc w:val="left"/>
    </w:pPr>
    <w:rPr>
      <w:sz w:val="18"/>
      <w:szCs w:val="18"/>
    </w:rPr>
  </w:style>
  <w:style w:type="character" w:customStyle="1" w:styleId="Char0">
    <w:name w:val="页脚 Char"/>
    <w:basedOn w:val="a0"/>
    <w:link w:val="a4"/>
    <w:uiPriority w:val="99"/>
    <w:rsid w:val="0077615A"/>
    <w:rPr>
      <w:sz w:val="18"/>
      <w:szCs w:val="18"/>
    </w:rPr>
  </w:style>
  <w:style w:type="paragraph" w:styleId="a5">
    <w:name w:val="Subtitle"/>
    <w:basedOn w:val="a"/>
    <w:next w:val="a"/>
    <w:link w:val="Char1"/>
    <w:uiPriority w:val="11"/>
    <w:qFormat/>
    <w:rsid w:val="0077615A"/>
    <w:pPr>
      <w:spacing w:before="240" w:after="60" w:line="312" w:lineRule="auto"/>
      <w:jc w:val="center"/>
      <w:outlineLvl w:val="1"/>
    </w:pPr>
    <w:rPr>
      <w:rFonts w:asciiTheme="majorHAnsi" w:hAnsiTheme="majorHAnsi" w:cstheme="majorBidi"/>
      <w:b/>
      <w:bCs/>
      <w:kern w:val="28"/>
      <w:sz w:val="24"/>
      <w:szCs w:val="32"/>
    </w:rPr>
  </w:style>
  <w:style w:type="character" w:customStyle="1" w:styleId="Char1">
    <w:name w:val="副标题 Char"/>
    <w:basedOn w:val="a0"/>
    <w:link w:val="a5"/>
    <w:uiPriority w:val="11"/>
    <w:rsid w:val="0077615A"/>
    <w:rPr>
      <w:rFonts w:asciiTheme="majorHAnsi" w:hAnsiTheme="majorHAnsi" w:cstheme="majorBidi"/>
      <w:b/>
      <w:bCs/>
      <w:kern w:val="28"/>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61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615A"/>
    <w:rPr>
      <w:sz w:val="18"/>
      <w:szCs w:val="18"/>
    </w:rPr>
  </w:style>
  <w:style w:type="paragraph" w:styleId="a4">
    <w:name w:val="footer"/>
    <w:basedOn w:val="a"/>
    <w:link w:val="Char0"/>
    <w:uiPriority w:val="99"/>
    <w:unhideWhenUsed/>
    <w:rsid w:val="0077615A"/>
    <w:pPr>
      <w:tabs>
        <w:tab w:val="center" w:pos="4153"/>
        <w:tab w:val="right" w:pos="8306"/>
      </w:tabs>
      <w:snapToGrid w:val="0"/>
      <w:jc w:val="left"/>
    </w:pPr>
    <w:rPr>
      <w:sz w:val="18"/>
      <w:szCs w:val="18"/>
    </w:rPr>
  </w:style>
  <w:style w:type="character" w:customStyle="1" w:styleId="Char0">
    <w:name w:val="页脚 Char"/>
    <w:basedOn w:val="a0"/>
    <w:link w:val="a4"/>
    <w:uiPriority w:val="99"/>
    <w:rsid w:val="0077615A"/>
    <w:rPr>
      <w:sz w:val="18"/>
      <w:szCs w:val="18"/>
    </w:rPr>
  </w:style>
  <w:style w:type="paragraph" w:styleId="a5">
    <w:name w:val="Subtitle"/>
    <w:basedOn w:val="a"/>
    <w:next w:val="a"/>
    <w:link w:val="Char1"/>
    <w:uiPriority w:val="11"/>
    <w:qFormat/>
    <w:rsid w:val="0077615A"/>
    <w:pPr>
      <w:spacing w:before="240" w:after="60" w:line="312" w:lineRule="auto"/>
      <w:jc w:val="center"/>
      <w:outlineLvl w:val="1"/>
    </w:pPr>
    <w:rPr>
      <w:rFonts w:asciiTheme="majorHAnsi" w:hAnsiTheme="majorHAnsi" w:cstheme="majorBidi"/>
      <w:b/>
      <w:bCs/>
      <w:kern w:val="28"/>
      <w:sz w:val="24"/>
      <w:szCs w:val="32"/>
    </w:rPr>
  </w:style>
  <w:style w:type="character" w:customStyle="1" w:styleId="Char1">
    <w:name w:val="副标题 Char"/>
    <w:basedOn w:val="a0"/>
    <w:link w:val="a5"/>
    <w:uiPriority w:val="11"/>
    <w:rsid w:val="0077615A"/>
    <w:rPr>
      <w:rFonts w:asciiTheme="majorHAnsi" w:hAnsiTheme="majorHAnsi" w:cstheme="majorBidi"/>
      <w:b/>
      <w:bCs/>
      <w:kern w:val="28"/>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2017-04-02T14:00:00Z</dcterms:created>
  <dcterms:modified xsi:type="dcterms:W3CDTF">2017-04-02T15:19:00Z</dcterms:modified>
</cp:coreProperties>
</file>