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699" w:rsidRPr="00FE0B4C" w:rsidRDefault="00554699" w:rsidP="00554699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</w:p>
    <w:p w:rsidR="00554699" w:rsidRPr="00FE0B4C" w:rsidRDefault="00554699" w:rsidP="00554699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</w:p>
    <w:p w:rsidR="00950E2A" w:rsidRPr="00FE0B4C" w:rsidRDefault="00950E2A" w:rsidP="00554699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</w:p>
    <w:p w:rsidR="00950E2A" w:rsidRPr="00FE0B4C" w:rsidRDefault="00950E2A" w:rsidP="00554699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</w:p>
    <w:p w:rsidR="00474F08" w:rsidRDefault="00930E0D" w:rsidP="00D815A0">
      <w:pPr>
        <w:spacing w:line="360" w:lineRule="auto"/>
        <w:jc w:val="center"/>
        <w:rPr>
          <w:rFonts w:ascii="黑体" w:eastAsia="黑体" w:hAnsi="黑体"/>
          <w:b/>
          <w:sz w:val="48"/>
          <w:szCs w:val="52"/>
        </w:rPr>
      </w:pPr>
      <w:r w:rsidRPr="00930E0D">
        <w:rPr>
          <w:rFonts w:ascii="黑体" w:eastAsia="黑体" w:hAnsi="黑体" w:hint="eastAsia"/>
          <w:b/>
          <w:sz w:val="48"/>
          <w:szCs w:val="52"/>
        </w:rPr>
        <w:t>全省农户改造信息管理系统</w:t>
      </w:r>
    </w:p>
    <w:p w:rsidR="00D34F66" w:rsidRPr="006C7B01" w:rsidRDefault="00F0742A" w:rsidP="00D815A0">
      <w:pPr>
        <w:spacing w:line="360" w:lineRule="auto"/>
        <w:jc w:val="center"/>
        <w:rPr>
          <w:rFonts w:ascii="黑体" w:eastAsia="黑体" w:hAnsi="黑体"/>
          <w:b/>
          <w:sz w:val="48"/>
          <w:szCs w:val="52"/>
        </w:rPr>
      </w:pPr>
      <w:r>
        <w:rPr>
          <w:rFonts w:ascii="黑体" w:eastAsia="黑体" w:hAnsi="黑体" w:hint="eastAsia"/>
          <w:b/>
          <w:sz w:val="48"/>
          <w:szCs w:val="52"/>
        </w:rPr>
        <w:t>技术要求</w:t>
      </w:r>
    </w:p>
    <w:p w:rsidR="00554699" w:rsidRPr="00474F08" w:rsidRDefault="00554699" w:rsidP="00554699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</w:p>
    <w:p w:rsidR="00554699" w:rsidRPr="00FE0B4C" w:rsidRDefault="00554699" w:rsidP="00554699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</w:p>
    <w:p w:rsidR="00D34F66" w:rsidRPr="00FE0B4C" w:rsidRDefault="00D34F66" w:rsidP="00554699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</w:p>
    <w:p w:rsidR="00554699" w:rsidRPr="00FE0B4C" w:rsidRDefault="00554699" w:rsidP="00606E8B">
      <w:pPr>
        <w:spacing w:line="360" w:lineRule="auto"/>
        <w:jc w:val="center"/>
        <w:rPr>
          <w:rFonts w:ascii="仿宋" w:eastAsia="仿宋" w:hAnsi="仿宋"/>
          <w:sz w:val="24"/>
        </w:rPr>
      </w:pPr>
    </w:p>
    <w:p w:rsidR="00950E2A" w:rsidRPr="00FE0B4C" w:rsidRDefault="00950E2A" w:rsidP="00606E8B">
      <w:pPr>
        <w:spacing w:line="360" w:lineRule="auto"/>
        <w:jc w:val="center"/>
        <w:rPr>
          <w:rFonts w:ascii="仿宋" w:eastAsia="仿宋" w:hAnsi="仿宋"/>
          <w:sz w:val="24"/>
        </w:rPr>
      </w:pPr>
    </w:p>
    <w:p w:rsidR="00950E2A" w:rsidRPr="00FE0B4C" w:rsidRDefault="00950E2A" w:rsidP="00606E8B">
      <w:pPr>
        <w:spacing w:line="360" w:lineRule="auto"/>
        <w:jc w:val="center"/>
        <w:rPr>
          <w:rFonts w:ascii="仿宋" w:eastAsia="仿宋" w:hAnsi="仿宋"/>
          <w:sz w:val="24"/>
        </w:rPr>
      </w:pPr>
    </w:p>
    <w:p w:rsidR="00950E2A" w:rsidRPr="00FE0B4C" w:rsidRDefault="00950E2A" w:rsidP="00606E8B">
      <w:pPr>
        <w:spacing w:line="360" w:lineRule="auto"/>
        <w:jc w:val="center"/>
        <w:rPr>
          <w:rFonts w:ascii="仿宋" w:eastAsia="仿宋" w:hAnsi="仿宋"/>
          <w:sz w:val="24"/>
        </w:rPr>
      </w:pPr>
    </w:p>
    <w:p w:rsidR="00950E2A" w:rsidRPr="00FE0B4C" w:rsidRDefault="00950E2A" w:rsidP="00606E8B">
      <w:pPr>
        <w:spacing w:line="360" w:lineRule="auto"/>
        <w:jc w:val="center"/>
        <w:rPr>
          <w:rFonts w:ascii="仿宋" w:eastAsia="仿宋" w:hAnsi="仿宋"/>
          <w:sz w:val="24"/>
        </w:rPr>
      </w:pPr>
    </w:p>
    <w:p w:rsidR="00950E2A" w:rsidRDefault="00950E2A" w:rsidP="00606E8B">
      <w:pPr>
        <w:spacing w:line="360" w:lineRule="auto"/>
        <w:jc w:val="center"/>
        <w:rPr>
          <w:rFonts w:ascii="仿宋" w:eastAsia="仿宋" w:hAnsi="仿宋"/>
          <w:sz w:val="24"/>
        </w:rPr>
      </w:pPr>
    </w:p>
    <w:p w:rsidR="00872FF3" w:rsidRDefault="00872FF3" w:rsidP="00606E8B">
      <w:pPr>
        <w:spacing w:line="360" w:lineRule="auto"/>
        <w:jc w:val="center"/>
        <w:rPr>
          <w:rFonts w:ascii="仿宋" w:eastAsia="仿宋" w:hAnsi="仿宋"/>
          <w:sz w:val="24"/>
        </w:rPr>
      </w:pPr>
    </w:p>
    <w:p w:rsidR="000C1043" w:rsidRDefault="000C1043" w:rsidP="00606E8B">
      <w:pPr>
        <w:spacing w:line="360" w:lineRule="auto"/>
        <w:jc w:val="center"/>
        <w:rPr>
          <w:rFonts w:ascii="仿宋" w:eastAsia="仿宋" w:hAnsi="仿宋"/>
          <w:sz w:val="24"/>
        </w:rPr>
      </w:pPr>
    </w:p>
    <w:p w:rsidR="00872FF3" w:rsidRPr="00872FF3" w:rsidRDefault="00872FF3" w:rsidP="00606E8B">
      <w:pPr>
        <w:spacing w:line="360" w:lineRule="auto"/>
        <w:jc w:val="center"/>
        <w:rPr>
          <w:rFonts w:ascii="仿宋" w:eastAsia="仿宋" w:hAnsi="仿宋"/>
          <w:sz w:val="24"/>
        </w:rPr>
      </w:pPr>
    </w:p>
    <w:p w:rsidR="00A91D0F" w:rsidRDefault="00A91D0F" w:rsidP="00606E8B">
      <w:pPr>
        <w:spacing w:line="360" w:lineRule="auto"/>
        <w:jc w:val="center"/>
        <w:rPr>
          <w:rFonts w:ascii="仿宋" w:eastAsia="仿宋" w:hAnsi="仿宋"/>
          <w:sz w:val="24"/>
        </w:rPr>
      </w:pPr>
    </w:p>
    <w:p w:rsidR="00D815A0" w:rsidRPr="00FE0B4C" w:rsidRDefault="00D815A0" w:rsidP="00606E8B">
      <w:pPr>
        <w:spacing w:line="360" w:lineRule="auto"/>
        <w:jc w:val="center"/>
        <w:rPr>
          <w:rFonts w:ascii="仿宋" w:eastAsia="仿宋" w:hAnsi="仿宋"/>
          <w:sz w:val="24"/>
        </w:rPr>
      </w:pPr>
    </w:p>
    <w:p w:rsidR="00D40131" w:rsidRPr="006C7B01" w:rsidRDefault="003F16B9" w:rsidP="007464FC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6C7B01">
        <w:rPr>
          <w:rFonts w:ascii="黑体" w:eastAsia="黑体" w:hAnsi="黑体" w:hint="eastAsia"/>
          <w:sz w:val="36"/>
          <w:szCs w:val="36"/>
        </w:rPr>
        <w:t>201</w:t>
      </w:r>
      <w:r w:rsidR="0089426F">
        <w:rPr>
          <w:rFonts w:ascii="黑体" w:eastAsia="黑体" w:hAnsi="黑体" w:hint="eastAsia"/>
          <w:sz w:val="36"/>
          <w:szCs w:val="36"/>
        </w:rPr>
        <w:t>6</w:t>
      </w:r>
      <w:r w:rsidRPr="006C7B01">
        <w:rPr>
          <w:rFonts w:ascii="黑体" w:eastAsia="黑体" w:hAnsi="黑体" w:hint="eastAsia"/>
          <w:sz w:val="36"/>
          <w:szCs w:val="36"/>
        </w:rPr>
        <w:t>年</w:t>
      </w:r>
      <w:r w:rsidR="0089426F">
        <w:rPr>
          <w:rFonts w:ascii="黑体" w:eastAsia="黑体" w:hAnsi="黑体" w:hint="eastAsia"/>
          <w:sz w:val="36"/>
          <w:szCs w:val="36"/>
        </w:rPr>
        <w:t>3</w:t>
      </w:r>
      <w:bookmarkStart w:id="0" w:name="_GoBack"/>
      <w:bookmarkEnd w:id="0"/>
      <w:r w:rsidRPr="006C7B01">
        <w:rPr>
          <w:rFonts w:ascii="黑体" w:eastAsia="黑体" w:hAnsi="黑体" w:hint="eastAsia"/>
          <w:sz w:val="36"/>
          <w:szCs w:val="36"/>
        </w:rPr>
        <w:t>月</w:t>
      </w:r>
    </w:p>
    <w:p w:rsidR="00D40131" w:rsidRDefault="00D40131" w:rsidP="007464FC">
      <w:pPr>
        <w:spacing w:line="360" w:lineRule="auto"/>
        <w:jc w:val="center"/>
        <w:rPr>
          <w:rFonts w:ascii="仿宋" w:eastAsia="仿宋" w:hAnsi="仿宋"/>
          <w:sz w:val="30"/>
          <w:szCs w:val="30"/>
        </w:rPr>
      </w:pPr>
    </w:p>
    <w:p w:rsidR="00D40131" w:rsidRDefault="00D40131" w:rsidP="007464FC">
      <w:pPr>
        <w:spacing w:line="360" w:lineRule="auto"/>
        <w:jc w:val="center"/>
        <w:rPr>
          <w:rFonts w:ascii="仿宋" w:eastAsia="仿宋" w:hAnsi="仿宋"/>
          <w:sz w:val="30"/>
          <w:szCs w:val="30"/>
        </w:rPr>
      </w:pPr>
    </w:p>
    <w:p w:rsidR="00D40131" w:rsidRDefault="00D40131" w:rsidP="007464FC">
      <w:pPr>
        <w:spacing w:line="360" w:lineRule="auto"/>
        <w:jc w:val="center"/>
        <w:rPr>
          <w:rFonts w:ascii="仿宋" w:eastAsia="仿宋" w:hAnsi="仿宋"/>
          <w:sz w:val="30"/>
          <w:szCs w:val="30"/>
        </w:rPr>
      </w:pPr>
    </w:p>
    <w:p w:rsidR="00D40131" w:rsidRPr="00F81ADA" w:rsidRDefault="00D40131" w:rsidP="00D40131">
      <w:pPr>
        <w:spacing w:line="360" w:lineRule="auto"/>
        <w:rPr>
          <w:rFonts w:ascii="仿宋" w:eastAsia="仿宋" w:hAnsi="仿宋"/>
          <w:sz w:val="32"/>
          <w:szCs w:val="32"/>
        </w:rPr>
      </w:pPr>
    </w:p>
    <w:p w:rsidR="00D34F66" w:rsidRPr="00FE0B4C" w:rsidRDefault="00D34F66" w:rsidP="007464FC">
      <w:pPr>
        <w:spacing w:line="360" w:lineRule="auto"/>
        <w:jc w:val="center"/>
        <w:rPr>
          <w:rFonts w:ascii="仿宋" w:eastAsia="仿宋" w:hAnsi="仿宋"/>
          <w:b/>
          <w:sz w:val="36"/>
          <w:szCs w:val="36"/>
        </w:rPr>
      </w:pPr>
      <w:r w:rsidRPr="00FE0B4C">
        <w:rPr>
          <w:rFonts w:ascii="仿宋" w:eastAsia="仿宋" w:hAnsi="仿宋" w:hint="eastAsia"/>
          <w:b/>
          <w:sz w:val="36"/>
          <w:szCs w:val="36"/>
        </w:rPr>
        <w:lastRenderedPageBreak/>
        <w:t>目录</w:t>
      </w:r>
    </w:p>
    <w:p w:rsidR="00AB54CC" w:rsidRDefault="00BA6342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仿宋" w:eastAsia="仿宋" w:hAnsi="仿宋"/>
          <w:sz w:val="24"/>
        </w:rPr>
        <w:fldChar w:fldCharType="begin"/>
      </w:r>
      <w:r w:rsidR="00F936D3">
        <w:rPr>
          <w:rFonts w:ascii="仿宋" w:eastAsia="仿宋" w:hAnsi="仿宋"/>
          <w:sz w:val="24"/>
        </w:rPr>
        <w:instrText xml:space="preserve"> TOC \o "1-6" \h \z \u </w:instrText>
      </w:r>
      <w:r>
        <w:rPr>
          <w:rFonts w:ascii="仿宋" w:eastAsia="仿宋" w:hAnsi="仿宋"/>
          <w:sz w:val="24"/>
        </w:rPr>
        <w:fldChar w:fldCharType="separate"/>
      </w:r>
      <w:hyperlink w:anchor="_Toc446604671" w:history="1">
        <w:r w:rsidR="00AB54CC" w:rsidRPr="00E50720">
          <w:rPr>
            <w:rStyle w:val="a6"/>
            <w:rFonts w:hint="eastAsia"/>
            <w:noProof/>
          </w:rPr>
          <w:t>一</w:t>
        </w:r>
        <w:r w:rsidR="00AB54C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B54CC" w:rsidRPr="00E50720">
          <w:rPr>
            <w:rStyle w:val="a6"/>
            <w:rFonts w:hint="eastAsia"/>
            <w:noProof/>
          </w:rPr>
          <w:t>建设目标</w:t>
        </w:r>
        <w:r w:rsidR="00AB54CC">
          <w:rPr>
            <w:noProof/>
            <w:webHidden/>
          </w:rPr>
          <w:tab/>
        </w:r>
        <w:r w:rsidR="00AB54CC">
          <w:rPr>
            <w:noProof/>
            <w:webHidden/>
          </w:rPr>
          <w:fldChar w:fldCharType="begin"/>
        </w:r>
        <w:r w:rsidR="00AB54CC">
          <w:rPr>
            <w:noProof/>
            <w:webHidden/>
          </w:rPr>
          <w:instrText xml:space="preserve"> PAGEREF _Toc446604671 \h </w:instrText>
        </w:r>
        <w:r w:rsidR="00AB54CC">
          <w:rPr>
            <w:noProof/>
            <w:webHidden/>
          </w:rPr>
        </w:r>
        <w:r w:rsidR="00AB54CC">
          <w:rPr>
            <w:noProof/>
            <w:webHidden/>
          </w:rPr>
          <w:fldChar w:fldCharType="separate"/>
        </w:r>
        <w:r w:rsidR="00AB54CC">
          <w:rPr>
            <w:noProof/>
            <w:webHidden/>
          </w:rPr>
          <w:t>1</w:t>
        </w:r>
        <w:r w:rsidR="00AB54CC">
          <w:rPr>
            <w:noProof/>
            <w:webHidden/>
          </w:rPr>
          <w:fldChar w:fldCharType="end"/>
        </w:r>
      </w:hyperlink>
    </w:p>
    <w:p w:rsidR="00AB54CC" w:rsidRDefault="00AB54C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72" w:history="1">
        <w:r w:rsidRPr="00E50720">
          <w:rPr>
            <w:rStyle w:val="a6"/>
            <w:rFonts w:hint="eastAsia"/>
            <w:noProof/>
          </w:rPr>
          <w:t>二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系统功能设计要求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73" w:history="1">
        <w:r w:rsidRPr="00E50720">
          <w:rPr>
            <w:rStyle w:val="a6"/>
            <w:rFonts w:hint="eastAsia"/>
            <w:noProof/>
          </w:rPr>
          <w:t>三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系统建设要求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74" w:history="1">
        <w:r w:rsidRPr="00E50720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门户网站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75" w:history="1">
        <w:r w:rsidRPr="00E50720">
          <w:rPr>
            <w:rStyle w:val="a6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工作动态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76" w:history="1">
        <w:r w:rsidRPr="00E50720">
          <w:rPr>
            <w:rStyle w:val="a6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政策文件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77" w:history="1">
        <w:r w:rsidRPr="00E50720">
          <w:rPr>
            <w:rStyle w:val="a6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系统更新说明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78" w:history="1">
        <w:r w:rsidRPr="00E50720">
          <w:rPr>
            <w:rStyle w:val="a6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下载专区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79" w:history="1">
        <w:r w:rsidRPr="00E50720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农户信息录入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80" w:history="1">
        <w:r w:rsidRPr="00E50720">
          <w:rPr>
            <w:rStyle w:val="a6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农户情况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81" w:history="1">
        <w:r w:rsidRPr="00E50720">
          <w:rPr>
            <w:rStyle w:val="a6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改造情况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82" w:history="1">
        <w:r w:rsidRPr="00E50720">
          <w:rPr>
            <w:rStyle w:val="a6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进度情况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83" w:history="1">
        <w:r w:rsidRPr="00E50720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农户信息上报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84" w:history="1">
        <w:r w:rsidRPr="00E50720">
          <w:rPr>
            <w:rStyle w:val="a6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农户信息审核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85" w:history="1">
        <w:r w:rsidRPr="00E50720">
          <w:rPr>
            <w:rStyle w:val="a6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审核通过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86" w:history="1">
        <w:r w:rsidRPr="00E50720">
          <w:rPr>
            <w:rStyle w:val="a6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信息退回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87" w:history="1">
        <w:r w:rsidRPr="00E50720">
          <w:rPr>
            <w:rStyle w:val="a6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信息撤回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88" w:history="1">
        <w:r w:rsidRPr="00E50720">
          <w:rPr>
            <w:rStyle w:val="a6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项目进度查看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89" w:history="1">
        <w:r w:rsidRPr="00E50720">
          <w:rPr>
            <w:rStyle w:val="a6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改造状态更新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90" w:history="1">
        <w:r w:rsidRPr="00E50720">
          <w:rPr>
            <w:rStyle w:val="a6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91" w:history="1">
        <w:r w:rsidRPr="00E50720">
          <w:rPr>
            <w:rStyle w:val="a6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指标发放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92" w:history="1">
        <w:r w:rsidRPr="00E50720">
          <w:rPr>
            <w:rStyle w:val="a6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报告生成和打印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93" w:history="1">
        <w:r w:rsidRPr="00E50720">
          <w:rPr>
            <w:rStyle w:val="a6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系统管理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94" w:history="1">
        <w:r w:rsidRPr="00E50720">
          <w:rPr>
            <w:rStyle w:val="a6"/>
            <w:noProof/>
          </w:rPr>
          <w:t>3.10.1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组织机构管理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95" w:history="1">
        <w:r w:rsidRPr="00E50720">
          <w:rPr>
            <w:rStyle w:val="a6"/>
            <w:noProof/>
          </w:rPr>
          <w:t>3.10.2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96" w:history="1">
        <w:r w:rsidRPr="00E50720">
          <w:rPr>
            <w:rStyle w:val="a6"/>
            <w:noProof/>
          </w:rPr>
          <w:t>3.10.3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权限设置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4CC" w:rsidRDefault="00AB54CC" w:rsidP="00E50720">
      <w:pPr>
        <w:pStyle w:val="4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46604697" w:history="1">
        <w:r w:rsidRPr="00E50720">
          <w:rPr>
            <w:rStyle w:val="a6"/>
            <w:noProof/>
          </w:rPr>
          <w:t>3.10.3.1</w:t>
        </w:r>
        <w:r w:rsidRPr="00E50720">
          <w:rPr>
            <w:rStyle w:val="a6"/>
            <w:rFonts w:hint="eastAsia"/>
            <w:noProof/>
          </w:rPr>
          <w:t xml:space="preserve"> </w:t>
        </w:r>
        <w:r w:rsidRPr="00E50720">
          <w:rPr>
            <w:rStyle w:val="a6"/>
            <w:rFonts w:hint="eastAsia"/>
            <w:noProof/>
          </w:rPr>
          <w:t>角色管理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4CC" w:rsidRDefault="00AB54CC" w:rsidP="00E50720">
      <w:pPr>
        <w:pStyle w:val="4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46604698" w:history="1">
        <w:r w:rsidRPr="00E50720">
          <w:rPr>
            <w:rStyle w:val="a6"/>
            <w:noProof/>
          </w:rPr>
          <w:t>3.10.3.2</w:t>
        </w:r>
        <w:r w:rsidRPr="00E50720">
          <w:rPr>
            <w:rStyle w:val="a6"/>
            <w:rFonts w:hint="eastAsia"/>
            <w:noProof/>
          </w:rPr>
          <w:t xml:space="preserve"> </w:t>
        </w:r>
        <w:r w:rsidRPr="00E50720">
          <w:rPr>
            <w:rStyle w:val="a6"/>
            <w:rFonts w:hint="eastAsia"/>
            <w:noProof/>
          </w:rPr>
          <w:t>授权管理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699" w:history="1">
        <w:r w:rsidRPr="00E50720">
          <w:rPr>
            <w:rStyle w:val="a6"/>
            <w:noProof/>
          </w:rPr>
          <w:t>3.10.4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系统日志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700" w:history="1">
        <w:r w:rsidRPr="00E50720">
          <w:rPr>
            <w:rStyle w:val="a6"/>
            <w:rFonts w:hint="eastAsia"/>
            <w:noProof/>
          </w:rPr>
          <w:t>四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数据处理和存储系统设计要求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701" w:history="1">
        <w:r w:rsidRPr="00E50720">
          <w:rPr>
            <w:rStyle w:val="a6"/>
            <w:rFonts w:hint="eastAsia"/>
            <w:noProof/>
          </w:rPr>
          <w:t>五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培训及服务要求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702" w:history="1">
        <w:r w:rsidRPr="00E50720">
          <w:rPr>
            <w:rStyle w:val="a6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54CC" w:rsidRDefault="00AB54CC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604703" w:history="1">
        <w:r w:rsidRPr="00E50720">
          <w:rPr>
            <w:rStyle w:val="a6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50720">
          <w:rPr>
            <w:rStyle w:val="a6"/>
            <w:rFonts w:hint="eastAsia"/>
            <w:noProof/>
          </w:rPr>
          <w:t>维护及售后服务要求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_Toc446604703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2FF3" w:rsidRPr="00F81ADA" w:rsidRDefault="00BA6342" w:rsidP="000D3D6E">
      <w:pPr>
        <w:rPr>
          <w:rFonts w:ascii="仿宋" w:eastAsia="仿宋" w:hAnsi="仿宋"/>
          <w:sz w:val="32"/>
          <w:szCs w:val="32"/>
        </w:rPr>
        <w:sectPr w:rsidR="00872FF3" w:rsidRPr="00F81ADA" w:rsidSect="00A34676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仿宋" w:eastAsia="仿宋" w:hAnsi="仿宋"/>
          <w:sz w:val="24"/>
        </w:rPr>
        <w:fldChar w:fldCharType="end"/>
      </w:r>
    </w:p>
    <w:p w:rsidR="00423A02" w:rsidRDefault="0067582E" w:rsidP="000B2DF3">
      <w:pPr>
        <w:pStyle w:val="1"/>
      </w:pPr>
      <w:bookmarkStart w:id="1" w:name="_Toc316455250"/>
      <w:bookmarkStart w:id="2" w:name="_Toc446604671"/>
      <w:r>
        <w:rPr>
          <w:rFonts w:hint="eastAsia"/>
        </w:rPr>
        <w:lastRenderedPageBreak/>
        <w:t>建设目标</w:t>
      </w:r>
      <w:bookmarkStart w:id="3" w:name="_Toc417632891"/>
      <w:bookmarkStart w:id="4" w:name="_Toc417632892"/>
      <w:bookmarkEnd w:id="2"/>
      <w:bookmarkEnd w:id="3"/>
      <w:bookmarkEnd w:id="4"/>
    </w:p>
    <w:p w:rsidR="008329DE" w:rsidRPr="00F81ADA" w:rsidRDefault="00373310" w:rsidP="00F81ADA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通过建设全省农户改造信息管理系统</w:t>
      </w:r>
      <w:r w:rsidR="00C7393D" w:rsidRPr="00F81ADA">
        <w:rPr>
          <w:rFonts w:ascii="仿宋" w:eastAsia="仿宋" w:hAnsi="仿宋" w:hint="eastAsia"/>
          <w:sz w:val="32"/>
          <w:szCs w:val="32"/>
        </w:rPr>
        <w:t>简化</w:t>
      </w:r>
      <w:r>
        <w:rPr>
          <w:rFonts w:ascii="仿宋" w:eastAsia="仿宋" w:hAnsi="仿宋" w:hint="eastAsia"/>
          <w:sz w:val="32"/>
          <w:szCs w:val="32"/>
        </w:rPr>
        <w:t>改造信息上报</w:t>
      </w:r>
      <w:r w:rsidR="00C7393D" w:rsidRPr="00F81ADA">
        <w:rPr>
          <w:rFonts w:ascii="仿宋" w:eastAsia="仿宋" w:hAnsi="仿宋" w:hint="eastAsia"/>
          <w:sz w:val="32"/>
          <w:szCs w:val="32"/>
        </w:rPr>
        <w:t>工作、规避人为工作疏漏、提高</w:t>
      </w:r>
      <w:r>
        <w:rPr>
          <w:rFonts w:ascii="仿宋" w:eastAsia="仿宋" w:hAnsi="仿宋" w:hint="eastAsia"/>
          <w:sz w:val="32"/>
          <w:szCs w:val="32"/>
        </w:rPr>
        <w:t>工作</w:t>
      </w:r>
      <w:r w:rsidR="00C7393D" w:rsidRPr="00F81ADA">
        <w:rPr>
          <w:rFonts w:ascii="仿宋" w:eastAsia="仿宋" w:hAnsi="仿宋" w:hint="eastAsia"/>
          <w:sz w:val="32"/>
          <w:szCs w:val="32"/>
        </w:rPr>
        <w:t>效率</w:t>
      </w:r>
      <w:r>
        <w:rPr>
          <w:rFonts w:ascii="仿宋" w:eastAsia="仿宋" w:hAnsi="仿宋" w:hint="eastAsia"/>
          <w:sz w:val="32"/>
          <w:szCs w:val="32"/>
        </w:rPr>
        <w:t>，</w:t>
      </w:r>
      <w:r w:rsidR="00C7393D" w:rsidRPr="00F81ADA">
        <w:rPr>
          <w:rFonts w:ascii="仿宋" w:eastAsia="仿宋" w:hAnsi="仿宋" w:hint="eastAsia"/>
          <w:sz w:val="32"/>
          <w:szCs w:val="32"/>
        </w:rPr>
        <w:t>实现</w:t>
      </w:r>
      <w:bookmarkEnd w:id="1"/>
      <w:r>
        <w:rPr>
          <w:rFonts w:ascii="仿宋" w:eastAsia="仿宋" w:hAnsi="仿宋" w:hint="eastAsia"/>
          <w:sz w:val="32"/>
          <w:szCs w:val="32"/>
        </w:rPr>
        <w:t>农户改造信息的统一上报、统一管理、统一查询</w:t>
      </w:r>
      <w:r w:rsidR="00FD6C5E">
        <w:rPr>
          <w:rFonts w:ascii="仿宋" w:eastAsia="仿宋" w:hAnsi="仿宋" w:hint="eastAsia"/>
          <w:sz w:val="32"/>
          <w:szCs w:val="32"/>
        </w:rPr>
        <w:t>。</w:t>
      </w:r>
    </w:p>
    <w:p w:rsidR="00EC6AD4" w:rsidRDefault="00EC6AD4" w:rsidP="003E2E56">
      <w:pPr>
        <w:pStyle w:val="1"/>
      </w:pPr>
      <w:bookmarkStart w:id="5" w:name="_Toc446604672"/>
      <w:r>
        <w:rPr>
          <w:rFonts w:hint="eastAsia"/>
        </w:rPr>
        <w:t>系统</w:t>
      </w:r>
      <w:r w:rsidR="00E61AEE">
        <w:rPr>
          <w:rFonts w:hint="eastAsia"/>
        </w:rPr>
        <w:t>功能设计</w:t>
      </w:r>
      <w:r w:rsidR="000B2DF3">
        <w:rPr>
          <w:rFonts w:hint="eastAsia"/>
        </w:rPr>
        <w:t>要求</w:t>
      </w:r>
      <w:bookmarkEnd w:id="5"/>
    </w:p>
    <w:p w:rsidR="0015671F" w:rsidRDefault="0015671F" w:rsidP="00FD6C5E">
      <w:pPr>
        <w:jc w:val="center"/>
        <w:rPr>
          <w:rFonts w:hint="eastAsia"/>
        </w:rPr>
      </w:pPr>
    </w:p>
    <w:p w:rsidR="00373310" w:rsidRDefault="00373310" w:rsidP="00FD6C5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329E1E" wp14:editId="161D657A">
            <wp:extent cx="5278120" cy="29738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10" w:rsidRPr="00FD6C5E" w:rsidRDefault="00373310" w:rsidP="00FD6C5E">
      <w:pPr>
        <w:jc w:val="center"/>
      </w:pPr>
    </w:p>
    <w:p w:rsidR="00C1595C" w:rsidRPr="00E820AE" w:rsidRDefault="00474F08" w:rsidP="003E2E56">
      <w:pPr>
        <w:pStyle w:val="1"/>
      </w:pPr>
      <w:bookmarkStart w:id="6" w:name="_Toc417632902"/>
      <w:bookmarkStart w:id="7" w:name="_Toc446604673"/>
      <w:bookmarkEnd w:id="6"/>
      <w:r>
        <w:rPr>
          <w:rFonts w:hint="eastAsia"/>
        </w:rPr>
        <w:lastRenderedPageBreak/>
        <w:t>系统</w:t>
      </w:r>
      <w:r w:rsidR="00C1595C" w:rsidRPr="00E820AE">
        <w:rPr>
          <w:rFonts w:hint="eastAsia"/>
        </w:rPr>
        <w:t>建设</w:t>
      </w:r>
      <w:r w:rsidR="00840568">
        <w:rPr>
          <w:rFonts w:hint="eastAsia"/>
        </w:rPr>
        <w:t>要求</w:t>
      </w:r>
      <w:bookmarkEnd w:id="7"/>
    </w:p>
    <w:p w:rsidR="007D661B" w:rsidRDefault="00A8318C" w:rsidP="003E2E56">
      <w:pPr>
        <w:pStyle w:val="2"/>
        <w:rPr>
          <w:rFonts w:hint="eastAsia"/>
        </w:rPr>
      </w:pPr>
      <w:bookmarkStart w:id="8" w:name="_Toc446604674"/>
      <w:r>
        <w:rPr>
          <w:rFonts w:hint="eastAsia"/>
        </w:rPr>
        <w:t>门户网站</w:t>
      </w:r>
      <w:bookmarkEnd w:id="8"/>
    </w:p>
    <w:p w:rsidR="007D661B" w:rsidRDefault="007D661B" w:rsidP="00D86E84">
      <w:pPr>
        <w:pStyle w:val="3"/>
        <w:rPr>
          <w:rFonts w:hint="eastAsia"/>
        </w:rPr>
      </w:pPr>
      <w:bookmarkStart w:id="9" w:name="_Toc446604675"/>
      <w:r>
        <w:rPr>
          <w:rFonts w:hint="eastAsia"/>
        </w:rPr>
        <w:t>工作动态</w:t>
      </w:r>
      <w:bookmarkEnd w:id="9"/>
    </w:p>
    <w:p w:rsidR="00373310" w:rsidRPr="008E133C" w:rsidRDefault="00D82444" w:rsidP="008E133C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8E133C">
        <w:rPr>
          <w:rFonts w:ascii="仿宋" w:eastAsia="仿宋" w:hAnsi="仿宋"/>
          <w:sz w:val="32"/>
          <w:szCs w:val="32"/>
        </w:rPr>
        <w:t>实现</w:t>
      </w:r>
      <w:r w:rsidRPr="008E133C">
        <w:rPr>
          <w:rFonts w:ascii="仿宋" w:eastAsia="仿宋" w:hAnsi="仿宋" w:hint="eastAsia"/>
          <w:sz w:val="32"/>
          <w:szCs w:val="32"/>
        </w:rPr>
        <w:t>工作动态的</w:t>
      </w:r>
      <w:r w:rsidRPr="008E133C">
        <w:rPr>
          <w:rFonts w:ascii="仿宋" w:eastAsia="仿宋" w:hAnsi="仿宋"/>
          <w:sz w:val="32"/>
          <w:szCs w:val="32"/>
        </w:rPr>
        <w:t>发布。</w:t>
      </w:r>
    </w:p>
    <w:p w:rsidR="007D661B" w:rsidRDefault="007D661B" w:rsidP="00D86E84">
      <w:pPr>
        <w:pStyle w:val="3"/>
        <w:rPr>
          <w:rFonts w:hint="eastAsia"/>
        </w:rPr>
      </w:pPr>
      <w:bookmarkStart w:id="10" w:name="_Toc446604676"/>
      <w:r>
        <w:rPr>
          <w:rFonts w:hint="eastAsia"/>
        </w:rPr>
        <w:t>政策文件</w:t>
      </w:r>
      <w:bookmarkEnd w:id="10"/>
    </w:p>
    <w:p w:rsidR="007D661B" w:rsidRPr="008E133C" w:rsidRDefault="00E83BA1" w:rsidP="008E133C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8E133C">
        <w:rPr>
          <w:rFonts w:ascii="仿宋" w:eastAsia="仿宋" w:hAnsi="仿宋" w:hint="eastAsia"/>
          <w:sz w:val="32"/>
          <w:szCs w:val="32"/>
        </w:rPr>
        <w:t>实现部、省级政策文件的展示。</w:t>
      </w:r>
    </w:p>
    <w:p w:rsidR="007D661B" w:rsidRDefault="007D661B" w:rsidP="00D86E84">
      <w:pPr>
        <w:pStyle w:val="3"/>
        <w:rPr>
          <w:rFonts w:hint="eastAsia"/>
        </w:rPr>
      </w:pPr>
      <w:bookmarkStart w:id="11" w:name="_Toc446604677"/>
      <w:r>
        <w:rPr>
          <w:rFonts w:hint="eastAsia"/>
        </w:rPr>
        <w:t>系统更新说明</w:t>
      </w:r>
      <w:bookmarkEnd w:id="11"/>
    </w:p>
    <w:p w:rsidR="007D661B" w:rsidRPr="008E133C" w:rsidRDefault="00E83BA1" w:rsidP="008E133C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8E133C">
        <w:rPr>
          <w:rFonts w:ascii="仿宋" w:eastAsia="仿宋" w:hAnsi="仿宋" w:hint="eastAsia"/>
          <w:sz w:val="32"/>
          <w:szCs w:val="32"/>
        </w:rPr>
        <w:t>对于全省农户改造信息管理系统更新的说明。</w:t>
      </w:r>
    </w:p>
    <w:p w:rsidR="007D661B" w:rsidRDefault="007D661B" w:rsidP="00D86E84">
      <w:pPr>
        <w:pStyle w:val="3"/>
        <w:rPr>
          <w:rFonts w:hint="eastAsia"/>
        </w:rPr>
      </w:pPr>
      <w:bookmarkStart w:id="12" w:name="_Toc446604678"/>
      <w:r>
        <w:rPr>
          <w:rFonts w:hint="eastAsia"/>
        </w:rPr>
        <w:t>下载专区</w:t>
      </w:r>
      <w:bookmarkEnd w:id="12"/>
    </w:p>
    <w:p w:rsidR="007D661B" w:rsidRDefault="00E83BA1" w:rsidP="008E133C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8E133C">
        <w:rPr>
          <w:rFonts w:ascii="仿宋" w:eastAsia="仿宋" w:hAnsi="仿宋" w:hint="eastAsia"/>
          <w:sz w:val="32"/>
          <w:szCs w:val="32"/>
        </w:rPr>
        <w:t>用于下载表格模板、常用软件等。</w:t>
      </w:r>
    </w:p>
    <w:p w:rsidR="005D01C5" w:rsidRDefault="005D01C5" w:rsidP="005D01C5">
      <w:pPr>
        <w:pStyle w:val="3"/>
        <w:rPr>
          <w:rFonts w:hint="eastAsia"/>
        </w:rPr>
      </w:pPr>
      <w:r>
        <w:rPr>
          <w:rFonts w:hint="eastAsia"/>
        </w:rPr>
        <w:t>农户改造信息</w:t>
      </w:r>
      <w:r w:rsidRPr="005D01C5">
        <w:rPr>
          <w:rFonts w:hint="eastAsia"/>
        </w:rPr>
        <w:t>上报率排名</w:t>
      </w:r>
    </w:p>
    <w:p w:rsidR="005D01C5" w:rsidRPr="005D01C5" w:rsidRDefault="005D01C5" w:rsidP="005D01C5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5D01C5">
        <w:rPr>
          <w:rFonts w:ascii="仿宋" w:eastAsia="仿宋" w:hAnsi="仿宋" w:hint="eastAsia"/>
          <w:sz w:val="32"/>
          <w:szCs w:val="32"/>
        </w:rPr>
        <w:t>对上报信息的地区进行上报率统计排名。</w:t>
      </w:r>
    </w:p>
    <w:p w:rsidR="006D3322" w:rsidRDefault="006D3322" w:rsidP="003E2E56">
      <w:pPr>
        <w:pStyle w:val="2"/>
        <w:rPr>
          <w:rFonts w:hint="eastAsia"/>
        </w:rPr>
      </w:pPr>
      <w:bookmarkStart w:id="13" w:name="_Toc446604679"/>
      <w:r>
        <w:rPr>
          <w:rFonts w:hint="eastAsia"/>
        </w:rPr>
        <w:t>农户信息录入</w:t>
      </w:r>
      <w:bookmarkEnd w:id="13"/>
    </w:p>
    <w:p w:rsidR="008E133C" w:rsidRPr="008E133C" w:rsidRDefault="008E133C" w:rsidP="00D86E84">
      <w:pPr>
        <w:pStyle w:val="3"/>
        <w:rPr>
          <w:rFonts w:hint="eastAsia"/>
        </w:rPr>
      </w:pPr>
      <w:bookmarkStart w:id="14" w:name="_Toc446604680"/>
      <w:r w:rsidRPr="008E133C">
        <w:rPr>
          <w:rFonts w:hint="eastAsia"/>
        </w:rPr>
        <w:t>农户情况</w:t>
      </w:r>
      <w:bookmarkEnd w:id="14"/>
    </w:p>
    <w:p w:rsidR="006D3322" w:rsidRDefault="00E83BA1" w:rsidP="00353C03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用于录入农户改造信息，如：</w:t>
      </w:r>
      <w:r w:rsidR="006D3322" w:rsidRPr="00353C03">
        <w:rPr>
          <w:rFonts w:ascii="仿宋" w:eastAsia="仿宋" w:hAnsi="仿宋" w:hint="eastAsia"/>
          <w:sz w:val="32"/>
          <w:szCs w:val="32"/>
        </w:rPr>
        <w:t>户主姓名、身份证号码、</w:t>
      </w:r>
      <w:r w:rsidR="00B66487">
        <w:rPr>
          <w:rFonts w:ascii="仿宋" w:eastAsia="仿宋" w:hAnsi="仿宋" w:hint="eastAsia"/>
          <w:sz w:val="32"/>
          <w:szCs w:val="32"/>
        </w:rPr>
        <w:t>家庭人数等基本信息</w:t>
      </w:r>
      <w:r w:rsidR="008E133C">
        <w:rPr>
          <w:rFonts w:ascii="仿宋" w:eastAsia="仿宋" w:hAnsi="仿宋" w:hint="eastAsia"/>
          <w:sz w:val="32"/>
          <w:szCs w:val="32"/>
        </w:rPr>
        <w:t>。</w:t>
      </w:r>
    </w:p>
    <w:p w:rsidR="008E133C" w:rsidRDefault="008E133C" w:rsidP="00D86E84">
      <w:pPr>
        <w:pStyle w:val="3"/>
        <w:rPr>
          <w:rFonts w:hint="eastAsia"/>
        </w:rPr>
      </w:pPr>
      <w:bookmarkStart w:id="15" w:name="_Toc446604681"/>
      <w:r w:rsidRPr="008E133C">
        <w:rPr>
          <w:rFonts w:hint="eastAsia"/>
        </w:rPr>
        <w:lastRenderedPageBreak/>
        <w:t>改造情况</w:t>
      </w:r>
      <w:bookmarkEnd w:id="15"/>
    </w:p>
    <w:p w:rsidR="008E133C" w:rsidRDefault="008E133C" w:rsidP="008E133C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用于录入房屋面积、类型、改造原因、改造方式</w:t>
      </w:r>
      <w:r w:rsidR="00203C43">
        <w:rPr>
          <w:rFonts w:ascii="仿宋" w:eastAsia="仿宋" w:hAnsi="仿宋" w:hint="eastAsia"/>
          <w:sz w:val="32"/>
          <w:szCs w:val="32"/>
        </w:rPr>
        <w:t>、房屋照片</w:t>
      </w:r>
      <w:r>
        <w:rPr>
          <w:rFonts w:ascii="仿宋" w:eastAsia="仿宋" w:hAnsi="仿宋" w:hint="eastAsia"/>
          <w:sz w:val="32"/>
          <w:szCs w:val="32"/>
        </w:rPr>
        <w:t>等基本信息。</w:t>
      </w:r>
    </w:p>
    <w:p w:rsidR="00203C43" w:rsidRDefault="00203C43" w:rsidP="00D86E84">
      <w:pPr>
        <w:pStyle w:val="3"/>
        <w:rPr>
          <w:rFonts w:hint="eastAsia"/>
        </w:rPr>
      </w:pPr>
      <w:bookmarkStart w:id="16" w:name="_Toc446604682"/>
      <w:r w:rsidRPr="00203C43">
        <w:rPr>
          <w:rFonts w:hint="eastAsia"/>
        </w:rPr>
        <w:t>进度情况</w:t>
      </w:r>
      <w:bookmarkEnd w:id="16"/>
    </w:p>
    <w:p w:rsidR="00203C43" w:rsidRPr="00203C43" w:rsidRDefault="00203C43" w:rsidP="00203C43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203C43">
        <w:rPr>
          <w:rFonts w:ascii="仿宋" w:eastAsia="仿宋" w:hAnsi="仿宋" w:hint="eastAsia"/>
          <w:sz w:val="32"/>
          <w:szCs w:val="32"/>
        </w:rPr>
        <w:t>用于录入房屋改造</w:t>
      </w:r>
      <w:r>
        <w:rPr>
          <w:rFonts w:ascii="仿宋" w:eastAsia="仿宋" w:hAnsi="仿宋" w:hint="eastAsia"/>
          <w:sz w:val="32"/>
          <w:szCs w:val="32"/>
        </w:rPr>
        <w:t>过程中的</w:t>
      </w:r>
      <w:r w:rsidRPr="00203C43">
        <w:rPr>
          <w:rFonts w:ascii="仿宋" w:eastAsia="仿宋" w:hAnsi="仿宋" w:hint="eastAsia"/>
          <w:sz w:val="32"/>
          <w:szCs w:val="32"/>
        </w:rPr>
        <w:t>进度</w:t>
      </w:r>
      <w:r>
        <w:rPr>
          <w:rFonts w:ascii="仿宋" w:eastAsia="仿宋" w:hAnsi="仿宋" w:hint="eastAsia"/>
          <w:sz w:val="32"/>
          <w:szCs w:val="32"/>
        </w:rPr>
        <w:t>状态、审批日期、开工日期、竣工日期等</w:t>
      </w:r>
      <w:r w:rsidRPr="00203C43">
        <w:rPr>
          <w:rFonts w:ascii="仿宋" w:eastAsia="仿宋" w:hAnsi="仿宋" w:hint="eastAsia"/>
          <w:sz w:val="32"/>
          <w:szCs w:val="32"/>
        </w:rPr>
        <w:t>相关信息和改造情况照片。</w:t>
      </w:r>
    </w:p>
    <w:p w:rsidR="006D3322" w:rsidRDefault="006D3322" w:rsidP="003E2E56">
      <w:pPr>
        <w:pStyle w:val="2"/>
        <w:rPr>
          <w:rFonts w:hint="eastAsia"/>
        </w:rPr>
      </w:pPr>
      <w:bookmarkStart w:id="17" w:name="_Toc446604683"/>
      <w:r>
        <w:rPr>
          <w:rFonts w:hint="eastAsia"/>
        </w:rPr>
        <w:t>农户信息上报</w:t>
      </w:r>
      <w:bookmarkEnd w:id="17"/>
    </w:p>
    <w:p w:rsidR="006D3322" w:rsidRPr="002926C3" w:rsidRDefault="002926C3" w:rsidP="002926C3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2926C3">
        <w:rPr>
          <w:rFonts w:ascii="仿宋" w:eastAsia="仿宋" w:hAnsi="仿宋" w:hint="eastAsia"/>
          <w:sz w:val="32"/>
          <w:szCs w:val="32"/>
        </w:rPr>
        <w:t>根据</w:t>
      </w:r>
      <w:r>
        <w:rPr>
          <w:rFonts w:ascii="仿宋" w:eastAsia="仿宋" w:hAnsi="仿宋" w:hint="eastAsia"/>
          <w:sz w:val="32"/>
          <w:szCs w:val="32"/>
        </w:rPr>
        <w:t>下发的指标条件进行</w:t>
      </w:r>
      <w:r>
        <w:rPr>
          <w:rFonts w:ascii="仿宋" w:eastAsia="仿宋" w:hAnsi="仿宋" w:hint="eastAsia"/>
          <w:sz w:val="32"/>
          <w:szCs w:val="32"/>
        </w:rPr>
        <w:t>农户</w:t>
      </w:r>
      <w:proofErr w:type="gramStart"/>
      <w:r>
        <w:rPr>
          <w:rFonts w:ascii="仿宋" w:eastAsia="仿宋" w:hAnsi="仿宋" w:hint="eastAsia"/>
          <w:sz w:val="32"/>
          <w:szCs w:val="32"/>
        </w:rPr>
        <w:t>信息</w:t>
      </w:r>
      <w:r>
        <w:rPr>
          <w:rFonts w:ascii="仿宋" w:eastAsia="仿宋" w:hAnsi="仿宋" w:hint="eastAsia"/>
          <w:sz w:val="32"/>
          <w:szCs w:val="32"/>
        </w:rPr>
        <w:t>勾选和</w:t>
      </w:r>
      <w:proofErr w:type="gramEnd"/>
      <w:r>
        <w:rPr>
          <w:rFonts w:ascii="仿宋" w:eastAsia="仿宋" w:hAnsi="仿宋" w:hint="eastAsia"/>
          <w:sz w:val="32"/>
          <w:szCs w:val="32"/>
        </w:rPr>
        <w:t>上报到上级部门。</w:t>
      </w:r>
      <w:r w:rsidR="00B8238B">
        <w:rPr>
          <w:rFonts w:ascii="仿宋" w:eastAsia="仿宋" w:hAnsi="仿宋" w:hint="eastAsia"/>
          <w:sz w:val="32"/>
          <w:szCs w:val="32"/>
        </w:rPr>
        <w:t>已上报信息不可修改。</w:t>
      </w:r>
    </w:p>
    <w:p w:rsidR="00CF09B4" w:rsidRDefault="00CF09B4" w:rsidP="003E2E56">
      <w:pPr>
        <w:pStyle w:val="2"/>
        <w:rPr>
          <w:rFonts w:hint="eastAsia"/>
        </w:rPr>
      </w:pPr>
      <w:bookmarkStart w:id="18" w:name="_Toc446604684"/>
      <w:r>
        <w:rPr>
          <w:rFonts w:hint="eastAsia"/>
        </w:rPr>
        <w:t>农户信息审核</w:t>
      </w:r>
      <w:bookmarkEnd w:id="18"/>
    </w:p>
    <w:p w:rsidR="00A8318C" w:rsidRDefault="007B36A5" w:rsidP="00D86E84">
      <w:pPr>
        <w:pStyle w:val="3"/>
        <w:rPr>
          <w:rFonts w:hint="eastAsia"/>
        </w:rPr>
      </w:pPr>
      <w:bookmarkStart w:id="19" w:name="_Toc446604685"/>
      <w:r>
        <w:rPr>
          <w:rFonts w:hint="eastAsia"/>
        </w:rPr>
        <w:t>审核</w:t>
      </w:r>
      <w:r w:rsidR="00FC04AB">
        <w:rPr>
          <w:rFonts w:hint="eastAsia"/>
        </w:rPr>
        <w:t>通过</w:t>
      </w:r>
      <w:bookmarkEnd w:id="19"/>
    </w:p>
    <w:p w:rsidR="002926C3" w:rsidRPr="002926C3" w:rsidRDefault="002926C3" w:rsidP="002926C3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2926C3">
        <w:rPr>
          <w:rFonts w:ascii="仿宋" w:eastAsia="仿宋" w:hAnsi="仿宋" w:hint="eastAsia"/>
          <w:sz w:val="32"/>
          <w:szCs w:val="32"/>
        </w:rPr>
        <w:t>对于</w:t>
      </w:r>
      <w:r w:rsidR="007B36A5">
        <w:rPr>
          <w:rFonts w:ascii="仿宋" w:eastAsia="仿宋" w:hAnsi="仿宋" w:hint="eastAsia"/>
          <w:sz w:val="32"/>
          <w:szCs w:val="32"/>
        </w:rPr>
        <w:t>下级单位</w:t>
      </w:r>
      <w:r w:rsidRPr="002926C3">
        <w:rPr>
          <w:rFonts w:ascii="仿宋" w:eastAsia="仿宋" w:hAnsi="仿宋" w:hint="eastAsia"/>
          <w:sz w:val="32"/>
          <w:szCs w:val="32"/>
        </w:rPr>
        <w:t>上报的农户信息进行审核，</w:t>
      </w:r>
      <w:r w:rsidR="007B36A5">
        <w:rPr>
          <w:rFonts w:ascii="仿宋" w:eastAsia="仿宋" w:hAnsi="仿宋" w:hint="eastAsia"/>
          <w:sz w:val="32"/>
          <w:szCs w:val="32"/>
        </w:rPr>
        <w:t>审核通过的可向上级单位上报。</w:t>
      </w:r>
    </w:p>
    <w:p w:rsidR="00E556D5" w:rsidRDefault="00E556D5" w:rsidP="00D86E84">
      <w:pPr>
        <w:pStyle w:val="3"/>
        <w:rPr>
          <w:rFonts w:hint="eastAsia"/>
        </w:rPr>
      </w:pPr>
      <w:bookmarkStart w:id="20" w:name="_Toc446604686"/>
      <w:r>
        <w:rPr>
          <w:rFonts w:hint="eastAsia"/>
        </w:rPr>
        <w:t>信息退回</w:t>
      </w:r>
      <w:bookmarkEnd w:id="20"/>
    </w:p>
    <w:p w:rsidR="00E556D5" w:rsidRPr="00E556D5" w:rsidRDefault="00E556D5" w:rsidP="00E556D5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E556D5">
        <w:rPr>
          <w:rFonts w:ascii="仿宋" w:eastAsia="仿宋" w:hAnsi="仿宋" w:hint="eastAsia"/>
          <w:sz w:val="32"/>
          <w:szCs w:val="32"/>
        </w:rPr>
        <w:t>对于审核未通过的信息进行退回操作，</w:t>
      </w:r>
      <w:r w:rsidR="00C9310F">
        <w:rPr>
          <w:rFonts w:ascii="仿宋" w:eastAsia="仿宋" w:hAnsi="仿宋" w:hint="eastAsia"/>
          <w:sz w:val="32"/>
          <w:szCs w:val="32"/>
        </w:rPr>
        <w:t>可录入退回原因，</w:t>
      </w:r>
      <w:r w:rsidR="00AB6F17">
        <w:rPr>
          <w:rFonts w:ascii="仿宋" w:eastAsia="仿宋" w:hAnsi="仿宋" w:hint="eastAsia"/>
          <w:sz w:val="32"/>
          <w:szCs w:val="32"/>
        </w:rPr>
        <w:t>未通过审核的</w:t>
      </w:r>
      <w:r w:rsidRPr="00E556D5">
        <w:rPr>
          <w:rFonts w:ascii="仿宋" w:eastAsia="仿宋" w:hAnsi="仿宋" w:hint="eastAsia"/>
          <w:sz w:val="32"/>
          <w:szCs w:val="32"/>
        </w:rPr>
        <w:t>信息退回到上报单位。</w:t>
      </w:r>
      <w:r w:rsidR="00B8238B">
        <w:rPr>
          <w:rFonts w:ascii="仿宋" w:eastAsia="仿宋" w:hAnsi="仿宋" w:hint="eastAsia"/>
          <w:sz w:val="32"/>
          <w:szCs w:val="32"/>
        </w:rPr>
        <w:t>录入人可对</w:t>
      </w:r>
      <w:r w:rsidR="00B8238B">
        <w:rPr>
          <w:rFonts w:ascii="仿宋" w:eastAsia="仿宋" w:hAnsi="仿宋" w:hint="eastAsia"/>
          <w:sz w:val="32"/>
          <w:szCs w:val="32"/>
        </w:rPr>
        <w:t>退回</w:t>
      </w:r>
      <w:r w:rsidR="00B8238B">
        <w:rPr>
          <w:rFonts w:ascii="仿宋" w:eastAsia="仿宋" w:hAnsi="仿宋" w:hint="eastAsia"/>
          <w:sz w:val="32"/>
          <w:szCs w:val="32"/>
        </w:rPr>
        <w:t>信息进行修改和再次上报。</w:t>
      </w:r>
    </w:p>
    <w:p w:rsidR="00FC04AB" w:rsidRDefault="00FC04AB" w:rsidP="00D86E84">
      <w:pPr>
        <w:pStyle w:val="3"/>
        <w:rPr>
          <w:rFonts w:hint="eastAsia"/>
        </w:rPr>
      </w:pPr>
      <w:bookmarkStart w:id="21" w:name="_Toc446604687"/>
      <w:r>
        <w:rPr>
          <w:rFonts w:hint="eastAsia"/>
        </w:rPr>
        <w:lastRenderedPageBreak/>
        <w:t>信息</w:t>
      </w:r>
      <w:r w:rsidR="00E556D5">
        <w:rPr>
          <w:rFonts w:hint="eastAsia"/>
        </w:rPr>
        <w:t>撤回</w:t>
      </w:r>
      <w:bookmarkEnd w:id="21"/>
    </w:p>
    <w:p w:rsidR="00FC04AB" w:rsidRPr="00353C03" w:rsidRDefault="00FC04AB" w:rsidP="00353C03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353C03">
        <w:rPr>
          <w:rFonts w:ascii="仿宋" w:eastAsia="仿宋" w:hAnsi="仿宋" w:hint="eastAsia"/>
          <w:sz w:val="32"/>
          <w:szCs w:val="32"/>
        </w:rPr>
        <w:t>由信息录入人提交修改申请单，经</w:t>
      </w:r>
      <w:r w:rsidR="00BF6468" w:rsidRPr="00353C03">
        <w:rPr>
          <w:rFonts w:ascii="仿宋" w:eastAsia="仿宋" w:hAnsi="仿宋" w:hint="eastAsia"/>
          <w:sz w:val="32"/>
          <w:szCs w:val="32"/>
        </w:rPr>
        <w:t>已收到</w:t>
      </w:r>
      <w:r w:rsidRPr="00353C03">
        <w:rPr>
          <w:rFonts w:ascii="仿宋" w:eastAsia="仿宋" w:hAnsi="仿宋" w:hint="eastAsia"/>
          <w:sz w:val="32"/>
          <w:szCs w:val="32"/>
        </w:rPr>
        <w:t>上级</w:t>
      </w:r>
      <w:r w:rsidR="00BF6468" w:rsidRPr="00353C03">
        <w:rPr>
          <w:rFonts w:ascii="仿宋" w:eastAsia="仿宋" w:hAnsi="仿宋" w:hint="eastAsia"/>
          <w:sz w:val="32"/>
          <w:szCs w:val="32"/>
        </w:rPr>
        <w:t>逐一</w:t>
      </w:r>
      <w:r w:rsidRPr="00353C03">
        <w:rPr>
          <w:rFonts w:ascii="仿宋" w:eastAsia="仿宋" w:hAnsi="仿宋" w:hint="eastAsia"/>
          <w:sz w:val="32"/>
          <w:szCs w:val="32"/>
        </w:rPr>
        <w:t>审批</w:t>
      </w:r>
      <w:r w:rsidR="00BF6468" w:rsidRPr="00353C03">
        <w:rPr>
          <w:rFonts w:ascii="仿宋" w:eastAsia="仿宋" w:hAnsi="仿宋" w:hint="eastAsia"/>
          <w:sz w:val="32"/>
          <w:szCs w:val="32"/>
        </w:rPr>
        <w:t>，审批留痕，都同意退回后信息退回到录入人。</w:t>
      </w:r>
      <w:r w:rsidR="00B8238B">
        <w:rPr>
          <w:rFonts w:ascii="仿宋" w:eastAsia="仿宋" w:hAnsi="仿宋" w:hint="eastAsia"/>
          <w:sz w:val="32"/>
          <w:szCs w:val="32"/>
        </w:rPr>
        <w:t>录入人可对撤回信息进行修改和再次上报。</w:t>
      </w:r>
    </w:p>
    <w:p w:rsidR="004703F2" w:rsidRDefault="004703F2" w:rsidP="003E2E56">
      <w:pPr>
        <w:pStyle w:val="2"/>
        <w:rPr>
          <w:rFonts w:hint="eastAsia"/>
        </w:rPr>
      </w:pPr>
      <w:bookmarkStart w:id="22" w:name="_Toc446604688"/>
      <w:r>
        <w:rPr>
          <w:rFonts w:hint="eastAsia"/>
        </w:rPr>
        <w:t>项目进度查看</w:t>
      </w:r>
      <w:bookmarkEnd w:id="22"/>
    </w:p>
    <w:p w:rsidR="00752F08" w:rsidRPr="00752F08" w:rsidRDefault="00752F08" w:rsidP="00752F08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752F08">
        <w:rPr>
          <w:rFonts w:ascii="仿宋" w:eastAsia="仿宋" w:hAnsi="仿宋" w:hint="eastAsia"/>
          <w:sz w:val="32"/>
          <w:szCs w:val="32"/>
        </w:rPr>
        <w:t>上级单位</w:t>
      </w:r>
      <w:r>
        <w:rPr>
          <w:rFonts w:ascii="仿宋" w:eastAsia="仿宋" w:hAnsi="仿宋" w:hint="eastAsia"/>
          <w:sz w:val="32"/>
          <w:szCs w:val="32"/>
        </w:rPr>
        <w:t>可对上报信息按地区、年度、补助类型等条件进行筛选查看</w:t>
      </w:r>
      <w:r w:rsidRPr="00752F08">
        <w:rPr>
          <w:rFonts w:ascii="仿宋" w:eastAsia="仿宋" w:hAnsi="仿宋" w:hint="eastAsia"/>
          <w:sz w:val="32"/>
          <w:szCs w:val="32"/>
        </w:rPr>
        <w:t>项目的进度情况。</w:t>
      </w:r>
    </w:p>
    <w:p w:rsidR="007943DE" w:rsidRDefault="007943DE" w:rsidP="003E2E56">
      <w:pPr>
        <w:pStyle w:val="2"/>
        <w:rPr>
          <w:rFonts w:hint="eastAsia"/>
        </w:rPr>
      </w:pPr>
      <w:bookmarkStart w:id="23" w:name="_Toc446604689"/>
      <w:r>
        <w:rPr>
          <w:rFonts w:hint="eastAsia"/>
        </w:rPr>
        <w:t>改造状态更新</w:t>
      </w:r>
      <w:bookmarkEnd w:id="23"/>
    </w:p>
    <w:p w:rsidR="00752F08" w:rsidRDefault="00935F9D" w:rsidP="00752F08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根据各阶段改造过程中的信息和照片对原有农户</w:t>
      </w:r>
      <w:r w:rsidR="000F74C1">
        <w:rPr>
          <w:rFonts w:ascii="仿宋" w:eastAsia="仿宋" w:hAnsi="仿宋" w:hint="eastAsia"/>
          <w:sz w:val="32"/>
          <w:szCs w:val="32"/>
        </w:rPr>
        <w:t>改造</w:t>
      </w:r>
      <w:r>
        <w:rPr>
          <w:rFonts w:ascii="仿宋" w:eastAsia="仿宋" w:hAnsi="仿宋" w:hint="eastAsia"/>
          <w:sz w:val="32"/>
          <w:szCs w:val="32"/>
        </w:rPr>
        <w:t>信息</w:t>
      </w:r>
      <w:r w:rsidR="000F74C1">
        <w:rPr>
          <w:rFonts w:ascii="仿宋" w:eastAsia="仿宋" w:hAnsi="仿宋" w:hint="eastAsia"/>
          <w:sz w:val="32"/>
          <w:szCs w:val="32"/>
        </w:rPr>
        <w:t>中</w:t>
      </w:r>
      <w:r>
        <w:rPr>
          <w:rFonts w:ascii="仿宋" w:eastAsia="仿宋" w:hAnsi="仿宋" w:hint="eastAsia"/>
          <w:sz w:val="32"/>
          <w:szCs w:val="32"/>
        </w:rPr>
        <w:t>各阶段</w:t>
      </w:r>
      <w:proofErr w:type="gramStart"/>
      <w:r>
        <w:rPr>
          <w:rFonts w:ascii="仿宋" w:eastAsia="仿宋" w:hAnsi="仿宋" w:hint="eastAsia"/>
          <w:sz w:val="32"/>
          <w:szCs w:val="32"/>
        </w:rPr>
        <w:t>未填项进行</w:t>
      </w:r>
      <w:proofErr w:type="gramEnd"/>
      <w:r w:rsidR="008A47BF">
        <w:rPr>
          <w:rFonts w:ascii="仿宋" w:eastAsia="仿宋" w:hAnsi="仿宋" w:hint="eastAsia"/>
          <w:sz w:val="32"/>
          <w:szCs w:val="32"/>
        </w:rPr>
        <w:t>更新</w:t>
      </w:r>
      <w:r>
        <w:rPr>
          <w:rFonts w:ascii="仿宋" w:eastAsia="仿宋" w:hAnsi="仿宋" w:hint="eastAsia"/>
          <w:sz w:val="32"/>
          <w:szCs w:val="32"/>
        </w:rPr>
        <w:t>和说明。</w:t>
      </w:r>
    </w:p>
    <w:p w:rsidR="00CF09B4" w:rsidRDefault="00CF09B4" w:rsidP="003E2E56">
      <w:pPr>
        <w:pStyle w:val="2"/>
        <w:rPr>
          <w:rFonts w:hint="eastAsia"/>
        </w:rPr>
      </w:pPr>
      <w:bookmarkStart w:id="24" w:name="_Toc446604690"/>
      <w:r>
        <w:rPr>
          <w:rFonts w:hint="eastAsia"/>
        </w:rPr>
        <w:t>统计分析</w:t>
      </w:r>
      <w:bookmarkEnd w:id="24"/>
    </w:p>
    <w:p w:rsidR="00CF09B4" w:rsidRPr="00CF09B4" w:rsidRDefault="00CF09B4" w:rsidP="00CF09B4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F09B4">
        <w:rPr>
          <w:rFonts w:ascii="仿宋" w:eastAsia="仿宋" w:hAnsi="仿宋"/>
          <w:sz w:val="32"/>
          <w:szCs w:val="32"/>
        </w:rPr>
        <w:t>统计分析</w:t>
      </w:r>
      <w:r w:rsidRPr="00CF09B4">
        <w:rPr>
          <w:rFonts w:ascii="仿宋" w:eastAsia="仿宋" w:hAnsi="仿宋" w:hint="eastAsia"/>
          <w:sz w:val="32"/>
          <w:szCs w:val="32"/>
        </w:rPr>
        <w:t>,</w:t>
      </w:r>
      <w:r w:rsidRPr="00CF09B4">
        <w:rPr>
          <w:rFonts w:ascii="仿宋" w:eastAsia="仿宋" w:hAnsi="仿宋" w:hint="eastAsia"/>
          <w:sz w:val="32"/>
          <w:szCs w:val="32"/>
        </w:rPr>
        <w:t>可以</w:t>
      </w:r>
      <w:r w:rsidRPr="00CF09B4">
        <w:rPr>
          <w:rFonts w:ascii="仿宋" w:eastAsia="仿宋" w:hAnsi="仿宋"/>
          <w:sz w:val="32"/>
          <w:szCs w:val="32"/>
        </w:rPr>
        <w:t>对上报信息按</w:t>
      </w:r>
      <w:r w:rsidRPr="00CF09B4">
        <w:rPr>
          <w:rFonts w:ascii="仿宋" w:eastAsia="仿宋" w:hAnsi="仿宋" w:hint="eastAsia"/>
          <w:sz w:val="32"/>
          <w:szCs w:val="32"/>
        </w:rPr>
        <w:t>地区、</w:t>
      </w:r>
      <w:r w:rsidRPr="00CF09B4">
        <w:rPr>
          <w:rFonts w:ascii="仿宋" w:eastAsia="仿宋" w:hAnsi="仿宋"/>
          <w:sz w:val="32"/>
          <w:szCs w:val="32"/>
        </w:rPr>
        <w:t>年度、</w:t>
      </w:r>
      <w:r w:rsidRPr="00CF09B4">
        <w:rPr>
          <w:rFonts w:ascii="仿宋" w:eastAsia="仿宋" w:hAnsi="仿宋" w:hint="eastAsia"/>
          <w:sz w:val="32"/>
          <w:szCs w:val="32"/>
        </w:rPr>
        <w:t>补助类型、</w:t>
      </w:r>
      <w:r w:rsidR="007D661B">
        <w:rPr>
          <w:rFonts w:ascii="仿宋" w:eastAsia="仿宋" w:hAnsi="仿宋" w:hint="eastAsia"/>
          <w:sz w:val="32"/>
          <w:szCs w:val="32"/>
        </w:rPr>
        <w:t>改造状态、</w:t>
      </w:r>
      <w:r w:rsidRPr="00CF09B4">
        <w:rPr>
          <w:rFonts w:ascii="仿宋" w:eastAsia="仿宋" w:hAnsi="仿宋" w:hint="eastAsia"/>
          <w:sz w:val="32"/>
          <w:szCs w:val="32"/>
        </w:rPr>
        <w:t>时间段</w:t>
      </w:r>
      <w:r w:rsidRPr="00CF09B4">
        <w:rPr>
          <w:rFonts w:ascii="仿宋" w:eastAsia="仿宋" w:hAnsi="仿宋"/>
          <w:sz w:val="32"/>
          <w:szCs w:val="32"/>
        </w:rPr>
        <w:t>进行分类统计，并以</w:t>
      </w:r>
      <w:r>
        <w:rPr>
          <w:rFonts w:ascii="仿宋" w:eastAsia="仿宋" w:hAnsi="仿宋" w:hint="eastAsia"/>
          <w:sz w:val="32"/>
          <w:szCs w:val="32"/>
        </w:rPr>
        <w:t>列表形式</w:t>
      </w:r>
      <w:r w:rsidRPr="00CF09B4">
        <w:rPr>
          <w:rFonts w:ascii="仿宋" w:eastAsia="仿宋" w:hAnsi="仿宋"/>
          <w:sz w:val="32"/>
          <w:szCs w:val="32"/>
        </w:rPr>
        <w:t>展示统计结果。</w:t>
      </w:r>
    </w:p>
    <w:p w:rsidR="00A8318C" w:rsidRDefault="00A8318C" w:rsidP="003E2E56">
      <w:pPr>
        <w:pStyle w:val="2"/>
        <w:rPr>
          <w:rFonts w:hint="eastAsia"/>
        </w:rPr>
      </w:pPr>
      <w:bookmarkStart w:id="25" w:name="_Toc446604691"/>
      <w:r>
        <w:rPr>
          <w:rFonts w:hint="eastAsia"/>
        </w:rPr>
        <w:t>指标发放</w:t>
      </w:r>
      <w:bookmarkEnd w:id="25"/>
    </w:p>
    <w:p w:rsidR="00A8318C" w:rsidRPr="00B24697" w:rsidRDefault="00B24697" w:rsidP="00B24697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省厅将指标发放给县区，县区根据省厅下发的指标进行指标的再分配。</w:t>
      </w:r>
      <w:r w:rsidRPr="00B24697">
        <w:rPr>
          <w:rFonts w:ascii="仿宋" w:eastAsia="仿宋" w:hAnsi="仿宋" w:hint="eastAsia"/>
          <w:sz w:val="32"/>
          <w:szCs w:val="32"/>
        </w:rPr>
        <w:t xml:space="preserve"> </w:t>
      </w:r>
    </w:p>
    <w:p w:rsidR="001F1834" w:rsidRDefault="001F1834" w:rsidP="00FC45D9">
      <w:pPr>
        <w:pStyle w:val="2"/>
        <w:rPr>
          <w:rFonts w:hint="eastAsia"/>
        </w:rPr>
      </w:pPr>
      <w:bookmarkStart w:id="26" w:name="_Toc446604692"/>
      <w:r>
        <w:rPr>
          <w:rFonts w:hint="eastAsia"/>
        </w:rPr>
        <w:lastRenderedPageBreak/>
        <w:t>报</w:t>
      </w:r>
      <w:r w:rsidR="009A0268">
        <w:rPr>
          <w:rFonts w:hint="eastAsia"/>
        </w:rPr>
        <w:t>告</w:t>
      </w:r>
      <w:r>
        <w:rPr>
          <w:rFonts w:hint="eastAsia"/>
        </w:rPr>
        <w:t>生成和打印</w:t>
      </w:r>
      <w:bookmarkEnd w:id="26"/>
    </w:p>
    <w:p w:rsidR="001F1834" w:rsidRPr="001F1834" w:rsidRDefault="001F1834" w:rsidP="001F1834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1F1834">
        <w:rPr>
          <w:rFonts w:ascii="仿宋" w:eastAsia="仿宋" w:hAnsi="仿宋" w:hint="eastAsia"/>
          <w:sz w:val="32"/>
          <w:szCs w:val="32"/>
        </w:rPr>
        <w:t>根据</w:t>
      </w:r>
      <w:r>
        <w:rPr>
          <w:rFonts w:ascii="仿宋" w:eastAsia="仿宋" w:hAnsi="仿宋" w:hint="eastAsia"/>
          <w:sz w:val="32"/>
          <w:szCs w:val="32"/>
        </w:rPr>
        <w:t>系统</w:t>
      </w:r>
      <w:r w:rsidR="009A0268">
        <w:rPr>
          <w:rFonts w:ascii="仿宋" w:eastAsia="仿宋" w:hAnsi="仿宋" w:hint="eastAsia"/>
          <w:sz w:val="32"/>
          <w:szCs w:val="32"/>
        </w:rPr>
        <w:t>报告</w:t>
      </w:r>
      <w:r w:rsidRPr="001F1834">
        <w:rPr>
          <w:rFonts w:ascii="仿宋" w:eastAsia="仿宋" w:hAnsi="仿宋" w:hint="eastAsia"/>
          <w:sz w:val="32"/>
          <w:szCs w:val="32"/>
        </w:rPr>
        <w:t>模板自动生成农户改造情况报告</w:t>
      </w:r>
      <w:r>
        <w:rPr>
          <w:rFonts w:ascii="仿宋" w:eastAsia="仿宋" w:hAnsi="仿宋" w:hint="eastAsia"/>
          <w:sz w:val="32"/>
          <w:szCs w:val="32"/>
        </w:rPr>
        <w:t>，报告可添加水印，</w:t>
      </w:r>
      <w:r w:rsidR="00134FFC">
        <w:rPr>
          <w:rFonts w:ascii="仿宋" w:eastAsia="仿宋" w:hAnsi="仿宋" w:hint="eastAsia"/>
          <w:sz w:val="32"/>
          <w:szCs w:val="32"/>
        </w:rPr>
        <w:t>可支持下载和打印。</w:t>
      </w:r>
    </w:p>
    <w:p w:rsidR="00FC45D9" w:rsidRPr="00FC45D9" w:rsidRDefault="00FC45D9" w:rsidP="00FC45D9">
      <w:pPr>
        <w:pStyle w:val="2"/>
        <w:rPr>
          <w:rFonts w:hint="eastAsia"/>
        </w:rPr>
      </w:pPr>
      <w:bookmarkStart w:id="27" w:name="_Toc446604693"/>
      <w:r w:rsidRPr="00FC45D9">
        <w:rPr>
          <w:rFonts w:hint="eastAsia"/>
        </w:rPr>
        <w:t>系统管理</w:t>
      </w:r>
      <w:bookmarkEnd w:id="27"/>
    </w:p>
    <w:p w:rsidR="00FC45D9" w:rsidRDefault="00FC45D9" w:rsidP="00D86E84">
      <w:pPr>
        <w:pStyle w:val="3"/>
        <w:rPr>
          <w:rFonts w:hint="eastAsia"/>
        </w:rPr>
      </w:pPr>
      <w:bookmarkStart w:id="28" w:name="_Toc444586709"/>
      <w:bookmarkStart w:id="29" w:name="_Toc446604694"/>
      <w:r>
        <w:rPr>
          <w:rFonts w:hint="eastAsia"/>
        </w:rPr>
        <w:t>组织机构管理</w:t>
      </w:r>
      <w:bookmarkEnd w:id="28"/>
      <w:bookmarkEnd w:id="29"/>
    </w:p>
    <w:p w:rsidR="00FC45D9" w:rsidRPr="00752F08" w:rsidRDefault="00FC45D9" w:rsidP="00752F08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752F08">
        <w:rPr>
          <w:rFonts w:ascii="仿宋" w:eastAsia="仿宋" w:hAnsi="仿宋" w:hint="eastAsia"/>
          <w:sz w:val="32"/>
          <w:szCs w:val="32"/>
        </w:rPr>
        <w:t>用于新增、修改各级部门的信息。</w:t>
      </w:r>
    </w:p>
    <w:p w:rsidR="00FC45D9" w:rsidRPr="00D86E84" w:rsidRDefault="00FC45D9" w:rsidP="00D86E84">
      <w:pPr>
        <w:pStyle w:val="3"/>
        <w:rPr>
          <w:rFonts w:hint="eastAsia"/>
        </w:rPr>
      </w:pPr>
      <w:bookmarkStart w:id="30" w:name="_Toc444586710"/>
      <w:bookmarkStart w:id="31" w:name="_Toc446604695"/>
      <w:r w:rsidRPr="00D86E84">
        <w:rPr>
          <w:rFonts w:hint="eastAsia"/>
        </w:rPr>
        <w:t>用户管理</w:t>
      </w:r>
      <w:bookmarkEnd w:id="30"/>
      <w:bookmarkEnd w:id="31"/>
    </w:p>
    <w:p w:rsidR="00FC45D9" w:rsidRPr="00752F08" w:rsidRDefault="00FC45D9" w:rsidP="00752F08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752F08">
        <w:rPr>
          <w:rFonts w:ascii="仿宋" w:eastAsia="仿宋" w:hAnsi="仿宋" w:hint="eastAsia"/>
          <w:sz w:val="32"/>
          <w:szCs w:val="32"/>
        </w:rPr>
        <w:t>新增、修改部门人员信息，为人员分配角色用于实现功能模块的过滤，分配部门用于实现系统数据的过滤。</w:t>
      </w:r>
    </w:p>
    <w:p w:rsidR="00FC45D9" w:rsidRDefault="00FC45D9" w:rsidP="00D86E84">
      <w:pPr>
        <w:pStyle w:val="3"/>
        <w:rPr>
          <w:rFonts w:hint="eastAsia"/>
        </w:rPr>
      </w:pPr>
      <w:bookmarkStart w:id="32" w:name="_Toc444586711"/>
      <w:bookmarkStart w:id="33" w:name="_Toc446604696"/>
      <w:r w:rsidRPr="006B1CC4">
        <w:rPr>
          <w:rFonts w:hint="eastAsia"/>
        </w:rPr>
        <w:t>权限设置</w:t>
      </w:r>
      <w:bookmarkEnd w:id="32"/>
      <w:bookmarkEnd w:id="33"/>
    </w:p>
    <w:p w:rsidR="00FC45D9" w:rsidRDefault="00FC45D9" w:rsidP="00D86E84">
      <w:pPr>
        <w:pStyle w:val="4"/>
        <w:rPr>
          <w:rFonts w:hint="eastAsia"/>
        </w:rPr>
      </w:pPr>
      <w:bookmarkStart w:id="34" w:name="_Toc444586712"/>
      <w:bookmarkStart w:id="35" w:name="_Toc446604697"/>
      <w:r>
        <w:rPr>
          <w:rFonts w:hint="eastAsia"/>
        </w:rPr>
        <w:t>角色管理</w:t>
      </w:r>
      <w:bookmarkEnd w:id="34"/>
      <w:bookmarkEnd w:id="35"/>
    </w:p>
    <w:p w:rsidR="00FC45D9" w:rsidRPr="00752F08" w:rsidRDefault="00FC45D9" w:rsidP="00752F08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752F08">
        <w:rPr>
          <w:rFonts w:ascii="仿宋" w:eastAsia="仿宋" w:hAnsi="仿宋" w:hint="eastAsia"/>
          <w:sz w:val="32"/>
          <w:szCs w:val="32"/>
        </w:rPr>
        <w:t>具有角色增加、删除、修改、角色作用范围、更改角色属性的功能。</w:t>
      </w:r>
    </w:p>
    <w:p w:rsidR="00FC45D9" w:rsidRDefault="00FC45D9" w:rsidP="00D86E84">
      <w:pPr>
        <w:pStyle w:val="4"/>
        <w:rPr>
          <w:rFonts w:hint="eastAsia"/>
        </w:rPr>
      </w:pPr>
      <w:bookmarkStart w:id="36" w:name="_Toc444586713"/>
      <w:bookmarkStart w:id="37" w:name="_Toc446604698"/>
      <w:r>
        <w:rPr>
          <w:rFonts w:hint="eastAsia"/>
        </w:rPr>
        <w:t>授权管理</w:t>
      </w:r>
      <w:bookmarkEnd w:id="36"/>
      <w:bookmarkEnd w:id="37"/>
    </w:p>
    <w:p w:rsidR="00FC45D9" w:rsidRPr="00752F08" w:rsidRDefault="00FC45D9" w:rsidP="00752F08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752F08">
        <w:rPr>
          <w:rFonts w:ascii="仿宋" w:eastAsia="仿宋" w:hAnsi="仿宋" w:hint="eastAsia"/>
          <w:sz w:val="32"/>
          <w:szCs w:val="32"/>
        </w:rPr>
        <w:t>具有系统用户和角色授权功能。授权功能包括:</w:t>
      </w:r>
    </w:p>
    <w:p w:rsidR="00FC45D9" w:rsidRPr="00752F08" w:rsidRDefault="00FC45D9" w:rsidP="00752F08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752F08">
        <w:rPr>
          <w:rFonts w:ascii="仿宋" w:eastAsia="仿宋" w:hAnsi="仿宋" w:hint="eastAsia"/>
          <w:sz w:val="32"/>
          <w:szCs w:val="32"/>
        </w:rPr>
        <w:t xml:space="preserve">维护用户与角色关系； </w:t>
      </w:r>
    </w:p>
    <w:p w:rsidR="00FC45D9" w:rsidRPr="00965966" w:rsidRDefault="00FC45D9" w:rsidP="00D86E84">
      <w:pPr>
        <w:pStyle w:val="3"/>
        <w:rPr>
          <w:rFonts w:hint="eastAsia"/>
        </w:rPr>
      </w:pPr>
      <w:bookmarkStart w:id="38" w:name="_Toc444586715"/>
      <w:bookmarkStart w:id="39" w:name="_Toc446604699"/>
      <w:r w:rsidRPr="00965966">
        <w:rPr>
          <w:rFonts w:hint="eastAsia"/>
        </w:rPr>
        <w:lastRenderedPageBreak/>
        <w:t>系统日志</w:t>
      </w:r>
      <w:bookmarkEnd w:id="38"/>
      <w:bookmarkEnd w:id="39"/>
    </w:p>
    <w:p w:rsidR="00FC45D9" w:rsidRDefault="00D86E84" w:rsidP="00D86E84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对于系统管理的所有操作进行记录</w:t>
      </w:r>
      <w:r w:rsidR="00FC45D9" w:rsidRPr="00752F08">
        <w:rPr>
          <w:rFonts w:ascii="仿宋" w:eastAsia="仿宋" w:hAnsi="仿宋" w:hint="eastAsia"/>
          <w:sz w:val="32"/>
          <w:szCs w:val="32"/>
        </w:rPr>
        <w:t>。日志粒度应能支持回溯操作过程，支持日志的备份和导出。</w:t>
      </w:r>
    </w:p>
    <w:p w:rsidR="00E713CB" w:rsidRDefault="00E713CB" w:rsidP="00E713CB">
      <w:pPr>
        <w:pStyle w:val="2"/>
        <w:rPr>
          <w:rFonts w:hint="eastAsia"/>
        </w:rPr>
      </w:pPr>
      <w:r w:rsidRPr="00E713CB">
        <w:rPr>
          <w:rFonts w:hint="eastAsia"/>
        </w:rPr>
        <w:t>接口管理</w:t>
      </w:r>
    </w:p>
    <w:p w:rsidR="00E713CB" w:rsidRPr="00E713CB" w:rsidRDefault="00E713CB" w:rsidP="00E713CB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E713CB">
        <w:rPr>
          <w:rFonts w:ascii="仿宋" w:eastAsia="仿宋" w:hAnsi="仿宋" w:hint="eastAsia"/>
          <w:sz w:val="32"/>
          <w:szCs w:val="32"/>
        </w:rPr>
        <w:t>预留统一标准接口，为未来对接其他系统做准备。</w:t>
      </w:r>
    </w:p>
    <w:p w:rsidR="00F46D99" w:rsidRPr="006D7373" w:rsidRDefault="007E67C6" w:rsidP="006D7373">
      <w:pPr>
        <w:pStyle w:val="1"/>
      </w:pPr>
      <w:bookmarkStart w:id="40" w:name="_Toc314829830"/>
      <w:bookmarkStart w:id="41" w:name="_Toc316455283"/>
      <w:bookmarkStart w:id="42" w:name="_Toc446604700"/>
      <w:r w:rsidRPr="00421550">
        <w:rPr>
          <w:rFonts w:hint="eastAsia"/>
        </w:rPr>
        <w:t>数据处理和存储系统</w:t>
      </w:r>
      <w:bookmarkEnd w:id="40"/>
      <w:bookmarkEnd w:id="41"/>
      <w:r w:rsidR="009E7EF3" w:rsidRPr="00421550">
        <w:rPr>
          <w:rFonts w:hint="eastAsia"/>
        </w:rPr>
        <w:t>设计</w:t>
      </w:r>
      <w:r w:rsidR="00840568">
        <w:rPr>
          <w:rFonts w:hint="eastAsia"/>
        </w:rPr>
        <w:t>要求</w:t>
      </w:r>
      <w:bookmarkEnd w:id="42"/>
    </w:p>
    <w:p w:rsidR="00B03DFF" w:rsidRPr="0057279D" w:rsidRDefault="006D7373" w:rsidP="0057279D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要求</w:t>
      </w:r>
      <w:r w:rsidR="007E67C6" w:rsidRPr="00F81ADA">
        <w:rPr>
          <w:rFonts w:ascii="仿宋" w:eastAsia="仿宋" w:hAnsi="仿宋" w:hint="eastAsia"/>
          <w:sz w:val="32"/>
          <w:szCs w:val="32"/>
        </w:rPr>
        <w:t>在保证</w:t>
      </w:r>
      <w:r w:rsidR="00F46D99" w:rsidRPr="00F81ADA">
        <w:rPr>
          <w:rFonts w:ascii="仿宋" w:eastAsia="仿宋" w:hAnsi="仿宋" w:hint="eastAsia"/>
          <w:sz w:val="32"/>
          <w:szCs w:val="32"/>
        </w:rPr>
        <w:t>图片质量的前提下</w:t>
      </w:r>
      <w:r w:rsidR="0020692F" w:rsidRPr="00F81ADA">
        <w:rPr>
          <w:rFonts w:ascii="仿宋" w:eastAsia="仿宋" w:hAnsi="仿宋" w:hint="eastAsia"/>
          <w:sz w:val="32"/>
          <w:szCs w:val="32"/>
        </w:rPr>
        <w:t>进行数据的处理。</w:t>
      </w:r>
    </w:p>
    <w:p w:rsidR="00840568" w:rsidRPr="00EE1A1E" w:rsidRDefault="00840568" w:rsidP="00EE1A1E">
      <w:pPr>
        <w:pStyle w:val="1"/>
      </w:pPr>
      <w:bookmarkStart w:id="43" w:name="_Toc446604701"/>
      <w:r w:rsidRPr="00EE1A1E">
        <w:rPr>
          <w:rFonts w:hint="eastAsia"/>
        </w:rPr>
        <w:t>培训及服务</w:t>
      </w:r>
      <w:r w:rsidR="00145515">
        <w:rPr>
          <w:rFonts w:hint="eastAsia"/>
        </w:rPr>
        <w:t>要求</w:t>
      </w:r>
      <w:bookmarkEnd w:id="43"/>
    </w:p>
    <w:p w:rsidR="00840568" w:rsidRPr="00840568" w:rsidRDefault="00840568" w:rsidP="00840568">
      <w:pPr>
        <w:pStyle w:val="2"/>
      </w:pPr>
      <w:bookmarkStart w:id="44" w:name="_Toc446604702"/>
      <w:r w:rsidRPr="00840568">
        <w:rPr>
          <w:rFonts w:hint="eastAsia"/>
        </w:rPr>
        <w:t>培训</w:t>
      </w:r>
      <w:bookmarkEnd w:id="44"/>
    </w:p>
    <w:p w:rsidR="00840568" w:rsidRDefault="00627976" w:rsidP="00840568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627976">
        <w:rPr>
          <w:rFonts w:ascii="仿宋" w:eastAsia="仿宋" w:hAnsi="仿宋" w:hint="eastAsia"/>
          <w:sz w:val="32"/>
          <w:szCs w:val="32"/>
        </w:rPr>
        <w:t>提供完善的培训手册、操作手册，提供分级培训</w:t>
      </w:r>
      <w:r w:rsidR="00840568">
        <w:rPr>
          <w:rFonts w:ascii="仿宋" w:eastAsia="仿宋" w:hAnsi="仿宋" w:hint="eastAsia"/>
          <w:sz w:val="32"/>
          <w:szCs w:val="32"/>
        </w:rPr>
        <w:t>。</w:t>
      </w:r>
    </w:p>
    <w:p w:rsidR="00321298" w:rsidRPr="00840568" w:rsidRDefault="00321298" w:rsidP="00321298">
      <w:pPr>
        <w:pStyle w:val="2"/>
      </w:pPr>
      <w:bookmarkStart w:id="45" w:name="_Toc446604703"/>
      <w:r w:rsidRPr="00840568">
        <w:rPr>
          <w:rFonts w:hint="eastAsia"/>
        </w:rPr>
        <w:t>维护及售后服务</w:t>
      </w:r>
      <w:r>
        <w:rPr>
          <w:rFonts w:hint="eastAsia"/>
        </w:rPr>
        <w:t>要求</w:t>
      </w:r>
      <w:bookmarkEnd w:id="45"/>
    </w:p>
    <w:p w:rsidR="00321298" w:rsidRDefault="00321298" w:rsidP="00321298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为了保障正常的系统维护和服务，必须保障系统安全可靠地运行，及时修复出现的故障。提供三年免费</w:t>
      </w:r>
      <w:r w:rsidRPr="003313FE">
        <w:rPr>
          <w:rFonts w:ascii="仿宋" w:eastAsia="仿宋" w:hAnsi="仿宋" w:hint="eastAsia"/>
          <w:sz w:val="32"/>
          <w:szCs w:val="32"/>
        </w:rPr>
        <w:t>售后服务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321298" w:rsidRPr="00321298" w:rsidRDefault="00321298" w:rsidP="00840568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sectPr w:rsidR="00321298" w:rsidRPr="00321298" w:rsidSect="00E54D4B">
      <w:footerReference w:type="default" r:id="rId15"/>
      <w:footerReference w:type="first" r:id="rId16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26" w:rsidRDefault="00FD0526">
      <w:r>
        <w:separator/>
      </w:r>
    </w:p>
  </w:endnote>
  <w:endnote w:type="continuationSeparator" w:id="0">
    <w:p w:rsidR="00FD0526" w:rsidRDefault="00FD0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EE" w:rsidRDefault="00BA6342" w:rsidP="00D9493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61AE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61AEE" w:rsidRDefault="00E61AEE" w:rsidP="00A3467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EE" w:rsidRDefault="00E61AEE" w:rsidP="007510D7">
    <w:pPr>
      <w:pStyle w:val="a4"/>
      <w:ind w:firstLine="600"/>
      <w:jc w:val="right"/>
    </w:pPr>
  </w:p>
  <w:p w:rsidR="00E61AEE" w:rsidRDefault="00E61AEE" w:rsidP="00A34676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EE" w:rsidRDefault="00E61AEE" w:rsidP="00872FF3">
    <w:pPr>
      <w:pStyle w:val="a4"/>
      <w:ind w:firstLine="600"/>
      <w:jc w:val="right"/>
    </w:pPr>
  </w:p>
  <w:p w:rsidR="00E61AEE" w:rsidRDefault="00E61AE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8764973"/>
      <w:docPartObj>
        <w:docPartGallery w:val="Page Numbers (Bottom of Page)"/>
        <w:docPartUnique/>
      </w:docPartObj>
    </w:sdtPr>
    <w:sdtEndPr/>
    <w:sdtContent>
      <w:p w:rsidR="00E61AEE" w:rsidRDefault="00BA6342" w:rsidP="00A12CA7">
        <w:pPr>
          <w:pStyle w:val="a4"/>
          <w:ind w:firstLine="600"/>
          <w:jc w:val="right"/>
        </w:pPr>
        <w:r>
          <w:fldChar w:fldCharType="begin"/>
        </w:r>
        <w:r w:rsidR="00E61AEE">
          <w:instrText>PAGE   \* MERGEFORMAT</w:instrText>
        </w:r>
        <w:r>
          <w:fldChar w:fldCharType="separate"/>
        </w:r>
        <w:r w:rsidR="00930E0D" w:rsidRPr="00930E0D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61AEE" w:rsidRDefault="00E61AEE" w:rsidP="00A34676">
    <w:pPr>
      <w:pStyle w:val="a4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5272081"/>
      <w:docPartObj>
        <w:docPartGallery w:val="Page Numbers (Bottom of Page)"/>
        <w:docPartUnique/>
      </w:docPartObj>
    </w:sdtPr>
    <w:sdtEndPr/>
    <w:sdtContent>
      <w:p w:rsidR="00E61AEE" w:rsidRDefault="00BA6342" w:rsidP="00872FF3">
        <w:pPr>
          <w:pStyle w:val="a4"/>
          <w:ind w:firstLine="600"/>
          <w:jc w:val="right"/>
        </w:pPr>
        <w:r>
          <w:fldChar w:fldCharType="begin"/>
        </w:r>
        <w:r w:rsidR="00E61AEE">
          <w:instrText>PAGE   \* MERGEFORMAT</w:instrText>
        </w:r>
        <w:r>
          <w:fldChar w:fldCharType="separate"/>
        </w:r>
        <w:r w:rsidR="00E61AEE" w:rsidRPr="00A12CA7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61AEE" w:rsidRDefault="00E61A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26" w:rsidRDefault="00FD0526">
      <w:r>
        <w:separator/>
      </w:r>
    </w:p>
  </w:footnote>
  <w:footnote w:type="continuationSeparator" w:id="0">
    <w:p w:rsidR="00FD0526" w:rsidRDefault="00FD0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EE" w:rsidRDefault="00E61AEE" w:rsidP="006A5F45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EE" w:rsidRDefault="00E61AEE" w:rsidP="00E368DB">
    <w:pPr>
      <w:pStyle w:val="a8"/>
      <w:pBdr>
        <w:bottom w:val="none" w:sz="0" w:space="0" w:color="auto"/>
      </w:pBdr>
      <w:tabs>
        <w:tab w:val="left" w:pos="2040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45E0"/>
    <w:multiLevelType w:val="hybridMultilevel"/>
    <w:tmpl w:val="E078D73C"/>
    <w:lvl w:ilvl="0" w:tplc="0409000B">
      <w:start w:val="1"/>
      <w:numFmt w:val="bullet"/>
      <w:pStyle w:val="Bullet1"/>
      <w:lvlText w:val=""/>
      <w:lvlJc w:val="left"/>
      <w:pPr>
        <w:tabs>
          <w:tab w:val="num" w:pos="2034"/>
        </w:tabs>
        <w:ind w:left="2034" w:hanging="283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6F852158"/>
    <w:multiLevelType w:val="multilevel"/>
    <w:tmpl w:val="A4A28742"/>
    <w:lvl w:ilvl="0">
      <w:start w:val="1"/>
      <w:numFmt w:val="chineseCountingThousand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454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4F66"/>
    <w:rsid w:val="0000166E"/>
    <w:rsid w:val="00002798"/>
    <w:rsid w:val="00004421"/>
    <w:rsid w:val="0000501F"/>
    <w:rsid w:val="000075CE"/>
    <w:rsid w:val="000079C1"/>
    <w:rsid w:val="00011242"/>
    <w:rsid w:val="000123E4"/>
    <w:rsid w:val="00013A74"/>
    <w:rsid w:val="00014476"/>
    <w:rsid w:val="00016AA9"/>
    <w:rsid w:val="00016FC3"/>
    <w:rsid w:val="00020310"/>
    <w:rsid w:val="00023766"/>
    <w:rsid w:val="0002625B"/>
    <w:rsid w:val="00027B29"/>
    <w:rsid w:val="00027CCB"/>
    <w:rsid w:val="00031C2B"/>
    <w:rsid w:val="00033344"/>
    <w:rsid w:val="00037064"/>
    <w:rsid w:val="000413CA"/>
    <w:rsid w:val="00042EC9"/>
    <w:rsid w:val="00043047"/>
    <w:rsid w:val="000440B6"/>
    <w:rsid w:val="000460A6"/>
    <w:rsid w:val="000460E2"/>
    <w:rsid w:val="00046E1E"/>
    <w:rsid w:val="000478DF"/>
    <w:rsid w:val="00047A88"/>
    <w:rsid w:val="00047EF0"/>
    <w:rsid w:val="00050DB2"/>
    <w:rsid w:val="000535C8"/>
    <w:rsid w:val="00053D21"/>
    <w:rsid w:val="00054412"/>
    <w:rsid w:val="00057400"/>
    <w:rsid w:val="000576B2"/>
    <w:rsid w:val="000640E5"/>
    <w:rsid w:val="00064B7E"/>
    <w:rsid w:val="00064EA0"/>
    <w:rsid w:val="00065A99"/>
    <w:rsid w:val="0007060D"/>
    <w:rsid w:val="00072ECE"/>
    <w:rsid w:val="00073466"/>
    <w:rsid w:val="00074B99"/>
    <w:rsid w:val="0007573D"/>
    <w:rsid w:val="00075B7C"/>
    <w:rsid w:val="00075DE2"/>
    <w:rsid w:val="00081C36"/>
    <w:rsid w:val="000853A0"/>
    <w:rsid w:val="0008566E"/>
    <w:rsid w:val="00085A69"/>
    <w:rsid w:val="00085D1F"/>
    <w:rsid w:val="00087549"/>
    <w:rsid w:val="00087B1A"/>
    <w:rsid w:val="0009031F"/>
    <w:rsid w:val="00091B12"/>
    <w:rsid w:val="00092059"/>
    <w:rsid w:val="00095D65"/>
    <w:rsid w:val="0009601B"/>
    <w:rsid w:val="00096CE5"/>
    <w:rsid w:val="00097E41"/>
    <w:rsid w:val="000A0CD4"/>
    <w:rsid w:val="000A129F"/>
    <w:rsid w:val="000A265F"/>
    <w:rsid w:val="000A47D0"/>
    <w:rsid w:val="000A4957"/>
    <w:rsid w:val="000B0FF0"/>
    <w:rsid w:val="000B15E4"/>
    <w:rsid w:val="000B2A73"/>
    <w:rsid w:val="000B2DF3"/>
    <w:rsid w:val="000B2F3D"/>
    <w:rsid w:val="000B3049"/>
    <w:rsid w:val="000B7B80"/>
    <w:rsid w:val="000B7FD6"/>
    <w:rsid w:val="000C043C"/>
    <w:rsid w:val="000C0713"/>
    <w:rsid w:val="000C1043"/>
    <w:rsid w:val="000C1397"/>
    <w:rsid w:val="000C3640"/>
    <w:rsid w:val="000C44F9"/>
    <w:rsid w:val="000C5752"/>
    <w:rsid w:val="000C6E84"/>
    <w:rsid w:val="000C78D9"/>
    <w:rsid w:val="000D0B81"/>
    <w:rsid w:val="000D1151"/>
    <w:rsid w:val="000D1F01"/>
    <w:rsid w:val="000D2782"/>
    <w:rsid w:val="000D3D6E"/>
    <w:rsid w:val="000D58BF"/>
    <w:rsid w:val="000D6650"/>
    <w:rsid w:val="000D73E1"/>
    <w:rsid w:val="000D777E"/>
    <w:rsid w:val="000E0845"/>
    <w:rsid w:val="000E3134"/>
    <w:rsid w:val="000E35D1"/>
    <w:rsid w:val="000E3B95"/>
    <w:rsid w:val="000E4ED0"/>
    <w:rsid w:val="000E6DA0"/>
    <w:rsid w:val="000F0C83"/>
    <w:rsid w:val="000F2AE1"/>
    <w:rsid w:val="000F4150"/>
    <w:rsid w:val="000F74C1"/>
    <w:rsid w:val="000F7BAC"/>
    <w:rsid w:val="00102C49"/>
    <w:rsid w:val="0010375D"/>
    <w:rsid w:val="00106040"/>
    <w:rsid w:val="00107099"/>
    <w:rsid w:val="00111CD5"/>
    <w:rsid w:val="001124FD"/>
    <w:rsid w:val="001128AE"/>
    <w:rsid w:val="00112DA3"/>
    <w:rsid w:val="00112DA5"/>
    <w:rsid w:val="00113B9F"/>
    <w:rsid w:val="00113D11"/>
    <w:rsid w:val="00113DAD"/>
    <w:rsid w:val="00115A4E"/>
    <w:rsid w:val="00115E6E"/>
    <w:rsid w:val="00124521"/>
    <w:rsid w:val="00124F76"/>
    <w:rsid w:val="00126AF4"/>
    <w:rsid w:val="00126D5A"/>
    <w:rsid w:val="00131C0C"/>
    <w:rsid w:val="0013339D"/>
    <w:rsid w:val="00133B6B"/>
    <w:rsid w:val="00134FFC"/>
    <w:rsid w:val="00136042"/>
    <w:rsid w:val="001365A9"/>
    <w:rsid w:val="00140654"/>
    <w:rsid w:val="0014068D"/>
    <w:rsid w:val="001407A4"/>
    <w:rsid w:val="00140DC4"/>
    <w:rsid w:val="00143704"/>
    <w:rsid w:val="00144CF9"/>
    <w:rsid w:val="00144EA4"/>
    <w:rsid w:val="00145515"/>
    <w:rsid w:val="00145816"/>
    <w:rsid w:val="00145F30"/>
    <w:rsid w:val="00146C6C"/>
    <w:rsid w:val="00150CD9"/>
    <w:rsid w:val="001534EF"/>
    <w:rsid w:val="00154B6C"/>
    <w:rsid w:val="001560C0"/>
    <w:rsid w:val="0015671F"/>
    <w:rsid w:val="001616CC"/>
    <w:rsid w:val="00161A61"/>
    <w:rsid w:val="00162ADE"/>
    <w:rsid w:val="00162ED7"/>
    <w:rsid w:val="001644EA"/>
    <w:rsid w:val="00165E07"/>
    <w:rsid w:val="00166F50"/>
    <w:rsid w:val="00167D5D"/>
    <w:rsid w:val="00170BBB"/>
    <w:rsid w:val="001767F1"/>
    <w:rsid w:val="0018062D"/>
    <w:rsid w:val="001826A2"/>
    <w:rsid w:val="0018287C"/>
    <w:rsid w:val="00184C06"/>
    <w:rsid w:val="001869B7"/>
    <w:rsid w:val="00190350"/>
    <w:rsid w:val="00190598"/>
    <w:rsid w:val="001920E2"/>
    <w:rsid w:val="001941DB"/>
    <w:rsid w:val="00194B54"/>
    <w:rsid w:val="00195745"/>
    <w:rsid w:val="001969A1"/>
    <w:rsid w:val="00197382"/>
    <w:rsid w:val="001A02DD"/>
    <w:rsid w:val="001A20AE"/>
    <w:rsid w:val="001A2726"/>
    <w:rsid w:val="001A398E"/>
    <w:rsid w:val="001A7042"/>
    <w:rsid w:val="001A77DC"/>
    <w:rsid w:val="001A7EB4"/>
    <w:rsid w:val="001B1146"/>
    <w:rsid w:val="001B1D0E"/>
    <w:rsid w:val="001B4DD9"/>
    <w:rsid w:val="001B6004"/>
    <w:rsid w:val="001B6DF9"/>
    <w:rsid w:val="001B738B"/>
    <w:rsid w:val="001C1794"/>
    <w:rsid w:val="001C1B91"/>
    <w:rsid w:val="001C2233"/>
    <w:rsid w:val="001C4FCB"/>
    <w:rsid w:val="001C55EC"/>
    <w:rsid w:val="001C6595"/>
    <w:rsid w:val="001C6A4A"/>
    <w:rsid w:val="001D122F"/>
    <w:rsid w:val="001D2708"/>
    <w:rsid w:val="001D2970"/>
    <w:rsid w:val="001D3E9B"/>
    <w:rsid w:val="001D4400"/>
    <w:rsid w:val="001E3AD2"/>
    <w:rsid w:val="001E5F16"/>
    <w:rsid w:val="001E7809"/>
    <w:rsid w:val="001F0048"/>
    <w:rsid w:val="001F1834"/>
    <w:rsid w:val="001F1E4F"/>
    <w:rsid w:val="001F23DF"/>
    <w:rsid w:val="001F2F29"/>
    <w:rsid w:val="001F7464"/>
    <w:rsid w:val="00200223"/>
    <w:rsid w:val="0020207A"/>
    <w:rsid w:val="00203572"/>
    <w:rsid w:val="00203C43"/>
    <w:rsid w:val="002053D3"/>
    <w:rsid w:val="0020692F"/>
    <w:rsid w:val="00210FE7"/>
    <w:rsid w:val="00215E0D"/>
    <w:rsid w:val="00216E34"/>
    <w:rsid w:val="002171FF"/>
    <w:rsid w:val="00217F98"/>
    <w:rsid w:val="00223B3C"/>
    <w:rsid w:val="00223CF3"/>
    <w:rsid w:val="002246EC"/>
    <w:rsid w:val="00235D3B"/>
    <w:rsid w:val="00235F13"/>
    <w:rsid w:val="0023635A"/>
    <w:rsid w:val="002408BE"/>
    <w:rsid w:val="00241A52"/>
    <w:rsid w:val="002422E7"/>
    <w:rsid w:val="00242394"/>
    <w:rsid w:val="00243213"/>
    <w:rsid w:val="00244342"/>
    <w:rsid w:val="00247275"/>
    <w:rsid w:val="0024797D"/>
    <w:rsid w:val="002514A2"/>
    <w:rsid w:val="0025291E"/>
    <w:rsid w:val="00255944"/>
    <w:rsid w:val="002560F0"/>
    <w:rsid w:val="00256959"/>
    <w:rsid w:val="00261AAF"/>
    <w:rsid w:val="00262301"/>
    <w:rsid w:val="00263653"/>
    <w:rsid w:val="00263BDA"/>
    <w:rsid w:val="00265791"/>
    <w:rsid w:val="00266156"/>
    <w:rsid w:val="00270ED7"/>
    <w:rsid w:val="0027146E"/>
    <w:rsid w:val="0027180E"/>
    <w:rsid w:val="00271B7A"/>
    <w:rsid w:val="00271D54"/>
    <w:rsid w:val="00271DF5"/>
    <w:rsid w:val="002736A4"/>
    <w:rsid w:val="00275759"/>
    <w:rsid w:val="00276219"/>
    <w:rsid w:val="00276999"/>
    <w:rsid w:val="00276F03"/>
    <w:rsid w:val="00280F4D"/>
    <w:rsid w:val="002810E0"/>
    <w:rsid w:val="0028572F"/>
    <w:rsid w:val="0029036C"/>
    <w:rsid w:val="00290577"/>
    <w:rsid w:val="00291145"/>
    <w:rsid w:val="002919B7"/>
    <w:rsid w:val="002924B2"/>
    <w:rsid w:val="002926C3"/>
    <w:rsid w:val="00292723"/>
    <w:rsid w:val="00295D41"/>
    <w:rsid w:val="0029748D"/>
    <w:rsid w:val="002A0A5A"/>
    <w:rsid w:val="002A23CC"/>
    <w:rsid w:val="002A36D3"/>
    <w:rsid w:val="002A3F42"/>
    <w:rsid w:val="002A4171"/>
    <w:rsid w:val="002A4188"/>
    <w:rsid w:val="002A4634"/>
    <w:rsid w:val="002A56D6"/>
    <w:rsid w:val="002B007D"/>
    <w:rsid w:val="002B01EA"/>
    <w:rsid w:val="002B03C4"/>
    <w:rsid w:val="002B044F"/>
    <w:rsid w:val="002B19CE"/>
    <w:rsid w:val="002B2CC0"/>
    <w:rsid w:val="002B6BE0"/>
    <w:rsid w:val="002B6F96"/>
    <w:rsid w:val="002C13B1"/>
    <w:rsid w:val="002C22E6"/>
    <w:rsid w:val="002C3137"/>
    <w:rsid w:val="002C3DDD"/>
    <w:rsid w:val="002C62FA"/>
    <w:rsid w:val="002D10E6"/>
    <w:rsid w:val="002D1484"/>
    <w:rsid w:val="002D2295"/>
    <w:rsid w:val="002D2764"/>
    <w:rsid w:val="002D2E34"/>
    <w:rsid w:val="002D5EB1"/>
    <w:rsid w:val="002D7A2B"/>
    <w:rsid w:val="002E1411"/>
    <w:rsid w:val="002E1A1A"/>
    <w:rsid w:val="002E2FF7"/>
    <w:rsid w:val="002E31E0"/>
    <w:rsid w:val="002E4763"/>
    <w:rsid w:val="002E49F7"/>
    <w:rsid w:val="002E4B11"/>
    <w:rsid w:val="002E505E"/>
    <w:rsid w:val="002E58FB"/>
    <w:rsid w:val="002E7B14"/>
    <w:rsid w:val="002E7C0E"/>
    <w:rsid w:val="002F077B"/>
    <w:rsid w:val="002F1802"/>
    <w:rsid w:val="002F3026"/>
    <w:rsid w:val="002F47DA"/>
    <w:rsid w:val="002F4DA9"/>
    <w:rsid w:val="002F4FA2"/>
    <w:rsid w:val="002F58EA"/>
    <w:rsid w:val="002F6B43"/>
    <w:rsid w:val="003005D2"/>
    <w:rsid w:val="00301969"/>
    <w:rsid w:val="003025C1"/>
    <w:rsid w:val="00303757"/>
    <w:rsid w:val="00305FE8"/>
    <w:rsid w:val="0031110F"/>
    <w:rsid w:val="00311910"/>
    <w:rsid w:val="00312F9C"/>
    <w:rsid w:val="003146BE"/>
    <w:rsid w:val="003168F6"/>
    <w:rsid w:val="00316D05"/>
    <w:rsid w:val="00321278"/>
    <w:rsid w:val="00321298"/>
    <w:rsid w:val="00321869"/>
    <w:rsid w:val="00322192"/>
    <w:rsid w:val="003227AA"/>
    <w:rsid w:val="00323402"/>
    <w:rsid w:val="00326CAB"/>
    <w:rsid w:val="00327BDA"/>
    <w:rsid w:val="003301C0"/>
    <w:rsid w:val="003313FE"/>
    <w:rsid w:val="003317E9"/>
    <w:rsid w:val="003337AB"/>
    <w:rsid w:val="0033383B"/>
    <w:rsid w:val="0033542C"/>
    <w:rsid w:val="00336A2D"/>
    <w:rsid w:val="00336A62"/>
    <w:rsid w:val="00337623"/>
    <w:rsid w:val="00340870"/>
    <w:rsid w:val="00341415"/>
    <w:rsid w:val="00341B7B"/>
    <w:rsid w:val="00342600"/>
    <w:rsid w:val="00342923"/>
    <w:rsid w:val="00345DC4"/>
    <w:rsid w:val="0034793A"/>
    <w:rsid w:val="003508BE"/>
    <w:rsid w:val="00350CD2"/>
    <w:rsid w:val="00353632"/>
    <w:rsid w:val="00353C03"/>
    <w:rsid w:val="00354D6C"/>
    <w:rsid w:val="00355305"/>
    <w:rsid w:val="00360624"/>
    <w:rsid w:val="003619E8"/>
    <w:rsid w:val="00363135"/>
    <w:rsid w:val="003645C5"/>
    <w:rsid w:val="00364FAB"/>
    <w:rsid w:val="00365BDA"/>
    <w:rsid w:val="0036632B"/>
    <w:rsid w:val="00372547"/>
    <w:rsid w:val="00372EC1"/>
    <w:rsid w:val="00373310"/>
    <w:rsid w:val="00373DF6"/>
    <w:rsid w:val="00374EB0"/>
    <w:rsid w:val="00375545"/>
    <w:rsid w:val="00376343"/>
    <w:rsid w:val="00376F12"/>
    <w:rsid w:val="00377AD7"/>
    <w:rsid w:val="00380D69"/>
    <w:rsid w:val="003810B5"/>
    <w:rsid w:val="0038243E"/>
    <w:rsid w:val="00383C0E"/>
    <w:rsid w:val="00384A93"/>
    <w:rsid w:val="003859F9"/>
    <w:rsid w:val="00385CDB"/>
    <w:rsid w:val="00386957"/>
    <w:rsid w:val="00387A11"/>
    <w:rsid w:val="0039094A"/>
    <w:rsid w:val="003910C5"/>
    <w:rsid w:val="003911AA"/>
    <w:rsid w:val="00393A37"/>
    <w:rsid w:val="00396A2A"/>
    <w:rsid w:val="00397033"/>
    <w:rsid w:val="003A0878"/>
    <w:rsid w:val="003A1EE6"/>
    <w:rsid w:val="003A289B"/>
    <w:rsid w:val="003A3BDE"/>
    <w:rsid w:val="003A4527"/>
    <w:rsid w:val="003A5CD4"/>
    <w:rsid w:val="003A61C2"/>
    <w:rsid w:val="003A6720"/>
    <w:rsid w:val="003B12A0"/>
    <w:rsid w:val="003B12F1"/>
    <w:rsid w:val="003B264E"/>
    <w:rsid w:val="003B2C1E"/>
    <w:rsid w:val="003B4C74"/>
    <w:rsid w:val="003B4FEA"/>
    <w:rsid w:val="003B7FEF"/>
    <w:rsid w:val="003C11F2"/>
    <w:rsid w:val="003C1C38"/>
    <w:rsid w:val="003C36A8"/>
    <w:rsid w:val="003C4C28"/>
    <w:rsid w:val="003C5DD9"/>
    <w:rsid w:val="003C75D5"/>
    <w:rsid w:val="003D4ED0"/>
    <w:rsid w:val="003D672A"/>
    <w:rsid w:val="003D70D3"/>
    <w:rsid w:val="003E0D1D"/>
    <w:rsid w:val="003E236C"/>
    <w:rsid w:val="003E2932"/>
    <w:rsid w:val="003E2E56"/>
    <w:rsid w:val="003E2F78"/>
    <w:rsid w:val="003E6170"/>
    <w:rsid w:val="003E6808"/>
    <w:rsid w:val="003F16B9"/>
    <w:rsid w:val="003F1B08"/>
    <w:rsid w:val="003F1EE3"/>
    <w:rsid w:val="003F4BC9"/>
    <w:rsid w:val="003F5038"/>
    <w:rsid w:val="003F5429"/>
    <w:rsid w:val="003F646D"/>
    <w:rsid w:val="00400882"/>
    <w:rsid w:val="00401009"/>
    <w:rsid w:val="0040231E"/>
    <w:rsid w:val="00404AD5"/>
    <w:rsid w:val="00404F1E"/>
    <w:rsid w:val="00405D1E"/>
    <w:rsid w:val="00407BA6"/>
    <w:rsid w:val="00410D6E"/>
    <w:rsid w:val="0041189C"/>
    <w:rsid w:val="00413492"/>
    <w:rsid w:val="004138D4"/>
    <w:rsid w:val="00414529"/>
    <w:rsid w:val="00414766"/>
    <w:rsid w:val="00414AFA"/>
    <w:rsid w:val="0041516B"/>
    <w:rsid w:val="00415F07"/>
    <w:rsid w:val="00417829"/>
    <w:rsid w:val="00417DAC"/>
    <w:rsid w:val="0042012C"/>
    <w:rsid w:val="00420484"/>
    <w:rsid w:val="00420E31"/>
    <w:rsid w:val="00421550"/>
    <w:rsid w:val="00423128"/>
    <w:rsid w:val="004233F0"/>
    <w:rsid w:val="00423A02"/>
    <w:rsid w:val="00423E8C"/>
    <w:rsid w:val="004270BB"/>
    <w:rsid w:val="00430311"/>
    <w:rsid w:val="0043073F"/>
    <w:rsid w:val="00430F52"/>
    <w:rsid w:val="00430FF2"/>
    <w:rsid w:val="00431A21"/>
    <w:rsid w:val="004323AC"/>
    <w:rsid w:val="0043246D"/>
    <w:rsid w:val="00432B9F"/>
    <w:rsid w:val="004334DE"/>
    <w:rsid w:val="0043403F"/>
    <w:rsid w:val="00434CF9"/>
    <w:rsid w:val="00435093"/>
    <w:rsid w:val="00435F9E"/>
    <w:rsid w:val="004365CF"/>
    <w:rsid w:val="00437C29"/>
    <w:rsid w:val="004405A6"/>
    <w:rsid w:val="00440D27"/>
    <w:rsid w:val="0044195F"/>
    <w:rsid w:val="0044197F"/>
    <w:rsid w:val="00442CE6"/>
    <w:rsid w:val="00443B11"/>
    <w:rsid w:val="00444765"/>
    <w:rsid w:val="0044764D"/>
    <w:rsid w:val="0044772C"/>
    <w:rsid w:val="0044796F"/>
    <w:rsid w:val="00450337"/>
    <w:rsid w:val="00453DF0"/>
    <w:rsid w:val="004619D7"/>
    <w:rsid w:val="004641DB"/>
    <w:rsid w:val="004645B9"/>
    <w:rsid w:val="00464881"/>
    <w:rsid w:val="00464B2C"/>
    <w:rsid w:val="00466E62"/>
    <w:rsid w:val="004670D4"/>
    <w:rsid w:val="004703F2"/>
    <w:rsid w:val="00470895"/>
    <w:rsid w:val="00470B48"/>
    <w:rsid w:val="00471E8A"/>
    <w:rsid w:val="004729A9"/>
    <w:rsid w:val="00472AD0"/>
    <w:rsid w:val="004735D9"/>
    <w:rsid w:val="00474466"/>
    <w:rsid w:val="00474F08"/>
    <w:rsid w:val="00475109"/>
    <w:rsid w:val="0047619E"/>
    <w:rsid w:val="00480AEC"/>
    <w:rsid w:val="00483C23"/>
    <w:rsid w:val="00485446"/>
    <w:rsid w:val="004862FC"/>
    <w:rsid w:val="00490A77"/>
    <w:rsid w:val="004921C9"/>
    <w:rsid w:val="0049242A"/>
    <w:rsid w:val="00493091"/>
    <w:rsid w:val="00493F15"/>
    <w:rsid w:val="00495A94"/>
    <w:rsid w:val="004964C0"/>
    <w:rsid w:val="00496F62"/>
    <w:rsid w:val="00497D8F"/>
    <w:rsid w:val="004A006D"/>
    <w:rsid w:val="004A08C8"/>
    <w:rsid w:val="004A2588"/>
    <w:rsid w:val="004A53F5"/>
    <w:rsid w:val="004A73C3"/>
    <w:rsid w:val="004B01BF"/>
    <w:rsid w:val="004B5BD7"/>
    <w:rsid w:val="004B7645"/>
    <w:rsid w:val="004B7F0D"/>
    <w:rsid w:val="004C0A8C"/>
    <w:rsid w:val="004C23D0"/>
    <w:rsid w:val="004C5FAF"/>
    <w:rsid w:val="004C6E82"/>
    <w:rsid w:val="004C7985"/>
    <w:rsid w:val="004C79FE"/>
    <w:rsid w:val="004D1DE9"/>
    <w:rsid w:val="004D5742"/>
    <w:rsid w:val="004D6CFB"/>
    <w:rsid w:val="004D6F00"/>
    <w:rsid w:val="004D7E8A"/>
    <w:rsid w:val="004E222B"/>
    <w:rsid w:val="004E3358"/>
    <w:rsid w:val="004E4981"/>
    <w:rsid w:val="004E6605"/>
    <w:rsid w:val="004E7D95"/>
    <w:rsid w:val="004F3CE2"/>
    <w:rsid w:val="004F404D"/>
    <w:rsid w:val="004F4D6E"/>
    <w:rsid w:val="004F517F"/>
    <w:rsid w:val="004F6DD0"/>
    <w:rsid w:val="00501F0F"/>
    <w:rsid w:val="005020DF"/>
    <w:rsid w:val="00502A73"/>
    <w:rsid w:val="00502C7C"/>
    <w:rsid w:val="00503255"/>
    <w:rsid w:val="00503FE6"/>
    <w:rsid w:val="00505619"/>
    <w:rsid w:val="00505C33"/>
    <w:rsid w:val="005063B0"/>
    <w:rsid w:val="00506EFA"/>
    <w:rsid w:val="00510A26"/>
    <w:rsid w:val="005133F4"/>
    <w:rsid w:val="00514BA9"/>
    <w:rsid w:val="00514E94"/>
    <w:rsid w:val="00517678"/>
    <w:rsid w:val="005178E8"/>
    <w:rsid w:val="005209E2"/>
    <w:rsid w:val="00520E03"/>
    <w:rsid w:val="0052141D"/>
    <w:rsid w:val="00521648"/>
    <w:rsid w:val="0052164F"/>
    <w:rsid w:val="00521C23"/>
    <w:rsid w:val="00522CD1"/>
    <w:rsid w:val="00523FF5"/>
    <w:rsid w:val="00525AB2"/>
    <w:rsid w:val="00526230"/>
    <w:rsid w:val="00526616"/>
    <w:rsid w:val="0052667E"/>
    <w:rsid w:val="00526987"/>
    <w:rsid w:val="00530660"/>
    <w:rsid w:val="00530EBA"/>
    <w:rsid w:val="0053175E"/>
    <w:rsid w:val="005320C5"/>
    <w:rsid w:val="00532BB8"/>
    <w:rsid w:val="00532CA8"/>
    <w:rsid w:val="00533508"/>
    <w:rsid w:val="00535319"/>
    <w:rsid w:val="0053552E"/>
    <w:rsid w:val="00535838"/>
    <w:rsid w:val="00537778"/>
    <w:rsid w:val="00541907"/>
    <w:rsid w:val="00542D0D"/>
    <w:rsid w:val="00543588"/>
    <w:rsid w:val="005448B0"/>
    <w:rsid w:val="00546E1C"/>
    <w:rsid w:val="005473A1"/>
    <w:rsid w:val="005507B4"/>
    <w:rsid w:val="005521D2"/>
    <w:rsid w:val="0055360A"/>
    <w:rsid w:val="005536A5"/>
    <w:rsid w:val="00554699"/>
    <w:rsid w:val="0055499B"/>
    <w:rsid w:val="00555ACB"/>
    <w:rsid w:val="00555CE9"/>
    <w:rsid w:val="0055669F"/>
    <w:rsid w:val="00561266"/>
    <w:rsid w:val="00561BC0"/>
    <w:rsid w:val="00562DD1"/>
    <w:rsid w:val="00563CC6"/>
    <w:rsid w:val="0056693A"/>
    <w:rsid w:val="00566DF8"/>
    <w:rsid w:val="00566F83"/>
    <w:rsid w:val="0057248B"/>
    <w:rsid w:val="0057279D"/>
    <w:rsid w:val="005730A0"/>
    <w:rsid w:val="005730AB"/>
    <w:rsid w:val="005733D8"/>
    <w:rsid w:val="00573A9E"/>
    <w:rsid w:val="00574A53"/>
    <w:rsid w:val="005753C9"/>
    <w:rsid w:val="00575483"/>
    <w:rsid w:val="00575BD0"/>
    <w:rsid w:val="00576884"/>
    <w:rsid w:val="00576A1B"/>
    <w:rsid w:val="00576F33"/>
    <w:rsid w:val="00580494"/>
    <w:rsid w:val="00580FF1"/>
    <w:rsid w:val="0058147C"/>
    <w:rsid w:val="005845D6"/>
    <w:rsid w:val="00586948"/>
    <w:rsid w:val="00592EA4"/>
    <w:rsid w:val="00594017"/>
    <w:rsid w:val="005A3129"/>
    <w:rsid w:val="005A378B"/>
    <w:rsid w:val="005A3AAA"/>
    <w:rsid w:val="005A6188"/>
    <w:rsid w:val="005A6A8B"/>
    <w:rsid w:val="005B073D"/>
    <w:rsid w:val="005B0AD2"/>
    <w:rsid w:val="005B1E9C"/>
    <w:rsid w:val="005B3D67"/>
    <w:rsid w:val="005B4150"/>
    <w:rsid w:val="005B4D64"/>
    <w:rsid w:val="005B7135"/>
    <w:rsid w:val="005B770F"/>
    <w:rsid w:val="005C0E7F"/>
    <w:rsid w:val="005C4491"/>
    <w:rsid w:val="005C59A9"/>
    <w:rsid w:val="005C5C48"/>
    <w:rsid w:val="005D01C5"/>
    <w:rsid w:val="005D0F14"/>
    <w:rsid w:val="005D3D53"/>
    <w:rsid w:val="005D7BE9"/>
    <w:rsid w:val="005E327E"/>
    <w:rsid w:val="005E490F"/>
    <w:rsid w:val="005E4938"/>
    <w:rsid w:val="005F22CD"/>
    <w:rsid w:val="005F4527"/>
    <w:rsid w:val="005F52C7"/>
    <w:rsid w:val="005F5C8C"/>
    <w:rsid w:val="005F613F"/>
    <w:rsid w:val="005F6683"/>
    <w:rsid w:val="005F68E3"/>
    <w:rsid w:val="00600D29"/>
    <w:rsid w:val="0060235E"/>
    <w:rsid w:val="00604E9A"/>
    <w:rsid w:val="006059B1"/>
    <w:rsid w:val="00606907"/>
    <w:rsid w:val="00606E8B"/>
    <w:rsid w:val="00612F18"/>
    <w:rsid w:val="006143AD"/>
    <w:rsid w:val="00616C78"/>
    <w:rsid w:val="0062003C"/>
    <w:rsid w:val="00623270"/>
    <w:rsid w:val="006235EC"/>
    <w:rsid w:val="00623AD5"/>
    <w:rsid w:val="006242DB"/>
    <w:rsid w:val="00625196"/>
    <w:rsid w:val="0062582C"/>
    <w:rsid w:val="00625AFD"/>
    <w:rsid w:val="00627976"/>
    <w:rsid w:val="00627EE4"/>
    <w:rsid w:val="00630161"/>
    <w:rsid w:val="0063112C"/>
    <w:rsid w:val="006315CF"/>
    <w:rsid w:val="00631C51"/>
    <w:rsid w:val="00632767"/>
    <w:rsid w:val="006338BC"/>
    <w:rsid w:val="00637486"/>
    <w:rsid w:val="00640A57"/>
    <w:rsid w:val="006466F6"/>
    <w:rsid w:val="006549E1"/>
    <w:rsid w:val="00654CD4"/>
    <w:rsid w:val="0065728E"/>
    <w:rsid w:val="0066008A"/>
    <w:rsid w:val="00660123"/>
    <w:rsid w:val="00660B46"/>
    <w:rsid w:val="006615C9"/>
    <w:rsid w:val="00663060"/>
    <w:rsid w:val="006647F6"/>
    <w:rsid w:val="00664FF6"/>
    <w:rsid w:val="00665876"/>
    <w:rsid w:val="0066695E"/>
    <w:rsid w:val="006672ED"/>
    <w:rsid w:val="00670852"/>
    <w:rsid w:val="0067221F"/>
    <w:rsid w:val="00672EE7"/>
    <w:rsid w:val="00672FFD"/>
    <w:rsid w:val="0067545F"/>
    <w:rsid w:val="0067582E"/>
    <w:rsid w:val="0067587F"/>
    <w:rsid w:val="0068054F"/>
    <w:rsid w:val="00681BEE"/>
    <w:rsid w:val="00682A48"/>
    <w:rsid w:val="00682CAB"/>
    <w:rsid w:val="00684B9F"/>
    <w:rsid w:val="0068658E"/>
    <w:rsid w:val="00686D8F"/>
    <w:rsid w:val="006900D4"/>
    <w:rsid w:val="006909AD"/>
    <w:rsid w:val="00691E0D"/>
    <w:rsid w:val="00695FD8"/>
    <w:rsid w:val="006960D1"/>
    <w:rsid w:val="00696B18"/>
    <w:rsid w:val="006A05AF"/>
    <w:rsid w:val="006A3A77"/>
    <w:rsid w:val="006A3B27"/>
    <w:rsid w:val="006A48DF"/>
    <w:rsid w:val="006A5F45"/>
    <w:rsid w:val="006A607A"/>
    <w:rsid w:val="006A60B2"/>
    <w:rsid w:val="006A6237"/>
    <w:rsid w:val="006A6812"/>
    <w:rsid w:val="006B0E91"/>
    <w:rsid w:val="006B20BE"/>
    <w:rsid w:val="006B32BA"/>
    <w:rsid w:val="006B4747"/>
    <w:rsid w:val="006C3106"/>
    <w:rsid w:val="006C70F9"/>
    <w:rsid w:val="006C78A5"/>
    <w:rsid w:val="006C7B01"/>
    <w:rsid w:val="006D3322"/>
    <w:rsid w:val="006D33D5"/>
    <w:rsid w:val="006D70EA"/>
    <w:rsid w:val="006D7373"/>
    <w:rsid w:val="006E07F4"/>
    <w:rsid w:val="006E0E6C"/>
    <w:rsid w:val="006E141F"/>
    <w:rsid w:val="006E31A3"/>
    <w:rsid w:val="006E4199"/>
    <w:rsid w:val="006E5515"/>
    <w:rsid w:val="006E6328"/>
    <w:rsid w:val="006F0CC9"/>
    <w:rsid w:val="006F0DE9"/>
    <w:rsid w:val="006F26C6"/>
    <w:rsid w:val="006F2A51"/>
    <w:rsid w:val="006F3976"/>
    <w:rsid w:val="006F647D"/>
    <w:rsid w:val="006F67E3"/>
    <w:rsid w:val="006F724C"/>
    <w:rsid w:val="00700623"/>
    <w:rsid w:val="0070240E"/>
    <w:rsid w:val="00702618"/>
    <w:rsid w:val="007026E8"/>
    <w:rsid w:val="00704203"/>
    <w:rsid w:val="00705060"/>
    <w:rsid w:val="007059A8"/>
    <w:rsid w:val="00706FA7"/>
    <w:rsid w:val="007078E3"/>
    <w:rsid w:val="0071057B"/>
    <w:rsid w:val="00711411"/>
    <w:rsid w:val="00713426"/>
    <w:rsid w:val="00713A5C"/>
    <w:rsid w:val="00714B5C"/>
    <w:rsid w:val="0071567B"/>
    <w:rsid w:val="007156AD"/>
    <w:rsid w:val="00716500"/>
    <w:rsid w:val="007169D9"/>
    <w:rsid w:val="007208D4"/>
    <w:rsid w:val="00721AEE"/>
    <w:rsid w:val="00721B09"/>
    <w:rsid w:val="0072298A"/>
    <w:rsid w:val="007232B8"/>
    <w:rsid w:val="00724AB1"/>
    <w:rsid w:val="007266DB"/>
    <w:rsid w:val="007273FC"/>
    <w:rsid w:val="00727F75"/>
    <w:rsid w:val="00734D9B"/>
    <w:rsid w:val="007354DD"/>
    <w:rsid w:val="00736817"/>
    <w:rsid w:val="00740433"/>
    <w:rsid w:val="00740895"/>
    <w:rsid w:val="00741191"/>
    <w:rsid w:val="007420C2"/>
    <w:rsid w:val="007423BA"/>
    <w:rsid w:val="007426AD"/>
    <w:rsid w:val="00744ADB"/>
    <w:rsid w:val="00745474"/>
    <w:rsid w:val="007464FC"/>
    <w:rsid w:val="00746E3A"/>
    <w:rsid w:val="007508B0"/>
    <w:rsid w:val="00750A86"/>
    <w:rsid w:val="007510D7"/>
    <w:rsid w:val="0075182C"/>
    <w:rsid w:val="0075272F"/>
    <w:rsid w:val="00752F08"/>
    <w:rsid w:val="00752F7C"/>
    <w:rsid w:val="00753676"/>
    <w:rsid w:val="0075375B"/>
    <w:rsid w:val="00753F6E"/>
    <w:rsid w:val="007553D4"/>
    <w:rsid w:val="00757447"/>
    <w:rsid w:val="007618BA"/>
    <w:rsid w:val="0076401F"/>
    <w:rsid w:val="007674B3"/>
    <w:rsid w:val="007706C3"/>
    <w:rsid w:val="00770E32"/>
    <w:rsid w:val="007723FA"/>
    <w:rsid w:val="00772AA3"/>
    <w:rsid w:val="00773A4A"/>
    <w:rsid w:val="007746DF"/>
    <w:rsid w:val="00775AD2"/>
    <w:rsid w:val="0077721A"/>
    <w:rsid w:val="0077722E"/>
    <w:rsid w:val="0077738A"/>
    <w:rsid w:val="0077757C"/>
    <w:rsid w:val="00777B87"/>
    <w:rsid w:val="00780108"/>
    <w:rsid w:val="007821BA"/>
    <w:rsid w:val="00782F20"/>
    <w:rsid w:val="0078585F"/>
    <w:rsid w:val="00792A99"/>
    <w:rsid w:val="0079341F"/>
    <w:rsid w:val="007943DE"/>
    <w:rsid w:val="00794BA2"/>
    <w:rsid w:val="0079597A"/>
    <w:rsid w:val="00795B1E"/>
    <w:rsid w:val="00797494"/>
    <w:rsid w:val="007977B7"/>
    <w:rsid w:val="007A10BF"/>
    <w:rsid w:val="007A1C35"/>
    <w:rsid w:val="007A22CE"/>
    <w:rsid w:val="007A2513"/>
    <w:rsid w:val="007A5C83"/>
    <w:rsid w:val="007A6000"/>
    <w:rsid w:val="007A6670"/>
    <w:rsid w:val="007B09B9"/>
    <w:rsid w:val="007B0AA7"/>
    <w:rsid w:val="007B0DC1"/>
    <w:rsid w:val="007B10F4"/>
    <w:rsid w:val="007B1904"/>
    <w:rsid w:val="007B36A5"/>
    <w:rsid w:val="007B3E0E"/>
    <w:rsid w:val="007B57E3"/>
    <w:rsid w:val="007B7114"/>
    <w:rsid w:val="007B772D"/>
    <w:rsid w:val="007C1B0C"/>
    <w:rsid w:val="007C3248"/>
    <w:rsid w:val="007C53BE"/>
    <w:rsid w:val="007C653E"/>
    <w:rsid w:val="007D0273"/>
    <w:rsid w:val="007D0392"/>
    <w:rsid w:val="007D52DF"/>
    <w:rsid w:val="007D655C"/>
    <w:rsid w:val="007D65FD"/>
    <w:rsid w:val="007D661B"/>
    <w:rsid w:val="007E0578"/>
    <w:rsid w:val="007E0878"/>
    <w:rsid w:val="007E224A"/>
    <w:rsid w:val="007E4F57"/>
    <w:rsid w:val="007E67C6"/>
    <w:rsid w:val="007E6BF1"/>
    <w:rsid w:val="007E6C02"/>
    <w:rsid w:val="007E6E4C"/>
    <w:rsid w:val="007E6EA0"/>
    <w:rsid w:val="007E7B85"/>
    <w:rsid w:val="007E7FDC"/>
    <w:rsid w:val="007F7B08"/>
    <w:rsid w:val="00800288"/>
    <w:rsid w:val="00800325"/>
    <w:rsid w:val="008019A4"/>
    <w:rsid w:val="008037CF"/>
    <w:rsid w:val="008037FF"/>
    <w:rsid w:val="0080453B"/>
    <w:rsid w:val="00805B50"/>
    <w:rsid w:val="0080652C"/>
    <w:rsid w:val="00811501"/>
    <w:rsid w:val="0081265C"/>
    <w:rsid w:val="0081579A"/>
    <w:rsid w:val="00815ECA"/>
    <w:rsid w:val="00816118"/>
    <w:rsid w:val="00816E6C"/>
    <w:rsid w:val="00817315"/>
    <w:rsid w:val="00817A27"/>
    <w:rsid w:val="008213C3"/>
    <w:rsid w:val="008227A5"/>
    <w:rsid w:val="008231B6"/>
    <w:rsid w:val="00824329"/>
    <w:rsid w:val="00824AC2"/>
    <w:rsid w:val="00825ED8"/>
    <w:rsid w:val="00826444"/>
    <w:rsid w:val="0083164E"/>
    <w:rsid w:val="008329DE"/>
    <w:rsid w:val="008347A1"/>
    <w:rsid w:val="00834B1D"/>
    <w:rsid w:val="0083526C"/>
    <w:rsid w:val="008353C1"/>
    <w:rsid w:val="00835711"/>
    <w:rsid w:val="008358D6"/>
    <w:rsid w:val="00835CCA"/>
    <w:rsid w:val="008376E0"/>
    <w:rsid w:val="00840568"/>
    <w:rsid w:val="00840826"/>
    <w:rsid w:val="00840977"/>
    <w:rsid w:val="008409AB"/>
    <w:rsid w:val="00841DCA"/>
    <w:rsid w:val="0084407C"/>
    <w:rsid w:val="00845741"/>
    <w:rsid w:val="00845A20"/>
    <w:rsid w:val="00847221"/>
    <w:rsid w:val="008473DB"/>
    <w:rsid w:val="00850917"/>
    <w:rsid w:val="00850B26"/>
    <w:rsid w:val="00852126"/>
    <w:rsid w:val="0085232F"/>
    <w:rsid w:val="00852DD5"/>
    <w:rsid w:val="00853B0B"/>
    <w:rsid w:val="00857BC2"/>
    <w:rsid w:val="00857EE5"/>
    <w:rsid w:val="00860711"/>
    <w:rsid w:val="008617A4"/>
    <w:rsid w:val="0086194C"/>
    <w:rsid w:val="00861BB7"/>
    <w:rsid w:val="00862FA5"/>
    <w:rsid w:val="00863680"/>
    <w:rsid w:val="008649EB"/>
    <w:rsid w:val="00864F8A"/>
    <w:rsid w:val="008662BB"/>
    <w:rsid w:val="00866F3D"/>
    <w:rsid w:val="008700D4"/>
    <w:rsid w:val="00872FF3"/>
    <w:rsid w:val="00874A49"/>
    <w:rsid w:val="0087562E"/>
    <w:rsid w:val="00875844"/>
    <w:rsid w:val="00877023"/>
    <w:rsid w:val="00877408"/>
    <w:rsid w:val="00877C12"/>
    <w:rsid w:val="00882EF1"/>
    <w:rsid w:val="008842BF"/>
    <w:rsid w:val="008845FA"/>
    <w:rsid w:val="00884608"/>
    <w:rsid w:val="0088530A"/>
    <w:rsid w:val="0088583B"/>
    <w:rsid w:val="00886381"/>
    <w:rsid w:val="0089426F"/>
    <w:rsid w:val="0089644D"/>
    <w:rsid w:val="00897EB9"/>
    <w:rsid w:val="008A0534"/>
    <w:rsid w:val="008A253E"/>
    <w:rsid w:val="008A47BF"/>
    <w:rsid w:val="008A5677"/>
    <w:rsid w:val="008B1FE0"/>
    <w:rsid w:val="008B27A0"/>
    <w:rsid w:val="008B3695"/>
    <w:rsid w:val="008B417C"/>
    <w:rsid w:val="008B53C2"/>
    <w:rsid w:val="008B7110"/>
    <w:rsid w:val="008C12AB"/>
    <w:rsid w:val="008C14C0"/>
    <w:rsid w:val="008C33A9"/>
    <w:rsid w:val="008C5DC9"/>
    <w:rsid w:val="008C6DCD"/>
    <w:rsid w:val="008C77BF"/>
    <w:rsid w:val="008C7E9A"/>
    <w:rsid w:val="008D0580"/>
    <w:rsid w:val="008D17DD"/>
    <w:rsid w:val="008D1CAA"/>
    <w:rsid w:val="008D24F5"/>
    <w:rsid w:val="008D5143"/>
    <w:rsid w:val="008D51DD"/>
    <w:rsid w:val="008D6598"/>
    <w:rsid w:val="008E0903"/>
    <w:rsid w:val="008E0CC4"/>
    <w:rsid w:val="008E133C"/>
    <w:rsid w:val="008E289D"/>
    <w:rsid w:val="008E4B31"/>
    <w:rsid w:val="008E503F"/>
    <w:rsid w:val="008E66C2"/>
    <w:rsid w:val="008E7AB1"/>
    <w:rsid w:val="008F00B9"/>
    <w:rsid w:val="008F098A"/>
    <w:rsid w:val="008F2F11"/>
    <w:rsid w:val="008F395D"/>
    <w:rsid w:val="008F5060"/>
    <w:rsid w:val="008F5CC4"/>
    <w:rsid w:val="008F62D9"/>
    <w:rsid w:val="008F7B94"/>
    <w:rsid w:val="008F7EE3"/>
    <w:rsid w:val="008F7EF4"/>
    <w:rsid w:val="00900551"/>
    <w:rsid w:val="009013B3"/>
    <w:rsid w:val="009036A2"/>
    <w:rsid w:val="0090475E"/>
    <w:rsid w:val="00904766"/>
    <w:rsid w:val="00904CF6"/>
    <w:rsid w:val="0090602F"/>
    <w:rsid w:val="00906DA1"/>
    <w:rsid w:val="00906EA0"/>
    <w:rsid w:val="009112CE"/>
    <w:rsid w:val="0091200A"/>
    <w:rsid w:val="00912A57"/>
    <w:rsid w:val="009148DE"/>
    <w:rsid w:val="00915BD3"/>
    <w:rsid w:val="00915D48"/>
    <w:rsid w:val="009171E8"/>
    <w:rsid w:val="00917512"/>
    <w:rsid w:val="009215BD"/>
    <w:rsid w:val="00922288"/>
    <w:rsid w:val="00922B03"/>
    <w:rsid w:val="009241EC"/>
    <w:rsid w:val="00924B5C"/>
    <w:rsid w:val="00925DAC"/>
    <w:rsid w:val="00926234"/>
    <w:rsid w:val="009263BD"/>
    <w:rsid w:val="009263BF"/>
    <w:rsid w:val="00926624"/>
    <w:rsid w:val="0092714F"/>
    <w:rsid w:val="00930BE5"/>
    <w:rsid w:val="00930DAB"/>
    <w:rsid w:val="00930E0D"/>
    <w:rsid w:val="00931B6D"/>
    <w:rsid w:val="0093273D"/>
    <w:rsid w:val="00935CBE"/>
    <w:rsid w:val="00935F9D"/>
    <w:rsid w:val="00936943"/>
    <w:rsid w:val="009372EC"/>
    <w:rsid w:val="009400D0"/>
    <w:rsid w:val="00940238"/>
    <w:rsid w:val="00941B5D"/>
    <w:rsid w:val="00943A47"/>
    <w:rsid w:val="009455D3"/>
    <w:rsid w:val="009457CD"/>
    <w:rsid w:val="00945AB4"/>
    <w:rsid w:val="00950E2A"/>
    <w:rsid w:val="00950FD7"/>
    <w:rsid w:val="00952699"/>
    <w:rsid w:val="00953C1A"/>
    <w:rsid w:val="00954A5B"/>
    <w:rsid w:val="00956060"/>
    <w:rsid w:val="009560A9"/>
    <w:rsid w:val="00956B82"/>
    <w:rsid w:val="0095787C"/>
    <w:rsid w:val="00957CED"/>
    <w:rsid w:val="00960B73"/>
    <w:rsid w:val="00965598"/>
    <w:rsid w:val="009668F7"/>
    <w:rsid w:val="00966BFB"/>
    <w:rsid w:val="00967878"/>
    <w:rsid w:val="0097566A"/>
    <w:rsid w:val="00977149"/>
    <w:rsid w:val="00977368"/>
    <w:rsid w:val="009809DE"/>
    <w:rsid w:val="00980FFF"/>
    <w:rsid w:val="009818D8"/>
    <w:rsid w:val="00986591"/>
    <w:rsid w:val="00986708"/>
    <w:rsid w:val="0098767C"/>
    <w:rsid w:val="00987B71"/>
    <w:rsid w:val="00987C7B"/>
    <w:rsid w:val="00990146"/>
    <w:rsid w:val="00992D51"/>
    <w:rsid w:val="00994046"/>
    <w:rsid w:val="009941B8"/>
    <w:rsid w:val="00994BF6"/>
    <w:rsid w:val="00996458"/>
    <w:rsid w:val="0099744A"/>
    <w:rsid w:val="009A0268"/>
    <w:rsid w:val="009A078F"/>
    <w:rsid w:val="009A0E35"/>
    <w:rsid w:val="009A17A4"/>
    <w:rsid w:val="009A2F49"/>
    <w:rsid w:val="009A4212"/>
    <w:rsid w:val="009A4C8A"/>
    <w:rsid w:val="009A61F6"/>
    <w:rsid w:val="009A7F2B"/>
    <w:rsid w:val="009B0F66"/>
    <w:rsid w:val="009B17BC"/>
    <w:rsid w:val="009B3150"/>
    <w:rsid w:val="009B539D"/>
    <w:rsid w:val="009B6277"/>
    <w:rsid w:val="009B7119"/>
    <w:rsid w:val="009C01E4"/>
    <w:rsid w:val="009C0875"/>
    <w:rsid w:val="009C0F5E"/>
    <w:rsid w:val="009C1906"/>
    <w:rsid w:val="009C2B34"/>
    <w:rsid w:val="009C30FA"/>
    <w:rsid w:val="009C459D"/>
    <w:rsid w:val="009C4C84"/>
    <w:rsid w:val="009C65B5"/>
    <w:rsid w:val="009D2928"/>
    <w:rsid w:val="009D3099"/>
    <w:rsid w:val="009D3294"/>
    <w:rsid w:val="009D67BE"/>
    <w:rsid w:val="009D6FA1"/>
    <w:rsid w:val="009D7F54"/>
    <w:rsid w:val="009E0668"/>
    <w:rsid w:val="009E09C9"/>
    <w:rsid w:val="009E4F1B"/>
    <w:rsid w:val="009E5297"/>
    <w:rsid w:val="009E5C51"/>
    <w:rsid w:val="009E6957"/>
    <w:rsid w:val="009E7EF3"/>
    <w:rsid w:val="009F0427"/>
    <w:rsid w:val="009F09B7"/>
    <w:rsid w:val="009F463A"/>
    <w:rsid w:val="009F481C"/>
    <w:rsid w:val="009F4E55"/>
    <w:rsid w:val="009F58D9"/>
    <w:rsid w:val="00A00364"/>
    <w:rsid w:val="00A0348F"/>
    <w:rsid w:val="00A045B9"/>
    <w:rsid w:val="00A04715"/>
    <w:rsid w:val="00A047AB"/>
    <w:rsid w:val="00A06D20"/>
    <w:rsid w:val="00A12C1B"/>
    <w:rsid w:val="00A12CA7"/>
    <w:rsid w:val="00A140FA"/>
    <w:rsid w:val="00A14942"/>
    <w:rsid w:val="00A14B08"/>
    <w:rsid w:val="00A203C1"/>
    <w:rsid w:val="00A2352F"/>
    <w:rsid w:val="00A2466A"/>
    <w:rsid w:val="00A26144"/>
    <w:rsid w:val="00A31993"/>
    <w:rsid w:val="00A326C4"/>
    <w:rsid w:val="00A32E89"/>
    <w:rsid w:val="00A33BE3"/>
    <w:rsid w:val="00A34676"/>
    <w:rsid w:val="00A3475E"/>
    <w:rsid w:val="00A34F1B"/>
    <w:rsid w:val="00A3542F"/>
    <w:rsid w:val="00A36D79"/>
    <w:rsid w:val="00A40843"/>
    <w:rsid w:val="00A43B41"/>
    <w:rsid w:val="00A447E3"/>
    <w:rsid w:val="00A44AD3"/>
    <w:rsid w:val="00A44AE4"/>
    <w:rsid w:val="00A4596D"/>
    <w:rsid w:val="00A4694F"/>
    <w:rsid w:val="00A50193"/>
    <w:rsid w:val="00A53292"/>
    <w:rsid w:val="00A54490"/>
    <w:rsid w:val="00A54FF0"/>
    <w:rsid w:val="00A559FF"/>
    <w:rsid w:val="00A56B05"/>
    <w:rsid w:val="00A57897"/>
    <w:rsid w:val="00A61688"/>
    <w:rsid w:val="00A61EEF"/>
    <w:rsid w:val="00A62C49"/>
    <w:rsid w:val="00A63002"/>
    <w:rsid w:val="00A6435F"/>
    <w:rsid w:val="00A6490D"/>
    <w:rsid w:val="00A6519F"/>
    <w:rsid w:val="00A66D5C"/>
    <w:rsid w:val="00A6758F"/>
    <w:rsid w:val="00A67980"/>
    <w:rsid w:val="00A7003C"/>
    <w:rsid w:val="00A70238"/>
    <w:rsid w:val="00A730EE"/>
    <w:rsid w:val="00A74345"/>
    <w:rsid w:val="00A76240"/>
    <w:rsid w:val="00A81806"/>
    <w:rsid w:val="00A8318C"/>
    <w:rsid w:val="00A83404"/>
    <w:rsid w:val="00A834E1"/>
    <w:rsid w:val="00A8444A"/>
    <w:rsid w:val="00A848BF"/>
    <w:rsid w:val="00A858FE"/>
    <w:rsid w:val="00A85FDF"/>
    <w:rsid w:val="00A872C1"/>
    <w:rsid w:val="00A90C80"/>
    <w:rsid w:val="00A9121F"/>
    <w:rsid w:val="00A912EC"/>
    <w:rsid w:val="00A91A71"/>
    <w:rsid w:val="00A91D0F"/>
    <w:rsid w:val="00A9344F"/>
    <w:rsid w:val="00A946FA"/>
    <w:rsid w:val="00A96FFF"/>
    <w:rsid w:val="00AA0BED"/>
    <w:rsid w:val="00AA0EF4"/>
    <w:rsid w:val="00AA2037"/>
    <w:rsid w:val="00AA215B"/>
    <w:rsid w:val="00AA2CAB"/>
    <w:rsid w:val="00AA3AD5"/>
    <w:rsid w:val="00AA4C1B"/>
    <w:rsid w:val="00AA4CFD"/>
    <w:rsid w:val="00AA76FE"/>
    <w:rsid w:val="00AA7965"/>
    <w:rsid w:val="00AB01DE"/>
    <w:rsid w:val="00AB1A89"/>
    <w:rsid w:val="00AB54CC"/>
    <w:rsid w:val="00AB6C68"/>
    <w:rsid w:val="00AB6F17"/>
    <w:rsid w:val="00AB795E"/>
    <w:rsid w:val="00AB7C3A"/>
    <w:rsid w:val="00AC1846"/>
    <w:rsid w:val="00AC2A62"/>
    <w:rsid w:val="00AC4596"/>
    <w:rsid w:val="00AC5383"/>
    <w:rsid w:val="00AC7BF1"/>
    <w:rsid w:val="00AD1192"/>
    <w:rsid w:val="00AD1FE2"/>
    <w:rsid w:val="00AD3965"/>
    <w:rsid w:val="00AD46E2"/>
    <w:rsid w:val="00AD4938"/>
    <w:rsid w:val="00AD4E1A"/>
    <w:rsid w:val="00AD741E"/>
    <w:rsid w:val="00AE090D"/>
    <w:rsid w:val="00AE11FA"/>
    <w:rsid w:val="00AE1A3C"/>
    <w:rsid w:val="00AE2E6A"/>
    <w:rsid w:val="00AE3FA5"/>
    <w:rsid w:val="00AE4414"/>
    <w:rsid w:val="00AE51AA"/>
    <w:rsid w:val="00AE66A9"/>
    <w:rsid w:val="00AE66DF"/>
    <w:rsid w:val="00AE6F01"/>
    <w:rsid w:val="00AF0481"/>
    <w:rsid w:val="00AF216E"/>
    <w:rsid w:val="00AF383D"/>
    <w:rsid w:val="00AF412B"/>
    <w:rsid w:val="00AF44A5"/>
    <w:rsid w:val="00AF78D0"/>
    <w:rsid w:val="00B01AE2"/>
    <w:rsid w:val="00B023D7"/>
    <w:rsid w:val="00B03A1E"/>
    <w:rsid w:val="00B03DFF"/>
    <w:rsid w:val="00B0441A"/>
    <w:rsid w:val="00B0550C"/>
    <w:rsid w:val="00B05C56"/>
    <w:rsid w:val="00B06ECC"/>
    <w:rsid w:val="00B06EF0"/>
    <w:rsid w:val="00B077FF"/>
    <w:rsid w:val="00B07BBF"/>
    <w:rsid w:val="00B1008D"/>
    <w:rsid w:val="00B1064E"/>
    <w:rsid w:val="00B113A2"/>
    <w:rsid w:val="00B124B7"/>
    <w:rsid w:val="00B12E3A"/>
    <w:rsid w:val="00B13555"/>
    <w:rsid w:val="00B15119"/>
    <w:rsid w:val="00B164B5"/>
    <w:rsid w:val="00B16A1B"/>
    <w:rsid w:val="00B17C5B"/>
    <w:rsid w:val="00B20028"/>
    <w:rsid w:val="00B2041A"/>
    <w:rsid w:val="00B20D8A"/>
    <w:rsid w:val="00B21FA5"/>
    <w:rsid w:val="00B235DB"/>
    <w:rsid w:val="00B23C5E"/>
    <w:rsid w:val="00B23C7D"/>
    <w:rsid w:val="00B24697"/>
    <w:rsid w:val="00B26117"/>
    <w:rsid w:val="00B26C90"/>
    <w:rsid w:val="00B26E4F"/>
    <w:rsid w:val="00B31DCA"/>
    <w:rsid w:val="00B32C5D"/>
    <w:rsid w:val="00B35E49"/>
    <w:rsid w:val="00B3751A"/>
    <w:rsid w:val="00B37742"/>
    <w:rsid w:val="00B405A7"/>
    <w:rsid w:val="00B42219"/>
    <w:rsid w:val="00B44BE3"/>
    <w:rsid w:val="00B46DB1"/>
    <w:rsid w:val="00B4752D"/>
    <w:rsid w:val="00B479DA"/>
    <w:rsid w:val="00B51269"/>
    <w:rsid w:val="00B54FF9"/>
    <w:rsid w:val="00B55E3D"/>
    <w:rsid w:val="00B57246"/>
    <w:rsid w:val="00B57ECB"/>
    <w:rsid w:val="00B611C7"/>
    <w:rsid w:val="00B6300C"/>
    <w:rsid w:val="00B6390D"/>
    <w:rsid w:val="00B66487"/>
    <w:rsid w:val="00B6695B"/>
    <w:rsid w:val="00B66F7C"/>
    <w:rsid w:val="00B675C4"/>
    <w:rsid w:val="00B6797E"/>
    <w:rsid w:val="00B702DC"/>
    <w:rsid w:val="00B734A1"/>
    <w:rsid w:val="00B73986"/>
    <w:rsid w:val="00B74DDF"/>
    <w:rsid w:val="00B751EC"/>
    <w:rsid w:val="00B75C30"/>
    <w:rsid w:val="00B77601"/>
    <w:rsid w:val="00B77DFB"/>
    <w:rsid w:val="00B81043"/>
    <w:rsid w:val="00B8238B"/>
    <w:rsid w:val="00B83152"/>
    <w:rsid w:val="00B83410"/>
    <w:rsid w:val="00B83993"/>
    <w:rsid w:val="00B83B04"/>
    <w:rsid w:val="00B857AE"/>
    <w:rsid w:val="00B86293"/>
    <w:rsid w:val="00B86B14"/>
    <w:rsid w:val="00B87D16"/>
    <w:rsid w:val="00B912D2"/>
    <w:rsid w:val="00B930E4"/>
    <w:rsid w:val="00B953BE"/>
    <w:rsid w:val="00B95B65"/>
    <w:rsid w:val="00B96319"/>
    <w:rsid w:val="00BA0630"/>
    <w:rsid w:val="00BA08B0"/>
    <w:rsid w:val="00BA14D0"/>
    <w:rsid w:val="00BA2362"/>
    <w:rsid w:val="00BA2A43"/>
    <w:rsid w:val="00BA3204"/>
    <w:rsid w:val="00BA351A"/>
    <w:rsid w:val="00BA3AE1"/>
    <w:rsid w:val="00BA3B04"/>
    <w:rsid w:val="00BA42E4"/>
    <w:rsid w:val="00BA4856"/>
    <w:rsid w:val="00BA5BB8"/>
    <w:rsid w:val="00BA6342"/>
    <w:rsid w:val="00BB0268"/>
    <w:rsid w:val="00BB03FF"/>
    <w:rsid w:val="00BB1160"/>
    <w:rsid w:val="00BB11C6"/>
    <w:rsid w:val="00BB22FA"/>
    <w:rsid w:val="00BB3FC6"/>
    <w:rsid w:val="00BB76AD"/>
    <w:rsid w:val="00BB7CFE"/>
    <w:rsid w:val="00BC0FFE"/>
    <w:rsid w:val="00BC1084"/>
    <w:rsid w:val="00BC201E"/>
    <w:rsid w:val="00BC2DF8"/>
    <w:rsid w:val="00BC3C89"/>
    <w:rsid w:val="00BC4023"/>
    <w:rsid w:val="00BC56EC"/>
    <w:rsid w:val="00BC6DF8"/>
    <w:rsid w:val="00BC785B"/>
    <w:rsid w:val="00BD0165"/>
    <w:rsid w:val="00BD051B"/>
    <w:rsid w:val="00BD1408"/>
    <w:rsid w:val="00BD320D"/>
    <w:rsid w:val="00BD32B5"/>
    <w:rsid w:val="00BD3E49"/>
    <w:rsid w:val="00BD4833"/>
    <w:rsid w:val="00BD4844"/>
    <w:rsid w:val="00BD4D50"/>
    <w:rsid w:val="00BD5A0A"/>
    <w:rsid w:val="00BD6DC0"/>
    <w:rsid w:val="00BD7326"/>
    <w:rsid w:val="00BD791C"/>
    <w:rsid w:val="00BE1276"/>
    <w:rsid w:val="00BE22AC"/>
    <w:rsid w:val="00BE319E"/>
    <w:rsid w:val="00BE4491"/>
    <w:rsid w:val="00BE638C"/>
    <w:rsid w:val="00BE7BDA"/>
    <w:rsid w:val="00BE7C73"/>
    <w:rsid w:val="00BF10CC"/>
    <w:rsid w:val="00BF2ABC"/>
    <w:rsid w:val="00BF3F84"/>
    <w:rsid w:val="00BF52A2"/>
    <w:rsid w:val="00BF6468"/>
    <w:rsid w:val="00BF6CC1"/>
    <w:rsid w:val="00C01624"/>
    <w:rsid w:val="00C03B83"/>
    <w:rsid w:val="00C042F5"/>
    <w:rsid w:val="00C0532B"/>
    <w:rsid w:val="00C10730"/>
    <w:rsid w:val="00C10EFB"/>
    <w:rsid w:val="00C1214F"/>
    <w:rsid w:val="00C1595C"/>
    <w:rsid w:val="00C16CC3"/>
    <w:rsid w:val="00C17031"/>
    <w:rsid w:val="00C203EE"/>
    <w:rsid w:val="00C22149"/>
    <w:rsid w:val="00C2293A"/>
    <w:rsid w:val="00C24896"/>
    <w:rsid w:val="00C272BC"/>
    <w:rsid w:val="00C30455"/>
    <w:rsid w:val="00C30C36"/>
    <w:rsid w:val="00C3233B"/>
    <w:rsid w:val="00C33AAA"/>
    <w:rsid w:val="00C36141"/>
    <w:rsid w:val="00C402B9"/>
    <w:rsid w:val="00C45013"/>
    <w:rsid w:val="00C45967"/>
    <w:rsid w:val="00C46B1E"/>
    <w:rsid w:val="00C504A5"/>
    <w:rsid w:val="00C52C0D"/>
    <w:rsid w:val="00C560F4"/>
    <w:rsid w:val="00C5622D"/>
    <w:rsid w:val="00C5693E"/>
    <w:rsid w:val="00C56B64"/>
    <w:rsid w:val="00C57521"/>
    <w:rsid w:val="00C57D87"/>
    <w:rsid w:val="00C627A4"/>
    <w:rsid w:val="00C62D79"/>
    <w:rsid w:val="00C6417D"/>
    <w:rsid w:val="00C643B0"/>
    <w:rsid w:val="00C66564"/>
    <w:rsid w:val="00C665AB"/>
    <w:rsid w:val="00C67DAF"/>
    <w:rsid w:val="00C722B8"/>
    <w:rsid w:val="00C72344"/>
    <w:rsid w:val="00C72BC7"/>
    <w:rsid w:val="00C732E5"/>
    <w:rsid w:val="00C734FB"/>
    <w:rsid w:val="00C735FD"/>
    <w:rsid w:val="00C73860"/>
    <w:rsid w:val="00C7393D"/>
    <w:rsid w:val="00C75300"/>
    <w:rsid w:val="00C759AB"/>
    <w:rsid w:val="00C76A95"/>
    <w:rsid w:val="00C77D76"/>
    <w:rsid w:val="00C828CD"/>
    <w:rsid w:val="00C84168"/>
    <w:rsid w:val="00C84AD8"/>
    <w:rsid w:val="00C85483"/>
    <w:rsid w:val="00C85790"/>
    <w:rsid w:val="00C87AE2"/>
    <w:rsid w:val="00C90D48"/>
    <w:rsid w:val="00C9173B"/>
    <w:rsid w:val="00C91986"/>
    <w:rsid w:val="00C9310F"/>
    <w:rsid w:val="00C9408B"/>
    <w:rsid w:val="00C960DC"/>
    <w:rsid w:val="00C97AA3"/>
    <w:rsid w:val="00CA246B"/>
    <w:rsid w:val="00CA34C6"/>
    <w:rsid w:val="00CA3F4C"/>
    <w:rsid w:val="00CA48B8"/>
    <w:rsid w:val="00CA5B60"/>
    <w:rsid w:val="00CA674E"/>
    <w:rsid w:val="00CA6803"/>
    <w:rsid w:val="00CB0218"/>
    <w:rsid w:val="00CB1934"/>
    <w:rsid w:val="00CB3773"/>
    <w:rsid w:val="00CB42CD"/>
    <w:rsid w:val="00CB4EB7"/>
    <w:rsid w:val="00CC1968"/>
    <w:rsid w:val="00CC30CD"/>
    <w:rsid w:val="00CC32C6"/>
    <w:rsid w:val="00CC3D7D"/>
    <w:rsid w:val="00CC427A"/>
    <w:rsid w:val="00CC5FA7"/>
    <w:rsid w:val="00CC6403"/>
    <w:rsid w:val="00CD10A4"/>
    <w:rsid w:val="00CD19D7"/>
    <w:rsid w:val="00CD2E09"/>
    <w:rsid w:val="00CD3359"/>
    <w:rsid w:val="00CD52D3"/>
    <w:rsid w:val="00CE2F1B"/>
    <w:rsid w:val="00CE34DA"/>
    <w:rsid w:val="00CE456D"/>
    <w:rsid w:val="00CE5345"/>
    <w:rsid w:val="00CE5F0E"/>
    <w:rsid w:val="00CE6AAE"/>
    <w:rsid w:val="00CF09B4"/>
    <w:rsid w:val="00CF0FC2"/>
    <w:rsid w:val="00CF16D5"/>
    <w:rsid w:val="00CF3AB5"/>
    <w:rsid w:val="00CF3B77"/>
    <w:rsid w:val="00CF4A84"/>
    <w:rsid w:val="00CF4C2C"/>
    <w:rsid w:val="00CF69EA"/>
    <w:rsid w:val="00CF7952"/>
    <w:rsid w:val="00D0137A"/>
    <w:rsid w:val="00D01A27"/>
    <w:rsid w:val="00D023B5"/>
    <w:rsid w:val="00D04145"/>
    <w:rsid w:val="00D04DA3"/>
    <w:rsid w:val="00D06881"/>
    <w:rsid w:val="00D07524"/>
    <w:rsid w:val="00D10619"/>
    <w:rsid w:val="00D10C24"/>
    <w:rsid w:val="00D10F3F"/>
    <w:rsid w:val="00D1104E"/>
    <w:rsid w:val="00D14454"/>
    <w:rsid w:val="00D15722"/>
    <w:rsid w:val="00D17F0B"/>
    <w:rsid w:val="00D22E8A"/>
    <w:rsid w:val="00D2484D"/>
    <w:rsid w:val="00D24C8C"/>
    <w:rsid w:val="00D266F8"/>
    <w:rsid w:val="00D32FC8"/>
    <w:rsid w:val="00D34F66"/>
    <w:rsid w:val="00D35A46"/>
    <w:rsid w:val="00D40131"/>
    <w:rsid w:val="00D43297"/>
    <w:rsid w:val="00D44235"/>
    <w:rsid w:val="00D44FEC"/>
    <w:rsid w:val="00D45287"/>
    <w:rsid w:val="00D47C4A"/>
    <w:rsid w:val="00D5575E"/>
    <w:rsid w:val="00D56946"/>
    <w:rsid w:val="00D57790"/>
    <w:rsid w:val="00D57DB5"/>
    <w:rsid w:val="00D619FA"/>
    <w:rsid w:val="00D627A5"/>
    <w:rsid w:val="00D633CE"/>
    <w:rsid w:val="00D64A20"/>
    <w:rsid w:val="00D67289"/>
    <w:rsid w:val="00D72BFA"/>
    <w:rsid w:val="00D731EC"/>
    <w:rsid w:val="00D73327"/>
    <w:rsid w:val="00D757F0"/>
    <w:rsid w:val="00D766E4"/>
    <w:rsid w:val="00D771BF"/>
    <w:rsid w:val="00D815A0"/>
    <w:rsid w:val="00D82444"/>
    <w:rsid w:val="00D82E0F"/>
    <w:rsid w:val="00D83125"/>
    <w:rsid w:val="00D86B9A"/>
    <w:rsid w:val="00D86E84"/>
    <w:rsid w:val="00D926D0"/>
    <w:rsid w:val="00D94932"/>
    <w:rsid w:val="00D96517"/>
    <w:rsid w:val="00D9675C"/>
    <w:rsid w:val="00DA0785"/>
    <w:rsid w:val="00DA0BAB"/>
    <w:rsid w:val="00DA1647"/>
    <w:rsid w:val="00DA342C"/>
    <w:rsid w:val="00DA44E3"/>
    <w:rsid w:val="00DA46D9"/>
    <w:rsid w:val="00DA4B55"/>
    <w:rsid w:val="00DA6B07"/>
    <w:rsid w:val="00DB0EC5"/>
    <w:rsid w:val="00DB1998"/>
    <w:rsid w:val="00DB2CEE"/>
    <w:rsid w:val="00DB3204"/>
    <w:rsid w:val="00DB4A0B"/>
    <w:rsid w:val="00DC216C"/>
    <w:rsid w:val="00DC42CC"/>
    <w:rsid w:val="00DC4671"/>
    <w:rsid w:val="00DC584E"/>
    <w:rsid w:val="00DC6715"/>
    <w:rsid w:val="00DC73EA"/>
    <w:rsid w:val="00DD06D2"/>
    <w:rsid w:val="00DD0F89"/>
    <w:rsid w:val="00DD1CCD"/>
    <w:rsid w:val="00DD2417"/>
    <w:rsid w:val="00DD2B61"/>
    <w:rsid w:val="00DD322D"/>
    <w:rsid w:val="00DD3CD3"/>
    <w:rsid w:val="00DD6FE0"/>
    <w:rsid w:val="00DE059E"/>
    <w:rsid w:val="00DE0F75"/>
    <w:rsid w:val="00DE141E"/>
    <w:rsid w:val="00DE3C51"/>
    <w:rsid w:val="00DE4CD9"/>
    <w:rsid w:val="00DE56E0"/>
    <w:rsid w:val="00DE59A1"/>
    <w:rsid w:val="00DE6195"/>
    <w:rsid w:val="00DE7A34"/>
    <w:rsid w:val="00DF071D"/>
    <w:rsid w:val="00DF2C77"/>
    <w:rsid w:val="00DF4A4C"/>
    <w:rsid w:val="00DF5F3B"/>
    <w:rsid w:val="00E01304"/>
    <w:rsid w:val="00E02AA9"/>
    <w:rsid w:val="00E02DB2"/>
    <w:rsid w:val="00E036BD"/>
    <w:rsid w:val="00E03A5C"/>
    <w:rsid w:val="00E047CD"/>
    <w:rsid w:val="00E0633A"/>
    <w:rsid w:val="00E07670"/>
    <w:rsid w:val="00E10663"/>
    <w:rsid w:val="00E10AEF"/>
    <w:rsid w:val="00E12C14"/>
    <w:rsid w:val="00E13787"/>
    <w:rsid w:val="00E160D7"/>
    <w:rsid w:val="00E2194E"/>
    <w:rsid w:val="00E22A42"/>
    <w:rsid w:val="00E22D87"/>
    <w:rsid w:val="00E25206"/>
    <w:rsid w:val="00E256EB"/>
    <w:rsid w:val="00E27CA4"/>
    <w:rsid w:val="00E308EB"/>
    <w:rsid w:val="00E31072"/>
    <w:rsid w:val="00E31563"/>
    <w:rsid w:val="00E31A30"/>
    <w:rsid w:val="00E31B96"/>
    <w:rsid w:val="00E322DB"/>
    <w:rsid w:val="00E327E3"/>
    <w:rsid w:val="00E32E62"/>
    <w:rsid w:val="00E3460B"/>
    <w:rsid w:val="00E356B1"/>
    <w:rsid w:val="00E360B1"/>
    <w:rsid w:val="00E368DB"/>
    <w:rsid w:val="00E41B9A"/>
    <w:rsid w:val="00E4415C"/>
    <w:rsid w:val="00E44C71"/>
    <w:rsid w:val="00E45245"/>
    <w:rsid w:val="00E459FF"/>
    <w:rsid w:val="00E50ADB"/>
    <w:rsid w:val="00E521F4"/>
    <w:rsid w:val="00E525F6"/>
    <w:rsid w:val="00E53B2C"/>
    <w:rsid w:val="00E54D4B"/>
    <w:rsid w:val="00E556D5"/>
    <w:rsid w:val="00E5660C"/>
    <w:rsid w:val="00E57061"/>
    <w:rsid w:val="00E57B52"/>
    <w:rsid w:val="00E6199B"/>
    <w:rsid w:val="00E61AEE"/>
    <w:rsid w:val="00E63702"/>
    <w:rsid w:val="00E64411"/>
    <w:rsid w:val="00E658DB"/>
    <w:rsid w:val="00E65E54"/>
    <w:rsid w:val="00E66F81"/>
    <w:rsid w:val="00E67E28"/>
    <w:rsid w:val="00E7011C"/>
    <w:rsid w:val="00E713CB"/>
    <w:rsid w:val="00E71759"/>
    <w:rsid w:val="00E71A48"/>
    <w:rsid w:val="00E72E23"/>
    <w:rsid w:val="00E72E97"/>
    <w:rsid w:val="00E743AD"/>
    <w:rsid w:val="00E7671A"/>
    <w:rsid w:val="00E7691B"/>
    <w:rsid w:val="00E8064C"/>
    <w:rsid w:val="00E820AE"/>
    <w:rsid w:val="00E83BA1"/>
    <w:rsid w:val="00E84661"/>
    <w:rsid w:val="00E84B69"/>
    <w:rsid w:val="00E85AE2"/>
    <w:rsid w:val="00E872B4"/>
    <w:rsid w:val="00E90914"/>
    <w:rsid w:val="00E911F9"/>
    <w:rsid w:val="00E93568"/>
    <w:rsid w:val="00E93E04"/>
    <w:rsid w:val="00E94EFB"/>
    <w:rsid w:val="00E95C7C"/>
    <w:rsid w:val="00E95C8E"/>
    <w:rsid w:val="00EA115B"/>
    <w:rsid w:val="00EA1DB9"/>
    <w:rsid w:val="00EA313D"/>
    <w:rsid w:val="00EA37EA"/>
    <w:rsid w:val="00EA3955"/>
    <w:rsid w:val="00EA5490"/>
    <w:rsid w:val="00EA5C35"/>
    <w:rsid w:val="00EB1CAC"/>
    <w:rsid w:val="00EB1D14"/>
    <w:rsid w:val="00EB1E9C"/>
    <w:rsid w:val="00EB50A5"/>
    <w:rsid w:val="00EB611C"/>
    <w:rsid w:val="00EB7508"/>
    <w:rsid w:val="00EC0450"/>
    <w:rsid w:val="00EC2B81"/>
    <w:rsid w:val="00EC31CA"/>
    <w:rsid w:val="00EC368E"/>
    <w:rsid w:val="00EC38A9"/>
    <w:rsid w:val="00EC3927"/>
    <w:rsid w:val="00EC4568"/>
    <w:rsid w:val="00EC47AA"/>
    <w:rsid w:val="00EC6AD4"/>
    <w:rsid w:val="00ED128D"/>
    <w:rsid w:val="00ED2571"/>
    <w:rsid w:val="00ED38E4"/>
    <w:rsid w:val="00ED3AE5"/>
    <w:rsid w:val="00ED3D2E"/>
    <w:rsid w:val="00ED57C8"/>
    <w:rsid w:val="00ED5BAD"/>
    <w:rsid w:val="00EE0582"/>
    <w:rsid w:val="00EE1299"/>
    <w:rsid w:val="00EE1A1E"/>
    <w:rsid w:val="00EE4F24"/>
    <w:rsid w:val="00EE703F"/>
    <w:rsid w:val="00EE705E"/>
    <w:rsid w:val="00EF07EA"/>
    <w:rsid w:val="00EF14C4"/>
    <w:rsid w:val="00EF32B1"/>
    <w:rsid w:val="00EF4506"/>
    <w:rsid w:val="00EF4CCE"/>
    <w:rsid w:val="00EF5BC2"/>
    <w:rsid w:val="00F00DFA"/>
    <w:rsid w:val="00F00F7D"/>
    <w:rsid w:val="00F0154D"/>
    <w:rsid w:val="00F029F0"/>
    <w:rsid w:val="00F03625"/>
    <w:rsid w:val="00F04E72"/>
    <w:rsid w:val="00F05598"/>
    <w:rsid w:val="00F05C1C"/>
    <w:rsid w:val="00F06E5A"/>
    <w:rsid w:val="00F0742A"/>
    <w:rsid w:val="00F100D6"/>
    <w:rsid w:val="00F1213E"/>
    <w:rsid w:val="00F12FE4"/>
    <w:rsid w:val="00F1566C"/>
    <w:rsid w:val="00F15E1F"/>
    <w:rsid w:val="00F16F95"/>
    <w:rsid w:val="00F25384"/>
    <w:rsid w:val="00F27026"/>
    <w:rsid w:val="00F320E3"/>
    <w:rsid w:val="00F33950"/>
    <w:rsid w:val="00F339B8"/>
    <w:rsid w:val="00F35028"/>
    <w:rsid w:val="00F35C17"/>
    <w:rsid w:val="00F409BE"/>
    <w:rsid w:val="00F40BB9"/>
    <w:rsid w:val="00F46D99"/>
    <w:rsid w:val="00F502D2"/>
    <w:rsid w:val="00F50567"/>
    <w:rsid w:val="00F50E4D"/>
    <w:rsid w:val="00F5257D"/>
    <w:rsid w:val="00F52B7F"/>
    <w:rsid w:val="00F53690"/>
    <w:rsid w:val="00F53881"/>
    <w:rsid w:val="00F53B65"/>
    <w:rsid w:val="00F54A5A"/>
    <w:rsid w:val="00F55E08"/>
    <w:rsid w:val="00F57D61"/>
    <w:rsid w:val="00F601FE"/>
    <w:rsid w:val="00F604B6"/>
    <w:rsid w:val="00F60AC9"/>
    <w:rsid w:val="00F62164"/>
    <w:rsid w:val="00F640F6"/>
    <w:rsid w:val="00F64C03"/>
    <w:rsid w:val="00F70491"/>
    <w:rsid w:val="00F719EA"/>
    <w:rsid w:val="00F73BFA"/>
    <w:rsid w:val="00F81750"/>
    <w:rsid w:val="00F81ADA"/>
    <w:rsid w:val="00F823B2"/>
    <w:rsid w:val="00F8304A"/>
    <w:rsid w:val="00F85CB4"/>
    <w:rsid w:val="00F866A1"/>
    <w:rsid w:val="00F90897"/>
    <w:rsid w:val="00F92FAB"/>
    <w:rsid w:val="00F936D3"/>
    <w:rsid w:val="00F938D8"/>
    <w:rsid w:val="00F94A0B"/>
    <w:rsid w:val="00F97C8F"/>
    <w:rsid w:val="00FA2B1D"/>
    <w:rsid w:val="00FA3C52"/>
    <w:rsid w:val="00FA5671"/>
    <w:rsid w:val="00FA592C"/>
    <w:rsid w:val="00FA6259"/>
    <w:rsid w:val="00FA7688"/>
    <w:rsid w:val="00FB050F"/>
    <w:rsid w:val="00FB0C9A"/>
    <w:rsid w:val="00FB22EF"/>
    <w:rsid w:val="00FB2B7B"/>
    <w:rsid w:val="00FB5855"/>
    <w:rsid w:val="00FB6E8D"/>
    <w:rsid w:val="00FC04AB"/>
    <w:rsid w:val="00FC1313"/>
    <w:rsid w:val="00FC35C1"/>
    <w:rsid w:val="00FC45D9"/>
    <w:rsid w:val="00FC4C49"/>
    <w:rsid w:val="00FC5AF1"/>
    <w:rsid w:val="00FC5E9F"/>
    <w:rsid w:val="00FC7A82"/>
    <w:rsid w:val="00FD0526"/>
    <w:rsid w:val="00FD1B02"/>
    <w:rsid w:val="00FD33CB"/>
    <w:rsid w:val="00FD43CD"/>
    <w:rsid w:val="00FD6C5E"/>
    <w:rsid w:val="00FD7684"/>
    <w:rsid w:val="00FD7E96"/>
    <w:rsid w:val="00FE0B4C"/>
    <w:rsid w:val="00FE18B5"/>
    <w:rsid w:val="00FE1FFA"/>
    <w:rsid w:val="00FE3D43"/>
    <w:rsid w:val="00FE414D"/>
    <w:rsid w:val="00FE4D4A"/>
    <w:rsid w:val="00FE7169"/>
    <w:rsid w:val="00FF343C"/>
    <w:rsid w:val="00FF455B"/>
    <w:rsid w:val="00FF4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annotation text" w:uiPriority="99"/>
    <w:lsdException w:name="header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Title" w:uiPriority="10" w:qFormat="1"/>
    <w:lsdException w:name="Body Text" w:uiPriority="99"/>
    <w:lsdException w:name="Subtitle" w:uiPriority="11" w:qFormat="1"/>
    <w:lsdException w:name="Date" w:uiPriority="99"/>
    <w:lsdException w:name="Body Tex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62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l1,I1,heading 1,h1,1st level,l1+toc 1,Chapter title,Title1,正文一级标题,Normal + Font: Helvetica,Bold,Space Before 12 pt,Not Bold,h11,heading 1TOC,1.标题 1,H11,H12,H111,H13,H112,PIM 1,Heading One,Section Head,Heading 0,H14,H15,H16,H17,标书1,L1,boc,Part,章"/>
    <w:basedOn w:val="a"/>
    <w:next w:val="a"/>
    <w:link w:val="1Char"/>
    <w:qFormat/>
    <w:rsid w:val="000D3D6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Fab-"/>
    <w:basedOn w:val="a"/>
    <w:next w:val="a"/>
    <w:link w:val="2Char"/>
    <w:qFormat/>
    <w:rsid w:val="00E2520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BOD 0,H3,l3,CT,Heading 3 - old,3rd level,Level 3 Head,Titre3,sect1.2.3,3,Level 3 Topic Heading,list 3,Head 3,Bold Head,bh,level_3,PIM 3,sect1.2.31,sect1.2.32,sect1.2.311,sect1.2.33,sect1.2.312,prop3,3heading,heading 3,Heading 31,第二层条,1.1.1.标题 3"/>
    <w:basedOn w:val="a"/>
    <w:next w:val="a"/>
    <w:link w:val="3Char"/>
    <w:qFormat/>
    <w:rsid w:val="00D86E84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sect 1.2.3.4,Ref Heading 1,rh1,sect 1.2.3.41,Ref Heading 11,rh11,sect 1.2.3.42,Ref Heading 12,rh12,sect 1.2.3.411,Ref Heading 111,rh111,sect 1.2.3.43,Ref Heading 13,rh13,sect 1.2.3.412,Ref Heading 112,rh112,4,heading 4,标题3a"/>
    <w:basedOn w:val="a"/>
    <w:next w:val="a"/>
    <w:link w:val="4Char"/>
    <w:unhideWhenUsed/>
    <w:qFormat/>
    <w:rsid w:val="00D86E8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h5,Second Subheading,dash1,ds1,dd1,dash2,ds2,dd2,dash3,ds3,dd3,dash4,ds4,dd4,dash5,ds5,dd5,dash6,ds6,dd6,dash7,ds7,dd7,dash8,ds8,dd8,dash9,ds9,dd9,dash10,ds10,dd10,dash11,ds11,dd11,dash21,ds21,dd21,dash31,ds31,dd31,dash41,ds41,第四层条,第五,Level 3 - "/>
    <w:basedOn w:val="a"/>
    <w:next w:val="a"/>
    <w:link w:val="5Char"/>
    <w:unhideWhenUsed/>
    <w:qFormat/>
    <w:rsid w:val="00E2520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45B9"/>
    <w:pPr>
      <w:keepNext/>
      <w:keepLines/>
      <w:spacing w:before="240" w:after="64" w:line="319" w:lineRule="auto"/>
      <w:ind w:left="1152" w:hanging="1152"/>
      <w:outlineLvl w:val="5"/>
    </w:pPr>
    <w:rPr>
      <w:rFonts w:ascii="Cambria" w:hAnsi="Cambria" w:cs="宋体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4645B9"/>
    <w:pPr>
      <w:keepNext/>
      <w:keepLines/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645B9"/>
    <w:pPr>
      <w:keepNext/>
      <w:keepLines/>
      <w:spacing w:before="240" w:after="64" w:line="319" w:lineRule="auto"/>
      <w:ind w:left="1440" w:hanging="1440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645B9"/>
    <w:pPr>
      <w:keepNext/>
      <w:keepLines/>
      <w:spacing w:before="240" w:after="64" w:line="319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6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rsid w:val="00A3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34676"/>
  </w:style>
  <w:style w:type="paragraph" w:styleId="10">
    <w:name w:val="toc 1"/>
    <w:basedOn w:val="a"/>
    <w:next w:val="a"/>
    <w:autoRedefine/>
    <w:uiPriority w:val="39"/>
    <w:rsid w:val="00A34676"/>
  </w:style>
  <w:style w:type="paragraph" w:styleId="20">
    <w:name w:val="toc 2"/>
    <w:basedOn w:val="a"/>
    <w:next w:val="a"/>
    <w:autoRedefine/>
    <w:uiPriority w:val="39"/>
    <w:rsid w:val="00F936D3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A34676"/>
    <w:pPr>
      <w:ind w:leftChars="400" w:left="840"/>
    </w:pPr>
  </w:style>
  <w:style w:type="character" w:styleId="a6">
    <w:name w:val="Hyperlink"/>
    <w:basedOn w:val="a0"/>
    <w:uiPriority w:val="99"/>
    <w:rsid w:val="00A34676"/>
    <w:rPr>
      <w:color w:val="0000FF"/>
      <w:u w:val="single"/>
    </w:rPr>
  </w:style>
  <w:style w:type="paragraph" w:styleId="a7">
    <w:name w:val="Document Map"/>
    <w:basedOn w:val="a"/>
    <w:link w:val="Char0"/>
    <w:uiPriority w:val="99"/>
    <w:rsid w:val="004334D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rsid w:val="004334DE"/>
    <w:rPr>
      <w:rFonts w:ascii="宋体"/>
      <w:kern w:val="2"/>
      <w:sz w:val="18"/>
      <w:szCs w:val="18"/>
    </w:rPr>
  </w:style>
  <w:style w:type="paragraph" w:styleId="a8">
    <w:name w:val="header"/>
    <w:basedOn w:val="a"/>
    <w:link w:val="Char1"/>
    <w:uiPriority w:val="99"/>
    <w:rsid w:val="00433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334DE"/>
    <w:rPr>
      <w:kern w:val="2"/>
      <w:sz w:val="18"/>
      <w:szCs w:val="18"/>
    </w:rPr>
  </w:style>
  <w:style w:type="character" w:customStyle="1" w:styleId="4Char">
    <w:name w:val="标题 4 Char"/>
    <w:aliases w:val="bullet Char,bl Char,bb Char,PIM 4 Char,H4 Char,h4 Char,sect 1.2.3.4 Char,Ref Heading 1 Char,rh1 Char,sect 1.2.3.41 Char,Ref Heading 11 Char,rh11 Char,sect 1.2.3.42 Char,Ref Heading 12 Char,rh12 Char,sect 1.2.3.411 Char,Ref Heading 111 Char"/>
    <w:basedOn w:val="a0"/>
    <w:link w:val="4"/>
    <w:rsid w:val="00D86E8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H5 Char,h5 Char,Second Subheading Char,dash1 Char,ds1 Char,dd1 Char,dash2 Char,ds2 Char,dd2 Char,dash3 Char,ds3 Char,dd3 Char,dash4 Char,ds4 Char,dd4 Char,dash5 Char,ds5 Char,dd5 Char,dash6 Char,ds6 Char,dd6 Char,dash7 Char,ds7 Char,dd7 Char"/>
    <w:basedOn w:val="a0"/>
    <w:link w:val="5"/>
    <w:rsid w:val="00E25206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45B9"/>
    <w:rPr>
      <w:rFonts w:ascii="Cambria" w:hAnsi="Cambria" w:cs="宋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45B9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645B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645B9"/>
    <w:rPr>
      <w:rFonts w:ascii="Cambria" w:hAnsi="Cambria"/>
      <w:kern w:val="2"/>
      <w:sz w:val="21"/>
      <w:szCs w:val="21"/>
    </w:rPr>
  </w:style>
  <w:style w:type="character" w:customStyle="1" w:styleId="1Char">
    <w:name w:val="标题 1 Char"/>
    <w:aliases w:val="H1 Char,l1 Char,I1 Char,heading 1 Char,h1 Char,1st level Char,l1+toc 1 Char,Chapter title Char,Title1 Char,正文一级标题 Char,Normal + Font: Helvetica Char,Bold Char,Space Before 12 pt Char,Not Bold Char,h11 Char,heading 1TOC Char,1.标题 1 Char,L1 Char"/>
    <w:basedOn w:val="a0"/>
    <w:link w:val="1"/>
    <w:rsid w:val="000D3D6E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,H2 Char,Underrubrik1 Char,prop2 Char,Heading2 Char,No Number Char,A Char,o Char,Heading 2 Hidden Char,H2-Heading 2 Char,2 Char,Header 2 Char,l2 Char,Header2 Char,22 Char,heading2 Char,list2 Char,A.B.C. Char,list 2 Char,2nd level Char"/>
    <w:basedOn w:val="a0"/>
    <w:link w:val="2"/>
    <w:rsid w:val="00E25206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BOD 0 Char,H3 Char,l3 Char,CT Char,Heading 3 - old Char,3rd level Char,Level 3 Head Char,Titre3 Char,sect1.2.3 Char,3 Char,Level 3 Topic Heading Char,list 3 Char,Head 3 Char,Bold Head Char,bh Char,level_3 Char,PIM 3 Char,prop3 Char"/>
    <w:basedOn w:val="a0"/>
    <w:link w:val="3"/>
    <w:rsid w:val="00D86E84"/>
    <w:rPr>
      <w:b/>
      <w:bCs/>
      <w:kern w:val="2"/>
      <w:sz w:val="32"/>
      <w:szCs w:val="32"/>
    </w:rPr>
  </w:style>
  <w:style w:type="character" w:customStyle="1" w:styleId="Char">
    <w:name w:val="页脚 Char"/>
    <w:basedOn w:val="a0"/>
    <w:link w:val="a4"/>
    <w:uiPriority w:val="99"/>
    <w:rsid w:val="004645B9"/>
    <w:rPr>
      <w:kern w:val="2"/>
      <w:sz w:val="18"/>
      <w:szCs w:val="18"/>
    </w:rPr>
  </w:style>
  <w:style w:type="paragraph" w:styleId="a9">
    <w:name w:val="Balloon Text"/>
    <w:basedOn w:val="a"/>
    <w:link w:val="Char2"/>
    <w:uiPriority w:val="99"/>
    <w:unhideWhenUsed/>
    <w:rsid w:val="004645B9"/>
    <w:pPr>
      <w:ind w:firstLineChars="200" w:firstLine="200"/>
    </w:pPr>
    <w:rPr>
      <w:rFonts w:ascii="Calibri" w:hAnsi="Calibri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rsid w:val="004645B9"/>
    <w:rPr>
      <w:rFonts w:ascii="Calibri" w:hAnsi="Calibr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4645B9"/>
    <w:pPr>
      <w:ind w:firstLineChars="200" w:firstLine="420"/>
    </w:pPr>
    <w:rPr>
      <w:rFonts w:ascii="Calibri" w:hAnsi="Calibri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4645B9"/>
    <w:pPr>
      <w:widowControl/>
      <w:spacing w:before="480" w:after="0" w:line="276" w:lineRule="auto"/>
      <w:jc w:val="left"/>
      <w:outlineLvl w:val="9"/>
    </w:pPr>
    <w:rPr>
      <w:rFonts w:ascii="Cambria" w:hAnsi="Cambria"/>
      <w:bCs w:val="0"/>
      <w:color w:val="365F91"/>
      <w:kern w:val="0"/>
      <w:sz w:val="28"/>
      <w:szCs w:val="28"/>
    </w:rPr>
  </w:style>
  <w:style w:type="paragraph" w:styleId="ab">
    <w:name w:val="Normal (Web)"/>
    <w:basedOn w:val="a"/>
    <w:uiPriority w:val="99"/>
    <w:unhideWhenUsed/>
    <w:rsid w:val="004645B9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styleId="40">
    <w:name w:val="toc 4"/>
    <w:basedOn w:val="a"/>
    <w:next w:val="a"/>
    <w:autoRedefine/>
    <w:uiPriority w:val="39"/>
    <w:unhideWhenUsed/>
    <w:rsid w:val="00F936D3"/>
    <w:pPr>
      <w:ind w:leftChars="600" w:left="1260" w:firstLineChars="200" w:firstLine="200"/>
    </w:pPr>
    <w:rPr>
      <w:rFonts w:ascii="Calibri" w:hAnsi="Calibri"/>
      <w:szCs w:val="30"/>
    </w:rPr>
  </w:style>
  <w:style w:type="paragraph" w:styleId="50">
    <w:name w:val="toc 5"/>
    <w:basedOn w:val="a"/>
    <w:next w:val="a"/>
    <w:autoRedefine/>
    <w:uiPriority w:val="39"/>
    <w:unhideWhenUsed/>
    <w:rsid w:val="00F936D3"/>
    <w:pPr>
      <w:ind w:leftChars="800" w:left="1680" w:firstLineChars="200" w:firstLine="200"/>
    </w:pPr>
    <w:rPr>
      <w:rFonts w:ascii="Calibri" w:hAnsi="Calibri"/>
      <w:szCs w:val="30"/>
    </w:rPr>
  </w:style>
  <w:style w:type="paragraph" w:styleId="60">
    <w:name w:val="toc 6"/>
    <w:basedOn w:val="a"/>
    <w:next w:val="a"/>
    <w:autoRedefine/>
    <w:uiPriority w:val="39"/>
    <w:unhideWhenUsed/>
    <w:rsid w:val="00F936D3"/>
    <w:pPr>
      <w:ind w:leftChars="1000" w:left="2100" w:firstLineChars="200" w:firstLine="200"/>
    </w:pPr>
    <w:rPr>
      <w:rFonts w:ascii="Calibri" w:hAnsi="Calibri"/>
      <w:szCs w:val="30"/>
    </w:rPr>
  </w:style>
  <w:style w:type="paragraph" w:styleId="70">
    <w:name w:val="toc 7"/>
    <w:basedOn w:val="a"/>
    <w:next w:val="a"/>
    <w:autoRedefine/>
    <w:uiPriority w:val="39"/>
    <w:unhideWhenUsed/>
    <w:rsid w:val="00F936D3"/>
    <w:pPr>
      <w:ind w:leftChars="1200" w:left="2520" w:firstLineChars="200" w:firstLine="200"/>
    </w:pPr>
    <w:rPr>
      <w:rFonts w:ascii="Calibri" w:hAnsi="Calibri"/>
      <w:szCs w:val="30"/>
    </w:rPr>
  </w:style>
  <w:style w:type="paragraph" w:styleId="80">
    <w:name w:val="toc 8"/>
    <w:basedOn w:val="a"/>
    <w:next w:val="a"/>
    <w:autoRedefine/>
    <w:uiPriority w:val="39"/>
    <w:unhideWhenUsed/>
    <w:rsid w:val="004645B9"/>
    <w:pPr>
      <w:ind w:leftChars="1400" w:left="2940" w:firstLineChars="200" w:firstLine="200"/>
    </w:pPr>
    <w:rPr>
      <w:rFonts w:ascii="Calibri" w:hAnsi="Calibri"/>
      <w:sz w:val="30"/>
      <w:szCs w:val="30"/>
    </w:rPr>
  </w:style>
  <w:style w:type="paragraph" w:styleId="90">
    <w:name w:val="toc 9"/>
    <w:basedOn w:val="a"/>
    <w:next w:val="a"/>
    <w:autoRedefine/>
    <w:uiPriority w:val="39"/>
    <w:unhideWhenUsed/>
    <w:rsid w:val="004645B9"/>
    <w:pPr>
      <w:ind w:leftChars="1600" w:left="3360" w:firstLineChars="200" w:firstLine="200"/>
    </w:pPr>
    <w:rPr>
      <w:rFonts w:ascii="Calibri" w:hAnsi="Calibri"/>
      <w:sz w:val="30"/>
      <w:szCs w:val="30"/>
    </w:rPr>
  </w:style>
  <w:style w:type="paragraph" w:customStyle="1" w:styleId="ac">
    <w:name w:val="正文段落"/>
    <w:basedOn w:val="a"/>
    <w:rsid w:val="004645B9"/>
    <w:pPr>
      <w:spacing w:line="300" w:lineRule="auto"/>
      <w:ind w:firstLineChars="200" w:firstLine="510"/>
    </w:pPr>
    <w:rPr>
      <w:rFonts w:eastAsia="仿宋_GB2312"/>
      <w:sz w:val="28"/>
      <w:szCs w:val="20"/>
    </w:rPr>
  </w:style>
  <w:style w:type="paragraph" w:customStyle="1" w:styleId="GB2312099781Char">
    <w:name w:val="样式 仿宋_GB2312 四号 首行缩进:  0.99 厘米 段后: 7.8 磅1 Char"/>
    <w:basedOn w:val="a"/>
    <w:autoRedefine/>
    <w:rsid w:val="004645B9"/>
    <w:pPr>
      <w:spacing w:after="156" w:line="360" w:lineRule="auto"/>
      <w:ind w:leftChars="202" w:left="606" w:firstLineChars="200" w:firstLine="480"/>
    </w:pPr>
    <w:rPr>
      <w:rFonts w:ascii="仿宋_GB2312" w:hAnsi="仿宋_GB2312" w:cs="宋体"/>
      <w:sz w:val="24"/>
    </w:rPr>
  </w:style>
  <w:style w:type="paragraph" w:customStyle="1" w:styleId="21">
    <w:name w:val="样式 首行缩进:  2 字符"/>
    <w:basedOn w:val="a"/>
    <w:rsid w:val="004645B9"/>
    <w:pPr>
      <w:spacing w:after="120"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CharChar1Char">
    <w:name w:val="标书正文 Char Char1 Char"/>
    <w:basedOn w:val="a"/>
    <w:autoRedefine/>
    <w:rsid w:val="004645B9"/>
    <w:pPr>
      <w:spacing w:before="120" w:after="120" w:line="360" w:lineRule="auto"/>
      <w:ind w:leftChars="-2" w:left="-4" w:firstLineChars="1" w:firstLine="3"/>
    </w:pPr>
    <w:rPr>
      <w:rFonts w:ascii="宋体" w:hAnsi="宋体" w:cs="Arial"/>
      <w:b/>
      <w:sz w:val="28"/>
      <w:szCs w:val="28"/>
    </w:rPr>
  </w:style>
  <w:style w:type="paragraph" w:customStyle="1" w:styleId="Char3">
    <w:name w:val="Char"/>
    <w:basedOn w:val="a"/>
    <w:semiHidden/>
    <w:rsid w:val="004645B9"/>
    <w:rPr>
      <w:rFonts w:ascii="Tahoma" w:hAnsi="Tahoma" w:cs="仿宋_GB2312"/>
      <w:sz w:val="24"/>
      <w:szCs w:val="28"/>
    </w:rPr>
  </w:style>
  <w:style w:type="paragraph" w:styleId="ad">
    <w:name w:val="annotation text"/>
    <w:basedOn w:val="a"/>
    <w:link w:val="Char4"/>
    <w:uiPriority w:val="99"/>
    <w:unhideWhenUsed/>
    <w:rsid w:val="004645B9"/>
    <w:pPr>
      <w:jc w:val="left"/>
    </w:pPr>
    <w:rPr>
      <w:rFonts w:ascii="Calibri" w:hAnsi="Calibri"/>
      <w:szCs w:val="22"/>
    </w:rPr>
  </w:style>
  <w:style w:type="character" w:customStyle="1" w:styleId="Char4">
    <w:name w:val="批注文字 Char"/>
    <w:basedOn w:val="a0"/>
    <w:link w:val="ad"/>
    <w:uiPriority w:val="99"/>
    <w:rsid w:val="004645B9"/>
    <w:rPr>
      <w:rFonts w:ascii="Calibri" w:hAnsi="Calibri"/>
      <w:kern w:val="2"/>
      <w:sz w:val="21"/>
      <w:szCs w:val="22"/>
    </w:rPr>
  </w:style>
  <w:style w:type="paragraph" w:styleId="ae">
    <w:name w:val="caption"/>
    <w:basedOn w:val="a"/>
    <w:next w:val="a"/>
    <w:uiPriority w:val="35"/>
    <w:qFormat/>
    <w:rsid w:val="004645B9"/>
    <w:rPr>
      <w:rFonts w:ascii="Cambria" w:eastAsia="黑体" w:hAnsi="Cambria"/>
      <w:sz w:val="20"/>
      <w:szCs w:val="20"/>
    </w:rPr>
  </w:style>
  <w:style w:type="paragraph" w:styleId="af">
    <w:name w:val="Title"/>
    <w:basedOn w:val="a"/>
    <w:next w:val="a"/>
    <w:link w:val="Char5"/>
    <w:uiPriority w:val="10"/>
    <w:qFormat/>
    <w:rsid w:val="004645B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0"/>
    <w:link w:val="af"/>
    <w:uiPriority w:val="10"/>
    <w:rsid w:val="004645B9"/>
    <w:rPr>
      <w:rFonts w:ascii="Cambria" w:hAnsi="Cambria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6"/>
    <w:uiPriority w:val="11"/>
    <w:qFormat/>
    <w:rsid w:val="004645B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0"/>
    <w:uiPriority w:val="11"/>
    <w:rsid w:val="004645B9"/>
    <w:rPr>
      <w:rFonts w:ascii="Cambria" w:hAnsi="Cambria"/>
      <w:b/>
      <w:bCs/>
      <w:kern w:val="28"/>
      <w:sz w:val="32"/>
      <w:szCs w:val="32"/>
    </w:rPr>
  </w:style>
  <w:style w:type="character" w:styleId="af1">
    <w:name w:val="Emphasis"/>
    <w:uiPriority w:val="20"/>
    <w:qFormat/>
    <w:rsid w:val="004645B9"/>
    <w:rPr>
      <w:i/>
      <w:iCs/>
    </w:rPr>
  </w:style>
  <w:style w:type="paragraph" w:styleId="af2">
    <w:name w:val="No Spacing"/>
    <w:basedOn w:val="a"/>
    <w:link w:val="Char7"/>
    <w:uiPriority w:val="1"/>
    <w:qFormat/>
    <w:rsid w:val="004645B9"/>
    <w:rPr>
      <w:rFonts w:ascii="Calibri" w:hAnsi="Calibri"/>
      <w:szCs w:val="21"/>
    </w:rPr>
  </w:style>
  <w:style w:type="character" w:customStyle="1" w:styleId="Char7">
    <w:name w:val="无间隔 Char"/>
    <w:basedOn w:val="a0"/>
    <w:link w:val="af2"/>
    <w:uiPriority w:val="1"/>
    <w:rsid w:val="004645B9"/>
    <w:rPr>
      <w:rFonts w:ascii="Calibri" w:hAnsi="Calibri"/>
      <w:kern w:val="2"/>
      <w:sz w:val="21"/>
      <w:szCs w:val="21"/>
    </w:rPr>
  </w:style>
  <w:style w:type="paragraph" w:styleId="af3">
    <w:name w:val="Quote"/>
    <w:basedOn w:val="a"/>
    <w:next w:val="a"/>
    <w:link w:val="Char8"/>
    <w:uiPriority w:val="29"/>
    <w:qFormat/>
    <w:rsid w:val="004645B9"/>
    <w:rPr>
      <w:rFonts w:ascii="Calibri" w:hAnsi="Calibri"/>
      <w:i/>
      <w:iCs/>
      <w:color w:val="000000"/>
      <w:szCs w:val="21"/>
    </w:rPr>
  </w:style>
  <w:style w:type="character" w:customStyle="1" w:styleId="Char8">
    <w:name w:val="引用 Char"/>
    <w:basedOn w:val="a0"/>
    <w:link w:val="af3"/>
    <w:uiPriority w:val="29"/>
    <w:rsid w:val="004645B9"/>
    <w:rPr>
      <w:rFonts w:ascii="Calibri" w:hAnsi="Calibri"/>
      <w:i/>
      <w:iCs/>
      <w:color w:val="000000"/>
      <w:kern w:val="2"/>
      <w:sz w:val="21"/>
      <w:szCs w:val="21"/>
    </w:rPr>
  </w:style>
  <w:style w:type="paragraph" w:styleId="af4">
    <w:name w:val="Intense Quote"/>
    <w:basedOn w:val="a"/>
    <w:next w:val="a"/>
    <w:link w:val="Char9"/>
    <w:uiPriority w:val="30"/>
    <w:qFormat/>
    <w:rsid w:val="004645B9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Cs w:val="21"/>
    </w:rPr>
  </w:style>
  <w:style w:type="character" w:customStyle="1" w:styleId="Char9">
    <w:name w:val="明显引用 Char"/>
    <w:basedOn w:val="a0"/>
    <w:link w:val="af4"/>
    <w:uiPriority w:val="30"/>
    <w:rsid w:val="004645B9"/>
    <w:rPr>
      <w:rFonts w:ascii="Calibri" w:hAnsi="Calibri"/>
      <w:b/>
      <w:bCs/>
      <w:i/>
      <w:iCs/>
      <w:color w:val="4F81BD"/>
      <w:kern w:val="2"/>
      <w:sz w:val="21"/>
      <w:szCs w:val="21"/>
    </w:rPr>
  </w:style>
  <w:style w:type="character" w:styleId="af5">
    <w:name w:val="Subtle Emphasis"/>
    <w:uiPriority w:val="19"/>
    <w:qFormat/>
    <w:rsid w:val="004645B9"/>
    <w:rPr>
      <w:i/>
      <w:iCs/>
      <w:color w:val="808080"/>
    </w:rPr>
  </w:style>
  <w:style w:type="character" w:styleId="af6">
    <w:name w:val="Intense Emphasis"/>
    <w:uiPriority w:val="21"/>
    <w:qFormat/>
    <w:rsid w:val="004645B9"/>
    <w:rPr>
      <w:b/>
      <w:bCs/>
      <w:i/>
      <w:iCs/>
      <w:color w:val="4F81BD"/>
    </w:rPr>
  </w:style>
  <w:style w:type="character" w:styleId="af7">
    <w:name w:val="Subtle Reference"/>
    <w:uiPriority w:val="31"/>
    <w:qFormat/>
    <w:rsid w:val="004645B9"/>
    <w:rPr>
      <w:smallCaps/>
      <w:color w:val="C0504D"/>
      <w:u w:val="single"/>
    </w:rPr>
  </w:style>
  <w:style w:type="character" w:styleId="af8">
    <w:name w:val="Intense Reference"/>
    <w:basedOn w:val="a0"/>
    <w:uiPriority w:val="32"/>
    <w:qFormat/>
    <w:rsid w:val="004645B9"/>
    <w:rPr>
      <w:b/>
      <w:bCs/>
      <w:smallCaps/>
      <w:color w:val="C0504D"/>
      <w:spacing w:val="5"/>
      <w:u w:val="single"/>
    </w:rPr>
  </w:style>
  <w:style w:type="character" w:styleId="af9">
    <w:name w:val="Book Title"/>
    <w:basedOn w:val="a0"/>
    <w:uiPriority w:val="33"/>
    <w:qFormat/>
    <w:rsid w:val="004645B9"/>
    <w:rPr>
      <w:b/>
      <w:bCs/>
      <w:smallCaps/>
      <w:spacing w:val="5"/>
    </w:rPr>
  </w:style>
  <w:style w:type="paragraph" w:styleId="afa">
    <w:name w:val="Body Text Indent"/>
    <w:basedOn w:val="a"/>
    <w:link w:val="Chara"/>
    <w:rsid w:val="004645B9"/>
    <w:pPr>
      <w:spacing w:after="120"/>
      <w:ind w:leftChars="200" w:left="420"/>
    </w:pPr>
    <w:rPr>
      <w:rFonts w:ascii="Calibri" w:hAnsi="Calibri"/>
      <w:szCs w:val="21"/>
    </w:rPr>
  </w:style>
  <w:style w:type="character" w:customStyle="1" w:styleId="Chara">
    <w:name w:val="正文文本缩进 Char"/>
    <w:basedOn w:val="a0"/>
    <w:link w:val="afa"/>
    <w:rsid w:val="004645B9"/>
    <w:rPr>
      <w:rFonts w:ascii="Calibri" w:hAnsi="Calibri"/>
      <w:kern w:val="2"/>
      <w:sz w:val="21"/>
      <w:szCs w:val="21"/>
    </w:rPr>
  </w:style>
  <w:style w:type="paragraph" w:styleId="22">
    <w:name w:val="Body Text First Indent 2"/>
    <w:basedOn w:val="afa"/>
    <w:link w:val="2Char0"/>
    <w:rsid w:val="004645B9"/>
    <w:pPr>
      <w:spacing w:line="360" w:lineRule="auto"/>
      <w:ind w:leftChars="0" w:left="0" w:firstLine="420"/>
    </w:pPr>
    <w:rPr>
      <w:rFonts w:ascii="Times New Roman" w:hAnsi="Times New Roman"/>
      <w:sz w:val="30"/>
      <w:szCs w:val="20"/>
    </w:rPr>
  </w:style>
  <w:style w:type="character" w:customStyle="1" w:styleId="2Char0">
    <w:name w:val="正文首行缩进 2 Char"/>
    <w:basedOn w:val="Chara"/>
    <w:link w:val="22"/>
    <w:rsid w:val="004645B9"/>
    <w:rPr>
      <w:rFonts w:ascii="Calibri" w:hAnsi="Calibri"/>
      <w:kern w:val="2"/>
      <w:sz w:val="30"/>
      <w:szCs w:val="21"/>
    </w:rPr>
  </w:style>
  <w:style w:type="paragraph" w:customStyle="1" w:styleId="Bullet1">
    <w:name w:val="Bullet 1"/>
    <w:basedOn w:val="a"/>
    <w:rsid w:val="004645B9"/>
    <w:pPr>
      <w:numPr>
        <w:numId w:val="1"/>
      </w:numPr>
      <w:spacing w:line="360" w:lineRule="auto"/>
    </w:pPr>
  </w:style>
  <w:style w:type="paragraph" w:customStyle="1" w:styleId="11">
    <w:name w:val="样式1"/>
    <w:basedOn w:val="3"/>
    <w:rsid w:val="004645B9"/>
    <w:pPr>
      <w:ind w:leftChars="100" w:left="630" w:rightChars="100" w:right="100"/>
    </w:pPr>
    <w:rPr>
      <w:rFonts w:ascii="Calibri" w:hAnsi="Calibri"/>
      <w:b w:val="0"/>
      <w:sz w:val="30"/>
    </w:rPr>
  </w:style>
  <w:style w:type="paragraph" w:styleId="afb">
    <w:name w:val="Normal Indent"/>
    <w:aliases w:val="表正文,四号,特点,段1,ALT+Z,标题4,正文（首行缩进两字） Char,正文（首行缩进两字） Char Char Char Char Char Char Char Char Char Char Char Char Char Char,水上软件,鋘drad,???änd,Normal Indent Char1,表正文 Char1,正文非缩进 Char1,Normal Indent Char Char,表正文 Char Char,正文非缩进 Char Char,正文非缩进,缩进,bt,??"/>
    <w:basedOn w:val="a"/>
    <w:link w:val="Charb"/>
    <w:qFormat/>
    <w:rsid w:val="004645B9"/>
    <w:pPr>
      <w:ind w:firstLine="34"/>
      <w:jc w:val="center"/>
    </w:pPr>
    <w:rPr>
      <w:sz w:val="28"/>
      <w:szCs w:val="28"/>
    </w:rPr>
  </w:style>
  <w:style w:type="character" w:customStyle="1" w:styleId="Charb">
    <w:name w:val="正文缩进 Char"/>
    <w:aliases w:val="表正文 Char,四号 Char,特点 Char,段1 Char,ALT+Z Char,标题4 Char,正文（首行缩进两字） Char Char,正文（首行缩进两字） Char Char Char Char Char Char Char Char Char Char Char Char Char Char Char,水上软件 Char,鋘drad Char,???änd Char,Normal Indent Char1 Char,表正文 Char1 Char,正文非缩进 Char"/>
    <w:basedOn w:val="a0"/>
    <w:link w:val="afb"/>
    <w:rsid w:val="004645B9"/>
    <w:rPr>
      <w:kern w:val="2"/>
      <w:sz w:val="28"/>
      <w:szCs w:val="28"/>
    </w:rPr>
  </w:style>
  <w:style w:type="paragraph" w:styleId="23">
    <w:name w:val="Body Text Indent 2"/>
    <w:basedOn w:val="a"/>
    <w:link w:val="2Char1"/>
    <w:rsid w:val="004645B9"/>
    <w:pPr>
      <w:spacing w:after="120" w:line="480" w:lineRule="auto"/>
      <w:ind w:leftChars="200" w:left="420"/>
    </w:pPr>
    <w:rPr>
      <w:rFonts w:ascii="Calibri" w:hAnsi="Calibri"/>
      <w:szCs w:val="21"/>
    </w:rPr>
  </w:style>
  <w:style w:type="character" w:customStyle="1" w:styleId="2Char1">
    <w:name w:val="正文文本缩进 2 Char"/>
    <w:basedOn w:val="a0"/>
    <w:link w:val="23"/>
    <w:rsid w:val="004645B9"/>
    <w:rPr>
      <w:rFonts w:ascii="Calibri" w:hAnsi="Calibri"/>
      <w:kern w:val="2"/>
      <w:sz w:val="21"/>
      <w:szCs w:val="21"/>
    </w:rPr>
  </w:style>
  <w:style w:type="paragraph" w:customStyle="1" w:styleId="Default">
    <w:name w:val="Default"/>
    <w:rsid w:val="004645B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4">
    <w:name w:val="样式2"/>
    <w:basedOn w:val="30"/>
    <w:rsid w:val="004645B9"/>
    <w:pPr>
      <w:tabs>
        <w:tab w:val="right" w:leader="dot" w:pos="8721"/>
      </w:tabs>
    </w:pPr>
    <w:rPr>
      <w:rFonts w:ascii="Calibri" w:hAnsi="Calibri"/>
      <w:noProof/>
      <w:szCs w:val="21"/>
    </w:rPr>
  </w:style>
  <w:style w:type="paragraph" w:customStyle="1" w:styleId="12">
    <w:name w:val="列出段落1"/>
    <w:basedOn w:val="a"/>
    <w:rsid w:val="004645B9"/>
    <w:pPr>
      <w:ind w:firstLineChars="200" w:firstLine="420"/>
    </w:pPr>
    <w:rPr>
      <w:rFonts w:ascii="仿宋" w:eastAsia="仿宋" w:hAnsi="仿宋"/>
      <w:sz w:val="30"/>
      <w:szCs w:val="30"/>
    </w:rPr>
  </w:style>
  <w:style w:type="paragraph" w:customStyle="1" w:styleId="13">
    <w:name w:val="封面标准号1"/>
    <w:basedOn w:val="a"/>
    <w:rsid w:val="004645B9"/>
    <w:pPr>
      <w:widowControl/>
      <w:overflowPunct w:val="0"/>
      <w:autoSpaceDE w:val="0"/>
      <w:autoSpaceDN w:val="0"/>
      <w:spacing w:before="308"/>
      <w:jc w:val="right"/>
    </w:pPr>
    <w:rPr>
      <w:kern w:val="0"/>
      <w:sz w:val="28"/>
      <w:szCs w:val="2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"/>
    <w:rsid w:val="004645B9"/>
    <w:pPr>
      <w:spacing w:line="240" w:lineRule="atLeast"/>
      <w:ind w:left="420" w:firstLine="420"/>
    </w:pPr>
    <w:rPr>
      <w:kern w:val="0"/>
      <w:szCs w:val="21"/>
    </w:rPr>
  </w:style>
  <w:style w:type="paragraph" w:customStyle="1" w:styleId="afc">
    <w:name w:val="表格文字"/>
    <w:basedOn w:val="a"/>
    <w:rsid w:val="004645B9"/>
    <w:pPr>
      <w:jc w:val="center"/>
    </w:pPr>
    <w:rPr>
      <w:rFonts w:ascii="Arial" w:eastAsia="仿宋_GB2312" w:hAnsi="Arial"/>
      <w:sz w:val="24"/>
    </w:rPr>
  </w:style>
  <w:style w:type="paragraph" w:customStyle="1" w:styleId="CSS1">
    <w:name w:val="CSS1级正文"/>
    <w:rsid w:val="004645B9"/>
    <w:pPr>
      <w:adjustRightInd w:val="0"/>
      <w:snapToGrid w:val="0"/>
      <w:spacing w:line="360" w:lineRule="auto"/>
      <w:ind w:firstLineChars="200" w:firstLine="480"/>
    </w:pPr>
    <w:rPr>
      <w:rFonts w:ascii="Calibri" w:hAnsi="Calibri"/>
      <w:kern w:val="2"/>
      <w:sz w:val="24"/>
    </w:rPr>
  </w:style>
  <w:style w:type="paragraph" w:customStyle="1" w:styleId="afd">
    <w:name w:val="正文标准"/>
    <w:basedOn w:val="a"/>
    <w:rsid w:val="004645B9"/>
    <w:pPr>
      <w:spacing w:afterLines="50" w:line="360" w:lineRule="auto"/>
      <w:ind w:firstLineChars="200" w:firstLine="200"/>
    </w:pPr>
    <w:rPr>
      <w:szCs w:val="20"/>
    </w:rPr>
  </w:style>
  <w:style w:type="paragraph" w:customStyle="1" w:styleId="afe">
    <w:name w:val="正文表格标准"/>
    <w:basedOn w:val="a"/>
    <w:rsid w:val="004645B9"/>
    <w:pPr>
      <w:jc w:val="left"/>
    </w:pPr>
    <w:rPr>
      <w:kern w:val="0"/>
      <w:szCs w:val="20"/>
    </w:rPr>
  </w:style>
  <w:style w:type="paragraph" w:styleId="aff">
    <w:name w:val="footnote text"/>
    <w:basedOn w:val="a"/>
    <w:link w:val="Charc"/>
    <w:rsid w:val="004645B9"/>
    <w:pPr>
      <w:snapToGrid w:val="0"/>
      <w:jc w:val="left"/>
    </w:pPr>
    <w:rPr>
      <w:sz w:val="18"/>
      <w:szCs w:val="18"/>
    </w:rPr>
  </w:style>
  <w:style w:type="character" w:customStyle="1" w:styleId="Charc">
    <w:name w:val="脚注文本 Char"/>
    <w:basedOn w:val="a0"/>
    <w:link w:val="aff"/>
    <w:rsid w:val="004645B9"/>
    <w:rPr>
      <w:kern w:val="2"/>
      <w:sz w:val="18"/>
      <w:szCs w:val="18"/>
    </w:rPr>
  </w:style>
  <w:style w:type="paragraph" w:customStyle="1" w:styleId="aff0">
    <w:name w:val="圆点"/>
    <w:basedOn w:val="a"/>
    <w:autoRedefine/>
    <w:rsid w:val="004645B9"/>
    <w:pPr>
      <w:spacing w:beforeLines="50" w:afterLines="50" w:line="360" w:lineRule="auto"/>
      <w:ind w:firstLineChars="200" w:firstLine="480"/>
    </w:pPr>
    <w:rPr>
      <w:rFonts w:ascii="仿宋_GB2312" w:eastAsia="仿宋_GB2312"/>
      <w:sz w:val="24"/>
    </w:rPr>
  </w:style>
  <w:style w:type="paragraph" w:customStyle="1" w:styleId="xl29">
    <w:name w:val="xl29"/>
    <w:basedOn w:val="a"/>
    <w:rsid w:val="00464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hAnsi="Arial Unicode MS"/>
      <w:kern w:val="0"/>
      <w:sz w:val="24"/>
      <w:szCs w:val="20"/>
    </w:rPr>
  </w:style>
  <w:style w:type="paragraph" w:customStyle="1" w:styleId="4H4RefHeading1rh1Headingsqlsect1234h4FirstS">
    <w:name w:val="样式 标题 4H4Ref Heading 1rh1Heading sqlsect 1.2.3.4h4First S..."/>
    <w:basedOn w:val="4"/>
    <w:rsid w:val="004645B9"/>
    <w:pPr>
      <w:tabs>
        <w:tab w:val="num" w:pos="0"/>
      </w:tabs>
      <w:spacing w:beforeLines="50" w:afterLines="50" w:line="360" w:lineRule="auto"/>
    </w:pPr>
    <w:rPr>
      <w:rFonts w:ascii="Arial" w:eastAsia="宋体" w:hAnsi="Arial" w:cs="宋体"/>
      <w:b w:val="0"/>
      <w:sz w:val="30"/>
      <w:szCs w:val="30"/>
      <w:lang w:val="zh-CN"/>
    </w:rPr>
  </w:style>
  <w:style w:type="paragraph" w:customStyle="1" w:styleId="ProjectName">
    <w:name w:val="ProjectName"/>
    <w:basedOn w:val="a"/>
    <w:next w:val="a"/>
    <w:rsid w:val="004645B9"/>
    <w:rPr>
      <w:sz w:val="24"/>
      <w:szCs w:val="20"/>
    </w:rPr>
  </w:style>
  <w:style w:type="paragraph" w:customStyle="1" w:styleId="aff1">
    <w:name w:val="文档正文"/>
    <w:basedOn w:val="a"/>
    <w:rsid w:val="004645B9"/>
    <w:pPr>
      <w:adjustRightInd w:val="0"/>
      <w:spacing w:line="440" w:lineRule="exact"/>
      <w:textAlignment w:val="baseline"/>
    </w:pPr>
    <w:rPr>
      <w:rFonts w:ascii="Arial Narrow" w:hAnsi="Arial Narrow"/>
      <w:kern w:val="0"/>
      <w:sz w:val="24"/>
    </w:rPr>
  </w:style>
  <w:style w:type="paragraph" w:customStyle="1" w:styleId="aff2">
    <w:name w:val="正文－缩进"/>
    <w:basedOn w:val="afb"/>
    <w:link w:val="Chard"/>
    <w:rsid w:val="004645B9"/>
    <w:pPr>
      <w:spacing w:beforeLines="50" w:after="120" w:line="360" w:lineRule="auto"/>
      <w:ind w:firstLineChars="200" w:firstLine="200"/>
    </w:pPr>
    <w:rPr>
      <w:rFonts w:cs="宋体"/>
      <w:sz w:val="24"/>
    </w:rPr>
  </w:style>
  <w:style w:type="character" w:customStyle="1" w:styleId="Chard">
    <w:name w:val="正文－缩进 Char"/>
    <w:basedOn w:val="a0"/>
    <w:link w:val="aff2"/>
    <w:rsid w:val="004645B9"/>
    <w:rPr>
      <w:rFonts w:cs="宋体"/>
      <w:kern w:val="2"/>
      <w:sz w:val="24"/>
      <w:szCs w:val="28"/>
    </w:rPr>
  </w:style>
  <w:style w:type="paragraph" w:styleId="aff3">
    <w:name w:val="Body Text"/>
    <w:basedOn w:val="a"/>
    <w:link w:val="Chare"/>
    <w:uiPriority w:val="99"/>
    <w:unhideWhenUsed/>
    <w:rsid w:val="004645B9"/>
    <w:pPr>
      <w:spacing w:after="120"/>
    </w:pPr>
    <w:rPr>
      <w:rFonts w:ascii="Calibri" w:hAnsi="Calibri"/>
      <w:szCs w:val="21"/>
    </w:rPr>
  </w:style>
  <w:style w:type="character" w:customStyle="1" w:styleId="Chare">
    <w:name w:val="正文文本 Char"/>
    <w:basedOn w:val="a0"/>
    <w:link w:val="aff3"/>
    <w:uiPriority w:val="99"/>
    <w:rsid w:val="004645B9"/>
    <w:rPr>
      <w:rFonts w:ascii="Calibri" w:hAnsi="Calibri"/>
      <w:kern w:val="2"/>
      <w:sz w:val="21"/>
      <w:szCs w:val="21"/>
    </w:rPr>
  </w:style>
  <w:style w:type="paragraph" w:styleId="aff4">
    <w:name w:val="Body Text First Indent"/>
    <w:aliases w:val="本文正文"/>
    <w:basedOn w:val="aff3"/>
    <w:link w:val="Charf"/>
    <w:rsid w:val="004645B9"/>
    <w:pPr>
      <w:spacing w:beforeLines="50" w:afterLines="50" w:line="360" w:lineRule="auto"/>
      <w:ind w:firstLineChars="100" w:firstLine="420"/>
    </w:pPr>
    <w:rPr>
      <w:rFonts w:ascii="Times New Roman" w:hAnsi="Times New Roman"/>
      <w:sz w:val="24"/>
      <w:szCs w:val="24"/>
    </w:rPr>
  </w:style>
  <w:style w:type="character" w:customStyle="1" w:styleId="Charf">
    <w:name w:val="正文首行缩进 Char"/>
    <w:aliases w:val="本文正文 Char"/>
    <w:basedOn w:val="Chare"/>
    <w:link w:val="aff4"/>
    <w:rsid w:val="004645B9"/>
    <w:rPr>
      <w:rFonts w:ascii="Calibri" w:hAnsi="Calibri"/>
      <w:kern w:val="2"/>
      <w:sz w:val="24"/>
      <w:szCs w:val="24"/>
    </w:rPr>
  </w:style>
  <w:style w:type="paragraph" w:styleId="25">
    <w:name w:val="Body Text 2"/>
    <w:basedOn w:val="a"/>
    <w:link w:val="2Char2"/>
    <w:uiPriority w:val="99"/>
    <w:unhideWhenUsed/>
    <w:rsid w:val="004645B9"/>
    <w:pPr>
      <w:spacing w:after="120" w:line="480" w:lineRule="auto"/>
      <w:ind w:firstLineChars="200" w:firstLine="200"/>
    </w:pPr>
    <w:rPr>
      <w:rFonts w:ascii="Calibri" w:hAnsi="Calibri"/>
      <w:sz w:val="30"/>
      <w:szCs w:val="30"/>
    </w:rPr>
  </w:style>
  <w:style w:type="character" w:customStyle="1" w:styleId="2Char2">
    <w:name w:val="正文文本 2 Char"/>
    <w:basedOn w:val="a0"/>
    <w:link w:val="25"/>
    <w:uiPriority w:val="99"/>
    <w:rsid w:val="004645B9"/>
    <w:rPr>
      <w:rFonts w:ascii="Calibri" w:hAnsi="Calibri"/>
      <w:kern w:val="2"/>
      <w:sz w:val="30"/>
      <w:szCs w:val="30"/>
    </w:rPr>
  </w:style>
  <w:style w:type="numbering" w:customStyle="1" w:styleId="14">
    <w:name w:val="无列表1"/>
    <w:next w:val="a2"/>
    <w:uiPriority w:val="99"/>
    <w:semiHidden/>
    <w:unhideWhenUsed/>
    <w:rsid w:val="004645B9"/>
  </w:style>
  <w:style w:type="character" w:styleId="aff5">
    <w:name w:val="annotation reference"/>
    <w:basedOn w:val="a0"/>
    <w:uiPriority w:val="99"/>
    <w:unhideWhenUsed/>
    <w:rsid w:val="004645B9"/>
    <w:rPr>
      <w:sz w:val="21"/>
      <w:szCs w:val="21"/>
    </w:rPr>
  </w:style>
  <w:style w:type="paragraph" w:styleId="aff6">
    <w:name w:val="annotation subject"/>
    <w:basedOn w:val="ad"/>
    <w:next w:val="ad"/>
    <w:link w:val="Charf0"/>
    <w:uiPriority w:val="99"/>
    <w:unhideWhenUsed/>
    <w:rsid w:val="004645B9"/>
    <w:pPr>
      <w:ind w:firstLineChars="158" w:firstLine="474"/>
    </w:pPr>
    <w:rPr>
      <w:b/>
      <w:bCs/>
      <w:sz w:val="30"/>
      <w:szCs w:val="30"/>
    </w:rPr>
  </w:style>
  <w:style w:type="character" w:customStyle="1" w:styleId="Charf0">
    <w:name w:val="批注主题 Char"/>
    <w:basedOn w:val="Char4"/>
    <w:link w:val="aff6"/>
    <w:uiPriority w:val="99"/>
    <w:rsid w:val="004645B9"/>
    <w:rPr>
      <w:rFonts w:ascii="Calibri" w:hAnsi="Calibri"/>
      <w:b/>
      <w:bCs/>
      <w:kern w:val="2"/>
      <w:sz w:val="30"/>
      <w:szCs w:val="30"/>
    </w:rPr>
  </w:style>
  <w:style w:type="paragraph" w:styleId="aff7">
    <w:name w:val="Revision"/>
    <w:hidden/>
    <w:uiPriority w:val="99"/>
    <w:semiHidden/>
    <w:rsid w:val="004645B9"/>
    <w:rPr>
      <w:rFonts w:ascii="Calibri" w:hAnsi="Calibri"/>
      <w:kern w:val="2"/>
      <w:sz w:val="30"/>
      <w:szCs w:val="30"/>
    </w:rPr>
  </w:style>
  <w:style w:type="paragraph" w:styleId="aff8">
    <w:name w:val="Date"/>
    <w:basedOn w:val="a"/>
    <w:next w:val="a"/>
    <w:link w:val="Charf1"/>
    <w:uiPriority w:val="99"/>
    <w:unhideWhenUsed/>
    <w:rsid w:val="004645B9"/>
    <w:pPr>
      <w:ind w:leftChars="2500" w:left="100" w:firstLineChars="200" w:firstLine="200"/>
    </w:pPr>
    <w:rPr>
      <w:rFonts w:ascii="Calibri" w:hAnsi="Calibri"/>
      <w:sz w:val="30"/>
      <w:szCs w:val="30"/>
    </w:rPr>
  </w:style>
  <w:style w:type="character" w:customStyle="1" w:styleId="Charf1">
    <w:name w:val="日期 Char"/>
    <w:basedOn w:val="a0"/>
    <w:link w:val="aff8"/>
    <w:uiPriority w:val="99"/>
    <w:rsid w:val="004645B9"/>
    <w:rPr>
      <w:rFonts w:ascii="Calibri" w:hAnsi="Calibri"/>
      <w:kern w:val="2"/>
      <w:sz w:val="30"/>
      <w:szCs w:val="30"/>
    </w:rPr>
  </w:style>
  <w:style w:type="paragraph" w:styleId="HTML">
    <w:name w:val="HTML Preformatted"/>
    <w:basedOn w:val="a"/>
    <w:link w:val="HTMLChar"/>
    <w:uiPriority w:val="99"/>
    <w:unhideWhenUsed/>
    <w:rsid w:val="00640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40A57"/>
    <w:rPr>
      <w:rFonts w:ascii="宋体" w:hAnsi="宋体" w:cs="宋体"/>
      <w:sz w:val="24"/>
      <w:szCs w:val="24"/>
    </w:rPr>
  </w:style>
  <w:style w:type="character" w:styleId="aff9">
    <w:name w:val="Strong"/>
    <w:basedOn w:val="a0"/>
    <w:uiPriority w:val="22"/>
    <w:qFormat/>
    <w:rsid w:val="00835CCA"/>
    <w:rPr>
      <w:b/>
      <w:bCs/>
    </w:rPr>
  </w:style>
  <w:style w:type="character" w:customStyle="1" w:styleId="apple-converted-space">
    <w:name w:val="apple-converted-space"/>
    <w:basedOn w:val="a0"/>
    <w:rsid w:val="00A34F1B"/>
  </w:style>
  <w:style w:type="paragraph" w:customStyle="1" w:styleId="newtext">
    <w:name w:val="newtext"/>
    <w:basedOn w:val="a"/>
    <w:rsid w:val="00F156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1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427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91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2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58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7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11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24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71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2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4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20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20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91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47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24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14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5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82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1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27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97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62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11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58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20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71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9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7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676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500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73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55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53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0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1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09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47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98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76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87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2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45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58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36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277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30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12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56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3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92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8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2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111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667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041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95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84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20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019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2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51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44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55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48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567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48D590-4093-42DE-9581-7716A7BA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8</Pages>
  <Words>567</Words>
  <Characters>3237</Characters>
  <Application>Microsoft Office Word</Application>
  <DocSecurity>0</DocSecurity>
  <Lines>26</Lines>
  <Paragraphs>7</Paragraphs>
  <ScaleCrop>false</ScaleCrop>
  <Company>CASS</Company>
  <LinksUpToDate>false</LinksUpToDate>
  <CharactersWithSpaces>3797</CharactersWithSpaces>
  <SharedDoc>false</SharedDoc>
  <HLinks>
    <vt:vector size="126" baseType="variant"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_Toc118860334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_Toc118860333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_Toc118860332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_Toc118860331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_Toc118860330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_Toc118860329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_Toc118860328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_Toc118860327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_Toc118860326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_Toc118860325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_Toc118860324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_Toc118860323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_Toc118860322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_Toc118860321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_Toc118860320</vt:lpwstr>
      </vt:variant>
      <vt:variant>
        <vt:i4>2031676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_Toc118860319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_Toc118860318</vt:lpwstr>
      </vt:variant>
      <vt:variant>
        <vt:i4>2031676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_Toc118860317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_Toc118860316</vt:lpwstr>
      </vt:variant>
      <vt:variant>
        <vt:i4>2031676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_Toc118860315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_Toc118860314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电子所务项目验收报告</dc:title>
  <dc:creator>water</dc:creator>
  <cp:lastModifiedBy>a</cp:lastModifiedBy>
  <cp:revision>144</cp:revision>
  <cp:lastPrinted>2005-11-01T03:55:00Z</cp:lastPrinted>
  <dcterms:created xsi:type="dcterms:W3CDTF">2015-07-08T00:12:00Z</dcterms:created>
  <dcterms:modified xsi:type="dcterms:W3CDTF">2016-03-24T09:45:00Z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软件部</vt:lpwstr>
  </property>
  <property fmtid="{D5CDD505-2E9C-101B-9397-08002B2CF9AE}" pid="3" name="记录者">
    <vt:lpwstr>江霞</vt:lpwstr>
  </property>
  <property fmtid="{D5CDD505-2E9C-101B-9397-08002B2CF9AE}" pid="4" name="用途">
    <vt:lpwstr>电子所务验收</vt:lpwstr>
  </property>
</Properties>
</file>