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6C9" w:rsidRDefault="004D54A5">
      <w:r>
        <w:rPr>
          <w:rFonts w:hint="eastAsia"/>
        </w:rPr>
        <w:t>浏览器如何通过</w:t>
      </w:r>
      <w:r w:rsidR="003061F2">
        <w:rPr>
          <w:rFonts w:hint="eastAsia"/>
        </w:rPr>
        <w:t>WebSocket</w:t>
      </w:r>
      <w:r>
        <w:rPr>
          <w:rFonts w:hint="eastAsia"/>
        </w:rPr>
        <w:t>与服务器进行通信。</w:t>
      </w:r>
    </w:p>
    <w:p w:rsidR="004D54A5" w:rsidRDefault="004D54A5" w:rsidP="004D54A5">
      <w:pPr>
        <w:pStyle w:val="a3"/>
        <w:numPr>
          <w:ilvl w:val="0"/>
          <w:numId w:val="1"/>
        </w:numPr>
        <w:ind w:firstLineChars="0"/>
      </w:pPr>
      <w:r>
        <w:rPr>
          <w:rFonts w:hint="eastAsia"/>
        </w:rPr>
        <w:t>通过</w:t>
      </w:r>
      <w:r w:rsidR="003061F2">
        <w:rPr>
          <w:rFonts w:hint="eastAsia"/>
        </w:rPr>
        <w:t>浏览器所支持</w:t>
      </w:r>
      <w:r>
        <w:rPr>
          <w:rFonts w:hint="eastAsia"/>
        </w:rPr>
        <w:t>的</w:t>
      </w:r>
      <w:r w:rsidR="003061F2">
        <w:rPr>
          <w:rFonts w:hint="eastAsia"/>
        </w:rPr>
        <w:t xml:space="preserve">WebSocket </w:t>
      </w:r>
      <w:r>
        <w:rPr>
          <w:rFonts w:hint="eastAsia"/>
        </w:rPr>
        <w:t>API</w:t>
      </w:r>
      <w:r>
        <w:rPr>
          <w:rFonts w:hint="eastAsia"/>
        </w:rPr>
        <w:t>；</w:t>
      </w:r>
    </w:p>
    <w:p w:rsidR="003061F2" w:rsidRDefault="003061F2" w:rsidP="004D54A5">
      <w:pPr>
        <w:pStyle w:val="a3"/>
        <w:numPr>
          <w:ilvl w:val="0"/>
          <w:numId w:val="1"/>
        </w:numPr>
        <w:ind w:firstLineChars="0"/>
      </w:pPr>
      <w:r>
        <w:rPr>
          <w:rFonts w:hint="eastAsia"/>
        </w:rPr>
        <w:t>通过</w:t>
      </w:r>
      <w:r>
        <w:rPr>
          <w:rFonts w:hint="eastAsia"/>
        </w:rPr>
        <w:t>Flash</w:t>
      </w:r>
      <w:r>
        <w:rPr>
          <w:rFonts w:hint="eastAsia"/>
        </w:rPr>
        <w:t>插件或</w:t>
      </w:r>
      <w:r>
        <w:rPr>
          <w:rFonts w:hint="eastAsia"/>
        </w:rPr>
        <w:t>Flash Lite</w:t>
      </w:r>
      <w:r>
        <w:rPr>
          <w:rFonts w:hint="eastAsia"/>
        </w:rPr>
        <w:t>的</w:t>
      </w:r>
      <w:r>
        <w:rPr>
          <w:rFonts w:hint="eastAsia"/>
        </w:rPr>
        <w:t>Flash Socket API</w:t>
      </w:r>
      <w:r>
        <w:rPr>
          <w:rFonts w:hint="eastAsia"/>
        </w:rPr>
        <w:t>。</w:t>
      </w:r>
    </w:p>
    <w:p w:rsidR="004D54A5" w:rsidRDefault="004D54A5" w:rsidP="0087231A"/>
    <w:p w:rsidR="003061F2" w:rsidRDefault="003061F2" w:rsidP="0087231A"/>
    <w:p w:rsidR="0087231A" w:rsidRDefault="0087231A" w:rsidP="0087231A"/>
    <w:p w:rsidR="0087231A" w:rsidRDefault="0087231A" w:rsidP="0087231A"/>
    <w:p w:rsidR="0087231A" w:rsidRDefault="0087231A" w:rsidP="0087231A"/>
    <w:p w:rsidR="0087231A" w:rsidRDefault="0087231A" w:rsidP="0087231A"/>
    <w:p w:rsidR="0087231A" w:rsidRDefault="0087231A" w:rsidP="0087231A">
      <w:r>
        <w:rPr>
          <w:rFonts w:hint="eastAsia"/>
        </w:rPr>
        <w:t>WebSocket()</w:t>
      </w:r>
      <w:r>
        <w:rPr>
          <w:rFonts w:hint="eastAsia"/>
        </w:rPr>
        <w:t>构造方法被调用时：</w:t>
      </w:r>
    </w:p>
    <w:p w:rsidR="005B6358" w:rsidRDefault="005B6358" w:rsidP="0074030F">
      <w:pPr>
        <w:pStyle w:val="a3"/>
        <w:numPr>
          <w:ilvl w:val="0"/>
          <w:numId w:val="2"/>
        </w:numPr>
        <w:ind w:firstLineChars="0"/>
      </w:pPr>
      <w:r>
        <w:rPr>
          <w:rFonts w:hint="eastAsia"/>
        </w:rPr>
        <w:t>解析</w:t>
      </w:r>
      <w:r>
        <w:rPr>
          <w:rFonts w:hint="eastAsia"/>
        </w:rPr>
        <w:t>URL</w:t>
      </w:r>
      <w:r>
        <w:rPr>
          <w:rFonts w:hint="eastAsia"/>
        </w:rPr>
        <w:t>参数以获得</w:t>
      </w:r>
      <w:r>
        <w:rPr>
          <w:rFonts w:hint="eastAsia"/>
        </w:rPr>
        <w:t>host, port, resource, secure</w:t>
      </w:r>
      <w:r>
        <w:rPr>
          <w:rFonts w:hint="eastAsia"/>
        </w:rPr>
        <w:t>等</w:t>
      </w:r>
      <w:r>
        <w:rPr>
          <w:rFonts w:hint="eastAsia"/>
        </w:rPr>
        <w:t>URL</w:t>
      </w:r>
      <w:r>
        <w:rPr>
          <w:rFonts w:hint="eastAsia"/>
        </w:rPr>
        <w:t>重要组成部分</w:t>
      </w:r>
      <w:r w:rsidR="0074030F">
        <w:rPr>
          <w:rFonts w:hint="eastAsia"/>
        </w:rPr>
        <w:t>，如果解析出错或</w:t>
      </w:r>
      <w:r w:rsidR="00F306DB">
        <w:rPr>
          <w:rFonts w:hint="eastAsia"/>
        </w:rPr>
        <w:t>host, port, resource, secure</w:t>
      </w:r>
      <w:r w:rsidR="00F306DB">
        <w:rPr>
          <w:rFonts w:hint="eastAsia"/>
        </w:rPr>
        <w:t>等无效，则抛出错误并终止后续步骤；</w:t>
      </w:r>
    </w:p>
    <w:p w:rsidR="0074030F" w:rsidRDefault="00F306DB" w:rsidP="0074030F">
      <w:pPr>
        <w:pStyle w:val="a3"/>
        <w:numPr>
          <w:ilvl w:val="0"/>
          <w:numId w:val="2"/>
        </w:numPr>
        <w:ind w:firstLineChars="0"/>
      </w:pPr>
      <w:r>
        <w:rPr>
          <w:rFonts w:hint="eastAsia"/>
        </w:rPr>
        <w:t>解析成功后返回一个新的</w:t>
      </w:r>
      <w:r>
        <w:rPr>
          <w:rFonts w:hint="eastAsia"/>
        </w:rPr>
        <w:t>WebSocket</w:t>
      </w:r>
      <w:r>
        <w:rPr>
          <w:rFonts w:hint="eastAsia"/>
        </w:rPr>
        <w:t>对象，并异步进行后续步骤；</w:t>
      </w:r>
    </w:p>
    <w:p w:rsidR="00F306DB" w:rsidRDefault="00F306DB" w:rsidP="0074030F">
      <w:pPr>
        <w:pStyle w:val="a3"/>
        <w:numPr>
          <w:ilvl w:val="0"/>
          <w:numId w:val="2"/>
        </w:numPr>
        <w:ind w:firstLineChars="0"/>
      </w:pPr>
      <w:r>
        <w:rPr>
          <w:rFonts w:hint="eastAsia"/>
        </w:rPr>
        <w:t>通过给定的</w:t>
      </w:r>
      <w:r>
        <w:rPr>
          <w:rFonts w:hint="eastAsia"/>
        </w:rPr>
        <w:t>host, port, resource, secure</w:t>
      </w:r>
      <w:r>
        <w:rPr>
          <w:rFonts w:hint="eastAsia"/>
        </w:rPr>
        <w:t>等参数建立</w:t>
      </w:r>
      <w:r>
        <w:rPr>
          <w:rFonts w:hint="eastAsia"/>
        </w:rPr>
        <w:t>WebSocket</w:t>
      </w:r>
      <w:r>
        <w:rPr>
          <w:rFonts w:hint="eastAsia"/>
        </w:rPr>
        <w:t>连接</w:t>
      </w:r>
    </w:p>
    <w:p w:rsidR="00B93DA9" w:rsidRDefault="00B93DA9" w:rsidP="00B93DA9"/>
    <w:p w:rsidR="00244FF9" w:rsidRDefault="00244FF9" w:rsidP="00B93DA9"/>
    <w:tbl>
      <w:tblPr>
        <w:tblStyle w:val="a5"/>
        <w:tblW w:w="0" w:type="auto"/>
        <w:tblLook w:val="04A0" w:firstRow="1" w:lastRow="0" w:firstColumn="1" w:lastColumn="0" w:noHBand="0" w:noVBand="1"/>
      </w:tblPr>
      <w:tblGrid>
        <w:gridCol w:w="1951"/>
        <w:gridCol w:w="12223"/>
      </w:tblGrid>
      <w:tr w:rsidR="008B608C" w:rsidTr="008B608C">
        <w:tc>
          <w:tcPr>
            <w:tcW w:w="1951" w:type="dxa"/>
          </w:tcPr>
          <w:p w:rsidR="008B608C" w:rsidRDefault="008B608C" w:rsidP="00B93DA9">
            <w:r>
              <w:rPr>
                <w:rFonts w:hint="eastAsia"/>
              </w:rPr>
              <w:t>属性</w:t>
            </w:r>
          </w:p>
        </w:tc>
        <w:tc>
          <w:tcPr>
            <w:tcW w:w="12223" w:type="dxa"/>
          </w:tcPr>
          <w:p w:rsidR="008B608C" w:rsidRDefault="008B608C" w:rsidP="00B93DA9">
            <w:r>
              <w:rPr>
                <w:rFonts w:hint="eastAsia"/>
              </w:rPr>
              <w:t xml:space="preserve"> </w:t>
            </w:r>
            <w:r>
              <w:rPr>
                <w:rFonts w:hint="eastAsia"/>
              </w:rPr>
              <w:t>备注</w:t>
            </w:r>
          </w:p>
        </w:tc>
      </w:tr>
      <w:tr w:rsidR="008B608C" w:rsidTr="008B608C">
        <w:tc>
          <w:tcPr>
            <w:tcW w:w="1951" w:type="dxa"/>
          </w:tcPr>
          <w:p w:rsidR="008B608C" w:rsidRDefault="008B608C" w:rsidP="00B93DA9">
            <w:r>
              <w:rPr>
                <w:rFonts w:hint="eastAsia"/>
              </w:rPr>
              <w:t>readyState</w:t>
            </w:r>
          </w:p>
        </w:tc>
        <w:tc>
          <w:tcPr>
            <w:tcW w:w="12223" w:type="dxa"/>
          </w:tcPr>
          <w:p w:rsidR="008B608C" w:rsidRDefault="008B608C" w:rsidP="00B93DA9">
            <w:r>
              <w:rPr>
                <w:rFonts w:hint="eastAsia"/>
              </w:rPr>
              <w:t>枚举量，具有以下值：</w:t>
            </w:r>
          </w:p>
          <w:p w:rsidR="008B608C" w:rsidRDefault="008B608C" w:rsidP="008B608C">
            <w:r>
              <w:rPr>
                <w:rFonts w:hint="eastAsia"/>
              </w:rPr>
              <w:t>CONNECTING(0)</w:t>
            </w:r>
            <w:r>
              <w:rPr>
                <w:rFonts w:hint="eastAsia"/>
              </w:rPr>
              <w:t>：连接还没建立；</w:t>
            </w:r>
          </w:p>
          <w:p w:rsidR="008B608C" w:rsidRDefault="008B608C" w:rsidP="008B608C">
            <w:r>
              <w:rPr>
                <w:rFonts w:hint="eastAsia"/>
              </w:rPr>
              <w:t>OPEN(1)</w:t>
            </w:r>
            <w:r>
              <w:rPr>
                <w:rFonts w:hint="eastAsia"/>
              </w:rPr>
              <w:t>：连接已建立，可以进行通信；</w:t>
            </w:r>
          </w:p>
          <w:p w:rsidR="008B608C" w:rsidRDefault="008B608C" w:rsidP="008B608C">
            <w:r>
              <w:rPr>
                <w:rFonts w:hint="eastAsia"/>
              </w:rPr>
              <w:t>CLOSING(2)</w:t>
            </w:r>
            <w:r>
              <w:rPr>
                <w:rFonts w:hint="eastAsia"/>
              </w:rPr>
              <w:t>：正在进行一次关闭连接的握手，或者</w:t>
            </w:r>
            <w:r>
              <w:rPr>
                <w:rFonts w:hint="eastAsia"/>
              </w:rPr>
              <w:t>close()</w:t>
            </w:r>
            <w:r>
              <w:rPr>
                <w:rFonts w:hint="eastAsia"/>
              </w:rPr>
              <w:t>事件被触发；</w:t>
            </w:r>
          </w:p>
          <w:p w:rsidR="008B608C" w:rsidRDefault="008B608C" w:rsidP="00B93DA9">
            <w:r>
              <w:rPr>
                <w:rFonts w:hint="eastAsia"/>
              </w:rPr>
              <w:t>CLOSED(3)</w:t>
            </w:r>
            <w:r>
              <w:rPr>
                <w:rFonts w:hint="eastAsia"/>
              </w:rPr>
              <w:t>：连接已关闭或无法打开。</w:t>
            </w:r>
          </w:p>
        </w:tc>
      </w:tr>
    </w:tbl>
    <w:p w:rsidR="008B608C" w:rsidRDefault="008B608C" w:rsidP="00B93DA9"/>
    <w:p w:rsidR="00E27E0F" w:rsidRDefault="00E27E0F" w:rsidP="00B93DA9"/>
    <w:tbl>
      <w:tblPr>
        <w:tblStyle w:val="a5"/>
        <w:tblW w:w="0" w:type="auto"/>
        <w:tblLook w:val="04A0" w:firstRow="1" w:lastRow="0" w:firstColumn="1" w:lastColumn="0" w:noHBand="0" w:noVBand="1"/>
      </w:tblPr>
      <w:tblGrid>
        <w:gridCol w:w="1951"/>
        <w:gridCol w:w="12223"/>
      </w:tblGrid>
      <w:tr w:rsidR="00E27E0F" w:rsidTr="00D81B83">
        <w:tc>
          <w:tcPr>
            <w:tcW w:w="1951" w:type="dxa"/>
          </w:tcPr>
          <w:p w:rsidR="00E27E0F" w:rsidRDefault="00E27E0F" w:rsidP="00D81B83">
            <w:r>
              <w:rPr>
                <w:rFonts w:hint="eastAsia"/>
              </w:rPr>
              <w:t>方法</w:t>
            </w:r>
          </w:p>
        </w:tc>
        <w:tc>
          <w:tcPr>
            <w:tcW w:w="12223" w:type="dxa"/>
          </w:tcPr>
          <w:p w:rsidR="00E27E0F" w:rsidRDefault="00B975F4" w:rsidP="00D81B83">
            <w:r>
              <w:rPr>
                <w:rFonts w:hint="eastAsia"/>
              </w:rPr>
              <w:t>备注</w:t>
            </w:r>
          </w:p>
        </w:tc>
      </w:tr>
      <w:tr w:rsidR="00E27E0F" w:rsidTr="00D81B83">
        <w:tc>
          <w:tcPr>
            <w:tcW w:w="1951" w:type="dxa"/>
          </w:tcPr>
          <w:p w:rsidR="00E27E0F" w:rsidRDefault="00E27E0F" w:rsidP="00D81B83">
            <w:r>
              <w:t>c</w:t>
            </w:r>
            <w:r>
              <w:rPr>
                <w:rFonts w:hint="eastAsia"/>
              </w:rPr>
              <w:t>lose()</w:t>
            </w:r>
          </w:p>
        </w:tc>
        <w:tc>
          <w:tcPr>
            <w:tcW w:w="12223" w:type="dxa"/>
          </w:tcPr>
          <w:p w:rsidR="00E27E0F" w:rsidRDefault="00E27E0F" w:rsidP="00D81B83">
            <w:r>
              <w:rPr>
                <w:rFonts w:hint="eastAsia"/>
              </w:rPr>
              <w:t>若</w:t>
            </w:r>
            <w:r>
              <w:rPr>
                <w:rFonts w:hint="eastAsia"/>
              </w:rPr>
              <w:t>readyState</w:t>
            </w:r>
            <w:r>
              <w:rPr>
                <w:rFonts w:hint="eastAsia"/>
              </w:rPr>
              <w:t>为</w:t>
            </w:r>
            <w:r>
              <w:rPr>
                <w:rFonts w:hint="eastAsia"/>
              </w:rPr>
              <w:t>CLOSING</w:t>
            </w:r>
            <w:r>
              <w:rPr>
                <w:rFonts w:hint="eastAsia"/>
              </w:rPr>
              <w:t>或</w:t>
            </w:r>
            <w:r>
              <w:rPr>
                <w:rFonts w:hint="eastAsia"/>
              </w:rPr>
              <w:t>CLOSED</w:t>
            </w:r>
            <w:r>
              <w:rPr>
                <w:rFonts w:hint="eastAsia"/>
              </w:rPr>
              <w:t>，</w:t>
            </w:r>
          </w:p>
          <w:p w:rsidR="00E27E0F" w:rsidRDefault="00E27E0F" w:rsidP="00D81B83">
            <w:r>
              <w:rPr>
                <w:rFonts w:hint="eastAsia"/>
              </w:rPr>
              <w:lastRenderedPageBreak/>
              <w:t>若</w:t>
            </w:r>
            <w:r>
              <w:rPr>
                <w:rFonts w:hint="eastAsia"/>
              </w:rPr>
              <w:t>WebSocket</w:t>
            </w:r>
            <w:r>
              <w:rPr>
                <w:rFonts w:hint="eastAsia"/>
              </w:rPr>
              <w:t>连接未建立，强制连接失败，</w:t>
            </w:r>
            <w:r>
              <w:rPr>
                <w:rFonts w:hint="eastAsia"/>
              </w:rPr>
              <w:t>readyState</w:t>
            </w:r>
            <w:r>
              <w:rPr>
                <w:rFonts w:hint="eastAsia"/>
              </w:rPr>
              <w:t>变为</w:t>
            </w:r>
            <w:r>
              <w:rPr>
                <w:rFonts w:hint="eastAsia"/>
              </w:rPr>
              <w:t>CLOSING</w:t>
            </w:r>
            <w:r>
              <w:rPr>
                <w:rFonts w:hint="eastAsia"/>
              </w:rPr>
              <w:t>，触发</w:t>
            </w:r>
            <w:r>
              <w:rPr>
                <w:rFonts w:hint="eastAsia"/>
              </w:rPr>
              <w:t>close</w:t>
            </w:r>
            <w:r>
              <w:rPr>
                <w:rFonts w:hint="eastAsia"/>
              </w:rPr>
              <w:t>事件；</w:t>
            </w:r>
          </w:p>
          <w:p w:rsidR="00A673EC" w:rsidRPr="00A673EC" w:rsidRDefault="00E27E0F" w:rsidP="00A673EC">
            <w:r>
              <w:rPr>
                <w:rFonts w:hint="eastAsia"/>
              </w:rPr>
              <w:t>若未进行关闭连接的握手，</w:t>
            </w:r>
            <w:r w:rsidR="00A673EC">
              <w:rPr>
                <w:rFonts w:hint="eastAsia"/>
              </w:rPr>
              <w:t>若此时发送消息未完成，则先发送完消息，再</w:t>
            </w:r>
            <w:r>
              <w:rPr>
                <w:rFonts w:hint="eastAsia"/>
              </w:rPr>
              <w:t>启动握手，</w:t>
            </w:r>
            <w:r>
              <w:rPr>
                <w:rFonts w:hint="eastAsia"/>
              </w:rPr>
              <w:t>readyState</w:t>
            </w:r>
            <w:r>
              <w:rPr>
                <w:rFonts w:hint="eastAsia"/>
              </w:rPr>
              <w:t>变为</w:t>
            </w:r>
            <w:r>
              <w:rPr>
                <w:rFonts w:hint="eastAsia"/>
              </w:rPr>
              <w:t>CLOSING</w:t>
            </w:r>
            <w:r>
              <w:rPr>
                <w:rFonts w:hint="eastAsia"/>
              </w:rPr>
              <w:t>，</w:t>
            </w:r>
            <w:r w:rsidR="00A673EC">
              <w:rPr>
                <w:rFonts w:hint="eastAsia"/>
              </w:rPr>
              <w:t>最终触发</w:t>
            </w:r>
            <w:r w:rsidR="00A673EC">
              <w:rPr>
                <w:rFonts w:hint="eastAsia"/>
              </w:rPr>
              <w:t>close</w:t>
            </w:r>
            <w:r w:rsidR="00A673EC">
              <w:rPr>
                <w:rFonts w:hint="eastAsia"/>
              </w:rPr>
              <w:t>事件，</w:t>
            </w:r>
            <w:r>
              <w:rPr>
                <w:rFonts w:hint="eastAsia"/>
              </w:rPr>
              <w:t>若参数</w:t>
            </w:r>
            <w:r w:rsidR="00A673EC">
              <w:rPr>
                <w:rFonts w:hint="eastAsia"/>
              </w:rPr>
              <w:t>status code</w:t>
            </w:r>
            <w:r w:rsidR="00A673EC">
              <w:rPr>
                <w:rFonts w:hint="eastAsia"/>
              </w:rPr>
              <w:t>与</w:t>
            </w:r>
            <w:r w:rsidR="00A673EC">
              <w:rPr>
                <w:rFonts w:hint="eastAsia"/>
              </w:rPr>
              <w:t>reason</w:t>
            </w:r>
            <w:r w:rsidR="00A673EC">
              <w:rPr>
                <w:rFonts w:hint="eastAsia"/>
              </w:rPr>
              <w:t>不为空，则提供给关闭消息；</w:t>
            </w:r>
          </w:p>
        </w:tc>
      </w:tr>
      <w:tr w:rsidR="00A673EC" w:rsidTr="00D81B83">
        <w:tc>
          <w:tcPr>
            <w:tcW w:w="1951" w:type="dxa"/>
          </w:tcPr>
          <w:p w:rsidR="00A673EC" w:rsidRDefault="00A673EC" w:rsidP="00D81B83">
            <w:r>
              <w:rPr>
                <w:rFonts w:hint="eastAsia"/>
              </w:rPr>
              <w:lastRenderedPageBreak/>
              <w:t>send(data)</w:t>
            </w:r>
          </w:p>
        </w:tc>
        <w:tc>
          <w:tcPr>
            <w:tcW w:w="12223" w:type="dxa"/>
          </w:tcPr>
          <w:p w:rsidR="00D27CEA" w:rsidRDefault="00A673EC" w:rsidP="00D27CEA">
            <w:r>
              <w:rPr>
                <w:rFonts w:hint="eastAsia"/>
              </w:rPr>
              <w:t>若</w:t>
            </w:r>
            <w:r>
              <w:rPr>
                <w:rFonts w:hint="eastAsia"/>
              </w:rPr>
              <w:t>readyState</w:t>
            </w:r>
            <w:r>
              <w:rPr>
                <w:rFonts w:hint="eastAsia"/>
              </w:rPr>
              <w:t>为</w:t>
            </w:r>
            <w:r>
              <w:rPr>
                <w:rFonts w:hint="eastAsia"/>
              </w:rPr>
              <w:t>CONNECTING</w:t>
            </w:r>
            <w:r>
              <w:rPr>
                <w:rFonts w:hint="eastAsia"/>
              </w:rPr>
              <w:t>，抛出错误</w:t>
            </w:r>
            <w:r w:rsidR="00D27CEA">
              <w:rPr>
                <w:rFonts w:hint="eastAsia"/>
              </w:rPr>
              <w:t>；</w:t>
            </w:r>
          </w:p>
        </w:tc>
      </w:tr>
    </w:tbl>
    <w:p w:rsidR="008B608C" w:rsidRDefault="008B608C" w:rsidP="00B93DA9"/>
    <w:p w:rsidR="008B608C" w:rsidRDefault="008B608C" w:rsidP="00B93DA9"/>
    <w:p w:rsidR="00DE27C1" w:rsidRDefault="00DE27C1" w:rsidP="00B93DA9">
      <w:r>
        <w:rPr>
          <w:rFonts w:hint="eastAsia"/>
        </w:rPr>
        <w:t>WebSocket</w:t>
      </w:r>
      <w:r>
        <w:rPr>
          <w:rFonts w:hint="eastAsia"/>
        </w:rPr>
        <w:t>连接建立后，客户端将以下任务加入到任务队列：</w:t>
      </w:r>
    </w:p>
    <w:p w:rsidR="00DE27C1" w:rsidRDefault="00A65931" w:rsidP="00A65931">
      <w:pPr>
        <w:pStyle w:val="a3"/>
        <w:numPr>
          <w:ilvl w:val="0"/>
          <w:numId w:val="4"/>
        </w:numPr>
        <w:ind w:firstLineChars="0"/>
      </w:pPr>
      <w:r>
        <w:rPr>
          <w:rFonts w:hint="eastAsia"/>
        </w:rPr>
        <w:t>改变</w:t>
      </w:r>
      <w:r>
        <w:rPr>
          <w:rFonts w:hint="eastAsia"/>
        </w:rPr>
        <w:t>readyState</w:t>
      </w:r>
      <w:r>
        <w:rPr>
          <w:rFonts w:hint="eastAsia"/>
        </w:rPr>
        <w:t>值为</w:t>
      </w:r>
      <w:r>
        <w:rPr>
          <w:rFonts w:hint="eastAsia"/>
        </w:rPr>
        <w:t>OPEN</w:t>
      </w:r>
      <w:r>
        <w:rPr>
          <w:rFonts w:hint="eastAsia"/>
        </w:rPr>
        <w:t>；</w:t>
      </w:r>
    </w:p>
    <w:p w:rsidR="00A65931" w:rsidRDefault="00A65931" w:rsidP="00A65931">
      <w:pPr>
        <w:pStyle w:val="a3"/>
        <w:numPr>
          <w:ilvl w:val="0"/>
          <w:numId w:val="4"/>
        </w:numPr>
        <w:ind w:firstLineChars="0"/>
      </w:pPr>
      <w:r>
        <w:rPr>
          <w:rFonts w:hint="eastAsia"/>
        </w:rPr>
        <w:t>触发</w:t>
      </w:r>
      <w:r>
        <w:rPr>
          <w:rFonts w:hint="eastAsia"/>
        </w:rPr>
        <w:t>WebSocket</w:t>
      </w:r>
      <w:r>
        <w:rPr>
          <w:rFonts w:hint="eastAsia"/>
        </w:rPr>
        <w:t>对象的</w:t>
      </w:r>
      <w:r w:rsidR="00740A08">
        <w:rPr>
          <w:rFonts w:hint="eastAsia"/>
        </w:rPr>
        <w:t>简单事件</w:t>
      </w:r>
      <w:r w:rsidR="008217AE" w:rsidRPr="00B975F4">
        <w:rPr>
          <w:rFonts w:hint="eastAsia"/>
          <w:color w:val="FF0000"/>
        </w:rPr>
        <w:t>open</w:t>
      </w:r>
    </w:p>
    <w:p w:rsidR="008217AE" w:rsidRDefault="008217AE" w:rsidP="008217AE"/>
    <w:p w:rsidR="008217AE" w:rsidRDefault="008217AE" w:rsidP="008217AE">
      <w:r>
        <w:rPr>
          <w:rFonts w:hint="eastAsia"/>
        </w:rPr>
        <w:t>WebSocket</w:t>
      </w:r>
      <w:r>
        <w:rPr>
          <w:rFonts w:hint="eastAsia"/>
        </w:rPr>
        <w:t>接收数据后，客户端将以下任务加入到任务队列中：</w:t>
      </w:r>
    </w:p>
    <w:p w:rsidR="008217AE" w:rsidRDefault="008217AE" w:rsidP="008217AE">
      <w:pPr>
        <w:pStyle w:val="a3"/>
        <w:numPr>
          <w:ilvl w:val="0"/>
          <w:numId w:val="5"/>
        </w:numPr>
        <w:ind w:firstLineChars="0"/>
      </w:pPr>
      <w:r>
        <w:rPr>
          <w:rFonts w:hint="eastAsia"/>
        </w:rPr>
        <w:t>若</w:t>
      </w:r>
      <w:r>
        <w:rPr>
          <w:rFonts w:hint="eastAsia"/>
        </w:rPr>
        <w:t>readyState</w:t>
      </w:r>
      <w:r>
        <w:rPr>
          <w:rFonts w:hint="eastAsia"/>
        </w:rPr>
        <w:t>不为</w:t>
      </w:r>
      <w:r>
        <w:rPr>
          <w:rFonts w:hint="eastAsia"/>
        </w:rPr>
        <w:t>OPEN</w:t>
      </w:r>
      <w:r>
        <w:rPr>
          <w:rFonts w:hint="eastAsia"/>
        </w:rPr>
        <w:t>，终止后续步骤；</w:t>
      </w:r>
    </w:p>
    <w:p w:rsidR="00740A08" w:rsidRDefault="00740A08" w:rsidP="008217AE">
      <w:pPr>
        <w:pStyle w:val="a3"/>
        <w:numPr>
          <w:ilvl w:val="0"/>
          <w:numId w:val="5"/>
        </w:numPr>
        <w:ind w:firstLineChars="0"/>
      </w:pPr>
      <w:r>
        <w:rPr>
          <w:rFonts w:hint="eastAsia"/>
        </w:rPr>
        <w:t>令</w:t>
      </w:r>
      <w:r>
        <w:rPr>
          <w:rFonts w:hint="eastAsia"/>
        </w:rPr>
        <w:t>event</w:t>
      </w:r>
      <w:r>
        <w:rPr>
          <w:rFonts w:hint="eastAsia"/>
        </w:rPr>
        <w:t>为一新创建的</w:t>
      </w:r>
      <w:r>
        <w:rPr>
          <w:rFonts w:hint="eastAsia"/>
        </w:rPr>
        <w:t>MessageEvent</w:t>
      </w:r>
      <w:r>
        <w:rPr>
          <w:rFonts w:hint="eastAsia"/>
        </w:rPr>
        <w:t>事件，类型为</w:t>
      </w:r>
      <w:r w:rsidRPr="00B975F4">
        <w:rPr>
          <w:rFonts w:hint="eastAsia"/>
          <w:color w:val="FF0000"/>
        </w:rPr>
        <w:t>message</w:t>
      </w:r>
      <w:r>
        <w:rPr>
          <w:rFonts w:hint="eastAsia"/>
        </w:rPr>
        <w:t>，非</w:t>
      </w:r>
      <w:r>
        <w:rPr>
          <w:rFonts w:hint="eastAsia"/>
        </w:rPr>
        <w:t>bubble</w:t>
      </w:r>
      <w:r>
        <w:rPr>
          <w:rFonts w:hint="eastAsia"/>
        </w:rPr>
        <w:t>，非</w:t>
      </w:r>
      <w:r>
        <w:rPr>
          <w:rFonts w:hint="eastAsia"/>
        </w:rPr>
        <w:t>cancelable</w:t>
      </w:r>
      <w:r>
        <w:rPr>
          <w:rFonts w:hint="eastAsia"/>
        </w:rPr>
        <w:t>；</w:t>
      </w:r>
    </w:p>
    <w:p w:rsidR="00740A08" w:rsidRDefault="00740A08" w:rsidP="008217AE">
      <w:pPr>
        <w:pStyle w:val="a3"/>
        <w:numPr>
          <w:ilvl w:val="0"/>
          <w:numId w:val="5"/>
        </w:numPr>
        <w:ind w:firstLineChars="0"/>
      </w:pPr>
      <w:r>
        <w:rPr>
          <w:rFonts w:hint="eastAsia"/>
        </w:rPr>
        <w:t>若</w:t>
      </w:r>
      <w:r>
        <w:rPr>
          <w:rFonts w:hint="eastAsia"/>
        </w:rPr>
        <w:t>data</w:t>
      </w:r>
      <w:r>
        <w:rPr>
          <w:rFonts w:hint="eastAsia"/>
        </w:rPr>
        <w:t>类型为</w:t>
      </w:r>
      <w:r>
        <w:rPr>
          <w:rFonts w:hint="eastAsia"/>
        </w:rPr>
        <w:t>Text</w:t>
      </w:r>
      <w:r>
        <w:rPr>
          <w:rFonts w:hint="eastAsia"/>
        </w:rPr>
        <w:t>，则初始化</w:t>
      </w:r>
      <w:r>
        <w:rPr>
          <w:rFonts w:hint="eastAsia"/>
        </w:rPr>
        <w:t>event.data</w:t>
      </w:r>
      <w:r>
        <w:rPr>
          <w:rFonts w:hint="eastAsia"/>
        </w:rPr>
        <w:t>为</w:t>
      </w:r>
      <w:r>
        <w:rPr>
          <w:rFonts w:hint="eastAsia"/>
        </w:rPr>
        <w:t>data</w:t>
      </w:r>
      <w:r>
        <w:rPr>
          <w:rFonts w:hint="eastAsia"/>
        </w:rPr>
        <w:t>；</w:t>
      </w:r>
    </w:p>
    <w:p w:rsidR="00740A08" w:rsidRDefault="00740A08" w:rsidP="008217AE">
      <w:pPr>
        <w:pStyle w:val="a3"/>
        <w:numPr>
          <w:ilvl w:val="0"/>
          <w:numId w:val="5"/>
        </w:numPr>
        <w:ind w:firstLineChars="0"/>
      </w:pPr>
      <w:r>
        <w:rPr>
          <w:rFonts w:hint="eastAsia"/>
        </w:rPr>
        <w:t>若</w:t>
      </w:r>
      <w:r>
        <w:rPr>
          <w:rFonts w:hint="eastAsia"/>
        </w:rPr>
        <w:t>data</w:t>
      </w:r>
      <w:r>
        <w:rPr>
          <w:rFonts w:hint="eastAsia"/>
        </w:rPr>
        <w:t>类型为</w:t>
      </w:r>
      <w:r>
        <w:rPr>
          <w:rFonts w:hint="eastAsia"/>
        </w:rPr>
        <w:t>Binary</w:t>
      </w:r>
      <w:r>
        <w:rPr>
          <w:rFonts w:hint="eastAsia"/>
        </w:rPr>
        <w:t>，且</w:t>
      </w:r>
      <w:r>
        <w:rPr>
          <w:rFonts w:hint="eastAsia"/>
        </w:rPr>
        <w:t>binaryType</w:t>
      </w:r>
      <w:r>
        <w:rPr>
          <w:rFonts w:hint="eastAsia"/>
        </w:rPr>
        <w:t>为</w:t>
      </w:r>
      <w:r>
        <w:t>”</w:t>
      </w:r>
      <w:r>
        <w:rPr>
          <w:rFonts w:hint="eastAsia"/>
        </w:rPr>
        <w:t>blob</w:t>
      </w:r>
      <w:r>
        <w:t>”</w:t>
      </w:r>
      <w:r>
        <w:rPr>
          <w:rFonts w:hint="eastAsia"/>
        </w:rPr>
        <w:t>，则初始化</w:t>
      </w:r>
      <w:r>
        <w:rPr>
          <w:rFonts w:hint="eastAsia"/>
        </w:rPr>
        <w:t>event.data</w:t>
      </w:r>
      <w:r>
        <w:rPr>
          <w:rFonts w:hint="eastAsia"/>
        </w:rPr>
        <w:t>为</w:t>
      </w:r>
      <w:r>
        <w:rPr>
          <w:rFonts w:hint="eastAsia"/>
        </w:rPr>
        <w:t>data</w:t>
      </w:r>
      <w:r>
        <w:rPr>
          <w:rFonts w:hint="eastAsia"/>
        </w:rPr>
        <w:t>对应的</w:t>
      </w:r>
      <w:r>
        <w:rPr>
          <w:rFonts w:hint="eastAsia"/>
        </w:rPr>
        <w:t>Blob</w:t>
      </w:r>
      <w:r>
        <w:rPr>
          <w:rFonts w:hint="eastAsia"/>
        </w:rPr>
        <w:t>对象；</w:t>
      </w:r>
    </w:p>
    <w:p w:rsidR="00740A08" w:rsidRDefault="00740A08" w:rsidP="00740A08">
      <w:pPr>
        <w:pStyle w:val="a3"/>
        <w:numPr>
          <w:ilvl w:val="0"/>
          <w:numId w:val="5"/>
        </w:numPr>
        <w:ind w:firstLineChars="0"/>
      </w:pPr>
      <w:r>
        <w:rPr>
          <w:rFonts w:hint="eastAsia"/>
        </w:rPr>
        <w:t>若</w:t>
      </w:r>
      <w:r>
        <w:rPr>
          <w:rFonts w:hint="eastAsia"/>
        </w:rPr>
        <w:t>data</w:t>
      </w:r>
      <w:r>
        <w:rPr>
          <w:rFonts w:hint="eastAsia"/>
        </w:rPr>
        <w:t>类型为</w:t>
      </w:r>
      <w:r>
        <w:rPr>
          <w:rFonts w:hint="eastAsia"/>
        </w:rPr>
        <w:t>Binary</w:t>
      </w:r>
      <w:r>
        <w:rPr>
          <w:rFonts w:hint="eastAsia"/>
        </w:rPr>
        <w:t>，且</w:t>
      </w:r>
      <w:r>
        <w:rPr>
          <w:rFonts w:hint="eastAsia"/>
        </w:rPr>
        <w:t>binaryType</w:t>
      </w:r>
      <w:r>
        <w:rPr>
          <w:rFonts w:hint="eastAsia"/>
        </w:rPr>
        <w:t>为</w:t>
      </w:r>
      <w:r>
        <w:t>”</w:t>
      </w:r>
      <w:r>
        <w:rPr>
          <w:rFonts w:hint="eastAsia"/>
        </w:rPr>
        <w:t>arraybuffer</w:t>
      </w:r>
      <w:r>
        <w:t>”</w:t>
      </w:r>
      <w:r>
        <w:rPr>
          <w:rFonts w:hint="eastAsia"/>
        </w:rPr>
        <w:t>，则初始化</w:t>
      </w:r>
      <w:r>
        <w:rPr>
          <w:rFonts w:hint="eastAsia"/>
        </w:rPr>
        <w:t>event.data</w:t>
      </w:r>
      <w:r>
        <w:rPr>
          <w:rFonts w:hint="eastAsia"/>
        </w:rPr>
        <w:t>为内容为</w:t>
      </w:r>
      <w:r>
        <w:rPr>
          <w:rFonts w:hint="eastAsia"/>
        </w:rPr>
        <w:t>data</w:t>
      </w:r>
      <w:r>
        <w:rPr>
          <w:rFonts w:hint="eastAsia"/>
        </w:rPr>
        <w:t>的</w:t>
      </w:r>
      <w:r>
        <w:rPr>
          <w:rFonts w:hint="eastAsia"/>
        </w:rPr>
        <w:t>ArrayBuffer</w:t>
      </w:r>
      <w:r>
        <w:rPr>
          <w:rFonts w:hint="eastAsia"/>
        </w:rPr>
        <w:t>对象；</w:t>
      </w:r>
    </w:p>
    <w:p w:rsidR="00740A08" w:rsidRDefault="00740A08" w:rsidP="00740A08">
      <w:pPr>
        <w:pStyle w:val="a3"/>
        <w:numPr>
          <w:ilvl w:val="0"/>
          <w:numId w:val="5"/>
        </w:numPr>
        <w:ind w:firstLineChars="0"/>
      </w:pPr>
      <w:r>
        <w:rPr>
          <w:rFonts w:hint="eastAsia"/>
        </w:rPr>
        <w:t>Dispatch event</w:t>
      </w:r>
      <w:r>
        <w:rPr>
          <w:rFonts w:hint="eastAsia"/>
        </w:rPr>
        <w:t>到</w:t>
      </w:r>
      <w:r>
        <w:rPr>
          <w:rFonts w:hint="eastAsia"/>
        </w:rPr>
        <w:t>WebSocket</w:t>
      </w:r>
      <w:r>
        <w:rPr>
          <w:rFonts w:hint="eastAsia"/>
        </w:rPr>
        <w:t>对象上。</w:t>
      </w:r>
    </w:p>
    <w:p w:rsidR="00740A08" w:rsidRDefault="00740A08" w:rsidP="00740A08"/>
    <w:p w:rsidR="00740A08" w:rsidRDefault="00740A08" w:rsidP="00740A08">
      <w:r>
        <w:rPr>
          <w:rFonts w:hint="eastAsia"/>
        </w:rPr>
        <w:t>WebSocket</w:t>
      </w:r>
      <w:r>
        <w:rPr>
          <w:rFonts w:hint="eastAsia"/>
        </w:rPr>
        <w:t>关闭连接后，客户端将以下任务加入到任务队列中：</w:t>
      </w:r>
    </w:p>
    <w:p w:rsidR="00740A08" w:rsidRDefault="00740A08" w:rsidP="00740A08">
      <w:pPr>
        <w:pStyle w:val="a3"/>
        <w:numPr>
          <w:ilvl w:val="0"/>
          <w:numId w:val="6"/>
        </w:numPr>
        <w:ind w:firstLineChars="0"/>
      </w:pPr>
      <w:r>
        <w:rPr>
          <w:rFonts w:hint="eastAsia"/>
        </w:rPr>
        <w:t>改变</w:t>
      </w:r>
      <w:r>
        <w:rPr>
          <w:rFonts w:hint="eastAsia"/>
        </w:rPr>
        <w:t>readyState</w:t>
      </w:r>
      <w:r>
        <w:rPr>
          <w:rFonts w:hint="eastAsia"/>
        </w:rPr>
        <w:t>为</w:t>
      </w:r>
      <w:r>
        <w:rPr>
          <w:rFonts w:hint="eastAsia"/>
        </w:rPr>
        <w:t>CLOSED</w:t>
      </w:r>
      <w:r>
        <w:rPr>
          <w:rFonts w:hint="eastAsia"/>
        </w:rPr>
        <w:t>；</w:t>
      </w:r>
    </w:p>
    <w:p w:rsidR="00740A08" w:rsidRDefault="00740A08" w:rsidP="00740A08">
      <w:pPr>
        <w:pStyle w:val="a3"/>
        <w:numPr>
          <w:ilvl w:val="0"/>
          <w:numId w:val="6"/>
        </w:numPr>
        <w:ind w:firstLineChars="0"/>
      </w:pPr>
      <w:r>
        <w:rPr>
          <w:rFonts w:hint="eastAsia"/>
        </w:rPr>
        <w:t>若客户端被要求连接失败，或</w:t>
      </w:r>
      <w:r>
        <w:rPr>
          <w:rFonts w:hint="eastAsia"/>
        </w:rPr>
        <w:t>socket</w:t>
      </w:r>
      <w:r>
        <w:rPr>
          <w:rFonts w:hint="eastAsia"/>
        </w:rPr>
        <w:t>连接是在被标记为溢出（接收数据缓冲区溢出）后关闭，触发简单事件</w:t>
      </w:r>
      <w:r w:rsidRPr="00B975F4">
        <w:rPr>
          <w:rFonts w:hint="eastAsia"/>
          <w:color w:val="FF0000"/>
        </w:rPr>
        <w:t>error</w:t>
      </w:r>
      <w:r>
        <w:rPr>
          <w:rFonts w:hint="eastAsia"/>
        </w:rPr>
        <w:t>；</w:t>
      </w:r>
    </w:p>
    <w:p w:rsidR="00740A08" w:rsidRPr="00740A08" w:rsidRDefault="00740A08" w:rsidP="00740A08">
      <w:pPr>
        <w:pStyle w:val="a3"/>
        <w:numPr>
          <w:ilvl w:val="0"/>
          <w:numId w:val="6"/>
        </w:numPr>
        <w:ind w:firstLineChars="0"/>
      </w:pPr>
      <w:r>
        <w:rPr>
          <w:rFonts w:hint="eastAsia"/>
        </w:rPr>
        <w:t>创建一</w:t>
      </w:r>
      <w:r>
        <w:rPr>
          <w:rFonts w:hint="eastAsia"/>
        </w:rPr>
        <w:t>CloseEvent</w:t>
      </w:r>
      <w:r>
        <w:rPr>
          <w:rFonts w:hint="eastAsia"/>
        </w:rPr>
        <w:t>事件，类型为</w:t>
      </w:r>
      <w:r w:rsidRPr="00B975F4">
        <w:rPr>
          <w:rFonts w:hint="eastAsia"/>
          <w:color w:val="FF0000"/>
        </w:rPr>
        <w:t>close</w:t>
      </w:r>
      <w:r>
        <w:rPr>
          <w:rFonts w:hint="eastAsia"/>
        </w:rPr>
        <w:t>，非</w:t>
      </w:r>
      <w:r>
        <w:rPr>
          <w:rFonts w:hint="eastAsia"/>
        </w:rPr>
        <w:t>bubble</w:t>
      </w:r>
      <w:r>
        <w:rPr>
          <w:rFonts w:hint="eastAsia"/>
        </w:rPr>
        <w:t>，非</w:t>
      </w:r>
      <w:r>
        <w:rPr>
          <w:rFonts w:hint="eastAsia"/>
        </w:rPr>
        <w:t>cancelable</w:t>
      </w:r>
      <w:r>
        <w:rPr>
          <w:rFonts w:hint="eastAsia"/>
        </w:rPr>
        <w:t>，无</w:t>
      </w:r>
      <w:r>
        <w:rPr>
          <w:rFonts w:hint="eastAsia"/>
        </w:rPr>
        <w:t>defalut action</w:t>
      </w:r>
      <w:r>
        <w:rPr>
          <w:rFonts w:hint="eastAsia"/>
        </w:rPr>
        <w:t>，</w:t>
      </w:r>
      <w:r w:rsidR="00D1136C">
        <w:rPr>
          <w:rFonts w:hint="eastAsia"/>
        </w:rPr>
        <w:t>若连接关闭彻底属性</w:t>
      </w:r>
      <w:r w:rsidR="00D1136C">
        <w:rPr>
          <w:rFonts w:hint="eastAsia"/>
        </w:rPr>
        <w:t>wasClean</w:t>
      </w:r>
      <w:r w:rsidR="00D1136C">
        <w:rPr>
          <w:rFonts w:hint="eastAsia"/>
        </w:rPr>
        <w:t>初始化为</w:t>
      </w:r>
      <w:r w:rsidR="00D1136C">
        <w:rPr>
          <w:rFonts w:hint="eastAsia"/>
        </w:rPr>
        <w:t>true</w:t>
      </w:r>
      <w:r w:rsidR="00D1136C">
        <w:rPr>
          <w:rFonts w:hint="eastAsia"/>
        </w:rPr>
        <w:t>，否则为</w:t>
      </w:r>
      <w:r w:rsidR="00D1136C">
        <w:rPr>
          <w:rFonts w:hint="eastAsia"/>
        </w:rPr>
        <w:t>false</w:t>
      </w:r>
      <w:r w:rsidR="00D1136C">
        <w:rPr>
          <w:rFonts w:hint="eastAsia"/>
        </w:rPr>
        <w:t>，属性</w:t>
      </w:r>
      <w:r w:rsidR="00D1136C">
        <w:rPr>
          <w:rFonts w:hint="eastAsia"/>
        </w:rPr>
        <w:t>close code</w:t>
      </w:r>
      <w:r w:rsidR="00D1136C">
        <w:rPr>
          <w:rFonts w:hint="eastAsia"/>
        </w:rPr>
        <w:t>初始化为</w:t>
      </w:r>
      <w:r w:rsidR="00D1136C">
        <w:rPr>
          <w:rFonts w:hint="eastAsia"/>
        </w:rPr>
        <w:t>socket</w:t>
      </w:r>
      <w:r w:rsidR="00D1136C">
        <w:rPr>
          <w:rFonts w:hint="eastAsia"/>
        </w:rPr>
        <w:t>连接的关闭代码，</w:t>
      </w:r>
      <w:r w:rsidR="00D1136C">
        <w:rPr>
          <w:rFonts w:hint="eastAsia"/>
        </w:rPr>
        <w:t>reason</w:t>
      </w:r>
      <w:r w:rsidR="00D1136C">
        <w:rPr>
          <w:rFonts w:hint="eastAsia"/>
        </w:rPr>
        <w:t>初始化为</w:t>
      </w:r>
      <w:r w:rsidR="00D1136C">
        <w:rPr>
          <w:rFonts w:hint="eastAsia"/>
        </w:rPr>
        <w:t>socket</w:t>
      </w:r>
      <w:r w:rsidR="00D1136C">
        <w:rPr>
          <w:rFonts w:hint="eastAsia"/>
        </w:rPr>
        <w:t>连接的关闭原因，</w:t>
      </w:r>
      <w:r w:rsidR="00D1136C">
        <w:rPr>
          <w:rFonts w:hint="eastAsia"/>
        </w:rPr>
        <w:t>dispatch</w:t>
      </w:r>
      <w:r w:rsidR="00D1136C">
        <w:rPr>
          <w:rFonts w:hint="eastAsia"/>
        </w:rPr>
        <w:t>该</w:t>
      </w:r>
      <w:r w:rsidR="00D1136C">
        <w:rPr>
          <w:rFonts w:hint="eastAsia"/>
        </w:rPr>
        <w:t>event</w:t>
      </w:r>
      <w:r w:rsidR="00D1136C">
        <w:rPr>
          <w:rFonts w:hint="eastAsia"/>
        </w:rPr>
        <w:t>到</w:t>
      </w:r>
      <w:r w:rsidR="00D1136C">
        <w:rPr>
          <w:rFonts w:hint="eastAsia"/>
        </w:rPr>
        <w:t>WebSocket</w:t>
      </w:r>
      <w:r w:rsidR="00D1136C">
        <w:rPr>
          <w:rFonts w:hint="eastAsia"/>
        </w:rPr>
        <w:t>对象上</w:t>
      </w:r>
    </w:p>
    <w:p w:rsidR="00740A08" w:rsidRDefault="0050139A" w:rsidP="00740A08">
      <w:r>
        <w:rPr>
          <w:rFonts w:hint="eastAsia"/>
        </w:rPr>
        <w:t>对于不支持原生</w:t>
      </w:r>
      <w:r>
        <w:rPr>
          <w:rFonts w:hint="eastAsia"/>
        </w:rPr>
        <w:t>WebSocket</w:t>
      </w:r>
      <w:r>
        <w:rPr>
          <w:rFonts w:hint="eastAsia"/>
        </w:rPr>
        <w:t>对象的浏览器，可以通过</w:t>
      </w:r>
      <w:r>
        <w:rPr>
          <w:rFonts w:hint="eastAsia"/>
        </w:rPr>
        <w:t>FlashSocket</w:t>
      </w:r>
      <w:r>
        <w:rPr>
          <w:rFonts w:hint="eastAsia"/>
        </w:rPr>
        <w:t>实现相同或相似功能。</w:t>
      </w:r>
    </w:p>
    <w:tbl>
      <w:tblPr>
        <w:tblStyle w:val="a5"/>
        <w:tblW w:w="0" w:type="auto"/>
        <w:tblLook w:val="04A0" w:firstRow="1" w:lastRow="0" w:firstColumn="1" w:lastColumn="0" w:noHBand="0" w:noVBand="1"/>
      </w:tblPr>
      <w:tblGrid>
        <w:gridCol w:w="1242"/>
        <w:gridCol w:w="6466"/>
        <w:gridCol w:w="6466"/>
      </w:tblGrid>
      <w:tr w:rsidR="000A5E33" w:rsidTr="000A5E33">
        <w:tc>
          <w:tcPr>
            <w:tcW w:w="1242" w:type="dxa"/>
          </w:tcPr>
          <w:p w:rsidR="000A5E33" w:rsidRDefault="000A5E33" w:rsidP="00740A08"/>
        </w:tc>
        <w:tc>
          <w:tcPr>
            <w:tcW w:w="6466" w:type="dxa"/>
          </w:tcPr>
          <w:p w:rsidR="000A5E33" w:rsidRDefault="000A5E33" w:rsidP="00740A08">
            <w:r>
              <w:rPr>
                <w:rFonts w:hint="eastAsia"/>
              </w:rPr>
              <w:t>WebSocket</w:t>
            </w:r>
          </w:p>
        </w:tc>
        <w:tc>
          <w:tcPr>
            <w:tcW w:w="6466" w:type="dxa"/>
          </w:tcPr>
          <w:p w:rsidR="000A5E33" w:rsidRDefault="000A5E33" w:rsidP="00740A08">
            <w:r>
              <w:rPr>
                <w:rFonts w:hint="eastAsia"/>
              </w:rPr>
              <w:t>FlashSocket</w:t>
            </w:r>
          </w:p>
        </w:tc>
      </w:tr>
      <w:tr w:rsidR="000A5E33" w:rsidTr="000A5E33">
        <w:tc>
          <w:tcPr>
            <w:tcW w:w="1242" w:type="dxa"/>
          </w:tcPr>
          <w:p w:rsidR="000A5E33" w:rsidRDefault="000A5E33" w:rsidP="00740A08">
            <w:r>
              <w:rPr>
                <w:rFonts w:hint="eastAsia"/>
              </w:rPr>
              <w:t>属性</w:t>
            </w:r>
          </w:p>
        </w:tc>
        <w:tc>
          <w:tcPr>
            <w:tcW w:w="6466" w:type="dxa"/>
          </w:tcPr>
          <w:p w:rsidR="000A5E33" w:rsidRDefault="000A5E33" w:rsidP="00740A08">
            <w:r>
              <w:rPr>
                <w:rFonts w:hint="eastAsia"/>
              </w:rPr>
              <w:t>readyState: int [enumerable]</w:t>
            </w:r>
          </w:p>
          <w:p w:rsidR="000A5E33" w:rsidRDefault="000A5E33" w:rsidP="00740A08">
            <w:r>
              <w:rPr>
                <w:rFonts w:hint="eastAsia"/>
              </w:rPr>
              <w:lastRenderedPageBreak/>
              <w:t>Socket</w:t>
            </w:r>
            <w:r>
              <w:rPr>
                <w:rFonts w:hint="eastAsia"/>
              </w:rPr>
              <w:t>连接状态值</w:t>
            </w:r>
          </w:p>
          <w:p w:rsidR="000A5E33" w:rsidRDefault="000A5E33" w:rsidP="000A5E33">
            <w:r>
              <w:rPr>
                <w:rFonts w:hint="eastAsia"/>
              </w:rPr>
              <w:t>CONNECTING(0)</w:t>
            </w:r>
            <w:r>
              <w:rPr>
                <w:rFonts w:hint="eastAsia"/>
              </w:rPr>
              <w:t>：连接还没建立；</w:t>
            </w:r>
          </w:p>
          <w:p w:rsidR="000A5E33" w:rsidRDefault="000A5E33" w:rsidP="000A5E33">
            <w:r>
              <w:rPr>
                <w:rFonts w:hint="eastAsia"/>
              </w:rPr>
              <w:t>OPEN(1)</w:t>
            </w:r>
            <w:r>
              <w:rPr>
                <w:rFonts w:hint="eastAsia"/>
              </w:rPr>
              <w:t>：连接已建立，可以进行通信；</w:t>
            </w:r>
          </w:p>
          <w:p w:rsidR="000A5E33" w:rsidRDefault="000A5E33" w:rsidP="000A5E33">
            <w:r>
              <w:rPr>
                <w:rFonts w:hint="eastAsia"/>
              </w:rPr>
              <w:t>CLOSING(2)</w:t>
            </w:r>
            <w:r>
              <w:rPr>
                <w:rFonts w:hint="eastAsia"/>
              </w:rPr>
              <w:t>：正在进行一次关闭连接的握手，或者</w:t>
            </w:r>
            <w:r>
              <w:rPr>
                <w:rFonts w:hint="eastAsia"/>
              </w:rPr>
              <w:t>close()</w:t>
            </w:r>
            <w:r>
              <w:rPr>
                <w:rFonts w:hint="eastAsia"/>
              </w:rPr>
              <w:t>事件被触发；</w:t>
            </w:r>
          </w:p>
          <w:p w:rsidR="000A5E33" w:rsidRDefault="000A5E33" w:rsidP="000A5E33">
            <w:r>
              <w:rPr>
                <w:rFonts w:hint="eastAsia"/>
              </w:rPr>
              <w:t>CLOSED(3)</w:t>
            </w:r>
            <w:r>
              <w:rPr>
                <w:rFonts w:hint="eastAsia"/>
              </w:rPr>
              <w:t>：连接已关闭或无法打开。</w:t>
            </w:r>
          </w:p>
        </w:tc>
        <w:tc>
          <w:tcPr>
            <w:tcW w:w="6466" w:type="dxa"/>
          </w:tcPr>
          <w:p w:rsidR="000A5E33" w:rsidRDefault="000A5E33" w:rsidP="00740A08">
            <w:r>
              <w:rPr>
                <w:rFonts w:hint="eastAsia"/>
              </w:rPr>
              <w:lastRenderedPageBreak/>
              <w:t>connected: boolean</w:t>
            </w:r>
          </w:p>
          <w:p w:rsidR="000A5E33" w:rsidRDefault="000A5E33" w:rsidP="00740A08">
            <w:r>
              <w:rPr>
                <w:rFonts w:hint="eastAsia"/>
              </w:rPr>
              <w:lastRenderedPageBreak/>
              <w:t>判断</w:t>
            </w:r>
            <w:r>
              <w:rPr>
                <w:rFonts w:hint="eastAsia"/>
              </w:rPr>
              <w:t>XMLSocket</w:t>
            </w:r>
            <w:r>
              <w:rPr>
                <w:rFonts w:hint="eastAsia"/>
              </w:rPr>
              <w:t>对象当前是否已连接</w:t>
            </w:r>
          </w:p>
        </w:tc>
      </w:tr>
      <w:tr w:rsidR="000A5E33" w:rsidTr="000A5E33">
        <w:tc>
          <w:tcPr>
            <w:tcW w:w="1242" w:type="dxa"/>
          </w:tcPr>
          <w:p w:rsidR="000A5E33" w:rsidRDefault="000A5E33" w:rsidP="00740A08"/>
        </w:tc>
        <w:tc>
          <w:tcPr>
            <w:tcW w:w="6466" w:type="dxa"/>
          </w:tcPr>
          <w:p w:rsidR="000A5E33" w:rsidRDefault="000A5E33" w:rsidP="00740A08"/>
        </w:tc>
        <w:tc>
          <w:tcPr>
            <w:tcW w:w="6466" w:type="dxa"/>
          </w:tcPr>
          <w:p w:rsidR="000A5E33" w:rsidRDefault="000A5E33" w:rsidP="00740A08">
            <w:r>
              <w:rPr>
                <w:rFonts w:hint="eastAsia"/>
              </w:rPr>
              <w:t>timeout: int</w:t>
            </w:r>
          </w:p>
          <w:p w:rsidR="000A5E33" w:rsidRDefault="000A5E33" w:rsidP="00740A08"/>
        </w:tc>
      </w:tr>
      <w:tr w:rsidR="000A5E33" w:rsidTr="000A5E33">
        <w:tc>
          <w:tcPr>
            <w:tcW w:w="1242" w:type="dxa"/>
          </w:tcPr>
          <w:p w:rsidR="000A5E33" w:rsidRDefault="000A5E33" w:rsidP="00740A08">
            <w:r>
              <w:rPr>
                <w:rFonts w:hint="eastAsia"/>
              </w:rPr>
              <w:t>方法</w:t>
            </w:r>
          </w:p>
        </w:tc>
        <w:tc>
          <w:tcPr>
            <w:tcW w:w="6466" w:type="dxa"/>
          </w:tcPr>
          <w:p w:rsidR="000A5E33" w:rsidRDefault="000A5E33" w:rsidP="00740A08">
            <w:r>
              <w:rPr>
                <w:rFonts w:hint="eastAsia"/>
              </w:rPr>
              <w:t>WebSocket(url [, protocols]): constructor</w:t>
            </w:r>
          </w:p>
        </w:tc>
        <w:tc>
          <w:tcPr>
            <w:tcW w:w="6466" w:type="dxa"/>
          </w:tcPr>
          <w:p w:rsidR="000A5E33" w:rsidRDefault="000A5E33" w:rsidP="00740A08">
            <w:r>
              <w:rPr>
                <w:rFonts w:hint="eastAsia"/>
              </w:rPr>
              <w:t>XMLSocket(host: String = null, port: int = 0): constructor</w:t>
            </w:r>
          </w:p>
          <w:p w:rsidR="000A5E33" w:rsidRDefault="000A5E33" w:rsidP="00740A08">
            <w:r>
              <w:rPr>
                <w:rFonts w:hint="eastAsia"/>
              </w:rPr>
              <w:t>注意：</w:t>
            </w:r>
            <w:r w:rsidRPr="000A5E33">
              <w:rPr>
                <w:rFonts w:hint="eastAsia"/>
              </w:rPr>
              <w:t>强烈建议使用不带参数的构造函数形式，并添加任意事件侦听器，然后使用</w:t>
            </w:r>
            <w:r w:rsidRPr="000A5E33">
              <w:rPr>
                <w:rFonts w:hint="eastAsia"/>
              </w:rPr>
              <w:t xml:space="preserve"> host </w:t>
            </w:r>
            <w:r w:rsidRPr="000A5E33">
              <w:rPr>
                <w:rFonts w:hint="eastAsia"/>
              </w:rPr>
              <w:t>和</w:t>
            </w:r>
            <w:r w:rsidRPr="000A5E33">
              <w:rPr>
                <w:rFonts w:hint="eastAsia"/>
              </w:rPr>
              <w:t xml:space="preserve"> port </w:t>
            </w:r>
            <w:r w:rsidRPr="000A5E33">
              <w:rPr>
                <w:rFonts w:hint="eastAsia"/>
              </w:rPr>
              <w:t>参数调用</w:t>
            </w:r>
            <w:r w:rsidRPr="000A5E33">
              <w:rPr>
                <w:rFonts w:hint="eastAsia"/>
              </w:rPr>
              <w:t xml:space="preserve"> connect </w:t>
            </w:r>
            <w:r w:rsidRPr="000A5E33">
              <w:rPr>
                <w:rFonts w:hint="eastAsia"/>
              </w:rPr>
              <w:t>方法。此序列将确保所有事件侦听器工作正常。</w:t>
            </w:r>
          </w:p>
        </w:tc>
      </w:tr>
      <w:tr w:rsidR="000A5E33" w:rsidTr="000A5E33">
        <w:tc>
          <w:tcPr>
            <w:tcW w:w="1242" w:type="dxa"/>
          </w:tcPr>
          <w:p w:rsidR="000A5E33" w:rsidRDefault="000A5E33" w:rsidP="00740A08"/>
        </w:tc>
        <w:tc>
          <w:tcPr>
            <w:tcW w:w="6466" w:type="dxa"/>
          </w:tcPr>
          <w:p w:rsidR="000A5E33" w:rsidRDefault="000A5E33" w:rsidP="00740A08">
            <w:r>
              <w:t>close()</w:t>
            </w:r>
          </w:p>
          <w:p w:rsidR="00707FCA" w:rsidRDefault="00707FCA" w:rsidP="00707FCA">
            <w:r>
              <w:rPr>
                <w:rFonts w:hint="eastAsia"/>
              </w:rPr>
              <w:t>若</w:t>
            </w:r>
            <w:r>
              <w:rPr>
                <w:rFonts w:hint="eastAsia"/>
              </w:rPr>
              <w:t>readyState</w:t>
            </w:r>
            <w:r>
              <w:rPr>
                <w:rFonts w:hint="eastAsia"/>
              </w:rPr>
              <w:t>为</w:t>
            </w:r>
            <w:r>
              <w:rPr>
                <w:rFonts w:hint="eastAsia"/>
              </w:rPr>
              <w:t>CLOSING</w:t>
            </w:r>
            <w:r>
              <w:rPr>
                <w:rFonts w:hint="eastAsia"/>
              </w:rPr>
              <w:t>或</w:t>
            </w:r>
            <w:r>
              <w:rPr>
                <w:rFonts w:hint="eastAsia"/>
              </w:rPr>
              <w:t>CLOSED</w:t>
            </w:r>
            <w:r>
              <w:rPr>
                <w:rFonts w:hint="eastAsia"/>
              </w:rPr>
              <w:t>，</w:t>
            </w:r>
            <w:r>
              <w:rPr>
                <w:rFonts w:hint="eastAsia"/>
              </w:rPr>
              <w:t>do nothing//</w:t>
            </w:r>
          </w:p>
          <w:p w:rsidR="00707FCA" w:rsidRDefault="00707FCA" w:rsidP="00707FCA">
            <w:r>
              <w:rPr>
                <w:rFonts w:hint="eastAsia"/>
              </w:rPr>
              <w:t>若</w:t>
            </w:r>
            <w:r>
              <w:rPr>
                <w:rFonts w:hint="eastAsia"/>
              </w:rPr>
              <w:t>WebSocket</w:t>
            </w:r>
            <w:r>
              <w:rPr>
                <w:rFonts w:hint="eastAsia"/>
              </w:rPr>
              <w:t>连接未建立，强制连接失败，</w:t>
            </w:r>
            <w:r>
              <w:rPr>
                <w:rFonts w:hint="eastAsia"/>
              </w:rPr>
              <w:t>readyState</w:t>
            </w:r>
            <w:r>
              <w:rPr>
                <w:rFonts w:hint="eastAsia"/>
              </w:rPr>
              <w:t>变为</w:t>
            </w:r>
            <w:r>
              <w:rPr>
                <w:rFonts w:hint="eastAsia"/>
              </w:rPr>
              <w:t>CLOSING</w:t>
            </w:r>
            <w:r>
              <w:rPr>
                <w:rFonts w:hint="eastAsia"/>
              </w:rPr>
              <w:t>，触发</w:t>
            </w:r>
            <w:r>
              <w:rPr>
                <w:rFonts w:hint="eastAsia"/>
              </w:rPr>
              <w:t>close</w:t>
            </w:r>
            <w:r>
              <w:rPr>
                <w:rFonts w:hint="eastAsia"/>
              </w:rPr>
              <w:t>事件；</w:t>
            </w:r>
          </w:p>
          <w:p w:rsidR="00707FCA" w:rsidRDefault="00707FCA" w:rsidP="00707FCA">
            <w:r>
              <w:rPr>
                <w:rFonts w:hint="eastAsia"/>
              </w:rPr>
              <w:t>若未进行关闭连接的握手，若此时发送消息未完成，则先发送完消息，再启动握手，</w:t>
            </w:r>
            <w:r>
              <w:rPr>
                <w:rFonts w:hint="eastAsia"/>
              </w:rPr>
              <w:t>readyState</w:t>
            </w:r>
            <w:r>
              <w:rPr>
                <w:rFonts w:hint="eastAsia"/>
              </w:rPr>
              <w:t>变为</w:t>
            </w:r>
            <w:r>
              <w:rPr>
                <w:rFonts w:hint="eastAsia"/>
              </w:rPr>
              <w:t>CLOSING</w:t>
            </w:r>
            <w:r>
              <w:rPr>
                <w:rFonts w:hint="eastAsia"/>
              </w:rPr>
              <w:t>，最终触发</w:t>
            </w:r>
            <w:r>
              <w:rPr>
                <w:rFonts w:hint="eastAsia"/>
              </w:rPr>
              <w:t>close</w:t>
            </w:r>
            <w:r>
              <w:rPr>
                <w:rFonts w:hint="eastAsia"/>
              </w:rPr>
              <w:t>事件，若参数</w:t>
            </w:r>
            <w:r>
              <w:rPr>
                <w:rFonts w:hint="eastAsia"/>
              </w:rPr>
              <w:t>status code</w:t>
            </w:r>
            <w:r>
              <w:rPr>
                <w:rFonts w:hint="eastAsia"/>
              </w:rPr>
              <w:t>与</w:t>
            </w:r>
            <w:r>
              <w:rPr>
                <w:rFonts w:hint="eastAsia"/>
              </w:rPr>
              <w:t>reason</w:t>
            </w:r>
            <w:r>
              <w:rPr>
                <w:rFonts w:hint="eastAsia"/>
              </w:rPr>
              <w:t>不为空，则提供给关闭消息；</w:t>
            </w:r>
          </w:p>
        </w:tc>
        <w:tc>
          <w:tcPr>
            <w:tcW w:w="6466" w:type="dxa"/>
          </w:tcPr>
          <w:p w:rsidR="000A5E33" w:rsidRDefault="000A5E33" w:rsidP="00740A08">
            <w:r>
              <w:t>close(): void</w:t>
            </w:r>
          </w:p>
          <w:p w:rsidR="00262500" w:rsidRDefault="00262500" w:rsidP="00740A08">
            <w:r>
              <w:rPr>
                <w:rFonts w:hint="eastAsia"/>
                <w:color w:val="00B0F0"/>
              </w:rPr>
              <w:t>触发事件：</w:t>
            </w:r>
          </w:p>
          <w:p w:rsidR="000A5E33" w:rsidRPr="000A5E33" w:rsidRDefault="00262500" w:rsidP="00740A08">
            <w:r>
              <w:rPr>
                <w:rFonts w:hint="eastAsia"/>
              </w:rPr>
              <w:t xml:space="preserve">close: Event </w:t>
            </w:r>
            <w:r>
              <w:rPr>
                <w:rFonts w:hint="eastAsia"/>
              </w:rPr>
              <w:t>—</w:t>
            </w:r>
            <w:r>
              <w:rPr>
                <w:rFonts w:hint="eastAsia"/>
              </w:rPr>
              <w:t xml:space="preserve"> </w:t>
            </w:r>
            <w:r w:rsidR="000A5E33" w:rsidRPr="000A5E33">
              <w:rPr>
                <w:rFonts w:hint="eastAsia"/>
              </w:rPr>
              <w:t>仅在服务器关闭连接时调度</w:t>
            </w:r>
            <w:r w:rsidR="000A5E33" w:rsidRPr="000A5E33">
              <w:rPr>
                <w:rFonts w:hint="eastAsia"/>
              </w:rPr>
              <w:t xml:space="preserve"> close </w:t>
            </w:r>
            <w:r w:rsidR="000A5E33" w:rsidRPr="000A5E33">
              <w:rPr>
                <w:rFonts w:hint="eastAsia"/>
              </w:rPr>
              <w:t>事件；在调用</w:t>
            </w:r>
            <w:r w:rsidR="000A5E33" w:rsidRPr="000A5E33">
              <w:rPr>
                <w:rFonts w:hint="eastAsia"/>
              </w:rPr>
              <w:t xml:space="preserve"> close() </w:t>
            </w:r>
            <w:r w:rsidR="000A5E33" w:rsidRPr="000A5E33">
              <w:rPr>
                <w:rFonts w:hint="eastAsia"/>
              </w:rPr>
              <w:t>方法时不调度该事件。</w:t>
            </w:r>
          </w:p>
        </w:tc>
      </w:tr>
      <w:tr w:rsidR="000A5E33" w:rsidTr="000A5E33">
        <w:tc>
          <w:tcPr>
            <w:tcW w:w="1242" w:type="dxa"/>
          </w:tcPr>
          <w:p w:rsidR="000A5E33" w:rsidRDefault="000A5E33" w:rsidP="00740A08"/>
        </w:tc>
        <w:tc>
          <w:tcPr>
            <w:tcW w:w="6466" w:type="dxa"/>
          </w:tcPr>
          <w:p w:rsidR="000A5E33" w:rsidRDefault="000A5E33" w:rsidP="00740A08">
            <w:r>
              <w:t>send(data)</w:t>
            </w:r>
          </w:p>
        </w:tc>
        <w:tc>
          <w:tcPr>
            <w:tcW w:w="6466" w:type="dxa"/>
          </w:tcPr>
          <w:p w:rsidR="000A5E33" w:rsidRDefault="000A5E33" w:rsidP="000A5E33">
            <w:r>
              <w:t>sen</w:t>
            </w:r>
            <w:r>
              <w:rPr>
                <w:rFonts w:hint="eastAsia"/>
              </w:rPr>
              <w:t>d(object: *): void</w:t>
            </w:r>
          </w:p>
          <w:p w:rsidR="000A5E33" w:rsidRDefault="00262500" w:rsidP="000A5E33">
            <w:r w:rsidRPr="00262500">
              <w:rPr>
                <w:rFonts w:hint="eastAsia"/>
              </w:rPr>
              <w:t>转换成字符串</w:t>
            </w:r>
            <w:r>
              <w:rPr>
                <w:rFonts w:hint="eastAsia"/>
              </w:rPr>
              <w:t>，异步将数据传输到服务器</w:t>
            </w:r>
          </w:p>
          <w:p w:rsidR="00262500" w:rsidRDefault="00262500" w:rsidP="000A5E33">
            <w:pPr>
              <w:rPr>
                <w:color w:val="FF0000"/>
              </w:rPr>
            </w:pPr>
            <w:r>
              <w:rPr>
                <w:rFonts w:hint="eastAsia"/>
                <w:color w:val="FF0000"/>
              </w:rPr>
              <w:t>抛出错误：</w:t>
            </w:r>
          </w:p>
          <w:p w:rsidR="00262500" w:rsidRPr="00262500" w:rsidRDefault="00262500" w:rsidP="000A5E33">
            <w:pPr>
              <w:rPr>
                <w:color w:val="FF0000"/>
              </w:rPr>
            </w:pPr>
            <w:r w:rsidRPr="00262500">
              <w:rPr>
                <w:rFonts w:hint="eastAsia"/>
              </w:rPr>
              <w:t xml:space="preserve">IOError </w:t>
            </w:r>
            <w:r w:rsidRPr="00262500">
              <w:rPr>
                <w:rFonts w:hint="eastAsia"/>
              </w:rPr>
              <w:t>—</w:t>
            </w:r>
            <w:r w:rsidRPr="00262500">
              <w:rPr>
                <w:rFonts w:hint="eastAsia"/>
              </w:rPr>
              <w:t xml:space="preserve"> XMLSocket </w:t>
            </w:r>
            <w:r w:rsidRPr="00262500">
              <w:rPr>
                <w:rFonts w:hint="eastAsia"/>
              </w:rPr>
              <w:t>对象未与服务器连接</w:t>
            </w:r>
          </w:p>
        </w:tc>
      </w:tr>
      <w:tr w:rsidR="00262500" w:rsidTr="000A5E33">
        <w:tc>
          <w:tcPr>
            <w:tcW w:w="1242" w:type="dxa"/>
          </w:tcPr>
          <w:p w:rsidR="00262500" w:rsidRDefault="00262500" w:rsidP="00740A08"/>
        </w:tc>
        <w:tc>
          <w:tcPr>
            <w:tcW w:w="6466" w:type="dxa"/>
          </w:tcPr>
          <w:p w:rsidR="00262500" w:rsidRDefault="00262500" w:rsidP="00740A08"/>
        </w:tc>
        <w:tc>
          <w:tcPr>
            <w:tcW w:w="6466" w:type="dxa"/>
          </w:tcPr>
          <w:p w:rsidR="00262500" w:rsidRDefault="00262500" w:rsidP="00262500">
            <w:r>
              <w:t>connect(</w:t>
            </w:r>
            <w:r>
              <w:rPr>
                <w:rFonts w:hint="eastAsia"/>
              </w:rPr>
              <w:t>(host: String, port: int</w:t>
            </w:r>
            <w:r>
              <w:t>)</w:t>
            </w:r>
            <w:r>
              <w:rPr>
                <w:rFonts w:hint="eastAsia"/>
              </w:rPr>
              <w:t>: void</w:t>
            </w:r>
          </w:p>
          <w:p w:rsidR="00262500" w:rsidRDefault="00262500" w:rsidP="00262500">
            <w:r w:rsidRPr="00262500">
              <w:rPr>
                <w:rFonts w:hint="eastAsia"/>
              </w:rPr>
              <w:t>目标主机必须提供套接字策略文件，以指定允许建立从提供</w:t>
            </w:r>
            <w:r w:rsidRPr="00262500">
              <w:rPr>
                <w:rFonts w:hint="eastAsia"/>
              </w:rPr>
              <w:t xml:space="preserve"> SWF </w:t>
            </w:r>
            <w:r w:rsidRPr="00262500">
              <w:rPr>
                <w:rFonts w:hint="eastAsia"/>
              </w:rPr>
              <w:t>文件的主机到指定端口的套接字连接</w:t>
            </w:r>
          </w:p>
          <w:p w:rsidR="00262500" w:rsidRDefault="00262500" w:rsidP="00262500">
            <w:pPr>
              <w:rPr>
                <w:color w:val="00B0F0"/>
              </w:rPr>
            </w:pPr>
            <w:r>
              <w:rPr>
                <w:rFonts w:hint="eastAsia"/>
                <w:color w:val="00B0F0"/>
              </w:rPr>
              <w:t>触发事件：</w:t>
            </w:r>
          </w:p>
          <w:p w:rsidR="00262500" w:rsidRDefault="00262500" w:rsidP="00262500">
            <w:r>
              <w:rPr>
                <w:rFonts w:hint="eastAsia"/>
              </w:rPr>
              <w:lastRenderedPageBreak/>
              <w:t xml:space="preserve">securityError: SecurityErrorEvent </w:t>
            </w:r>
            <w:r>
              <w:rPr>
                <w:rFonts w:hint="eastAsia"/>
              </w:rPr>
              <w:t>—</w:t>
            </w:r>
            <w:r>
              <w:rPr>
                <w:rFonts w:hint="eastAsia"/>
              </w:rPr>
              <w:t xml:space="preserve"> </w:t>
            </w:r>
            <w:r>
              <w:rPr>
                <w:rFonts w:hint="eastAsia"/>
              </w:rPr>
              <w:t>连接操作试图连接到调用方的安全沙箱外部的主机，或试图连接到需要套接字策略文件的端口。可以通过在目标主机上使用套接字策略文件来解决上述任何一个问题。</w:t>
            </w:r>
            <w:r>
              <w:rPr>
                <w:rFonts w:hint="eastAsia"/>
              </w:rPr>
              <w:t xml:space="preserve">data: DataEvent </w:t>
            </w:r>
            <w:r>
              <w:rPr>
                <w:rFonts w:hint="eastAsia"/>
              </w:rPr>
              <w:t>—</w:t>
            </w:r>
            <w:r>
              <w:rPr>
                <w:rFonts w:hint="eastAsia"/>
              </w:rPr>
              <w:t xml:space="preserve"> </w:t>
            </w:r>
            <w:r>
              <w:rPr>
                <w:rFonts w:hint="eastAsia"/>
              </w:rPr>
              <w:t>在收到原始数据时调度。</w:t>
            </w:r>
          </w:p>
          <w:p w:rsidR="00262500" w:rsidRDefault="00262500" w:rsidP="00262500">
            <w:r>
              <w:rPr>
                <w:rFonts w:hint="eastAsia"/>
              </w:rPr>
              <w:t xml:space="preserve">connect: Event </w:t>
            </w:r>
            <w:r>
              <w:rPr>
                <w:rFonts w:hint="eastAsia"/>
              </w:rPr>
              <w:t>—</w:t>
            </w:r>
            <w:r>
              <w:rPr>
                <w:rFonts w:hint="eastAsia"/>
              </w:rPr>
              <w:t xml:space="preserve"> </w:t>
            </w:r>
            <w:r>
              <w:rPr>
                <w:rFonts w:hint="eastAsia"/>
              </w:rPr>
              <w:t>在建立网络连接后调度。</w:t>
            </w:r>
          </w:p>
          <w:p w:rsidR="00262500" w:rsidRDefault="00262500" w:rsidP="00262500">
            <w:pPr>
              <w:rPr>
                <w:color w:val="FF0000"/>
              </w:rPr>
            </w:pPr>
            <w:r>
              <w:rPr>
                <w:rFonts w:hint="eastAsia"/>
                <w:color w:val="FF0000"/>
              </w:rPr>
              <w:t>抛出错误：</w:t>
            </w:r>
          </w:p>
          <w:p w:rsidR="00262500" w:rsidRDefault="00262500" w:rsidP="00262500">
            <w:r>
              <w:rPr>
                <w:rFonts w:hint="eastAsia"/>
              </w:rPr>
              <w:t xml:space="preserve">SecurityError </w:t>
            </w:r>
            <w:r>
              <w:rPr>
                <w:rFonts w:hint="eastAsia"/>
              </w:rPr>
              <w:t>—</w:t>
            </w:r>
            <w:r>
              <w:rPr>
                <w:rFonts w:hint="eastAsia"/>
              </w:rPr>
              <w:t xml:space="preserve"> </w:t>
            </w:r>
            <w:r>
              <w:rPr>
                <w:rFonts w:hint="eastAsia"/>
              </w:rPr>
              <w:t>本地不受信任的</w:t>
            </w:r>
            <w:r>
              <w:rPr>
                <w:rFonts w:hint="eastAsia"/>
              </w:rPr>
              <w:t xml:space="preserve"> </w:t>
            </w:r>
            <w:r>
              <w:rPr>
                <w:rFonts w:hint="eastAsia"/>
              </w:rPr>
              <w:t>文件可能无法与</w:t>
            </w:r>
            <w:r>
              <w:rPr>
                <w:rFonts w:hint="eastAsia"/>
              </w:rPr>
              <w:t xml:space="preserve"> Internet </w:t>
            </w:r>
            <w:r>
              <w:rPr>
                <w:rFonts w:hint="eastAsia"/>
              </w:rPr>
              <w:t>进行通信。可以通过将此文件重新分类为只能与远程内容交互的文件或受信任的文件来突破此限制。</w:t>
            </w:r>
          </w:p>
          <w:p w:rsidR="00262500" w:rsidRPr="00262500" w:rsidRDefault="00262500" w:rsidP="00262500">
            <w:r>
              <w:rPr>
                <w:rFonts w:hint="eastAsia"/>
              </w:rPr>
              <w:t xml:space="preserve">SecurityError </w:t>
            </w:r>
            <w:r>
              <w:rPr>
                <w:rFonts w:hint="eastAsia"/>
              </w:rPr>
              <w:t>—</w:t>
            </w:r>
            <w:r>
              <w:rPr>
                <w:rFonts w:hint="eastAsia"/>
              </w:rPr>
              <w:t xml:space="preserve"> </w:t>
            </w:r>
            <w:r>
              <w:rPr>
                <w:rFonts w:hint="eastAsia"/>
              </w:rPr>
              <w:t>您不能指定高于</w:t>
            </w:r>
            <w:r>
              <w:rPr>
                <w:rFonts w:hint="eastAsia"/>
              </w:rPr>
              <w:t xml:space="preserve"> 65535 </w:t>
            </w:r>
            <w:r>
              <w:rPr>
                <w:rFonts w:hint="eastAsia"/>
              </w:rPr>
              <w:t>的套接字端口。</w:t>
            </w:r>
          </w:p>
        </w:tc>
      </w:tr>
      <w:tr w:rsidR="000A5E33" w:rsidTr="000A5E33">
        <w:tc>
          <w:tcPr>
            <w:tcW w:w="1242" w:type="dxa"/>
          </w:tcPr>
          <w:p w:rsidR="000A5E33" w:rsidRDefault="000A5E33" w:rsidP="00740A08">
            <w:r>
              <w:rPr>
                <w:rFonts w:hint="eastAsia"/>
              </w:rPr>
              <w:lastRenderedPageBreak/>
              <w:t>事件</w:t>
            </w:r>
          </w:p>
        </w:tc>
        <w:tc>
          <w:tcPr>
            <w:tcW w:w="6466" w:type="dxa"/>
          </w:tcPr>
          <w:p w:rsidR="000A5E33" w:rsidRDefault="000C7149" w:rsidP="00740A08">
            <w:r>
              <w:rPr>
                <w:rFonts w:hint="eastAsia"/>
              </w:rPr>
              <w:t>c</w:t>
            </w:r>
            <w:r>
              <w:t>lose:</w:t>
            </w:r>
            <w:r>
              <w:rPr>
                <w:rFonts w:hint="eastAsia"/>
              </w:rPr>
              <w:t xml:space="preserve"> CloseEvent</w:t>
            </w:r>
          </w:p>
          <w:p w:rsidR="000C7149" w:rsidRDefault="000C7149" w:rsidP="00740A08">
            <w:r>
              <w:rPr>
                <w:rFonts w:hint="eastAsia"/>
              </w:rPr>
              <w:t>客户端调用</w:t>
            </w:r>
            <w:r>
              <w:rPr>
                <w:rFonts w:hint="eastAsia"/>
              </w:rPr>
              <w:t>WebSocket.close()</w:t>
            </w:r>
            <w:r>
              <w:rPr>
                <w:rFonts w:hint="eastAsia"/>
              </w:rPr>
              <w:t>方法并成功关闭连接后调度该事件。</w:t>
            </w:r>
          </w:p>
          <w:p w:rsidR="000C7149" w:rsidRDefault="000C7149" w:rsidP="00740A08">
            <w:r>
              <w:rPr>
                <w:rFonts w:hint="eastAsia"/>
              </w:rPr>
              <w:t>类型为</w:t>
            </w:r>
            <w:r w:rsidRPr="00B975F4">
              <w:rPr>
                <w:rFonts w:hint="eastAsia"/>
                <w:color w:val="FF0000"/>
              </w:rPr>
              <w:t>close</w:t>
            </w:r>
            <w:r>
              <w:rPr>
                <w:rFonts w:hint="eastAsia"/>
              </w:rPr>
              <w:t>，非</w:t>
            </w:r>
            <w:r>
              <w:rPr>
                <w:rFonts w:hint="eastAsia"/>
              </w:rPr>
              <w:t>bubble</w:t>
            </w:r>
            <w:r>
              <w:rPr>
                <w:rFonts w:hint="eastAsia"/>
              </w:rPr>
              <w:t>，非</w:t>
            </w:r>
            <w:r>
              <w:rPr>
                <w:rFonts w:hint="eastAsia"/>
              </w:rPr>
              <w:t>cancelable</w:t>
            </w:r>
            <w:r>
              <w:rPr>
                <w:rFonts w:hint="eastAsia"/>
              </w:rPr>
              <w:t>，无</w:t>
            </w:r>
            <w:r>
              <w:rPr>
                <w:rFonts w:hint="eastAsia"/>
              </w:rPr>
              <w:t>defalut action</w:t>
            </w:r>
            <w:r>
              <w:rPr>
                <w:rFonts w:hint="eastAsia"/>
              </w:rPr>
              <w:t>，若连接关闭彻底属性</w:t>
            </w:r>
            <w:r>
              <w:rPr>
                <w:rFonts w:hint="eastAsia"/>
              </w:rPr>
              <w:t>wasClean</w:t>
            </w:r>
            <w:r>
              <w:rPr>
                <w:rFonts w:hint="eastAsia"/>
              </w:rPr>
              <w:t>初始化为</w:t>
            </w:r>
            <w:r>
              <w:rPr>
                <w:rFonts w:hint="eastAsia"/>
              </w:rPr>
              <w:t>true</w:t>
            </w:r>
            <w:r>
              <w:rPr>
                <w:rFonts w:hint="eastAsia"/>
              </w:rPr>
              <w:t>，否则为</w:t>
            </w:r>
            <w:r>
              <w:rPr>
                <w:rFonts w:hint="eastAsia"/>
              </w:rPr>
              <w:t>false</w:t>
            </w:r>
            <w:r>
              <w:rPr>
                <w:rFonts w:hint="eastAsia"/>
              </w:rPr>
              <w:t>，属性</w:t>
            </w:r>
            <w:r>
              <w:rPr>
                <w:rFonts w:hint="eastAsia"/>
              </w:rPr>
              <w:t>close code</w:t>
            </w:r>
            <w:r>
              <w:rPr>
                <w:rFonts w:hint="eastAsia"/>
              </w:rPr>
              <w:t>初始化为</w:t>
            </w:r>
            <w:r>
              <w:rPr>
                <w:rFonts w:hint="eastAsia"/>
              </w:rPr>
              <w:t>socket</w:t>
            </w:r>
            <w:r>
              <w:rPr>
                <w:rFonts w:hint="eastAsia"/>
              </w:rPr>
              <w:t>连接的关闭代码，</w:t>
            </w:r>
            <w:r>
              <w:rPr>
                <w:rFonts w:hint="eastAsia"/>
              </w:rPr>
              <w:t>reason</w:t>
            </w:r>
            <w:r>
              <w:rPr>
                <w:rFonts w:hint="eastAsia"/>
              </w:rPr>
              <w:t>初始化为</w:t>
            </w:r>
            <w:r>
              <w:rPr>
                <w:rFonts w:hint="eastAsia"/>
              </w:rPr>
              <w:t>socket</w:t>
            </w:r>
            <w:r>
              <w:rPr>
                <w:rFonts w:hint="eastAsia"/>
              </w:rPr>
              <w:t>连接的关闭原因</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5"/>
              <w:gridCol w:w="4111"/>
            </w:tblGrid>
            <w:tr w:rsidR="000C7149" w:rsidRPr="00853920" w:rsidTr="000C7149">
              <w:tc>
                <w:tcPr>
                  <w:tcW w:w="1585" w:type="dxa"/>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0C7149" w:rsidRPr="00853920" w:rsidRDefault="000C7149" w:rsidP="00D81B83">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属性</w:t>
                  </w:r>
                </w:p>
              </w:tc>
              <w:tc>
                <w:tcPr>
                  <w:tcW w:w="4111" w:type="dxa"/>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0C7149" w:rsidRPr="00853920" w:rsidRDefault="000C7149" w:rsidP="00D81B83">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值</w:t>
                  </w:r>
                </w:p>
              </w:tc>
            </w:tr>
            <w:tr w:rsidR="000C7149" w:rsidRPr="00853920" w:rsidTr="000C7149">
              <w:tc>
                <w:tcPr>
                  <w:tcW w:w="1585"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0C7149" w:rsidRPr="00853920" w:rsidRDefault="000C7149" w:rsidP="00D81B83">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type</w:t>
                  </w:r>
                </w:p>
              </w:tc>
              <w:tc>
                <w:tcPr>
                  <w:tcW w:w="4111"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0C7149" w:rsidRPr="00853920" w:rsidRDefault="000C7149" w:rsidP="00D81B83">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close</w:t>
                  </w:r>
                </w:p>
              </w:tc>
            </w:tr>
            <w:tr w:rsidR="000C7149" w:rsidRPr="00853920" w:rsidTr="000C7149">
              <w:tc>
                <w:tcPr>
                  <w:tcW w:w="1585"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0C7149" w:rsidRPr="00853920" w:rsidRDefault="000C7149" w:rsidP="00D81B83">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bubbles</w:t>
                  </w:r>
                </w:p>
              </w:tc>
              <w:tc>
                <w:tcPr>
                  <w:tcW w:w="4111"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0C7149" w:rsidRPr="00853920" w:rsidRDefault="000C7149" w:rsidP="00D81B83">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p>
              </w:tc>
            </w:tr>
            <w:tr w:rsidR="000C7149" w:rsidRPr="00853920" w:rsidTr="000C7149">
              <w:tc>
                <w:tcPr>
                  <w:tcW w:w="1585"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0C7149" w:rsidRPr="00853920" w:rsidRDefault="000C7149" w:rsidP="00D81B83">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cancelable</w:t>
                  </w:r>
                </w:p>
              </w:tc>
              <w:tc>
                <w:tcPr>
                  <w:tcW w:w="4111"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0C7149" w:rsidRPr="00853920" w:rsidRDefault="000C7149" w:rsidP="00D81B83">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r w:rsidRPr="00853920">
                    <w:rPr>
                      <w:rFonts w:ascii="Tahoma" w:eastAsia="宋体" w:hAnsi="Tahoma" w:cs="Tahoma"/>
                      <w:color w:val="000000"/>
                      <w:kern w:val="0"/>
                      <w:sz w:val="20"/>
                      <w:szCs w:val="20"/>
                    </w:rPr>
                    <w:t>；没有要取消的默认行为。</w:t>
                  </w:r>
                </w:p>
              </w:tc>
            </w:tr>
          </w:tbl>
          <w:p w:rsidR="000C7149" w:rsidRPr="000C7149" w:rsidRDefault="000C7149" w:rsidP="00740A08"/>
        </w:tc>
        <w:tc>
          <w:tcPr>
            <w:tcW w:w="6466" w:type="dxa"/>
          </w:tcPr>
          <w:p w:rsidR="000A5E33" w:rsidRDefault="00853920" w:rsidP="00740A08">
            <w:r>
              <w:rPr>
                <w:rFonts w:hint="eastAsia"/>
              </w:rPr>
              <w:t>close: Event</w:t>
            </w:r>
          </w:p>
          <w:p w:rsidR="00853920" w:rsidRDefault="00853920" w:rsidP="00740A08">
            <w:r w:rsidRPr="00853920">
              <w:rPr>
                <w:rFonts w:hint="eastAsia"/>
              </w:rPr>
              <w:t>仅在服务器关闭连接时调度</w:t>
            </w:r>
            <w:r w:rsidRPr="00853920">
              <w:rPr>
                <w:rFonts w:hint="eastAsia"/>
              </w:rPr>
              <w:t xml:space="preserve"> close </w:t>
            </w:r>
            <w:r w:rsidRPr="00853920">
              <w:rPr>
                <w:rFonts w:hint="eastAsia"/>
              </w:rPr>
              <w:t>事件；在调用</w:t>
            </w:r>
            <w:r w:rsidRPr="00853920">
              <w:rPr>
                <w:rFonts w:hint="eastAsia"/>
              </w:rPr>
              <w:t xml:space="preserve"> XMLSocket.close() </w:t>
            </w:r>
            <w:r w:rsidRPr="00853920">
              <w:rPr>
                <w:rFonts w:hint="eastAsia"/>
              </w:rPr>
              <w:t>方法时不调度该事件。</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0"/>
              <w:gridCol w:w="4734"/>
            </w:tblGrid>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853920" w:rsidRPr="00853920" w:rsidRDefault="00853920" w:rsidP="00853920">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属性</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853920" w:rsidRPr="00853920" w:rsidRDefault="00853920" w:rsidP="00853920">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值</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853920" w:rsidRPr="00853920" w:rsidRDefault="00853920" w:rsidP="00853920">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853920" w:rsidRPr="00853920" w:rsidRDefault="00853920" w:rsidP="00853920">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Event.CLOSE</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bubbles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cancelable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r w:rsidRPr="00853920">
                    <w:rPr>
                      <w:rFonts w:ascii="Tahoma" w:eastAsia="宋体" w:hAnsi="Tahoma" w:cs="Tahoma"/>
                      <w:color w:val="000000"/>
                      <w:kern w:val="0"/>
                      <w:sz w:val="20"/>
                      <w:szCs w:val="20"/>
                    </w:rPr>
                    <w:t>；没有要取消的默认行为。</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currentTarget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当前正在使用某个事件侦听器处理</w:t>
                  </w:r>
                  <w:r w:rsidRPr="00853920">
                    <w:rPr>
                      <w:rFonts w:ascii="Tahoma" w:eastAsia="宋体" w:hAnsi="Tahoma" w:cs="Tahoma"/>
                      <w:color w:val="000000"/>
                      <w:kern w:val="0"/>
                      <w:sz w:val="20"/>
                      <w:szCs w:val="20"/>
                    </w:rPr>
                    <w:t xml:space="preserve"> Event </w:t>
                  </w:r>
                  <w:r w:rsidRPr="00853920">
                    <w:rPr>
                      <w:rFonts w:ascii="Tahoma" w:eastAsia="宋体" w:hAnsi="Tahoma" w:cs="Tahoma"/>
                      <w:color w:val="000000"/>
                      <w:kern w:val="0"/>
                      <w:sz w:val="20"/>
                      <w:szCs w:val="20"/>
                    </w:rPr>
                    <w:t>对象的对象。</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已关闭其连接的对象。</w:t>
                  </w:r>
                </w:p>
              </w:tc>
            </w:tr>
          </w:tbl>
          <w:p w:rsidR="00853920" w:rsidRPr="00853920" w:rsidRDefault="00853920" w:rsidP="00740A08"/>
        </w:tc>
      </w:tr>
      <w:tr w:rsidR="00853920" w:rsidTr="000A5E33">
        <w:tc>
          <w:tcPr>
            <w:tcW w:w="1242" w:type="dxa"/>
          </w:tcPr>
          <w:p w:rsidR="00853920" w:rsidRDefault="00853920" w:rsidP="00740A08"/>
        </w:tc>
        <w:tc>
          <w:tcPr>
            <w:tcW w:w="6466" w:type="dxa"/>
          </w:tcPr>
          <w:p w:rsidR="00853920" w:rsidRDefault="00853920" w:rsidP="00740A08">
            <w:r>
              <w:t>open: Event</w:t>
            </w:r>
          </w:p>
          <w:p w:rsidR="00853920" w:rsidRDefault="00853920" w:rsidP="00740A08">
            <w:r>
              <w:rPr>
                <w:rFonts w:hint="eastAsia"/>
              </w:rPr>
              <w:t>WebSocket</w:t>
            </w:r>
            <w:r>
              <w:rPr>
                <w:rFonts w:hint="eastAsia"/>
              </w:rPr>
              <w:t>连接建立后触发</w:t>
            </w:r>
          </w:p>
        </w:tc>
        <w:tc>
          <w:tcPr>
            <w:tcW w:w="6466" w:type="dxa"/>
          </w:tcPr>
          <w:p w:rsidR="00853920" w:rsidRDefault="00853920" w:rsidP="00740A08">
            <w:r>
              <w:t>connect: Event</w:t>
            </w:r>
          </w:p>
          <w:p w:rsidR="00853920" w:rsidRDefault="00853920" w:rsidP="00740A08">
            <w:r w:rsidRPr="00853920">
              <w:rPr>
                <w:rFonts w:hint="eastAsia"/>
              </w:rPr>
              <w:t>在成功调用</w:t>
            </w:r>
            <w:r w:rsidRPr="00853920">
              <w:rPr>
                <w:rFonts w:hint="eastAsia"/>
              </w:rPr>
              <w:t xml:space="preserve"> XMLSocket.connect() </w:t>
            </w:r>
            <w:r w:rsidRPr="00853920">
              <w:rPr>
                <w:rFonts w:hint="eastAsia"/>
              </w:rPr>
              <w:t>方法后调度。</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0"/>
              <w:gridCol w:w="4734"/>
            </w:tblGrid>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853920" w:rsidRPr="00853920" w:rsidRDefault="00853920" w:rsidP="00853920">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属性</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853920" w:rsidRPr="00853920" w:rsidRDefault="00853920" w:rsidP="00853920">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值</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853920" w:rsidRPr="00853920" w:rsidRDefault="00853920" w:rsidP="00853920">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853920" w:rsidRPr="00853920" w:rsidRDefault="00853920" w:rsidP="00853920">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Event.CONNECT</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lastRenderedPageBreak/>
                    <w:t>bubbles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cancelable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r w:rsidRPr="00853920">
                    <w:rPr>
                      <w:rFonts w:ascii="Tahoma" w:eastAsia="宋体" w:hAnsi="Tahoma" w:cs="Tahoma"/>
                      <w:color w:val="000000"/>
                      <w:kern w:val="0"/>
                      <w:sz w:val="20"/>
                      <w:szCs w:val="20"/>
                    </w:rPr>
                    <w:t>；没有要取消的默认行为。</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currentTarget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当前正在使用某个事件侦听器处理</w:t>
                  </w:r>
                  <w:r w:rsidRPr="00853920">
                    <w:rPr>
                      <w:rFonts w:ascii="Tahoma" w:eastAsia="宋体" w:hAnsi="Tahoma" w:cs="Tahoma"/>
                      <w:color w:val="000000"/>
                      <w:kern w:val="0"/>
                      <w:sz w:val="20"/>
                      <w:szCs w:val="20"/>
                    </w:rPr>
                    <w:t xml:space="preserve"> Event </w:t>
                  </w:r>
                  <w:r w:rsidRPr="00853920">
                    <w:rPr>
                      <w:rFonts w:ascii="Tahoma" w:eastAsia="宋体" w:hAnsi="Tahoma" w:cs="Tahoma"/>
                      <w:color w:val="000000"/>
                      <w:kern w:val="0"/>
                      <w:sz w:val="20"/>
                      <w:szCs w:val="20"/>
                    </w:rPr>
                    <w:t>对象的对象。</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已建立网络连接的</w:t>
                  </w:r>
                  <w:r w:rsidRPr="00853920">
                    <w:rPr>
                      <w:rFonts w:ascii="Tahoma" w:eastAsia="宋体" w:hAnsi="Tahoma" w:cs="Tahoma"/>
                      <w:color w:val="000000"/>
                      <w:kern w:val="0"/>
                      <w:sz w:val="20"/>
                      <w:szCs w:val="20"/>
                    </w:rPr>
                    <w:t xml:space="preserve"> Socket </w:t>
                  </w:r>
                  <w:r w:rsidRPr="00853920">
                    <w:rPr>
                      <w:rFonts w:ascii="Tahoma" w:eastAsia="宋体" w:hAnsi="Tahoma" w:cs="Tahoma"/>
                      <w:color w:val="000000"/>
                      <w:kern w:val="0"/>
                      <w:sz w:val="20"/>
                      <w:szCs w:val="20"/>
                    </w:rPr>
                    <w:t>或</w:t>
                  </w:r>
                  <w:r w:rsidRPr="00853920">
                    <w:rPr>
                      <w:rFonts w:ascii="Tahoma" w:eastAsia="宋体" w:hAnsi="Tahoma" w:cs="Tahoma"/>
                      <w:color w:val="000000"/>
                      <w:kern w:val="0"/>
                      <w:sz w:val="20"/>
                      <w:szCs w:val="20"/>
                    </w:rPr>
                    <w:t xml:space="preserve"> XMLSocket </w:t>
                  </w:r>
                  <w:r w:rsidRPr="00853920">
                    <w:rPr>
                      <w:rFonts w:ascii="Tahoma" w:eastAsia="宋体" w:hAnsi="Tahoma" w:cs="Tahoma"/>
                      <w:color w:val="000000"/>
                      <w:kern w:val="0"/>
                      <w:sz w:val="20"/>
                      <w:szCs w:val="20"/>
                    </w:rPr>
                    <w:t>对象。</w:t>
                  </w:r>
                </w:p>
              </w:tc>
            </w:tr>
          </w:tbl>
          <w:p w:rsidR="00853920" w:rsidRDefault="00853920" w:rsidP="00740A08"/>
        </w:tc>
      </w:tr>
      <w:tr w:rsidR="00853920" w:rsidTr="000A5E33">
        <w:tc>
          <w:tcPr>
            <w:tcW w:w="1242" w:type="dxa"/>
          </w:tcPr>
          <w:p w:rsidR="00853920" w:rsidRDefault="00853920" w:rsidP="00740A08"/>
        </w:tc>
        <w:tc>
          <w:tcPr>
            <w:tcW w:w="6466" w:type="dxa"/>
          </w:tcPr>
          <w:p w:rsidR="00CF2B6E" w:rsidRDefault="00CF2B6E" w:rsidP="00CF2B6E">
            <w:pPr>
              <w:rPr>
                <w:rFonts w:hint="eastAsia"/>
              </w:rPr>
            </w:pPr>
            <w:r>
              <w:t>data: MessageEvent</w:t>
            </w:r>
            <w:bookmarkStart w:id="0" w:name="_GoBack"/>
            <w:bookmarkEnd w:id="0"/>
          </w:p>
          <w:p w:rsidR="0072173F" w:rsidRDefault="0072173F" w:rsidP="0072173F">
            <w:pPr>
              <w:pStyle w:val="a3"/>
              <w:numPr>
                <w:ilvl w:val="0"/>
                <w:numId w:val="8"/>
              </w:numPr>
              <w:ind w:firstLineChars="0"/>
            </w:pPr>
            <w:r>
              <w:rPr>
                <w:rFonts w:hint="eastAsia"/>
              </w:rPr>
              <w:t>若</w:t>
            </w:r>
            <w:r>
              <w:rPr>
                <w:rFonts w:hint="eastAsia"/>
              </w:rPr>
              <w:t>readyState</w:t>
            </w:r>
            <w:r>
              <w:rPr>
                <w:rFonts w:hint="eastAsia"/>
              </w:rPr>
              <w:t>不为</w:t>
            </w:r>
            <w:r>
              <w:rPr>
                <w:rFonts w:hint="eastAsia"/>
              </w:rPr>
              <w:t>OPEN</w:t>
            </w:r>
            <w:r>
              <w:rPr>
                <w:rFonts w:hint="eastAsia"/>
              </w:rPr>
              <w:t>，终止后续步骤；</w:t>
            </w:r>
          </w:p>
          <w:p w:rsidR="0072173F" w:rsidRDefault="0072173F" w:rsidP="0072173F">
            <w:pPr>
              <w:pStyle w:val="a3"/>
              <w:numPr>
                <w:ilvl w:val="0"/>
                <w:numId w:val="8"/>
              </w:numPr>
              <w:ind w:firstLineChars="0"/>
            </w:pPr>
            <w:r>
              <w:rPr>
                <w:rFonts w:hint="eastAsia"/>
              </w:rPr>
              <w:t>令</w:t>
            </w:r>
            <w:r>
              <w:rPr>
                <w:rFonts w:hint="eastAsia"/>
              </w:rPr>
              <w:t>event</w:t>
            </w:r>
            <w:r>
              <w:rPr>
                <w:rFonts w:hint="eastAsia"/>
              </w:rPr>
              <w:t>为一新创建的</w:t>
            </w:r>
            <w:r>
              <w:rPr>
                <w:rFonts w:hint="eastAsia"/>
              </w:rPr>
              <w:t>MessageEvent</w:t>
            </w:r>
            <w:r>
              <w:rPr>
                <w:rFonts w:hint="eastAsia"/>
              </w:rPr>
              <w:t>事件，类型为</w:t>
            </w:r>
            <w:r w:rsidRPr="00B975F4">
              <w:rPr>
                <w:rFonts w:hint="eastAsia"/>
                <w:color w:val="FF0000"/>
              </w:rPr>
              <w:t>message</w:t>
            </w:r>
            <w:r>
              <w:rPr>
                <w:rFonts w:hint="eastAsia"/>
              </w:rPr>
              <w:t>，非</w:t>
            </w:r>
            <w:r>
              <w:rPr>
                <w:rFonts w:hint="eastAsia"/>
              </w:rPr>
              <w:t>bubble</w:t>
            </w:r>
            <w:r>
              <w:rPr>
                <w:rFonts w:hint="eastAsia"/>
              </w:rPr>
              <w:t>，非</w:t>
            </w:r>
            <w:r>
              <w:rPr>
                <w:rFonts w:hint="eastAsia"/>
              </w:rPr>
              <w:t>cancelable</w:t>
            </w:r>
            <w:r>
              <w:rPr>
                <w:rFonts w:hint="eastAsia"/>
              </w:rPr>
              <w:t>；</w:t>
            </w:r>
          </w:p>
          <w:p w:rsidR="0072173F" w:rsidRDefault="0072173F" w:rsidP="0072173F">
            <w:pPr>
              <w:pStyle w:val="a3"/>
              <w:numPr>
                <w:ilvl w:val="0"/>
                <w:numId w:val="8"/>
              </w:numPr>
              <w:ind w:firstLineChars="0"/>
            </w:pPr>
            <w:r>
              <w:rPr>
                <w:rFonts w:hint="eastAsia"/>
              </w:rPr>
              <w:t>若</w:t>
            </w:r>
            <w:r>
              <w:rPr>
                <w:rFonts w:hint="eastAsia"/>
              </w:rPr>
              <w:t>data</w:t>
            </w:r>
            <w:r>
              <w:rPr>
                <w:rFonts w:hint="eastAsia"/>
              </w:rPr>
              <w:t>类型为</w:t>
            </w:r>
            <w:r>
              <w:rPr>
                <w:rFonts w:hint="eastAsia"/>
              </w:rPr>
              <w:t>Text</w:t>
            </w:r>
            <w:r>
              <w:rPr>
                <w:rFonts w:hint="eastAsia"/>
              </w:rPr>
              <w:t>，则初始化</w:t>
            </w:r>
            <w:r>
              <w:rPr>
                <w:rFonts w:hint="eastAsia"/>
              </w:rPr>
              <w:t>event.data</w:t>
            </w:r>
            <w:r>
              <w:rPr>
                <w:rFonts w:hint="eastAsia"/>
              </w:rPr>
              <w:t>为</w:t>
            </w:r>
            <w:r>
              <w:rPr>
                <w:rFonts w:hint="eastAsia"/>
              </w:rPr>
              <w:t>data</w:t>
            </w:r>
            <w:r>
              <w:rPr>
                <w:rFonts w:hint="eastAsia"/>
              </w:rPr>
              <w:t>；</w:t>
            </w:r>
          </w:p>
          <w:p w:rsidR="0072173F" w:rsidRDefault="0072173F" w:rsidP="0072173F">
            <w:pPr>
              <w:pStyle w:val="a3"/>
              <w:numPr>
                <w:ilvl w:val="0"/>
                <w:numId w:val="8"/>
              </w:numPr>
              <w:ind w:firstLineChars="0"/>
            </w:pPr>
            <w:r>
              <w:rPr>
                <w:rFonts w:hint="eastAsia"/>
              </w:rPr>
              <w:t>若</w:t>
            </w:r>
            <w:r>
              <w:rPr>
                <w:rFonts w:hint="eastAsia"/>
              </w:rPr>
              <w:t>data</w:t>
            </w:r>
            <w:r>
              <w:rPr>
                <w:rFonts w:hint="eastAsia"/>
              </w:rPr>
              <w:t>类型为</w:t>
            </w:r>
            <w:r>
              <w:rPr>
                <w:rFonts w:hint="eastAsia"/>
              </w:rPr>
              <w:t>Binary</w:t>
            </w:r>
            <w:r>
              <w:rPr>
                <w:rFonts w:hint="eastAsia"/>
              </w:rPr>
              <w:t>，且</w:t>
            </w:r>
            <w:r>
              <w:rPr>
                <w:rFonts w:hint="eastAsia"/>
              </w:rPr>
              <w:t>binaryType</w:t>
            </w:r>
            <w:r>
              <w:rPr>
                <w:rFonts w:hint="eastAsia"/>
              </w:rPr>
              <w:t>为</w:t>
            </w:r>
            <w:r>
              <w:t>”</w:t>
            </w:r>
            <w:r>
              <w:rPr>
                <w:rFonts w:hint="eastAsia"/>
              </w:rPr>
              <w:t>blob</w:t>
            </w:r>
            <w:r>
              <w:t>”</w:t>
            </w:r>
            <w:r>
              <w:rPr>
                <w:rFonts w:hint="eastAsia"/>
              </w:rPr>
              <w:t>，则初始化</w:t>
            </w:r>
            <w:r>
              <w:rPr>
                <w:rFonts w:hint="eastAsia"/>
              </w:rPr>
              <w:t>event.data</w:t>
            </w:r>
            <w:r>
              <w:rPr>
                <w:rFonts w:hint="eastAsia"/>
              </w:rPr>
              <w:t>为</w:t>
            </w:r>
            <w:r>
              <w:rPr>
                <w:rFonts w:hint="eastAsia"/>
              </w:rPr>
              <w:t>data</w:t>
            </w:r>
            <w:r>
              <w:rPr>
                <w:rFonts w:hint="eastAsia"/>
              </w:rPr>
              <w:t>对应的</w:t>
            </w:r>
            <w:r>
              <w:rPr>
                <w:rFonts w:hint="eastAsia"/>
              </w:rPr>
              <w:t>Blob</w:t>
            </w:r>
            <w:r>
              <w:rPr>
                <w:rFonts w:hint="eastAsia"/>
              </w:rPr>
              <w:t>对象；</w:t>
            </w:r>
          </w:p>
          <w:p w:rsidR="0072173F" w:rsidRDefault="0072173F" w:rsidP="0072173F">
            <w:pPr>
              <w:pStyle w:val="a3"/>
              <w:numPr>
                <w:ilvl w:val="0"/>
                <w:numId w:val="8"/>
              </w:numPr>
              <w:ind w:firstLineChars="0"/>
            </w:pPr>
            <w:r>
              <w:rPr>
                <w:rFonts w:hint="eastAsia"/>
              </w:rPr>
              <w:t>若</w:t>
            </w:r>
            <w:r>
              <w:rPr>
                <w:rFonts w:hint="eastAsia"/>
              </w:rPr>
              <w:t>data</w:t>
            </w:r>
            <w:r>
              <w:rPr>
                <w:rFonts w:hint="eastAsia"/>
              </w:rPr>
              <w:t>类型为</w:t>
            </w:r>
            <w:r>
              <w:rPr>
                <w:rFonts w:hint="eastAsia"/>
              </w:rPr>
              <w:t>Binary</w:t>
            </w:r>
            <w:r>
              <w:rPr>
                <w:rFonts w:hint="eastAsia"/>
              </w:rPr>
              <w:t>，且</w:t>
            </w:r>
            <w:r>
              <w:rPr>
                <w:rFonts w:hint="eastAsia"/>
              </w:rPr>
              <w:t>binaryType</w:t>
            </w:r>
            <w:r>
              <w:rPr>
                <w:rFonts w:hint="eastAsia"/>
              </w:rPr>
              <w:t>为</w:t>
            </w:r>
            <w:r>
              <w:t>”</w:t>
            </w:r>
            <w:r>
              <w:rPr>
                <w:rFonts w:hint="eastAsia"/>
              </w:rPr>
              <w:t>arraybuffer</w:t>
            </w:r>
            <w:r>
              <w:t>”</w:t>
            </w:r>
            <w:r>
              <w:rPr>
                <w:rFonts w:hint="eastAsia"/>
              </w:rPr>
              <w:t>，则初始化</w:t>
            </w:r>
            <w:r>
              <w:rPr>
                <w:rFonts w:hint="eastAsia"/>
              </w:rPr>
              <w:t>event.data</w:t>
            </w:r>
            <w:r>
              <w:rPr>
                <w:rFonts w:hint="eastAsia"/>
              </w:rPr>
              <w:t>为内容为</w:t>
            </w:r>
            <w:r>
              <w:rPr>
                <w:rFonts w:hint="eastAsia"/>
              </w:rPr>
              <w:t>data</w:t>
            </w:r>
            <w:r>
              <w:rPr>
                <w:rFonts w:hint="eastAsia"/>
              </w:rPr>
              <w:t>的</w:t>
            </w:r>
            <w:r>
              <w:rPr>
                <w:rFonts w:hint="eastAsia"/>
              </w:rPr>
              <w:t>ArrayBuffer</w:t>
            </w:r>
            <w:r>
              <w:rPr>
                <w:rFonts w:hint="eastAsia"/>
              </w:rPr>
              <w:t>对象；</w:t>
            </w:r>
          </w:p>
          <w:p w:rsidR="00853920" w:rsidRDefault="0072173F" w:rsidP="0072173F">
            <w:pPr>
              <w:pStyle w:val="a3"/>
              <w:numPr>
                <w:ilvl w:val="0"/>
                <w:numId w:val="8"/>
              </w:numPr>
              <w:ind w:firstLineChars="0"/>
            </w:pPr>
            <w:r>
              <w:rPr>
                <w:rFonts w:hint="eastAsia"/>
              </w:rPr>
              <w:t>Dispatch event</w:t>
            </w:r>
            <w:r>
              <w:rPr>
                <w:rFonts w:hint="eastAsia"/>
              </w:rPr>
              <w:t>到</w:t>
            </w:r>
            <w:r>
              <w:rPr>
                <w:rFonts w:hint="eastAsia"/>
              </w:rPr>
              <w:t>WebSocket</w:t>
            </w:r>
            <w:r>
              <w:rPr>
                <w:rFonts w:hint="eastAsia"/>
              </w:rPr>
              <w:t>对象上。</w:t>
            </w:r>
          </w:p>
        </w:tc>
        <w:tc>
          <w:tcPr>
            <w:tcW w:w="6466" w:type="dxa"/>
          </w:tcPr>
          <w:p w:rsidR="00853920" w:rsidRDefault="00853920" w:rsidP="00740A08">
            <w:r>
              <w:rPr>
                <w:rFonts w:hint="eastAsia"/>
              </w:rPr>
              <w:t>data: Event</w:t>
            </w:r>
          </w:p>
          <w:p w:rsidR="00853920" w:rsidRDefault="00853920" w:rsidP="00740A08">
            <w:r w:rsidRPr="00853920">
              <w:rPr>
                <w:rFonts w:hint="eastAsia"/>
              </w:rPr>
              <w:t>在发送或接收原始数据后调度。</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0"/>
              <w:gridCol w:w="4734"/>
            </w:tblGrid>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853920" w:rsidRPr="00853920" w:rsidRDefault="00853920" w:rsidP="00853920">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属性</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853920" w:rsidRPr="00853920" w:rsidRDefault="00853920" w:rsidP="00853920">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值</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853920" w:rsidRPr="00853920" w:rsidRDefault="00853920" w:rsidP="00853920">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853920" w:rsidRPr="00853920" w:rsidRDefault="00853920" w:rsidP="00853920">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DataEvent.DATA</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bubbles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cancelable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r w:rsidRPr="00853920">
                    <w:rPr>
                      <w:rFonts w:ascii="Tahoma" w:eastAsia="宋体" w:hAnsi="Tahoma" w:cs="Tahoma"/>
                      <w:color w:val="000000"/>
                      <w:kern w:val="0"/>
                      <w:sz w:val="20"/>
                      <w:szCs w:val="20"/>
                    </w:rPr>
                    <w:t>；没有要取消的默认行为。</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currentTarget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当前正在使用某个事件侦听器处理</w:t>
                  </w:r>
                  <w:r w:rsidRPr="00853920">
                    <w:rPr>
                      <w:rFonts w:ascii="Tahoma" w:eastAsia="宋体" w:hAnsi="Tahoma" w:cs="Tahoma"/>
                      <w:color w:val="000000"/>
                      <w:kern w:val="0"/>
                      <w:sz w:val="20"/>
                      <w:szCs w:val="20"/>
                    </w:rPr>
                    <w:t xml:space="preserve"> Event </w:t>
                  </w:r>
                  <w:r w:rsidRPr="00853920">
                    <w:rPr>
                      <w:rFonts w:ascii="Tahoma" w:eastAsia="宋体" w:hAnsi="Tahoma" w:cs="Tahoma"/>
                      <w:color w:val="000000"/>
                      <w:kern w:val="0"/>
                      <w:sz w:val="20"/>
                      <w:szCs w:val="20"/>
                    </w:rPr>
                    <w:t>对象的对象。</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data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加载到</w:t>
                  </w:r>
                  <w:r w:rsidRPr="00853920">
                    <w:rPr>
                      <w:rFonts w:ascii="Tahoma" w:eastAsia="宋体" w:hAnsi="Tahoma" w:cs="Tahoma"/>
                      <w:color w:val="000000"/>
                      <w:kern w:val="0"/>
                      <w:sz w:val="20"/>
                      <w:szCs w:val="20"/>
                    </w:rPr>
                    <w:t xml:space="preserve"> Flash Player </w:t>
                  </w:r>
                  <w:r w:rsidRPr="00853920">
                    <w:rPr>
                      <w:rFonts w:ascii="Tahoma" w:eastAsia="宋体" w:hAnsi="Tahoma" w:cs="Tahoma"/>
                      <w:color w:val="000000"/>
                      <w:kern w:val="0"/>
                      <w:sz w:val="20"/>
                      <w:szCs w:val="20"/>
                    </w:rPr>
                    <w:t>或</w:t>
                  </w:r>
                  <w:r w:rsidRPr="00853920">
                    <w:rPr>
                      <w:rFonts w:ascii="Tahoma" w:eastAsia="宋体" w:hAnsi="Tahoma" w:cs="Tahoma"/>
                      <w:color w:val="000000"/>
                      <w:kern w:val="0"/>
                      <w:sz w:val="20"/>
                      <w:szCs w:val="20"/>
                    </w:rPr>
                    <w:t xml:space="preserve"> Adobe AIR </w:t>
                  </w:r>
                  <w:r w:rsidRPr="00853920">
                    <w:rPr>
                      <w:rFonts w:ascii="Tahoma" w:eastAsia="宋体" w:hAnsi="Tahoma" w:cs="Tahoma"/>
                      <w:color w:val="000000"/>
                      <w:kern w:val="0"/>
                      <w:sz w:val="20"/>
                      <w:szCs w:val="20"/>
                    </w:rPr>
                    <w:t>中的原始数据。</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接收数据的</w:t>
                  </w:r>
                  <w:r w:rsidRPr="00853920">
                    <w:rPr>
                      <w:rFonts w:ascii="Tahoma" w:eastAsia="宋体" w:hAnsi="Tahoma" w:cs="Tahoma"/>
                      <w:color w:val="000000"/>
                      <w:kern w:val="0"/>
                      <w:sz w:val="20"/>
                      <w:szCs w:val="20"/>
                    </w:rPr>
                    <w:t xml:space="preserve"> XMLSocket </w:t>
                  </w:r>
                  <w:r w:rsidRPr="00853920">
                    <w:rPr>
                      <w:rFonts w:ascii="Tahoma" w:eastAsia="宋体" w:hAnsi="Tahoma" w:cs="Tahoma"/>
                      <w:color w:val="000000"/>
                      <w:kern w:val="0"/>
                      <w:sz w:val="20"/>
                      <w:szCs w:val="20"/>
                    </w:rPr>
                    <w:t>对象。</w:t>
                  </w:r>
                </w:p>
              </w:tc>
            </w:tr>
          </w:tbl>
          <w:p w:rsidR="00853920" w:rsidRDefault="00853920" w:rsidP="00740A08"/>
        </w:tc>
      </w:tr>
      <w:tr w:rsidR="00853920" w:rsidTr="000A5E33">
        <w:tc>
          <w:tcPr>
            <w:tcW w:w="1242" w:type="dxa"/>
          </w:tcPr>
          <w:p w:rsidR="00853920" w:rsidRDefault="00853920" w:rsidP="00740A08"/>
        </w:tc>
        <w:tc>
          <w:tcPr>
            <w:tcW w:w="6466" w:type="dxa"/>
          </w:tcPr>
          <w:p w:rsidR="00853920" w:rsidRDefault="00853920" w:rsidP="00740A08"/>
        </w:tc>
        <w:tc>
          <w:tcPr>
            <w:tcW w:w="6466" w:type="dxa"/>
          </w:tcPr>
          <w:p w:rsidR="00853920" w:rsidRDefault="00853920" w:rsidP="00740A08">
            <w:r>
              <w:t>ioError</w:t>
            </w:r>
            <w:r>
              <w:rPr>
                <w:rFonts w:hint="eastAsia"/>
              </w:rPr>
              <w:t>: IOErrorEvent</w:t>
            </w:r>
          </w:p>
          <w:p w:rsidR="00853920" w:rsidRDefault="00853920" w:rsidP="00740A08">
            <w:r w:rsidRPr="00853920">
              <w:rPr>
                <w:rFonts w:hint="eastAsia"/>
              </w:rPr>
              <w:t>在出现输入</w:t>
            </w:r>
            <w:r w:rsidRPr="00853920">
              <w:rPr>
                <w:rFonts w:hint="eastAsia"/>
              </w:rPr>
              <w:t>/</w:t>
            </w:r>
            <w:r w:rsidRPr="00853920">
              <w:rPr>
                <w:rFonts w:hint="eastAsia"/>
              </w:rPr>
              <w:t>输出错误并导致发送或接收操作失败时调度。</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0"/>
              <w:gridCol w:w="4734"/>
            </w:tblGrid>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853920" w:rsidRPr="00853920" w:rsidRDefault="00853920" w:rsidP="00853920">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属性</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853920" w:rsidRPr="00853920" w:rsidRDefault="00853920" w:rsidP="00853920">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值</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853920" w:rsidRPr="00853920" w:rsidRDefault="00853920" w:rsidP="00853920">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853920" w:rsidRPr="00853920" w:rsidRDefault="00853920" w:rsidP="00853920">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IOErrorEvent.IO_ERROR</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bubbles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cancelable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r w:rsidRPr="00853920">
                    <w:rPr>
                      <w:rFonts w:ascii="Tahoma" w:eastAsia="宋体" w:hAnsi="Tahoma" w:cs="Tahoma"/>
                      <w:color w:val="000000"/>
                      <w:kern w:val="0"/>
                      <w:sz w:val="20"/>
                      <w:szCs w:val="20"/>
                    </w:rPr>
                    <w:t>；没有要取消的默认行为。</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currentTarget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当前正在使用某个事件侦听器处理</w:t>
                  </w:r>
                  <w:r w:rsidRPr="00853920">
                    <w:rPr>
                      <w:rFonts w:ascii="Tahoma" w:eastAsia="宋体" w:hAnsi="Tahoma" w:cs="Tahoma"/>
                      <w:color w:val="000000"/>
                      <w:kern w:val="0"/>
                      <w:sz w:val="20"/>
                      <w:szCs w:val="20"/>
                    </w:rPr>
                    <w:t xml:space="preserve"> Event </w:t>
                  </w:r>
                  <w:r w:rsidRPr="00853920">
                    <w:rPr>
                      <w:rFonts w:ascii="Tahoma" w:eastAsia="宋体" w:hAnsi="Tahoma" w:cs="Tahoma"/>
                      <w:color w:val="000000"/>
                      <w:kern w:val="0"/>
                      <w:sz w:val="20"/>
                      <w:szCs w:val="20"/>
                    </w:rPr>
                    <w:t>对象的对</w:t>
                  </w:r>
                  <w:r w:rsidRPr="00853920">
                    <w:rPr>
                      <w:rFonts w:ascii="Tahoma" w:eastAsia="宋体" w:hAnsi="Tahoma" w:cs="Tahoma"/>
                      <w:color w:val="000000"/>
                      <w:kern w:val="0"/>
                      <w:sz w:val="20"/>
                      <w:szCs w:val="20"/>
                    </w:rPr>
                    <w:lastRenderedPageBreak/>
                    <w:t>象。</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lastRenderedPageBreak/>
                    <w:t>errorID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与特定错误关联的引用编号（仅限</w:t>
                  </w:r>
                  <w:r w:rsidRPr="00853920">
                    <w:rPr>
                      <w:rFonts w:ascii="Tahoma" w:eastAsia="宋体" w:hAnsi="Tahoma" w:cs="Tahoma"/>
                      <w:color w:val="000000"/>
                      <w:kern w:val="0"/>
                      <w:sz w:val="20"/>
                      <w:szCs w:val="20"/>
                    </w:rPr>
                    <w:t xml:space="preserve"> AIR</w:t>
                  </w:r>
                  <w:r w:rsidRPr="00853920">
                    <w:rPr>
                      <w:rFonts w:ascii="Tahoma" w:eastAsia="宋体" w:hAnsi="Tahoma" w:cs="Tahoma"/>
                      <w:color w:val="000000"/>
                      <w:kern w:val="0"/>
                      <w:sz w:val="20"/>
                      <w:szCs w:val="20"/>
                    </w:rPr>
                    <w:t>）。</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发生输入</w:t>
                  </w:r>
                  <w:r w:rsidRPr="00853920">
                    <w:rPr>
                      <w:rFonts w:ascii="Tahoma" w:eastAsia="宋体" w:hAnsi="Tahoma" w:cs="Tahoma"/>
                      <w:color w:val="000000"/>
                      <w:kern w:val="0"/>
                      <w:sz w:val="20"/>
                      <w:szCs w:val="20"/>
                    </w:rPr>
                    <w:t>/</w:t>
                  </w:r>
                  <w:r w:rsidRPr="00853920">
                    <w:rPr>
                      <w:rFonts w:ascii="Tahoma" w:eastAsia="宋体" w:hAnsi="Tahoma" w:cs="Tahoma"/>
                      <w:color w:val="000000"/>
                      <w:kern w:val="0"/>
                      <w:sz w:val="20"/>
                      <w:szCs w:val="20"/>
                    </w:rPr>
                    <w:t>输出错误的网络对象。</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text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要显示为错误消息的文本。</w:t>
                  </w:r>
                </w:p>
              </w:tc>
            </w:tr>
          </w:tbl>
          <w:p w:rsidR="00853920" w:rsidRPr="00853920" w:rsidRDefault="00853920" w:rsidP="00740A08"/>
        </w:tc>
      </w:tr>
      <w:tr w:rsidR="00853920" w:rsidTr="000A5E33">
        <w:tc>
          <w:tcPr>
            <w:tcW w:w="1242" w:type="dxa"/>
          </w:tcPr>
          <w:p w:rsidR="00853920" w:rsidRDefault="00853920" w:rsidP="00740A08"/>
        </w:tc>
        <w:tc>
          <w:tcPr>
            <w:tcW w:w="6466" w:type="dxa"/>
          </w:tcPr>
          <w:p w:rsidR="00853920" w:rsidRDefault="00853920" w:rsidP="00740A08"/>
        </w:tc>
        <w:tc>
          <w:tcPr>
            <w:tcW w:w="6466" w:type="dxa"/>
          </w:tcPr>
          <w:p w:rsidR="00853920" w:rsidRDefault="00853920" w:rsidP="00740A08">
            <w:r>
              <w:t>securityErro: SecurityErrorEvent</w:t>
            </w:r>
          </w:p>
          <w:p w:rsidR="00853920" w:rsidRDefault="00853920" w:rsidP="00740A08">
            <w:r w:rsidRPr="00853920">
              <w:rPr>
                <w:rFonts w:hint="eastAsia"/>
              </w:rPr>
              <w:t>若对</w:t>
            </w:r>
            <w:r w:rsidRPr="00853920">
              <w:rPr>
                <w:rFonts w:hint="eastAsia"/>
              </w:rPr>
              <w:t xml:space="preserve"> XMLSocket.connect() </w:t>
            </w:r>
            <w:r w:rsidRPr="00853920">
              <w:rPr>
                <w:rFonts w:hint="eastAsia"/>
              </w:rPr>
              <w:t>方法的调用尝试连接到调用方安全沙箱外部的服务器或低于</w:t>
            </w:r>
            <w:r w:rsidRPr="00853920">
              <w:rPr>
                <w:rFonts w:hint="eastAsia"/>
              </w:rPr>
              <w:t xml:space="preserve"> 1024 </w:t>
            </w:r>
            <w:r w:rsidRPr="00853920">
              <w:rPr>
                <w:rFonts w:hint="eastAsia"/>
              </w:rPr>
              <w:t>的端口，则进行调度。</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0"/>
              <w:gridCol w:w="4734"/>
            </w:tblGrid>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853920" w:rsidRPr="00853920" w:rsidRDefault="00853920" w:rsidP="00853920">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属性</w:t>
                  </w:r>
                </w:p>
              </w:tc>
              <w:tc>
                <w:tcPr>
                  <w:tcW w:w="0" w:type="auto"/>
                  <w:tcBorders>
                    <w:top w:val="single" w:sz="6" w:space="0" w:color="000000"/>
                    <w:left w:val="single" w:sz="6" w:space="0" w:color="000000"/>
                    <w:bottom w:val="single" w:sz="6" w:space="0" w:color="000000"/>
                    <w:right w:val="single" w:sz="6" w:space="0" w:color="000000"/>
                  </w:tcBorders>
                  <w:shd w:val="clear" w:color="auto" w:fill="DDDDDD"/>
                  <w:tcMar>
                    <w:top w:w="30" w:type="dxa"/>
                    <w:left w:w="45" w:type="dxa"/>
                    <w:bottom w:w="30" w:type="dxa"/>
                    <w:right w:w="45" w:type="dxa"/>
                  </w:tcMar>
                  <w:vAlign w:val="bottom"/>
                  <w:hideMark/>
                </w:tcPr>
                <w:p w:rsidR="00853920" w:rsidRPr="00853920" w:rsidRDefault="00853920" w:rsidP="00853920">
                  <w:pPr>
                    <w:widowControl/>
                    <w:jc w:val="left"/>
                    <w:rPr>
                      <w:rFonts w:ascii="Tahoma" w:eastAsia="宋体" w:hAnsi="Tahoma" w:cs="Tahoma"/>
                      <w:b/>
                      <w:bCs/>
                      <w:color w:val="000000"/>
                      <w:kern w:val="0"/>
                      <w:sz w:val="20"/>
                      <w:szCs w:val="20"/>
                    </w:rPr>
                  </w:pPr>
                  <w:r w:rsidRPr="00853920">
                    <w:rPr>
                      <w:rFonts w:ascii="Tahoma" w:eastAsia="宋体" w:hAnsi="Tahoma" w:cs="Tahoma"/>
                      <w:b/>
                      <w:bCs/>
                      <w:color w:val="000000"/>
                      <w:kern w:val="0"/>
                      <w:sz w:val="20"/>
                      <w:szCs w:val="20"/>
                    </w:rPr>
                    <w:t>值</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853920" w:rsidRPr="00853920" w:rsidRDefault="00853920" w:rsidP="00853920">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853920" w:rsidRPr="00853920" w:rsidRDefault="00853920" w:rsidP="00853920">
                  <w:pPr>
                    <w:widowControl/>
                    <w:jc w:val="left"/>
                    <w:rPr>
                      <w:rFonts w:ascii="Lucida Console" w:eastAsia="宋体" w:hAnsi="Lucida Console" w:cs="宋体"/>
                      <w:color w:val="000000"/>
                      <w:kern w:val="0"/>
                      <w:sz w:val="18"/>
                      <w:szCs w:val="18"/>
                    </w:rPr>
                  </w:pPr>
                  <w:r>
                    <w:rPr>
                      <w:rFonts w:ascii="Lucida Console" w:eastAsia="宋体" w:hAnsi="Lucida Console" w:cs="宋体" w:hint="eastAsia"/>
                      <w:color w:val="000000"/>
                      <w:kern w:val="0"/>
                      <w:sz w:val="18"/>
                      <w:szCs w:val="18"/>
                    </w:rPr>
                    <w:t>SecurityErrorEvent.SECURITY_ERROR</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bubbles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cancelable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false</w:t>
                  </w:r>
                  <w:r w:rsidRPr="00853920">
                    <w:rPr>
                      <w:rFonts w:ascii="Tahoma" w:eastAsia="宋体" w:hAnsi="Tahoma" w:cs="Tahoma"/>
                      <w:color w:val="000000"/>
                      <w:kern w:val="0"/>
                      <w:sz w:val="20"/>
                      <w:szCs w:val="20"/>
                    </w:rPr>
                    <w:t>；没有要取消的默认行为。</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currentTarget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当前正在使用某个事件侦听器处理</w:t>
                  </w:r>
                  <w:r w:rsidRPr="00853920">
                    <w:rPr>
                      <w:rFonts w:ascii="Tahoma" w:eastAsia="宋体" w:hAnsi="Tahoma" w:cs="Tahoma"/>
                      <w:color w:val="000000"/>
                      <w:kern w:val="0"/>
                      <w:sz w:val="20"/>
                      <w:szCs w:val="20"/>
                    </w:rPr>
                    <w:t xml:space="preserve"> Event </w:t>
                  </w:r>
                  <w:r w:rsidRPr="00853920">
                    <w:rPr>
                      <w:rFonts w:ascii="Tahoma" w:eastAsia="宋体" w:hAnsi="Tahoma" w:cs="Tahoma"/>
                      <w:color w:val="000000"/>
                      <w:kern w:val="0"/>
                      <w:sz w:val="20"/>
                      <w:szCs w:val="20"/>
                    </w:rPr>
                    <w:t>对象的对象。</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报告安全错误的网络对象。</w:t>
                  </w:r>
                </w:p>
              </w:tc>
            </w:tr>
            <w:tr w:rsidR="00853920" w:rsidRPr="00853920" w:rsidTr="00853920">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Lucida Console" w:eastAsia="宋体" w:hAnsi="Lucida Console" w:cs="宋体"/>
                      <w:color w:val="000000"/>
                      <w:kern w:val="0"/>
                      <w:sz w:val="18"/>
                      <w:szCs w:val="18"/>
                    </w:rPr>
                    <w:t>text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853920" w:rsidRPr="00853920" w:rsidRDefault="00853920" w:rsidP="00853920">
                  <w:pPr>
                    <w:widowControl/>
                    <w:jc w:val="left"/>
                    <w:rPr>
                      <w:rFonts w:ascii="Tahoma" w:eastAsia="宋体" w:hAnsi="Tahoma" w:cs="Tahoma"/>
                      <w:color w:val="000000"/>
                      <w:kern w:val="0"/>
                      <w:sz w:val="20"/>
                      <w:szCs w:val="20"/>
                    </w:rPr>
                  </w:pPr>
                  <w:r w:rsidRPr="00853920">
                    <w:rPr>
                      <w:rFonts w:ascii="Tahoma" w:eastAsia="宋体" w:hAnsi="Tahoma" w:cs="Tahoma"/>
                      <w:color w:val="000000"/>
                      <w:kern w:val="0"/>
                      <w:sz w:val="20"/>
                      <w:szCs w:val="20"/>
                    </w:rPr>
                    <w:t>要显示为错误消息的文本。</w:t>
                  </w:r>
                </w:p>
              </w:tc>
            </w:tr>
          </w:tbl>
          <w:p w:rsidR="00853920" w:rsidRPr="00853920" w:rsidRDefault="00853920" w:rsidP="00740A08"/>
        </w:tc>
      </w:tr>
    </w:tbl>
    <w:p w:rsidR="0050139A" w:rsidRPr="00740A08" w:rsidRDefault="0050139A" w:rsidP="00740A08"/>
    <w:p w:rsidR="005B6358" w:rsidRDefault="005B6358" w:rsidP="00740A08">
      <w:pPr>
        <w:pStyle w:val="a3"/>
        <w:ind w:left="360" w:firstLineChars="0" w:firstLine="0"/>
      </w:pPr>
      <w:r>
        <w:br w:type="page"/>
      </w:r>
    </w:p>
    <w:p w:rsidR="0087231A" w:rsidRDefault="005B6358" w:rsidP="0087231A">
      <w:r>
        <w:rPr>
          <w:noProof/>
        </w:rPr>
        <w:lastRenderedPageBreak/>
        <w:drawing>
          <wp:inline distT="0" distB="0" distL="0" distR="0">
            <wp:extent cx="8863330" cy="4648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ocket_usage_china.PNG"/>
                    <pic:cNvPicPr/>
                  </pic:nvPicPr>
                  <pic:blipFill>
                    <a:blip r:embed="rId7">
                      <a:extLst>
                        <a:ext uri="{28A0092B-C50C-407E-A947-70E740481C1C}">
                          <a14:useLocalDpi xmlns:a14="http://schemas.microsoft.com/office/drawing/2010/main" val="0"/>
                        </a:ext>
                      </a:extLst>
                    </a:blip>
                    <a:stretch>
                      <a:fillRect/>
                    </a:stretch>
                  </pic:blipFill>
                  <pic:spPr>
                    <a:xfrm>
                      <a:off x="0" y="0"/>
                      <a:ext cx="8863330" cy="4648835"/>
                    </a:xfrm>
                    <a:prstGeom prst="rect">
                      <a:avLst/>
                    </a:prstGeom>
                  </pic:spPr>
                </pic:pic>
              </a:graphicData>
            </a:graphic>
          </wp:inline>
        </w:drawing>
      </w:r>
    </w:p>
    <w:sectPr w:rsidR="0087231A" w:rsidSect="005B635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47F"/>
    <w:multiLevelType w:val="hybridMultilevel"/>
    <w:tmpl w:val="E670D7C2"/>
    <w:lvl w:ilvl="0" w:tplc="2CF4F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A434F8"/>
    <w:multiLevelType w:val="hybridMultilevel"/>
    <w:tmpl w:val="72884C7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E13D2E"/>
    <w:multiLevelType w:val="hybridMultilevel"/>
    <w:tmpl w:val="975894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6425CB0"/>
    <w:multiLevelType w:val="hybridMultilevel"/>
    <w:tmpl w:val="3244A26A"/>
    <w:lvl w:ilvl="0" w:tplc="9940C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C12D4B"/>
    <w:multiLevelType w:val="hybridMultilevel"/>
    <w:tmpl w:val="10AE5AA4"/>
    <w:lvl w:ilvl="0" w:tplc="9FD6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B6631A"/>
    <w:multiLevelType w:val="hybridMultilevel"/>
    <w:tmpl w:val="C34AA2F2"/>
    <w:lvl w:ilvl="0" w:tplc="ED882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CA35FE"/>
    <w:multiLevelType w:val="hybridMultilevel"/>
    <w:tmpl w:val="1666BF40"/>
    <w:lvl w:ilvl="0" w:tplc="5038D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8E1653"/>
    <w:multiLevelType w:val="hybridMultilevel"/>
    <w:tmpl w:val="4FE436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1"/>
  </w:num>
  <w:num w:numId="4">
    <w:abstractNumId w:val="0"/>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4A5"/>
    <w:rsid w:val="000A392F"/>
    <w:rsid w:val="000A5E33"/>
    <w:rsid w:val="000C7149"/>
    <w:rsid w:val="00244FF9"/>
    <w:rsid w:val="00262500"/>
    <w:rsid w:val="002F1AD4"/>
    <w:rsid w:val="003061F2"/>
    <w:rsid w:val="004D54A5"/>
    <w:rsid w:val="0050139A"/>
    <w:rsid w:val="005B6358"/>
    <w:rsid w:val="005F5C4E"/>
    <w:rsid w:val="00707FCA"/>
    <w:rsid w:val="0072173F"/>
    <w:rsid w:val="0074030F"/>
    <w:rsid w:val="00740A08"/>
    <w:rsid w:val="007E12D3"/>
    <w:rsid w:val="00821104"/>
    <w:rsid w:val="008217AE"/>
    <w:rsid w:val="00853920"/>
    <w:rsid w:val="0087231A"/>
    <w:rsid w:val="00880E04"/>
    <w:rsid w:val="008B608C"/>
    <w:rsid w:val="00A65931"/>
    <w:rsid w:val="00A673EC"/>
    <w:rsid w:val="00B93DA9"/>
    <w:rsid w:val="00B975F4"/>
    <w:rsid w:val="00CF2B6E"/>
    <w:rsid w:val="00D1136C"/>
    <w:rsid w:val="00D27CEA"/>
    <w:rsid w:val="00DE27C1"/>
    <w:rsid w:val="00E27E0F"/>
    <w:rsid w:val="00F30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4A5"/>
    <w:pPr>
      <w:ind w:firstLineChars="200" w:firstLine="420"/>
    </w:pPr>
  </w:style>
  <w:style w:type="paragraph" w:styleId="a4">
    <w:name w:val="Balloon Text"/>
    <w:basedOn w:val="a"/>
    <w:link w:val="Char"/>
    <w:uiPriority w:val="99"/>
    <w:semiHidden/>
    <w:unhideWhenUsed/>
    <w:rsid w:val="005B6358"/>
    <w:rPr>
      <w:sz w:val="18"/>
      <w:szCs w:val="18"/>
    </w:rPr>
  </w:style>
  <w:style w:type="character" w:customStyle="1" w:styleId="Char">
    <w:name w:val="批注框文本 Char"/>
    <w:basedOn w:val="a0"/>
    <w:link w:val="a4"/>
    <w:uiPriority w:val="99"/>
    <w:semiHidden/>
    <w:rsid w:val="005B6358"/>
    <w:rPr>
      <w:sz w:val="18"/>
      <w:szCs w:val="18"/>
    </w:rPr>
  </w:style>
  <w:style w:type="table" w:styleId="a5">
    <w:name w:val="Table Grid"/>
    <w:basedOn w:val="a1"/>
    <w:uiPriority w:val="59"/>
    <w:rsid w:val="008B6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853920"/>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4A5"/>
    <w:pPr>
      <w:ind w:firstLineChars="200" w:firstLine="420"/>
    </w:pPr>
  </w:style>
  <w:style w:type="paragraph" w:styleId="a4">
    <w:name w:val="Balloon Text"/>
    <w:basedOn w:val="a"/>
    <w:link w:val="Char"/>
    <w:uiPriority w:val="99"/>
    <w:semiHidden/>
    <w:unhideWhenUsed/>
    <w:rsid w:val="005B6358"/>
    <w:rPr>
      <w:sz w:val="18"/>
      <w:szCs w:val="18"/>
    </w:rPr>
  </w:style>
  <w:style w:type="character" w:customStyle="1" w:styleId="Char">
    <w:name w:val="批注框文本 Char"/>
    <w:basedOn w:val="a0"/>
    <w:link w:val="a4"/>
    <w:uiPriority w:val="99"/>
    <w:semiHidden/>
    <w:rsid w:val="005B6358"/>
    <w:rPr>
      <w:sz w:val="18"/>
      <w:szCs w:val="18"/>
    </w:rPr>
  </w:style>
  <w:style w:type="table" w:styleId="a5">
    <w:name w:val="Table Grid"/>
    <w:basedOn w:val="a1"/>
    <w:uiPriority w:val="59"/>
    <w:rsid w:val="008B60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85392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6150">
      <w:bodyDiv w:val="1"/>
      <w:marLeft w:val="0"/>
      <w:marRight w:val="0"/>
      <w:marTop w:val="0"/>
      <w:marBottom w:val="0"/>
      <w:divBdr>
        <w:top w:val="none" w:sz="0" w:space="0" w:color="auto"/>
        <w:left w:val="none" w:sz="0" w:space="0" w:color="auto"/>
        <w:bottom w:val="none" w:sz="0" w:space="0" w:color="auto"/>
        <w:right w:val="none" w:sz="0" w:space="0" w:color="auto"/>
      </w:divBdr>
    </w:div>
    <w:div w:id="976645227">
      <w:bodyDiv w:val="1"/>
      <w:marLeft w:val="0"/>
      <w:marRight w:val="0"/>
      <w:marTop w:val="0"/>
      <w:marBottom w:val="0"/>
      <w:divBdr>
        <w:top w:val="none" w:sz="0" w:space="0" w:color="auto"/>
        <w:left w:val="none" w:sz="0" w:space="0" w:color="auto"/>
        <w:bottom w:val="none" w:sz="0" w:space="0" w:color="auto"/>
        <w:right w:val="none" w:sz="0" w:space="0" w:color="auto"/>
      </w:divBdr>
    </w:div>
    <w:div w:id="1246842910">
      <w:bodyDiv w:val="1"/>
      <w:marLeft w:val="0"/>
      <w:marRight w:val="0"/>
      <w:marTop w:val="0"/>
      <w:marBottom w:val="0"/>
      <w:divBdr>
        <w:top w:val="none" w:sz="0" w:space="0" w:color="auto"/>
        <w:left w:val="none" w:sz="0" w:space="0" w:color="auto"/>
        <w:bottom w:val="none" w:sz="0" w:space="0" w:color="auto"/>
        <w:right w:val="none" w:sz="0" w:space="0" w:color="auto"/>
      </w:divBdr>
    </w:div>
    <w:div w:id="1654335211">
      <w:bodyDiv w:val="1"/>
      <w:marLeft w:val="0"/>
      <w:marRight w:val="0"/>
      <w:marTop w:val="0"/>
      <w:marBottom w:val="0"/>
      <w:divBdr>
        <w:top w:val="none" w:sz="0" w:space="0" w:color="auto"/>
        <w:left w:val="none" w:sz="0" w:space="0" w:color="auto"/>
        <w:bottom w:val="none" w:sz="0" w:space="0" w:color="auto"/>
        <w:right w:val="none" w:sz="0" w:space="0" w:color="auto"/>
      </w:divBdr>
    </w:div>
    <w:div w:id="1865560468">
      <w:bodyDiv w:val="1"/>
      <w:marLeft w:val="0"/>
      <w:marRight w:val="0"/>
      <w:marTop w:val="0"/>
      <w:marBottom w:val="0"/>
      <w:divBdr>
        <w:top w:val="none" w:sz="0" w:space="0" w:color="auto"/>
        <w:left w:val="none" w:sz="0" w:space="0" w:color="auto"/>
        <w:bottom w:val="none" w:sz="0" w:space="0" w:color="auto"/>
        <w:right w:val="none" w:sz="0" w:space="0" w:color="auto"/>
      </w:divBdr>
    </w:div>
    <w:div w:id="212461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3462B-23B1-4F54-BDE0-9C8E7425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Pages>
  <Words>653</Words>
  <Characters>3725</Characters>
  <Application>Microsoft Office Word</Application>
  <DocSecurity>0</DocSecurity>
  <Lines>31</Lines>
  <Paragraphs>8</Paragraphs>
  <ScaleCrop>false</ScaleCrop>
  <Company>Microsoft</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Reco</dc:creator>
  <cp:lastModifiedBy>Reco</cp:lastModifiedBy>
  <cp:revision>5</cp:revision>
  <dcterms:created xsi:type="dcterms:W3CDTF">2014-11-11T01:27:00Z</dcterms:created>
  <dcterms:modified xsi:type="dcterms:W3CDTF">2014-11-13T12:12:00Z</dcterms:modified>
</cp:coreProperties>
</file>