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C1C" w:rsidRDefault="00067C1C">
      <w:pPr>
        <w:spacing w:after="60"/>
      </w:pPr>
    </w:p>
    <w:p w:rsidR="00067C1C" w:rsidRDefault="00067C1C">
      <w:pPr>
        <w:spacing w:after="60"/>
      </w:pPr>
    </w:p>
    <w:p w:rsidR="00067C1C" w:rsidRDefault="00067C1C">
      <w:pPr>
        <w:spacing w:after="60"/>
      </w:pPr>
    </w:p>
    <w:p w:rsidR="00067C1C" w:rsidRDefault="00067C1C">
      <w:pPr>
        <w:spacing w:after="60"/>
      </w:pPr>
    </w:p>
    <w:p w:rsidR="00067C1C" w:rsidRDefault="00067C1C">
      <w:pPr>
        <w:spacing w:after="60"/>
      </w:pPr>
    </w:p>
    <w:p w:rsidR="00067C1C" w:rsidRDefault="00067C1C">
      <w:pPr>
        <w:spacing w:after="60"/>
      </w:pPr>
    </w:p>
    <w:p w:rsidR="00067C1C" w:rsidRDefault="00C75721">
      <w:pPr>
        <w:spacing w:after="200"/>
        <w:jc w:val="center"/>
      </w:pPr>
      <w:r>
        <w:rPr>
          <w:rFonts w:eastAsia="Arial"/>
          <w:b/>
          <w:bCs/>
          <w:color w:val="1A56DB"/>
          <w:sz w:val="56"/>
          <w:szCs w:val="56"/>
        </w:rPr>
        <w:t>Jira</w:t>
      </w:r>
      <w:r>
        <w:rPr>
          <w:rFonts w:eastAsia="Arial"/>
          <w:b/>
          <w:bCs/>
          <w:color w:val="1A56DB"/>
          <w:sz w:val="56"/>
          <w:szCs w:val="56"/>
        </w:rPr>
        <w:t>运维指导书</w:t>
      </w:r>
    </w:p>
    <w:p w:rsidR="00067C1C" w:rsidRDefault="00C75721">
      <w:pPr>
        <w:spacing w:after="400"/>
        <w:jc w:val="center"/>
      </w:pPr>
      <w:r>
        <w:rPr>
          <w:rFonts w:eastAsia="Arial"/>
          <w:color w:val="666666"/>
          <w:sz w:val="28"/>
          <w:szCs w:val="28"/>
        </w:rPr>
        <w:t>JIRA-OPS-2026-001</w:t>
      </w:r>
    </w:p>
    <w:p w:rsidR="00067C1C" w:rsidRDefault="00067C1C">
      <w:pPr>
        <w:spacing w:after="60"/>
      </w:pPr>
    </w:p>
    <w:p w:rsidR="00067C1C" w:rsidRDefault="00067C1C">
      <w:pPr>
        <w:spacing w:after="60"/>
      </w:pPr>
    </w:p>
    <w:tbl>
      <w:tblPr>
        <w:tblW w:w="10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</w:tblGrid>
      <w:tr w:rsidR="00067C1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b/>
                <w:bCs/>
                <w:color w:val="000000"/>
              </w:rPr>
              <w:t>文档编号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</w:rPr>
              <w:t>JIRA-OPS-2026-001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b/>
                <w:bCs/>
                <w:color w:val="000000"/>
              </w:rPr>
              <w:t>版本号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</w:rPr>
              <w:t>V1.0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b/>
                <w:bCs/>
                <w:color w:val="000000"/>
              </w:rPr>
              <w:t>项目名称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</w:rPr>
              <w:t>Jira</w:t>
            </w:r>
            <w:r>
              <w:rPr>
                <w:rFonts w:eastAsia="Arial"/>
                <w:color w:val="000000"/>
              </w:rPr>
              <w:t>运维指导书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b/>
                <w:bCs/>
                <w:color w:val="000000"/>
              </w:rPr>
              <w:t>编制日期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</w:rPr>
              <w:t>2026</w:t>
            </w:r>
            <w:r>
              <w:rPr>
                <w:rFonts w:eastAsia="Arial"/>
                <w:color w:val="000000"/>
              </w:rPr>
              <w:t>年</w:t>
            </w:r>
            <w:r>
              <w:rPr>
                <w:rFonts w:eastAsia="Arial"/>
                <w:color w:val="000000"/>
              </w:rPr>
              <w:t>7</w:t>
            </w:r>
            <w:r>
              <w:rPr>
                <w:rFonts w:eastAsia="Arial"/>
                <w:color w:val="000000"/>
              </w:rPr>
              <w:t>月</w:t>
            </w:r>
            <w:r>
              <w:rPr>
                <w:rFonts w:eastAsia="Arial"/>
                <w:color w:val="000000"/>
              </w:rPr>
              <w:t>16</w:t>
            </w:r>
            <w:r>
              <w:rPr>
                <w:rFonts w:eastAsia="Arial"/>
                <w:color w:val="000000"/>
              </w:rPr>
              <w:t>日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b/>
                <w:bCs/>
                <w:color w:val="000000"/>
              </w:rPr>
              <w:t>密级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</w:rPr>
              <w:t>内部公开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b/>
                <w:bCs/>
                <w:color w:val="000000"/>
              </w:rPr>
              <w:t>参考标准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</w:rPr>
              <w:t>Atlassian</w:t>
            </w:r>
            <w:r>
              <w:rPr>
                <w:rFonts w:eastAsia="Arial"/>
                <w:color w:val="000000"/>
              </w:rPr>
              <w:t>官方文档</w:t>
            </w:r>
            <w:r>
              <w:rPr>
                <w:rFonts w:eastAsia="Arial"/>
                <w:color w:val="000000"/>
              </w:rPr>
              <w:t xml:space="preserve"> / ITIL v4 / ISO 27001</w:t>
            </w:r>
          </w:p>
        </w:tc>
      </w:tr>
    </w:tbl>
    <w:p w:rsidR="00067C1C" w:rsidRDefault="00067C1C">
      <w:pPr>
        <w:spacing w:after="60"/>
      </w:pPr>
    </w:p>
    <w:p w:rsidR="00067C1C" w:rsidRDefault="00067C1C">
      <w:pPr>
        <w:spacing w:after="60"/>
      </w:pPr>
    </w:p>
    <w:p w:rsidR="00067C1C" w:rsidRDefault="00067C1C">
      <w:pPr>
        <w:spacing w:after="60"/>
      </w:pPr>
    </w:p>
    <w:p w:rsidR="00067C1C" w:rsidRDefault="00C75721">
      <w:pPr>
        <w:spacing w:after="60"/>
        <w:jc w:val="center"/>
      </w:pPr>
      <w:r>
        <w:rPr>
          <w:rFonts w:eastAsia="Arial"/>
          <w:color w:val="666666"/>
          <w:sz w:val="22"/>
          <w:szCs w:val="22"/>
        </w:rPr>
        <w:t>编制单位：运维工程部</w:t>
      </w:r>
    </w:p>
    <w:p w:rsidR="00067C1C" w:rsidRDefault="00C75721">
      <w:pPr>
        <w:spacing w:after="60"/>
        <w:jc w:val="center"/>
      </w:pPr>
      <w:r>
        <w:rPr>
          <w:rFonts w:eastAsia="Arial"/>
          <w:color w:val="666666"/>
          <w:sz w:val="22"/>
          <w:szCs w:val="22"/>
        </w:rPr>
        <w:t>审核：技术委员会</w:t>
      </w:r>
    </w:p>
    <w:p w:rsidR="00067C1C" w:rsidRDefault="00C75721">
      <w:pPr>
        <w:spacing w:after="60"/>
        <w:jc w:val="center"/>
      </w:pPr>
      <w:r>
        <w:rPr>
          <w:rFonts w:eastAsia="Arial"/>
          <w:color w:val="666666"/>
          <w:sz w:val="22"/>
          <w:szCs w:val="22"/>
        </w:rPr>
        <w:t>批准：</w:t>
      </w:r>
      <w:r>
        <w:rPr>
          <w:rFonts w:eastAsia="Arial"/>
          <w:color w:val="666666"/>
          <w:sz w:val="22"/>
          <w:szCs w:val="22"/>
        </w:rPr>
        <w:t>CTO</w:t>
      </w:r>
      <w:r>
        <w:rPr>
          <w:rFonts w:eastAsia="Arial"/>
          <w:color w:val="666666"/>
          <w:sz w:val="22"/>
          <w:szCs w:val="22"/>
        </w:rPr>
        <w:t>办公室</w:t>
      </w:r>
    </w:p>
    <w:p w:rsidR="00067C1C" w:rsidRDefault="00C75721">
      <w:r>
        <w:br w:type="page"/>
      </w:r>
    </w:p>
    <w:p w:rsidR="00067C1C" w:rsidRDefault="00067C1C">
      <w:pPr>
        <w:sectPr w:rsidR="00067C1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067C1C" w:rsidRDefault="00C75721">
      <w:pPr>
        <w:spacing w:before="200" w:after="200"/>
        <w:jc w:val="center"/>
      </w:pPr>
      <w:r>
        <w:rPr>
          <w:rFonts w:eastAsia="Arial"/>
          <w:b/>
          <w:bCs/>
          <w:color w:val="1A56DB"/>
          <w:sz w:val="32"/>
          <w:szCs w:val="32"/>
        </w:rPr>
        <w:lastRenderedPageBreak/>
        <w:t>修订记录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200"/>
        <w:gridCol w:w="4226"/>
        <w:gridCol w:w="1200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版本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日期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修订人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修订内容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审核人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2026-07-16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运维团队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初始版本，涵盖安装、运维、备份、监控、优化、升级、安全、故障排查、灾备、自动化等全生命周期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技术委员会</w:t>
            </w:r>
          </w:p>
        </w:tc>
      </w:tr>
    </w:tbl>
    <w:p w:rsidR="00067C1C" w:rsidRDefault="00C75721">
      <w:r>
        <w:br w:type="page"/>
      </w:r>
    </w:p>
    <w:p w:rsidR="00067C1C" w:rsidRDefault="00C75721">
      <w:pPr>
        <w:spacing w:before="200" w:after="300"/>
        <w:jc w:val="center"/>
      </w:pPr>
      <w:r>
        <w:rPr>
          <w:rFonts w:eastAsia="Arial"/>
          <w:b/>
          <w:bCs/>
          <w:color w:val="1A56DB"/>
          <w:sz w:val="32"/>
          <w:szCs w:val="32"/>
        </w:rPr>
        <w:lastRenderedPageBreak/>
        <w:t>目</w:t>
      </w:r>
      <w:r>
        <w:rPr>
          <w:rFonts w:eastAsia="Arial"/>
          <w:b/>
          <w:bCs/>
          <w:color w:val="1A56DB"/>
          <w:sz w:val="32"/>
          <w:szCs w:val="32"/>
        </w:rPr>
        <w:t xml:space="preserve">  </w:t>
      </w:r>
      <w:r>
        <w:rPr>
          <w:rFonts w:eastAsia="Arial"/>
          <w:b/>
          <w:bCs/>
          <w:color w:val="1A56DB"/>
          <w:sz w:val="32"/>
          <w:szCs w:val="32"/>
        </w:rPr>
        <w:t>录</w:t>
      </w:r>
    </w:p>
    <w:sdt>
      <w:sdtPr>
        <w:alias w:val="目录"/>
        <w:id w:val="1703975830"/>
      </w:sdtPr>
      <w:sdtEndPr/>
      <w:sdtContent>
        <w:p w:rsidR="009A4DD2" w:rsidRDefault="00C75721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091153" w:history="1">
            <w:r w:rsidR="009A4DD2" w:rsidRPr="00935606">
              <w:rPr>
                <w:rStyle w:val="a5"/>
                <w:rFonts w:hint="eastAsia"/>
                <w:noProof/>
              </w:rPr>
              <w:t>第</w:t>
            </w:r>
            <w:r w:rsidR="009A4DD2" w:rsidRPr="00935606">
              <w:rPr>
                <w:rStyle w:val="a5"/>
                <w:noProof/>
              </w:rPr>
              <w:t>1</w:t>
            </w:r>
            <w:r w:rsidR="009A4DD2" w:rsidRPr="00935606">
              <w:rPr>
                <w:rStyle w:val="a5"/>
                <w:rFonts w:hint="eastAsia"/>
                <w:noProof/>
              </w:rPr>
              <w:t>章</w:t>
            </w:r>
            <w:r w:rsidR="009A4DD2" w:rsidRPr="00935606">
              <w:rPr>
                <w:rStyle w:val="a5"/>
                <w:noProof/>
              </w:rPr>
              <w:t xml:space="preserve"> </w:t>
            </w:r>
            <w:r w:rsidR="009A4DD2" w:rsidRPr="00935606">
              <w:rPr>
                <w:rStyle w:val="a5"/>
                <w:rFonts w:hint="eastAsia"/>
                <w:noProof/>
              </w:rPr>
              <w:t>引言</w:t>
            </w:r>
            <w:r w:rsidR="009A4DD2">
              <w:rPr>
                <w:noProof/>
              </w:rPr>
              <w:tab/>
            </w:r>
            <w:r w:rsidR="009A4DD2">
              <w:rPr>
                <w:noProof/>
              </w:rPr>
              <w:fldChar w:fldCharType="begin"/>
            </w:r>
            <w:r w:rsidR="009A4DD2">
              <w:rPr>
                <w:noProof/>
              </w:rPr>
              <w:instrText xml:space="preserve"> PAGEREF _Toc235091153 \h </w:instrText>
            </w:r>
            <w:r w:rsidR="009A4DD2">
              <w:rPr>
                <w:noProof/>
              </w:rPr>
            </w:r>
            <w:r w:rsidR="009A4DD2">
              <w:rPr>
                <w:noProof/>
              </w:rPr>
              <w:fldChar w:fldCharType="separate"/>
            </w:r>
            <w:r w:rsidR="009A4DD2">
              <w:rPr>
                <w:noProof/>
              </w:rPr>
              <w:t>1</w:t>
            </w:r>
            <w:r w:rsidR="009A4DD2"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54" w:history="1">
            <w:r w:rsidRPr="00935606">
              <w:rPr>
                <w:rStyle w:val="a5"/>
                <w:noProof/>
              </w:rPr>
              <w:t xml:space="preserve">1.1 </w:t>
            </w:r>
            <w:r w:rsidRPr="00935606">
              <w:rPr>
                <w:rStyle w:val="a5"/>
                <w:rFonts w:hint="eastAsia"/>
                <w:noProof/>
              </w:rPr>
              <w:t>编写目的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55" w:history="1">
            <w:r w:rsidRPr="00935606">
              <w:rPr>
                <w:rStyle w:val="a5"/>
                <w:noProof/>
              </w:rPr>
              <w:t xml:space="preserve">1.2 </w:t>
            </w:r>
            <w:r w:rsidRPr="00935606">
              <w:rPr>
                <w:rStyle w:val="a5"/>
                <w:rFonts w:hint="eastAsia"/>
                <w:noProof/>
              </w:rPr>
              <w:t>适用范围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56" w:history="1">
            <w:r w:rsidRPr="00935606">
              <w:rPr>
                <w:rStyle w:val="a5"/>
                <w:noProof/>
              </w:rPr>
              <w:t xml:space="preserve">1.3 </w:t>
            </w:r>
            <w:r w:rsidRPr="00935606">
              <w:rPr>
                <w:rStyle w:val="a5"/>
                <w:rFonts w:hint="eastAsia"/>
                <w:noProof/>
              </w:rPr>
              <w:t>术语定义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57" w:history="1">
            <w:r w:rsidRPr="00935606">
              <w:rPr>
                <w:rStyle w:val="a5"/>
                <w:noProof/>
              </w:rPr>
              <w:t xml:space="preserve">1.4 </w:t>
            </w:r>
            <w:r w:rsidRPr="00935606">
              <w:rPr>
                <w:rStyle w:val="a5"/>
                <w:rFonts w:hint="eastAsia"/>
                <w:noProof/>
              </w:rPr>
              <w:t>参考资料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58" w:history="1">
            <w:r w:rsidRPr="00935606">
              <w:rPr>
                <w:rStyle w:val="a5"/>
                <w:noProof/>
              </w:rPr>
              <w:t xml:space="preserve">1.5 </w:t>
            </w:r>
            <w:r w:rsidRPr="00935606">
              <w:rPr>
                <w:rStyle w:val="a5"/>
                <w:rFonts w:hint="eastAsia"/>
                <w:noProof/>
              </w:rPr>
              <w:t>文档约定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159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2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系统架构概述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60" w:history="1">
            <w:r w:rsidRPr="00935606">
              <w:rPr>
                <w:rStyle w:val="a5"/>
                <w:noProof/>
              </w:rPr>
              <w:t>2.1 Jira</w:t>
            </w:r>
            <w:r w:rsidRPr="00935606">
              <w:rPr>
                <w:rStyle w:val="a5"/>
                <w:rFonts w:hint="eastAsia"/>
                <w:noProof/>
              </w:rPr>
              <w:t>整体架构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61" w:history="1">
            <w:r w:rsidRPr="00935606">
              <w:rPr>
                <w:rStyle w:val="a5"/>
                <w:noProof/>
              </w:rPr>
              <w:t xml:space="preserve">2.2 </w:t>
            </w:r>
            <w:r w:rsidRPr="00935606">
              <w:rPr>
                <w:rStyle w:val="a5"/>
                <w:rFonts w:hint="eastAsia"/>
                <w:noProof/>
              </w:rPr>
              <w:t>部署模式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62" w:history="1">
            <w:r w:rsidRPr="00935606">
              <w:rPr>
                <w:rStyle w:val="a5"/>
                <w:noProof/>
              </w:rPr>
              <w:t xml:space="preserve">2.2.1 </w:t>
            </w:r>
            <w:r w:rsidRPr="00935606">
              <w:rPr>
                <w:rStyle w:val="a5"/>
                <w:rFonts w:hint="eastAsia"/>
                <w:noProof/>
              </w:rPr>
              <w:t>单机部署（</w:t>
            </w:r>
            <w:r w:rsidRPr="00935606">
              <w:rPr>
                <w:rStyle w:val="a5"/>
                <w:noProof/>
              </w:rPr>
              <w:t>Server</w:t>
            </w:r>
            <w:r w:rsidRPr="00935606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63" w:history="1">
            <w:r w:rsidRPr="00935606">
              <w:rPr>
                <w:rStyle w:val="a5"/>
                <w:noProof/>
              </w:rPr>
              <w:t>2.2.2 Data Center</w:t>
            </w:r>
            <w:r w:rsidRPr="00935606">
              <w:rPr>
                <w:rStyle w:val="a5"/>
                <w:rFonts w:hint="eastAsia"/>
                <w:noProof/>
              </w:rPr>
              <w:t>集群部署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64" w:history="1">
            <w:r w:rsidRPr="00935606">
              <w:rPr>
                <w:rStyle w:val="a5"/>
                <w:noProof/>
              </w:rPr>
              <w:t xml:space="preserve">2.2.3 </w:t>
            </w:r>
            <w:r w:rsidRPr="00935606">
              <w:rPr>
                <w:rStyle w:val="a5"/>
                <w:rFonts w:hint="eastAsia"/>
                <w:noProof/>
              </w:rPr>
              <w:t>云部署（</w:t>
            </w:r>
            <w:r w:rsidRPr="00935606">
              <w:rPr>
                <w:rStyle w:val="a5"/>
                <w:noProof/>
              </w:rPr>
              <w:t>AWS/Azure</w:t>
            </w:r>
            <w:r w:rsidRPr="00935606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65" w:history="1">
            <w:r w:rsidRPr="00935606">
              <w:rPr>
                <w:rStyle w:val="a5"/>
                <w:noProof/>
              </w:rPr>
              <w:t xml:space="preserve">2.3 </w:t>
            </w:r>
            <w:r w:rsidRPr="00935606">
              <w:rPr>
                <w:rStyle w:val="a5"/>
                <w:rFonts w:hint="eastAsia"/>
                <w:noProof/>
              </w:rPr>
              <w:t>核心组件说明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66" w:history="1">
            <w:r w:rsidRPr="00935606">
              <w:rPr>
                <w:rStyle w:val="a5"/>
                <w:noProof/>
              </w:rPr>
              <w:t xml:space="preserve">2.4 </w:t>
            </w:r>
            <w:r w:rsidRPr="00935606">
              <w:rPr>
                <w:rStyle w:val="a5"/>
                <w:rFonts w:hint="eastAsia"/>
                <w:noProof/>
              </w:rPr>
              <w:t>技术栈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67" w:history="1">
            <w:r w:rsidRPr="00935606">
              <w:rPr>
                <w:rStyle w:val="a5"/>
                <w:noProof/>
              </w:rPr>
              <w:t>2.5 Jira</w:t>
            </w:r>
            <w:r w:rsidRPr="00935606">
              <w:rPr>
                <w:rStyle w:val="a5"/>
                <w:rFonts w:hint="eastAsia"/>
                <w:noProof/>
              </w:rPr>
              <w:t>产品矩阵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168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3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安装与初始化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69" w:history="1">
            <w:r w:rsidRPr="00935606">
              <w:rPr>
                <w:rStyle w:val="a5"/>
                <w:noProof/>
              </w:rPr>
              <w:t xml:space="preserve">3.1 </w:t>
            </w:r>
            <w:r w:rsidRPr="00935606">
              <w:rPr>
                <w:rStyle w:val="a5"/>
                <w:rFonts w:hint="eastAsia"/>
                <w:noProof/>
              </w:rPr>
              <w:t>系统要求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70" w:history="1">
            <w:r w:rsidRPr="00935606">
              <w:rPr>
                <w:rStyle w:val="a5"/>
                <w:noProof/>
              </w:rPr>
              <w:t xml:space="preserve">3.2 </w:t>
            </w:r>
            <w:r w:rsidRPr="00935606">
              <w:rPr>
                <w:rStyle w:val="a5"/>
                <w:rFonts w:hint="eastAsia"/>
                <w:noProof/>
              </w:rPr>
              <w:t>安装前准备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71" w:history="1">
            <w:r w:rsidRPr="00935606">
              <w:rPr>
                <w:rStyle w:val="a5"/>
                <w:noProof/>
              </w:rPr>
              <w:t>3.2.1 Java</w:t>
            </w:r>
            <w:r w:rsidRPr="00935606">
              <w:rPr>
                <w:rStyle w:val="a5"/>
                <w:rFonts w:hint="eastAsia"/>
                <w:noProof/>
              </w:rPr>
              <w:t>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72" w:history="1">
            <w:r w:rsidRPr="00935606">
              <w:rPr>
                <w:rStyle w:val="a5"/>
                <w:noProof/>
              </w:rPr>
              <w:t xml:space="preserve">3.2.2 </w:t>
            </w:r>
            <w:r w:rsidRPr="00935606">
              <w:rPr>
                <w:rStyle w:val="a5"/>
                <w:rFonts w:hint="eastAsia"/>
                <w:noProof/>
              </w:rPr>
              <w:t>数据库准备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73" w:history="1">
            <w:r w:rsidRPr="00935606">
              <w:rPr>
                <w:rStyle w:val="a5"/>
                <w:noProof/>
              </w:rPr>
              <w:t xml:space="preserve">3.2.3 </w:t>
            </w:r>
            <w:r w:rsidRPr="00935606">
              <w:rPr>
                <w:rStyle w:val="a5"/>
                <w:rFonts w:hint="eastAsia"/>
                <w:noProof/>
              </w:rPr>
              <w:t>创建专用用户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74" w:history="1">
            <w:r w:rsidRPr="00935606">
              <w:rPr>
                <w:rStyle w:val="a5"/>
                <w:noProof/>
              </w:rPr>
              <w:t>3.3 Linux</w:t>
            </w:r>
            <w:r w:rsidRPr="00935606">
              <w:rPr>
                <w:rStyle w:val="a5"/>
                <w:rFonts w:hint="eastAsia"/>
                <w:noProof/>
              </w:rPr>
              <w:t>安装流程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75" w:history="1">
            <w:r w:rsidRPr="00935606">
              <w:rPr>
                <w:rStyle w:val="a5"/>
                <w:noProof/>
              </w:rPr>
              <w:t xml:space="preserve">3.3.1 </w:t>
            </w:r>
            <w:r w:rsidRPr="00935606">
              <w:rPr>
                <w:rStyle w:val="a5"/>
                <w:rFonts w:hint="eastAsia"/>
                <w:noProof/>
              </w:rPr>
              <w:t>安装包安装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76" w:history="1">
            <w:r w:rsidRPr="00935606">
              <w:rPr>
                <w:rStyle w:val="a5"/>
                <w:noProof/>
              </w:rPr>
              <w:t xml:space="preserve">3.3.2 </w:t>
            </w:r>
            <w:r w:rsidRPr="00935606">
              <w:rPr>
                <w:rStyle w:val="a5"/>
                <w:rFonts w:hint="eastAsia"/>
                <w:noProof/>
              </w:rPr>
              <w:t>归档文件安装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77" w:history="1">
            <w:r w:rsidRPr="00935606">
              <w:rPr>
                <w:rStyle w:val="a5"/>
                <w:noProof/>
              </w:rPr>
              <w:t>3.3.3 Docker</w:t>
            </w:r>
            <w:r w:rsidRPr="00935606">
              <w:rPr>
                <w:rStyle w:val="a5"/>
                <w:rFonts w:hint="eastAsia"/>
                <w:noProof/>
              </w:rPr>
              <w:t>安装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78" w:history="1">
            <w:r w:rsidRPr="00935606">
              <w:rPr>
                <w:rStyle w:val="a5"/>
                <w:noProof/>
              </w:rPr>
              <w:t xml:space="preserve">3.4 </w:t>
            </w:r>
            <w:r w:rsidRPr="00935606">
              <w:rPr>
                <w:rStyle w:val="a5"/>
                <w:rFonts w:hint="eastAsia"/>
                <w:noProof/>
              </w:rPr>
              <w:t>初始配置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79" w:history="1">
            <w:r w:rsidRPr="00935606">
              <w:rPr>
                <w:rStyle w:val="a5"/>
                <w:noProof/>
              </w:rPr>
              <w:t xml:space="preserve">3.5 </w:t>
            </w:r>
            <w:r w:rsidRPr="00935606">
              <w:rPr>
                <w:rStyle w:val="a5"/>
                <w:rFonts w:hint="eastAsia"/>
                <w:noProof/>
              </w:rPr>
              <w:t>关键配置文件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180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4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日常运维管理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81" w:history="1">
            <w:r w:rsidRPr="00935606">
              <w:rPr>
                <w:rStyle w:val="a5"/>
                <w:noProof/>
              </w:rPr>
              <w:t xml:space="preserve">4.1 </w:t>
            </w:r>
            <w:r w:rsidRPr="00935606">
              <w:rPr>
                <w:rStyle w:val="a5"/>
                <w:rFonts w:hint="eastAsia"/>
                <w:noProof/>
              </w:rPr>
              <w:t>服务管理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82" w:history="1">
            <w:r w:rsidRPr="00935606">
              <w:rPr>
                <w:rStyle w:val="a5"/>
                <w:noProof/>
              </w:rPr>
              <w:t xml:space="preserve">4.1.1 </w:t>
            </w:r>
            <w:r w:rsidRPr="00935606">
              <w:rPr>
                <w:rStyle w:val="a5"/>
                <w:rFonts w:hint="eastAsia"/>
                <w:noProof/>
              </w:rPr>
              <w:t>启动与停止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83" w:history="1">
            <w:r w:rsidRPr="00935606">
              <w:rPr>
                <w:rStyle w:val="a5"/>
                <w:noProof/>
              </w:rPr>
              <w:t xml:space="preserve">4.1.2 </w:t>
            </w:r>
            <w:r w:rsidRPr="00935606">
              <w:rPr>
                <w:rStyle w:val="a5"/>
                <w:rFonts w:hint="eastAsia"/>
                <w:noProof/>
              </w:rPr>
              <w:t>设置开机自启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84" w:history="1">
            <w:r w:rsidRPr="00935606">
              <w:rPr>
                <w:rStyle w:val="a5"/>
                <w:noProof/>
              </w:rPr>
              <w:t xml:space="preserve">4.2 </w:t>
            </w:r>
            <w:r w:rsidRPr="00935606">
              <w:rPr>
                <w:rStyle w:val="a5"/>
                <w:rFonts w:hint="eastAsia"/>
                <w:noProof/>
              </w:rPr>
              <w:t>用户与权限管理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85" w:history="1">
            <w:r w:rsidRPr="00935606">
              <w:rPr>
                <w:rStyle w:val="a5"/>
                <w:noProof/>
              </w:rPr>
              <w:t xml:space="preserve">4.2.1 </w:t>
            </w:r>
            <w:r w:rsidRPr="00935606">
              <w:rPr>
                <w:rStyle w:val="a5"/>
                <w:rFonts w:hint="eastAsia"/>
                <w:noProof/>
              </w:rPr>
              <w:t>用户目录配置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86" w:history="1">
            <w:r w:rsidRPr="00935606">
              <w:rPr>
                <w:rStyle w:val="a5"/>
                <w:noProof/>
              </w:rPr>
              <w:t xml:space="preserve">4.2.2 </w:t>
            </w:r>
            <w:r w:rsidRPr="00935606">
              <w:rPr>
                <w:rStyle w:val="a5"/>
                <w:rFonts w:hint="eastAsia"/>
                <w:noProof/>
              </w:rPr>
              <w:t>全局权限管理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87" w:history="1">
            <w:r w:rsidRPr="00935606">
              <w:rPr>
                <w:rStyle w:val="a5"/>
                <w:noProof/>
              </w:rPr>
              <w:t xml:space="preserve">4.3 </w:t>
            </w:r>
            <w:r w:rsidRPr="00935606">
              <w:rPr>
                <w:rStyle w:val="a5"/>
                <w:rFonts w:hint="eastAsia"/>
                <w:noProof/>
              </w:rPr>
              <w:t>项目管理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88" w:history="1">
            <w:r w:rsidRPr="00935606">
              <w:rPr>
                <w:rStyle w:val="a5"/>
                <w:noProof/>
              </w:rPr>
              <w:t xml:space="preserve">4.4 </w:t>
            </w:r>
            <w:r w:rsidRPr="00935606">
              <w:rPr>
                <w:rStyle w:val="a5"/>
                <w:rFonts w:hint="eastAsia"/>
                <w:noProof/>
              </w:rPr>
              <w:t>插件管理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89" w:history="1">
            <w:r w:rsidRPr="00935606">
              <w:rPr>
                <w:rStyle w:val="a5"/>
                <w:noProof/>
              </w:rPr>
              <w:t xml:space="preserve">4.4.1 </w:t>
            </w:r>
            <w:r w:rsidRPr="00935606">
              <w:rPr>
                <w:rStyle w:val="a5"/>
                <w:rFonts w:hint="eastAsia"/>
                <w:noProof/>
              </w:rPr>
              <w:t>插件安装与卸载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90" w:history="1">
            <w:r w:rsidRPr="00935606">
              <w:rPr>
                <w:rStyle w:val="a5"/>
                <w:noProof/>
              </w:rPr>
              <w:t xml:space="preserve">4.4.2 </w:t>
            </w:r>
            <w:r w:rsidRPr="00935606">
              <w:rPr>
                <w:rStyle w:val="a5"/>
                <w:rFonts w:hint="eastAsia"/>
                <w:noProof/>
              </w:rPr>
              <w:t>插件运维规范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91" w:history="1">
            <w:r w:rsidRPr="00935606">
              <w:rPr>
                <w:rStyle w:val="a5"/>
                <w:noProof/>
              </w:rPr>
              <w:t xml:space="preserve">4.5 </w:t>
            </w:r>
            <w:r w:rsidRPr="00935606">
              <w:rPr>
                <w:rStyle w:val="a5"/>
                <w:rFonts w:hint="eastAsia"/>
                <w:noProof/>
              </w:rPr>
              <w:t>工作流管理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92" w:history="1">
            <w:r w:rsidRPr="00935606">
              <w:rPr>
                <w:rStyle w:val="a5"/>
                <w:noProof/>
              </w:rPr>
              <w:t xml:space="preserve">4.6 </w:t>
            </w:r>
            <w:r w:rsidRPr="00935606">
              <w:rPr>
                <w:rStyle w:val="a5"/>
                <w:rFonts w:hint="eastAsia"/>
                <w:noProof/>
              </w:rPr>
              <w:t>搜索索引维护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193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5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备份与恢复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94" w:history="1">
            <w:r w:rsidRPr="00935606">
              <w:rPr>
                <w:rStyle w:val="a5"/>
                <w:noProof/>
              </w:rPr>
              <w:t xml:space="preserve">5.1 </w:t>
            </w:r>
            <w:r w:rsidRPr="00935606">
              <w:rPr>
                <w:rStyle w:val="a5"/>
                <w:rFonts w:hint="eastAsia"/>
                <w:noProof/>
              </w:rPr>
              <w:t>备份策略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95" w:history="1">
            <w:r w:rsidRPr="00935606">
              <w:rPr>
                <w:rStyle w:val="a5"/>
                <w:noProof/>
              </w:rPr>
              <w:t xml:space="preserve">5.2 </w:t>
            </w:r>
            <w:r w:rsidRPr="00935606">
              <w:rPr>
                <w:rStyle w:val="a5"/>
                <w:rFonts w:hint="eastAsia"/>
                <w:noProof/>
              </w:rPr>
              <w:t>数据库备份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96" w:history="1">
            <w:r w:rsidRPr="00935606">
              <w:rPr>
                <w:rStyle w:val="a5"/>
                <w:noProof/>
              </w:rPr>
              <w:t>5.2.1 PostgreSQL</w:t>
            </w:r>
            <w:r w:rsidRPr="00935606">
              <w:rPr>
                <w:rStyle w:val="a5"/>
                <w:rFonts w:hint="eastAsia"/>
                <w:noProof/>
              </w:rPr>
              <w:t>备份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197" w:history="1">
            <w:r w:rsidRPr="00935606">
              <w:rPr>
                <w:rStyle w:val="a5"/>
                <w:noProof/>
              </w:rPr>
              <w:t>5.2.2 MySQL</w:t>
            </w:r>
            <w:r w:rsidRPr="00935606">
              <w:rPr>
                <w:rStyle w:val="a5"/>
                <w:rFonts w:hint="eastAsia"/>
                <w:noProof/>
              </w:rPr>
              <w:t>备份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98" w:history="1">
            <w:r w:rsidRPr="00935606">
              <w:rPr>
                <w:rStyle w:val="a5"/>
                <w:noProof/>
              </w:rPr>
              <w:t>5.3 Jira</w:t>
            </w:r>
            <w:r w:rsidRPr="00935606">
              <w:rPr>
                <w:rStyle w:val="a5"/>
                <w:rFonts w:hint="eastAsia"/>
                <w:noProof/>
              </w:rPr>
              <w:t>内置备份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199" w:history="1">
            <w:r w:rsidRPr="00935606">
              <w:rPr>
                <w:rStyle w:val="a5"/>
                <w:noProof/>
              </w:rPr>
              <w:t xml:space="preserve">5.4 </w:t>
            </w:r>
            <w:r w:rsidRPr="00935606">
              <w:rPr>
                <w:rStyle w:val="a5"/>
                <w:rFonts w:hint="eastAsia"/>
                <w:noProof/>
              </w:rPr>
              <w:t>文件系统备份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00" w:history="1">
            <w:r w:rsidRPr="00935606">
              <w:rPr>
                <w:rStyle w:val="a5"/>
                <w:noProof/>
              </w:rPr>
              <w:t xml:space="preserve">5.5 </w:t>
            </w:r>
            <w:r w:rsidRPr="00935606">
              <w:rPr>
                <w:rStyle w:val="a5"/>
                <w:rFonts w:hint="eastAsia"/>
                <w:noProof/>
              </w:rPr>
              <w:t>自动化备份脚本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01" w:history="1">
            <w:r w:rsidRPr="00935606">
              <w:rPr>
                <w:rStyle w:val="a5"/>
                <w:noProof/>
              </w:rPr>
              <w:t xml:space="preserve">5.6 </w:t>
            </w:r>
            <w:r w:rsidRPr="00935606">
              <w:rPr>
                <w:rStyle w:val="a5"/>
                <w:rFonts w:hint="eastAsia"/>
                <w:noProof/>
              </w:rPr>
              <w:t>灾难恢复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02" w:history="1">
            <w:r w:rsidRPr="00935606">
              <w:rPr>
                <w:rStyle w:val="a5"/>
                <w:noProof/>
              </w:rPr>
              <w:t xml:space="preserve">5.6.1 </w:t>
            </w:r>
            <w:r w:rsidRPr="00935606">
              <w:rPr>
                <w:rStyle w:val="a5"/>
                <w:rFonts w:hint="eastAsia"/>
                <w:noProof/>
              </w:rPr>
              <w:t>完整恢复流程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03" w:history="1">
            <w:r w:rsidRPr="00935606">
              <w:rPr>
                <w:rStyle w:val="a5"/>
                <w:noProof/>
              </w:rPr>
              <w:t xml:space="preserve">5.6.2 </w:t>
            </w:r>
            <w:r w:rsidRPr="00935606">
              <w:rPr>
                <w:rStyle w:val="a5"/>
                <w:rFonts w:hint="eastAsia"/>
                <w:noProof/>
              </w:rPr>
              <w:t>恢复验证检查清单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04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6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监控与告警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05" w:history="1">
            <w:r w:rsidRPr="00935606">
              <w:rPr>
                <w:rStyle w:val="a5"/>
                <w:noProof/>
              </w:rPr>
              <w:t xml:space="preserve">6.1 </w:t>
            </w:r>
            <w:r w:rsidRPr="00935606">
              <w:rPr>
                <w:rStyle w:val="a5"/>
                <w:rFonts w:hint="eastAsia"/>
                <w:noProof/>
              </w:rPr>
              <w:t>监控架构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06" w:history="1">
            <w:r w:rsidRPr="00935606">
              <w:rPr>
                <w:rStyle w:val="a5"/>
                <w:noProof/>
              </w:rPr>
              <w:t xml:space="preserve">6.2 </w:t>
            </w:r>
            <w:r w:rsidRPr="00935606">
              <w:rPr>
                <w:rStyle w:val="a5"/>
                <w:rFonts w:hint="eastAsia"/>
                <w:noProof/>
              </w:rPr>
              <w:t>关键监控指标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07" w:history="1">
            <w:r w:rsidRPr="00935606">
              <w:rPr>
                <w:rStyle w:val="a5"/>
                <w:noProof/>
              </w:rPr>
              <w:t>6.3 JMX</w:t>
            </w:r>
            <w:r w:rsidRPr="00935606">
              <w:rPr>
                <w:rStyle w:val="a5"/>
                <w:rFonts w:hint="eastAsia"/>
                <w:noProof/>
              </w:rPr>
              <w:t>监控配置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08" w:history="1">
            <w:r w:rsidRPr="00935606">
              <w:rPr>
                <w:rStyle w:val="a5"/>
                <w:noProof/>
              </w:rPr>
              <w:t xml:space="preserve">6.4 </w:t>
            </w:r>
            <w:r w:rsidRPr="00935606">
              <w:rPr>
                <w:rStyle w:val="a5"/>
                <w:rFonts w:hint="eastAsia"/>
                <w:noProof/>
              </w:rPr>
              <w:t>日志管理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09" w:history="1">
            <w:r w:rsidRPr="00935606">
              <w:rPr>
                <w:rStyle w:val="a5"/>
                <w:noProof/>
              </w:rPr>
              <w:t xml:space="preserve">6.4.1 </w:t>
            </w:r>
            <w:r w:rsidRPr="00935606">
              <w:rPr>
                <w:rStyle w:val="a5"/>
                <w:rFonts w:hint="eastAsia"/>
                <w:noProof/>
              </w:rPr>
              <w:t>日志文件说明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10" w:history="1">
            <w:r w:rsidRPr="00935606">
              <w:rPr>
                <w:rStyle w:val="a5"/>
                <w:noProof/>
              </w:rPr>
              <w:t xml:space="preserve">6.4.2 </w:t>
            </w:r>
            <w:r w:rsidRPr="00935606">
              <w:rPr>
                <w:rStyle w:val="a5"/>
                <w:rFonts w:hint="eastAsia"/>
                <w:noProof/>
              </w:rPr>
              <w:t>日志级别调整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11" w:history="1">
            <w:r w:rsidRPr="00935606">
              <w:rPr>
                <w:rStyle w:val="a5"/>
                <w:noProof/>
              </w:rPr>
              <w:t xml:space="preserve">6.5 </w:t>
            </w:r>
            <w:r w:rsidRPr="00935606">
              <w:rPr>
                <w:rStyle w:val="a5"/>
                <w:rFonts w:hint="eastAsia"/>
                <w:noProof/>
              </w:rPr>
              <w:t>告警规则配置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12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7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性能优化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13" w:history="1">
            <w:r w:rsidRPr="00935606">
              <w:rPr>
                <w:rStyle w:val="a5"/>
                <w:noProof/>
              </w:rPr>
              <w:t>7.1 JVM</w:t>
            </w:r>
            <w:r w:rsidRPr="00935606">
              <w:rPr>
                <w:rStyle w:val="a5"/>
                <w:rFonts w:hint="eastAsia"/>
                <w:noProof/>
              </w:rPr>
              <w:t>调优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14" w:history="1">
            <w:r w:rsidRPr="00935606">
              <w:rPr>
                <w:rStyle w:val="a5"/>
                <w:noProof/>
              </w:rPr>
              <w:t xml:space="preserve">7.1.1 </w:t>
            </w:r>
            <w:r w:rsidRPr="00935606">
              <w:rPr>
                <w:rStyle w:val="a5"/>
                <w:rFonts w:hint="eastAsia"/>
                <w:noProof/>
              </w:rPr>
              <w:t>堆内存配置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15" w:history="1">
            <w:r w:rsidRPr="00935606">
              <w:rPr>
                <w:rStyle w:val="a5"/>
                <w:noProof/>
              </w:rPr>
              <w:t>7.1.2 GC</w:t>
            </w:r>
            <w:r w:rsidRPr="00935606">
              <w:rPr>
                <w:rStyle w:val="a5"/>
                <w:rFonts w:hint="eastAsia"/>
                <w:noProof/>
              </w:rPr>
              <w:t>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16" w:history="1">
            <w:r w:rsidRPr="00935606">
              <w:rPr>
                <w:rStyle w:val="a5"/>
                <w:noProof/>
              </w:rPr>
              <w:t xml:space="preserve">7.2 </w:t>
            </w:r>
            <w:r w:rsidRPr="00935606">
              <w:rPr>
                <w:rStyle w:val="a5"/>
                <w:rFonts w:hint="eastAsia"/>
                <w:noProof/>
              </w:rPr>
              <w:t>数据库优化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17" w:history="1">
            <w:r w:rsidRPr="00935606">
              <w:rPr>
                <w:rStyle w:val="a5"/>
                <w:noProof/>
              </w:rPr>
              <w:t>7.2.1 PostgreSQL</w:t>
            </w:r>
            <w:r w:rsidRPr="00935606">
              <w:rPr>
                <w:rStyle w:val="a5"/>
                <w:rFonts w:hint="eastAsia"/>
                <w:noProof/>
              </w:rPr>
              <w:t>优化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18" w:history="1">
            <w:r w:rsidRPr="00935606">
              <w:rPr>
                <w:rStyle w:val="a5"/>
                <w:noProof/>
              </w:rPr>
              <w:t xml:space="preserve">7.2.2 </w:t>
            </w:r>
            <w:r w:rsidRPr="00935606">
              <w:rPr>
                <w:rStyle w:val="a5"/>
                <w:rFonts w:hint="eastAsia"/>
                <w:noProof/>
              </w:rPr>
              <w:t>连接池配置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19" w:history="1">
            <w:r w:rsidRPr="00935606">
              <w:rPr>
                <w:rStyle w:val="a5"/>
                <w:noProof/>
              </w:rPr>
              <w:t xml:space="preserve">7.3 </w:t>
            </w:r>
            <w:r w:rsidRPr="00935606">
              <w:rPr>
                <w:rStyle w:val="a5"/>
                <w:rFonts w:hint="eastAsia"/>
                <w:noProof/>
              </w:rPr>
              <w:t>缓存优化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20" w:history="1">
            <w:r w:rsidRPr="00935606">
              <w:rPr>
                <w:rStyle w:val="a5"/>
                <w:noProof/>
              </w:rPr>
              <w:t>7.4 Tomcat</w:t>
            </w:r>
            <w:r w:rsidRPr="00935606">
              <w:rPr>
                <w:rStyle w:val="a5"/>
                <w:rFonts w:hint="eastAsia"/>
                <w:noProof/>
              </w:rPr>
              <w:t>优化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21" w:history="1">
            <w:r w:rsidRPr="00935606">
              <w:rPr>
                <w:rStyle w:val="a5"/>
                <w:noProof/>
              </w:rPr>
              <w:t xml:space="preserve">7.5 </w:t>
            </w:r>
            <w:r w:rsidRPr="00935606">
              <w:rPr>
                <w:rStyle w:val="a5"/>
                <w:rFonts w:hint="eastAsia"/>
                <w:noProof/>
              </w:rPr>
              <w:t>反向代理优化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22" w:history="1">
            <w:r w:rsidRPr="00935606">
              <w:rPr>
                <w:rStyle w:val="a5"/>
                <w:noProof/>
              </w:rPr>
              <w:t xml:space="preserve">7.6 </w:t>
            </w:r>
            <w:r w:rsidRPr="00935606">
              <w:rPr>
                <w:rStyle w:val="a5"/>
                <w:rFonts w:hint="eastAsia"/>
                <w:noProof/>
              </w:rPr>
              <w:t>索引优化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23" w:history="1">
            <w:r w:rsidRPr="00935606">
              <w:rPr>
                <w:rStyle w:val="a5"/>
                <w:noProof/>
              </w:rPr>
              <w:t xml:space="preserve">7.7 </w:t>
            </w:r>
            <w:r w:rsidRPr="00935606">
              <w:rPr>
                <w:rStyle w:val="a5"/>
                <w:rFonts w:hint="eastAsia"/>
                <w:noProof/>
              </w:rPr>
              <w:t>大实例优化建议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24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8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升级与迁移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25" w:history="1">
            <w:r w:rsidRPr="00935606">
              <w:rPr>
                <w:rStyle w:val="a5"/>
                <w:noProof/>
              </w:rPr>
              <w:t xml:space="preserve">8.1 </w:t>
            </w:r>
            <w:r w:rsidRPr="00935606">
              <w:rPr>
                <w:rStyle w:val="a5"/>
                <w:rFonts w:hint="eastAsia"/>
                <w:noProof/>
              </w:rPr>
              <w:t>升级策略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26" w:history="1">
            <w:r w:rsidRPr="00935606">
              <w:rPr>
                <w:rStyle w:val="a5"/>
                <w:noProof/>
              </w:rPr>
              <w:t xml:space="preserve">8.2 </w:t>
            </w:r>
            <w:r w:rsidRPr="00935606">
              <w:rPr>
                <w:rStyle w:val="a5"/>
                <w:rFonts w:hint="eastAsia"/>
                <w:noProof/>
              </w:rPr>
              <w:t>升级前检查清单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27" w:history="1">
            <w:r w:rsidRPr="00935606">
              <w:rPr>
                <w:rStyle w:val="a5"/>
                <w:noProof/>
              </w:rPr>
              <w:t xml:space="preserve">8.3 </w:t>
            </w:r>
            <w:r w:rsidRPr="00935606">
              <w:rPr>
                <w:rStyle w:val="a5"/>
                <w:rFonts w:hint="eastAsia"/>
                <w:noProof/>
              </w:rPr>
              <w:t>升级操作步骤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28" w:history="1">
            <w:r w:rsidRPr="00935606">
              <w:rPr>
                <w:rStyle w:val="a5"/>
                <w:noProof/>
              </w:rPr>
              <w:t>8.3.1 Linux</w:t>
            </w:r>
            <w:r w:rsidRPr="00935606">
              <w:rPr>
                <w:rStyle w:val="a5"/>
                <w:rFonts w:hint="eastAsia"/>
                <w:noProof/>
              </w:rPr>
              <w:t>安装包升级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29" w:history="1">
            <w:r w:rsidRPr="00935606">
              <w:rPr>
                <w:rStyle w:val="a5"/>
                <w:noProof/>
              </w:rPr>
              <w:t>8.3.2 Docker</w:t>
            </w:r>
            <w:r w:rsidRPr="00935606">
              <w:rPr>
                <w:rStyle w:val="a5"/>
                <w:rFonts w:hint="eastAsia"/>
                <w:noProof/>
              </w:rPr>
              <w:t>升级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30" w:history="1">
            <w:r w:rsidRPr="00935606">
              <w:rPr>
                <w:rStyle w:val="a5"/>
                <w:noProof/>
              </w:rPr>
              <w:t>8.3.3 Data Center</w:t>
            </w:r>
            <w:r w:rsidRPr="00935606">
              <w:rPr>
                <w:rStyle w:val="a5"/>
                <w:rFonts w:hint="eastAsia"/>
                <w:noProof/>
              </w:rPr>
              <w:t>滚动升级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31" w:history="1">
            <w:r w:rsidRPr="00935606">
              <w:rPr>
                <w:rStyle w:val="a5"/>
                <w:noProof/>
              </w:rPr>
              <w:t xml:space="preserve">8.4 </w:t>
            </w:r>
            <w:r w:rsidRPr="00935606">
              <w:rPr>
                <w:rStyle w:val="a5"/>
                <w:rFonts w:hint="eastAsia"/>
                <w:noProof/>
              </w:rPr>
              <w:t>升级后验证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32" w:history="1">
            <w:r w:rsidRPr="00935606">
              <w:rPr>
                <w:rStyle w:val="a5"/>
                <w:noProof/>
              </w:rPr>
              <w:t xml:space="preserve">8.5 </w:t>
            </w:r>
            <w:r w:rsidRPr="00935606">
              <w:rPr>
                <w:rStyle w:val="a5"/>
                <w:rFonts w:hint="eastAsia"/>
                <w:noProof/>
              </w:rPr>
              <w:t>回滚方案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33" w:history="1">
            <w:r w:rsidRPr="00935606">
              <w:rPr>
                <w:rStyle w:val="a5"/>
                <w:noProof/>
              </w:rPr>
              <w:t>8.6 Server</w:t>
            </w:r>
            <w:r w:rsidRPr="00935606">
              <w:rPr>
                <w:rStyle w:val="a5"/>
                <w:rFonts w:hint="eastAsia"/>
                <w:noProof/>
              </w:rPr>
              <w:t>到</w:t>
            </w:r>
            <w:r w:rsidRPr="00935606">
              <w:rPr>
                <w:rStyle w:val="a5"/>
                <w:noProof/>
              </w:rPr>
              <w:t>Data Center</w:t>
            </w:r>
            <w:r w:rsidRPr="00935606">
              <w:rPr>
                <w:rStyle w:val="a5"/>
                <w:rFonts w:hint="eastAsia"/>
                <w:noProof/>
              </w:rPr>
              <w:t>迁移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34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9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安全管理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35" w:history="1">
            <w:r w:rsidRPr="00935606">
              <w:rPr>
                <w:rStyle w:val="a5"/>
                <w:noProof/>
              </w:rPr>
              <w:t xml:space="preserve">9.1 </w:t>
            </w:r>
            <w:r w:rsidRPr="00935606">
              <w:rPr>
                <w:rStyle w:val="a5"/>
                <w:rFonts w:hint="eastAsia"/>
                <w:noProof/>
              </w:rPr>
              <w:t>网络安全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36" w:history="1">
            <w:r w:rsidRPr="00935606">
              <w:rPr>
                <w:rStyle w:val="a5"/>
                <w:noProof/>
              </w:rPr>
              <w:t>9.2 SSL/TLS</w:t>
            </w:r>
            <w:r w:rsidRPr="00935606">
              <w:rPr>
                <w:rStyle w:val="a5"/>
                <w:rFonts w:hint="eastAsia"/>
                <w:noProof/>
              </w:rPr>
              <w:t>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37" w:history="1">
            <w:r w:rsidRPr="00935606">
              <w:rPr>
                <w:rStyle w:val="a5"/>
                <w:noProof/>
              </w:rPr>
              <w:t xml:space="preserve">9.3 </w:t>
            </w:r>
            <w:r w:rsidRPr="00935606">
              <w:rPr>
                <w:rStyle w:val="a5"/>
                <w:rFonts w:hint="eastAsia"/>
                <w:noProof/>
              </w:rPr>
              <w:t>认证安全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38" w:history="1">
            <w:r w:rsidRPr="00935606">
              <w:rPr>
                <w:rStyle w:val="a5"/>
                <w:noProof/>
              </w:rPr>
              <w:t xml:space="preserve">9.4 </w:t>
            </w:r>
            <w:r w:rsidRPr="00935606">
              <w:rPr>
                <w:rStyle w:val="a5"/>
                <w:rFonts w:hint="eastAsia"/>
                <w:noProof/>
              </w:rPr>
              <w:t>权限最小化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39" w:history="1">
            <w:r w:rsidRPr="00935606">
              <w:rPr>
                <w:rStyle w:val="a5"/>
                <w:noProof/>
              </w:rPr>
              <w:t xml:space="preserve">9.5 </w:t>
            </w:r>
            <w:r w:rsidRPr="00935606">
              <w:rPr>
                <w:rStyle w:val="a5"/>
                <w:rFonts w:hint="eastAsia"/>
                <w:noProof/>
              </w:rPr>
              <w:t>安全监控与告警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40" w:history="1">
            <w:r w:rsidRPr="00935606">
              <w:rPr>
                <w:rStyle w:val="a5"/>
                <w:noProof/>
              </w:rPr>
              <w:t xml:space="preserve">9.6 </w:t>
            </w:r>
            <w:r w:rsidRPr="00935606">
              <w:rPr>
                <w:rStyle w:val="a5"/>
                <w:rFonts w:hint="eastAsia"/>
                <w:noProof/>
              </w:rPr>
              <w:t>审计日志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41" w:history="1">
            <w:r w:rsidRPr="00935606">
              <w:rPr>
                <w:rStyle w:val="a5"/>
                <w:noProof/>
              </w:rPr>
              <w:t xml:space="preserve">9.7 </w:t>
            </w:r>
            <w:r w:rsidRPr="00935606">
              <w:rPr>
                <w:rStyle w:val="a5"/>
                <w:rFonts w:hint="eastAsia"/>
                <w:noProof/>
              </w:rPr>
              <w:t>安全加固检查清单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42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10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故障排查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43" w:history="1">
            <w:r w:rsidRPr="00935606">
              <w:rPr>
                <w:rStyle w:val="a5"/>
                <w:noProof/>
              </w:rPr>
              <w:t xml:space="preserve">10.1 </w:t>
            </w:r>
            <w:r w:rsidRPr="00935606">
              <w:rPr>
                <w:rStyle w:val="a5"/>
                <w:rFonts w:hint="eastAsia"/>
                <w:noProof/>
              </w:rPr>
              <w:t>常见故障分类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44" w:history="1">
            <w:r w:rsidRPr="00935606">
              <w:rPr>
                <w:rStyle w:val="a5"/>
                <w:noProof/>
              </w:rPr>
              <w:t xml:space="preserve">10.2 </w:t>
            </w:r>
            <w:r w:rsidRPr="00935606">
              <w:rPr>
                <w:rStyle w:val="a5"/>
                <w:rFonts w:hint="eastAsia"/>
                <w:noProof/>
              </w:rPr>
              <w:t>启动失败排查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45" w:history="1">
            <w:r w:rsidRPr="00935606">
              <w:rPr>
                <w:rStyle w:val="a5"/>
                <w:noProof/>
              </w:rPr>
              <w:t xml:space="preserve">10.3 </w:t>
            </w:r>
            <w:r w:rsidRPr="00935606">
              <w:rPr>
                <w:rStyle w:val="a5"/>
                <w:rFonts w:hint="eastAsia"/>
                <w:noProof/>
              </w:rPr>
              <w:t>数据库连接故障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46" w:history="1">
            <w:r w:rsidRPr="00935606">
              <w:rPr>
                <w:rStyle w:val="a5"/>
                <w:noProof/>
              </w:rPr>
              <w:t xml:space="preserve">10.4 </w:t>
            </w:r>
            <w:r w:rsidRPr="00935606">
              <w:rPr>
                <w:rStyle w:val="a5"/>
                <w:rFonts w:hint="eastAsia"/>
                <w:noProof/>
              </w:rPr>
              <w:t>搜索功能故障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47" w:history="1">
            <w:r w:rsidRPr="00935606">
              <w:rPr>
                <w:rStyle w:val="a5"/>
                <w:noProof/>
              </w:rPr>
              <w:t xml:space="preserve">10.5 </w:t>
            </w:r>
            <w:r w:rsidRPr="00935606">
              <w:rPr>
                <w:rStyle w:val="a5"/>
                <w:rFonts w:hint="eastAsia"/>
                <w:noProof/>
              </w:rPr>
              <w:t>工作流故障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48" w:history="1">
            <w:r w:rsidRPr="00935606">
              <w:rPr>
                <w:rStyle w:val="a5"/>
                <w:noProof/>
              </w:rPr>
              <w:t xml:space="preserve">10.6 </w:t>
            </w:r>
            <w:r w:rsidRPr="00935606">
              <w:rPr>
                <w:rStyle w:val="a5"/>
                <w:rFonts w:hint="eastAsia"/>
                <w:noProof/>
              </w:rPr>
              <w:t>性能问题排查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49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11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灾备与高可用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50" w:history="1">
            <w:r w:rsidRPr="00935606">
              <w:rPr>
                <w:rStyle w:val="a5"/>
                <w:noProof/>
              </w:rPr>
              <w:t xml:space="preserve">11.1 </w:t>
            </w:r>
            <w:r w:rsidRPr="00935606">
              <w:rPr>
                <w:rStyle w:val="a5"/>
                <w:rFonts w:hint="eastAsia"/>
                <w:noProof/>
              </w:rPr>
              <w:t>高可用性概念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51" w:history="1">
            <w:r w:rsidRPr="00935606">
              <w:rPr>
                <w:rStyle w:val="a5"/>
                <w:noProof/>
              </w:rPr>
              <w:t>11.2 Data Center</w:t>
            </w:r>
            <w:r w:rsidRPr="00935606">
              <w:rPr>
                <w:rStyle w:val="a5"/>
                <w:rFonts w:hint="eastAsia"/>
                <w:noProof/>
              </w:rPr>
              <w:t>高可用架构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52" w:history="1">
            <w:r w:rsidRPr="00935606">
              <w:rPr>
                <w:rStyle w:val="a5"/>
                <w:noProof/>
              </w:rPr>
              <w:t>11.2.1 Data Center</w:t>
            </w:r>
            <w:r w:rsidRPr="00935606">
              <w:rPr>
                <w:rStyle w:val="a5"/>
                <w:rFonts w:hint="eastAsia"/>
                <w:noProof/>
              </w:rPr>
              <w:t>内存规划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53" w:history="1">
            <w:r w:rsidRPr="00935606">
              <w:rPr>
                <w:rStyle w:val="a5"/>
                <w:noProof/>
              </w:rPr>
              <w:t xml:space="preserve">11.3 </w:t>
            </w:r>
            <w:r w:rsidRPr="00935606">
              <w:rPr>
                <w:rStyle w:val="a5"/>
                <w:rFonts w:hint="eastAsia"/>
                <w:noProof/>
              </w:rPr>
              <w:t>灾难恢复方案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54" w:history="1">
            <w:r w:rsidRPr="00935606">
              <w:rPr>
                <w:rStyle w:val="a5"/>
                <w:noProof/>
              </w:rPr>
              <w:t xml:space="preserve">11.3.1 </w:t>
            </w:r>
            <w:r w:rsidRPr="00935606">
              <w:rPr>
                <w:rStyle w:val="a5"/>
                <w:rFonts w:hint="eastAsia"/>
                <w:noProof/>
              </w:rPr>
              <w:t>冷备方案（</w:t>
            </w:r>
            <w:r w:rsidRPr="00935606">
              <w:rPr>
                <w:rStyle w:val="a5"/>
                <w:noProof/>
              </w:rPr>
              <w:t>Cold Standby</w:t>
            </w:r>
            <w:r w:rsidRPr="00935606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55" w:history="1">
            <w:r w:rsidRPr="00935606">
              <w:rPr>
                <w:rStyle w:val="a5"/>
                <w:noProof/>
              </w:rPr>
              <w:t xml:space="preserve">11.3.2 </w:t>
            </w:r>
            <w:r w:rsidRPr="00935606">
              <w:rPr>
                <w:rStyle w:val="a5"/>
                <w:rFonts w:hint="eastAsia"/>
                <w:noProof/>
              </w:rPr>
              <w:t>温备方案（</w:t>
            </w:r>
            <w:r w:rsidRPr="00935606">
              <w:rPr>
                <w:rStyle w:val="a5"/>
                <w:noProof/>
              </w:rPr>
              <w:t>Warm Standby</w:t>
            </w:r>
            <w:r w:rsidRPr="00935606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30"/>
            <w:tabs>
              <w:tab w:val="right" w:leader="dot" w:pos="9016"/>
            </w:tabs>
            <w:ind w:left="960"/>
            <w:rPr>
              <w:noProof/>
            </w:rPr>
          </w:pPr>
          <w:hyperlink w:anchor="_Toc235091256" w:history="1">
            <w:r w:rsidRPr="00935606">
              <w:rPr>
                <w:rStyle w:val="a5"/>
                <w:noProof/>
              </w:rPr>
              <w:t xml:space="preserve">11.3.3 </w:t>
            </w:r>
            <w:r w:rsidRPr="00935606">
              <w:rPr>
                <w:rStyle w:val="a5"/>
                <w:rFonts w:hint="eastAsia"/>
                <w:noProof/>
              </w:rPr>
              <w:t>热备方案（</w:t>
            </w:r>
            <w:r w:rsidRPr="00935606">
              <w:rPr>
                <w:rStyle w:val="a5"/>
                <w:noProof/>
              </w:rPr>
              <w:t>Hot Standby</w:t>
            </w:r>
            <w:r w:rsidRPr="00935606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57" w:history="1">
            <w:r w:rsidRPr="00935606">
              <w:rPr>
                <w:rStyle w:val="a5"/>
                <w:noProof/>
              </w:rPr>
              <w:t xml:space="preserve">11.4 </w:t>
            </w:r>
            <w:r w:rsidRPr="00935606">
              <w:rPr>
                <w:rStyle w:val="a5"/>
                <w:rFonts w:hint="eastAsia"/>
                <w:noProof/>
              </w:rPr>
              <w:t>故障切换操作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58" w:history="1">
            <w:r w:rsidRPr="00935606">
              <w:rPr>
                <w:rStyle w:val="a5"/>
                <w:noProof/>
              </w:rPr>
              <w:t xml:space="preserve">11.5 </w:t>
            </w:r>
            <w:r w:rsidRPr="00935606">
              <w:rPr>
                <w:rStyle w:val="a5"/>
                <w:rFonts w:hint="eastAsia"/>
                <w:noProof/>
              </w:rPr>
              <w:t>灾备演练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59" w:history="1">
            <w:r w:rsidRPr="00935606">
              <w:rPr>
                <w:rStyle w:val="a5"/>
                <w:rFonts w:hint="eastAsia"/>
                <w:noProof/>
              </w:rPr>
              <w:t>第</w:t>
            </w:r>
            <w:r w:rsidRPr="00935606">
              <w:rPr>
                <w:rStyle w:val="a5"/>
                <w:noProof/>
              </w:rPr>
              <w:t>12</w:t>
            </w:r>
            <w:r w:rsidRPr="00935606">
              <w:rPr>
                <w:rStyle w:val="a5"/>
                <w:rFonts w:hint="eastAsia"/>
                <w:noProof/>
              </w:rPr>
              <w:t>章</w:t>
            </w:r>
            <w:r w:rsidRPr="00935606">
              <w:rPr>
                <w:rStyle w:val="a5"/>
                <w:noProof/>
              </w:rPr>
              <w:t xml:space="preserve"> </w:t>
            </w:r>
            <w:r w:rsidRPr="00935606">
              <w:rPr>
                <w:rStyle w:val="a5"/>
                <w:rFonts w:hint="eastAsia"/>
                <w:noProof/>
              </w:rPr>
              <w:t>自动化运维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60" w:history="1">
            <w:r w:rsidRPr="00935606">
              <w:rPr>
                <w:rStyle w:val="a5"/>
                <w:noProof/>
              </w:rPr>
              <w:t xml:space="preserve">12.1 </w:t>
            </w:r>
            <w:r w:rsidRPr="00935606">
              <w:rPr>
                <w:rStyle w:val="a5"/>
                <w:rFonts w:hint="eastAsia"/>
                <w:noProof/>
              </w:rPr>
              <w:t>自动化运维概述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61" w:history="1">
            <w:r w:rsidRPr="00935606">
              <w:rPr>
                <w:rStyle w:val="a5"/>
                <w:noProof/>
              </w:rPr>
              <w:t>12.2 Ansible</w:t>
            </w:r>
            <w:r w:rsidRPr="00935606">
              <w:rPr>
                <w:rStyle w:val="a5"/>
                <w:rFonts w:hint="eastAsia"/>
                <w:noProof/>
              </w:rPr>
              <w:t>自动化部署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62" w:history="1">
            <w:r w:rsidRPr="00935606">
              <w:rPr>
                <w:rStyle w:val="a5"/>
                <w:noProof/>
              </w:rPr>
              <w:t xml:space="preserve">12.3 </w:t>
            </w:r>
            <w:r w:rsidRPr="00935606">
              <w:rPr>
                <w:rStyle w:val="a5"/>
                <w:rFonts w:hint="eastAsia"/>
                <w:noProof/>
              </w:rPr>
              <w:t>自动备份与验证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63" w:history="1">
            <w:r w:rsidRPr="00935606">
              <w:rPr>
                <w:rStyle w:val="a5"/>
                <w:noProof/>
              </w:rPr>
              <w:t xml:space="preserve">12.4 </w:t>
            </w:r>
            <w:r w:rsidRPr="00935606">
              <w:rPr>
                <w:rStyle w:val="a5"/>
                <w:rFonts w:hint="eastAsia"/>
                <w:noProof/>
              </w:rPr>
              <w:t>健康检查脚本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64" w:history="1">
            <w:r w:rsidRPr="00935606">
              <w:rPr>
                <w:rStyle w:val="a5"/>
                <w:noProof/>
              </w:rPr>
              <w:t>12.5 REST API</w:t>
            </w:r>
            <w:r w:rsidRPr="00935606">
              <w:rPr>
                <w:rStyle w:val="a5"/>
                <w:rFonts w:hint="eastAsia"/>
                <w:noProof/>
              </w:rPr>
              <w:t>自动化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65" w:history="1">
            <w:r w:rsidRPr="00935606">
              <w:rPr>
                <w:rStyle w:val="a5"/>
                <w:rFonts w:hint="eastAsia"/>
                <w:noProof/>
              </w:rPr>
              <w:t>附录</w:t>
            </w:r>
            <w:r w:rsidRPr="00935606">
              <w:rPr>
                <w:rStyle w:val="a5"/>
                <w:noProof/>
              </w:rPr>
              <w:t>A Jira</w:t>
            </w:r>
            <w:r w:rsidRPr="00935606">
              <w:rPr>
                <w:rStyle w:val="a5"/>
                <w:rFonts w:hint="eastAsia"/>
                <w:noProof/>
              </w:rPr>
              <w:t>常用运维命令速查表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66" w:history="1">
            <w:r w:rsidRPr="00935606">
              <w:rPr>
                <w:rStyle w:val="a5"/>
                <w:rFonts w:hint="eastAsia"/>
                <w:noProof/>
              </w:rPr>
              <w:t>附录</w:t>
            </w:r>
            <w:r w:rsidRPr="00935606">
              <w:rPr>
                <w:rStyle w:val="a5"/>
                <w:noProof/>
              </w:rPr>
              <w:t>B Jira</w:t>
            </w:r>
            <w:r w:rsidRPr="00935606">
              <w:rPr>
                <w:rStyle w:val="a5"/>
                <w:rFonts w:hint="eastAsia"/>
                <w:noProof/>
              </w:rPr>
              <w:t>常见故障排查检查清单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67" w:history="1">
            <w:r w:rsidRPr="00935606">
              <w:rPr>
                <w:rStyle w:val="a5"/>
                <w:rFonts w:hint="eastAsia"/>
                <w:noProof/>
              </w:rPr>
              <w:t>附录</w:t>
            </w:r>
            <w:r w:rsidRPr="00935606">
              <w:rPr>
                <w:rStyle w:val="a5"/>
                <w:noProof/>
              </w:rPr>
              <w:t>C Jira</w:t>
            </w:r>
            <w:r w:rsidRPr="00935606">
              <w:rPr>
                <w:rStyle w:val="a5"/>
                <w:rFonts w:hint="eastAsia"/>
                <w:noProof/>
              </w:rPr>
              <w:t>性能调优参数参考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68" w:history="1">
            <w:r w:rsidRPr="00935606">
              <w:rPr>
                <w:rStyle w:val="a5"/>
                <w:noProof/>
              </w:rPr>
              <w:t>C.1 JVM</w:t>
            </w:r>
            <w:r w:rsidRPr="00935606">
              <w:rPr>
                <w:rStyle w:val="a5"/>
                <w:rFonts w:hint="eastAsia"/>
                <w:noProof/>
              </w:rPr>
              <w:t>参数推荐配置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69" w:history="1">
            <w:r w:rsidRPr="00935606">
              <w:rPr>
                <w:rStyle w:val="a5"/>
                <w:noProof/>
              </w:rPr>
              <w:t xml:space="preserve">C.2 </w:t>
            </w:r>
            <w:r w:rsidRPr="00935606">
              <w:rPr>
                <w:rStyle w:val="a5"/>
                <w:rFonts w:hint="eastAsia"/>
                <w:noProof/>
              </w:rPr>
              <w:t>数据库参数推荐配置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5091270" w:history="1">
            <w:r w:rsidRPr="00935606">
              <w:rPr>
                <w:rStyle w:val="a5"/>
                <w:noProof/>
              </w:rPr>
              <w:t>C.3 Tomcat</w:t>
            </w:r>
            <w:r w:rsidRPr="00935606">
              <w:rPr>
                <w:rStyle w:val="a5"/>
                <w:rFonts w:hint="eastAsia"/>
                <w:noProof/>
              </w:rPr>
              <w:t>参数推荐配置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9A4DD2" w:rsidRDefault="009A4DD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91271" w:history="1">
            <w:r w:rsidRPr="00935606">
              <w:rPr>
                <w:rStyle w:val="a5"/>
                <w:rFonts w:hint="eastAsia"/>
                <w:noProof/>
              </w:rPr>
              <w:t>附录</w:t>
            </w:r>
            <w:r w:rsidRPr="00935606">
              <w:rPr>
                <w:rStyle w:val="a5"/>
                <w:noProof/>
              </w:rPr>
              <w:t>D Jira</w:t>
            </w:r>
            <w:r w:rsidRPr="00935606">
              <w:rPr>
                <w:rStyle w:val="a5"/>
                <w:rFonts w:hint="eastAsia"/>
                <w:noProof/>
              </w:rPr>
              <w:t>运维常用插件推荐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_Toc235091271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067C1C" w:rsidRDefault="00C75721">
          <w:r>
            <w:fldChar w:fldCharType="end"/>
          </w:r>
        </w:p>
      </w:sdtContent>
    </w:sdt>
    <w:p w:rsidR="00067C1C" w:rsidRDefault="00C75721">
      <w:r>
        <w:br w:type="page"/>
      </w:r>
    </w:p>
    <w:p w:rsidR="00067C1C" w:rsidRDefault="00067C1C">
      <w:pPr>
        <w:sectPr w:rsidR="00067C1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067C1C" w:rsidRDefault="00C75721">
      <w:pPr>
        <w:pStyle w:val="1"/>
      </w:pPr>
      <w:bookmarkStart w:id="0" w:name="_Toc235091153"/>
      <w:r>
        <w:lastRenderedPageBreak/>
        <w:t>第</w:t>
      </w:r>
      <w:r>
        <w:t>1</w:t>
      </w:r>
      <w:r>
        <w:t>章</w:t>
      </w:r>
      <w:r>
        <w:t xml:space="preserve"> </w:t>
      </w:r>
      <w:r>
        <w:t>引言</w:t>
      </w:r>
      <w:bookmarkEnd w:id="0"/>
    </w:p>
    <w:p w:rsidR="00067C1C" w:rsidRDefault="00C75721">
      <w:pPr>
        <w:pStyle w:val="2"/>
      </w:pPr>
      <w:bookmarkStart w:id="1" w:name="_Toc235091154"/>
      <w:r>
        <w:t xml:space="preserve">1.1 </w:t>
      </w:r>
      <w:r>
        <w:t>编写目的</w:t>
      </w:r>
      <w:bookmarkEnd w:id="1"/>
    </w:p>
    <w:p w:rsidR="00067C1C" w:rsidRDefault="00C75721">
      <w:pPr>
        <w:spacing w:after="100"/>
      </w:pPr>
      <w:r>
        <w:rPr>
          <w:rFonts w:eastAsia="Arial"/>
          <w:color w:val="000000"/>
        </w:rPr>
        <w:t>本文档旨在为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运维团队提供一套标准化、可操作的运维指导手册，覆盖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项目管理和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跟踪平台从安装部署、日常运维、备份恢复、监控告警、性能优化、版本升级、安全管理、故障排查到灾备高可用的全生命周期管理。通过统一的操作规范和最佳实践，确保：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运维操作标准化，减少人为失误风险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故障响应有章可循，缩短</w:t>
      </w:r>
      <w:r>
        <w:rPr>
          <w:rFonts w:eastAsia="Arial"/>
          <w:color w:val="000000"/>
        </w:rPr>
        <w:t>MTTR</w:t>
      </w:r>
      <w:r>
        <w:rPr>
          <w:rFonts w:eastAsia="Arial"/>
          <w:color w:val="000000"/>
        </w:rPr>
        <w:t>（平均恢复时间）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备份恢复流程可验证，保障项目数据安全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性能调优有据可依，提升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处理效率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安全加固措施落地，满足合规要求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知识沉淀与传承，降低人员依赖</w:t>
      </w:r>
    </w:p>
    <w:p w:rsidR="00067C1C" w:rsidRDefault="00C75721">
      <w:pPr>
        <w:pStyle w:val="2"/>
      </w:pPr>
      <w:bookmarkStart w:id="2" w:name="_Toc235091155"/>
      <w:r>
        <w:t xml:space="preserve">1.2 </w:t>
      </w:r>
      <w:r>
        <w:t>适用范围</w:t>
      </w:r>
      <w:bookmarkEnd w:id="2"/>
    </w:p>
    <w:p w:rsidR="00067C1C" w:rsidRDefault="00C75721">
      <w:pPr>
        <w:spacing w:after="100"/>
      </w:pPr>
      <w:r>
        <w:rPr>
          <w:rFonts w:eastAsia="Arial"/>
          <w:color w:val="000000"/>
        </w:rPr>
        <w:t>本文档适用于以下场景：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范围说明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安装方式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安装包安装（主要）、</w:t>
            </w:r>
            <w:r>
              <w:rPr>
                <w:rFonts w:eastAsia="Arial"/>
                <w:color w:val="000000"/>
                <w:sz w:val="20"/>
                <w:szCs w:val="20"/>
              </w:rPr>
              <w:t>Docker</w:t>
            </w:r>
            <w:r>
              <w:rPr>
                <w:rFonts w:eastAsia="Arial"/>
                <w:color w:val="000000"/>
                <w:sz w:val="20"/>
                <w:szCs w:val="20"/>
              </w:rPr>
              <w:t>容器部署（辅助）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Jira Software Server/Data Center 9.x </w:t>
            </w:r>
            <w:r>
              <w:rPr>
                <w:rFonts w:eastAsia="Arial"/>
                <w:color w:val="000000"/>
                <w:sz w:val="20"/>
                <w:szCs w:val="20"/>
              </w:rPr>
              <w:t>及以上；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Jira Service Management 5.x </w:t>
            </w:r>
            <w:r>
              <w:rPr>
                <w:rFonts w:eastAsia="Arial"/>
                <w:color w:val="000000"/>
                <w:sz w:val="20"/>
                <w:szCs w:val="20"/>
              </w:rPr>
              <w:t>及以上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部署模式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单机部署（</w:t>
            </w:r>
            <w:r>
              <w:rPr>
                <w:rFonts w:eastAsia="Arial"/>
                <w:color w:val="000000"/>
                <w:sz w:val="20"/>
                <w:szCs w:val="20"/>
              </w:rPr>
              <w:t>Server</w:t>
            </w:r>
            <w:r>
              <w:rPr>
                <w:rFonts w:eastAsia="Arial"/>
                <w:color w:val="000000"/>
                <w:sz w:val="20"/>
                <w:szCs w:val="20"/>
              </w:rPr>
              <w:t>）、高可用集群部署（</w:t>
            </w: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  <w:r>
              <w:rPr>
                <w:rFonts w:eastAsia="Arial"/>
                <w:color w:val="000000"/>
                <w:sz w:val="20"/>
                <w:szCs w:val="20"/>
              </w:rPr>
              <w:t>）、云部署（</w:t>
            </w:r>
            <w:r>
              <w:rPr>
                <w:rFonts w:eastAsia="Arial"/>
                <w:color w:val="000000"/>
                <w:sz w:val="20"/>
                <w:szCs w:val="20"/>
              </w:rPr>
              <w:t>AWS/Azure</w:t>
            </w:r>
            <w:r>
              <w:rPr>
                <w:rFonts w:eastAsia="Arial"/>
                <w:color w:val="000000"/>
                <w:sz w:val="20"/>
                <w:szCs w:val="20"/>
              </w:rPr>
              <w:t>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操作系统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Ubuntu 20.04/22.04 LTS</w:t>
            </w:r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r>
              <w:rPr>
                <w:rFonts w:eastAsia="Arial"/>
                <w:color w:val="000000"/>
                <w:sz w:val="20"/>
                <w:szCs w:val="20"/>
              </w:rPr>
              <w:t>CentOS/RHEL 7/8/9</w:t>
            </w:r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r>
              <w:rPr>
                <w:rFonts w:eastAsia="Arial"/>
                <w:color w:val="000000"/>
                <w:sz w:val="20"/>
                <w:szCs w:val="20"/>
              </w:rPr>
              <w:t>Debian 11/12</w:t>
            </w:r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r>
              <w:rPr>
                <w:rFonts w:eastAsia="Arial"/>
                <w:color w:val="000000"/>
                <w:sz w:val="20"/>
                <w:szCs w:val="20"/>
              </w:rPr>
              <w:t>Windows Server 2019/2022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运维团队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平台运维工程师、</w:t>
            </w:r>
            <w:r>
              <w:rPr>
                <w:rFonts w:eastAsia="Arial"/>
                <w:color w:val="000000"/>
                <w:sz w:val="20"/>
                <w:szCs w:val="20"/>
              </w:rPr>
              <w:t>SRE</w:t>
            </w:r>
            <w:r>
              <w:rPr>
                <w:rFonts w:eastAsia="Arial"/>
                <w:color w:val="000000"/>
                <w:sz w:val="20"/>
                <w:szCs w:val="20"/>
              </w:rPr>
              <w:t>工程师、系统管理员</w:t>
            </w:r>
          </w:p>
        </w:tc>
      </w:tr>
    </w:tbl>
    <w:p w:rsidR="00067C1C" w:rsidRDefault="00C75721">
      <w:pPr>
        <w:pStyle w:val="2"/>
      </w:pPr>
      <w:bookmarkStart w:id="3" w:name="_Toc235091156"/>
      <w:r>
        <w:t xml:space="preserve">1.3 </w:t>
      </w:r>
      <w:r>
        <w:t>术语定义</w:t>
      </w:r>
      <w:bookmarkEnd w:id="3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术语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全称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Home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jira.home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应用数据目录，存放日志、索引、附件等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Installation Dir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Catalina Home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程序安装目录，包含</w:t>
            </w:r>
            <w:r>
              <w:rPr>
                <w:rFonts w:eastAsia="Arial"/>
                <w:color w:val="000000"/>
                <w:sz w:val="20"/>
                <w:szCs w:val="20"/>
              </w:rPr>
              <w:t>Tomcat</w:t>
            </w:r>
            <w:r>
              <w:rPr>
                <w:rFonts w:eastAsia="Arial"/>
                <w:color w:val="000000"/>
                <w:sz w:val="20"/>
                <w:szCs w:val="20"/>
              </w:rPr>
              <w:t>和应用文件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中的基本工作单元，包括</w:t>
            </w:r>
            <w:r>
              <w:rPr>
                <w:rFonts w:eastAsia="Arial"/>
                <w:color w:val="000000"/>
                <w:sz w:val="20"/>
                <w:szCs w:val="20"/>
              </w:rPr>
              <w:t>Bug</w:t>
            </w:r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r>
              <w:rPr>
                <w:rFonts w:eastAsia="Arial"/>
                <w:color w:val="000000"/>
                <w:sz w:val="20"/>
                <w:szCs w:val="20"/>
              </w:rPr>
              <w:t>Task</w:t>
            </w:r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r>
              <w:rPr>
                <w:rFonts w:eastAsia="Arial"/>
                <w:color w:val="000000"/>
                <w:sz w:val="20"/>
                <w:szCs w:val="20"/>
              </w:rPr>
              <w:t>Story</w:t>
            </w:r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r>
              <w:rPr>
                <w:rFonts w:eastAsia="Arial"/>
                <w:color w:val="000000"/>
                <w:sz w:val="20"/>
                <w:szCs w:val="20"/>
              </w:rPr>
              <w:t>Epic</w:t>
            </w:r>
            <w:r>
              <w:rPr>
                <w:rFonts w:eastAsia="Arial"/>
                <w:color w:val="000000"/>
                <w:sz w:val="20"/>
                <w:szCs w:val="20"/>
              </w:rPr>
              <w:t>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Workflow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工作流，定义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从创建到完成的状态流转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Query Language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专用查询语言，用于搜索和过滤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Lucene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Apache Lucene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内置全文搜索引擎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Synchrony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协同编辑服务（</w:t>
            </w:r>
            <w:r>
              <w:rPr>
                <w:rFonts w:eastAsia="Arial"/>
                <w:color w:val="000000"/>
                <w:sz w:val="20"/>
                <w:szCs w:val="20"/>
              </w:rPr>
              <w:t>Confluence</w:t>
            </w:r>
            <w:r>
              <w:rPr>
                <w:rFonts w:eastAsia="Arial"/>
                <w:color w:val="000000"/>
                <w:sz w:val="20"/>
                <w:szCs w:val="20"/>
              </w:rPr>
              <w:t>相关，</w:t>
            </w: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中不涉及）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Atlassian Data Center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Atlassian</w:t>
            </w:r>
            <w:r>
              <w:rPr>
                <w:rFonts w:eastAsia="Arial"/>
                <w:color w:val="000000"/>
                <w:sz w:val="20"/>
                <w:szCs w:val="20"/>
              </w:rPr>
              <w:t>高可用集群部署方案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Shared Home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  <w:r>
              <w:rPr>
                <w:rFonts w:eastAsia="Arial"/>
                <w:color w:val="000000"/>
                <w:sz w:val="20"/>
                <w:szCs w:val="20"/>
              </w:rPr>
              <w:t>集群共享目录，存放附件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插件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索引等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Agile 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Scrum/Kanban Board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敏捷看板，用于可视化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管理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Scheme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Permission/Notification Scheme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权限方案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通知方案，全局配置模板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RPO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Recovery Point Objective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恢复点目标，可容忍的最大数据丢失量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RTO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Recovery Time Objective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恢复时间目标，服务恢复的最大允许时间</w:t>
            </w:r>
          </w:p>
        </w:tc>
      </w:tr>
    </w:tbl>
    <w:p w:rsidR="00067C1C" w:rsidRDefault="00C75721">
      <w:pPr>
        <w:pStyle w:val="2"/>
      </w:pPr>
      <w:bookmarkStart w:id="4" w:name="_Toc235091157"/>
      <w:r>
        <w:t xml:space="preserve">1.4 </w:t>
      </w:r>
      <w:r>
        <w:t>参考资料</w:t>
      </w:r>
      <w:bookmarkEnd w:id="4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4"/>
        <w:gridCol w:w="3689"/>
        <w:gridCol w:w="2612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资料名称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来源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Atlassian Jira Documentation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confluence.atlassian.com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官方文档，安装配置首选参考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Data Center Guide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atlassian.com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  <w:r>
              <w:rPr>
                <w:rFonts w:eastAsia="Arial"/>
                <w:color w:val="000000"/>
                <w:sz w:val="20"/>
                <w:szCs w:val="20"/>
              </w:rPr>
              <w:t>部署最佳实践指南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Admin Guide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confluence.atlassian.com/adminjiraserver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管理员指南，涵盖全局配置与权限管理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ITIL v4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axelos.com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IT</w:t>
            </w:r>
            <w:r>
              <w:rPr>
                <w:rFonts w:eastAsia="Arial"/>
                <w:color w:val="000000"/>
                <w:sz w:val="20"/>
                <w:szCs w:val="20"/>
              </w:rPr>
              <w:t>服务管理最佳实践框架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ISO 27001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iso.org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信息安全管理体系标准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NIST SP 800-53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nist.gov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美国联邦信息系统安全控制标准</w:t>
            </w:r>
          </w:p>
        </w:tc>
      </w:tr>
    </w:tbl>
    <w:p w:rsidR="00067C1C" w:rsidRDefault="00C75721">
      <w:pPr>
        <w:pStyle w:val="2"/>
      </w:pPr>
      <w:bookmarkStart w:id="5" w:name="_Toc235091158"/>
      <w:r>
        <w:t xml:space="preserve">1.5 </w:t>
      </w:r>
      <w:r>
        <w:t>文档约定</w:t>
      </w:r>
      <w:bookmarkEnd w:id="5"/>
    </w:p>
    <w:p w:rsidR="00067C1C" w:rsidRDefault="00C75721">
      <w:pPr>
        <w:spacing w:after="100"/>
      </w:pPr>
      <w:r>
        <w:rPr>
          <w:rFonts w:eastAsia="Arial"/>
          <w:b/>
          <w:bCs/>
          <w:color w:val="000000"/>
        </w:rPr>
        <w:t>命令示例：</w:t>
      </w:r>
      <w:r>
        <w:rPr>
          <w:rFonts w:eastAsia="Arial"/>
          <w:color w:val="000000"/>
        </w:rPr>
        <w:t>所有</w:t>
      </w:r>
      <w:r>
        <w:rPr>
          <w:rFonts w:eastAsia="Arial"/>
          <w:color w:val="000000"/>
        </w:rPr>
        <w:t>Shell</w:t>
      </w:r>
      <w:r>
        <w:rPr>
          <w:rFonts w:eastAsia="Arial"/>
          <w:color w:val="000000"/>
        </w:rPr>
        <w:t>命令以</w:t>
      </w:r>
      <w:r>
        <w:rPr>
          <w:rFonts w:eastAsia="Arial"/>
          <w:color w:val="000000"/>
        </w:rPr>
        <w:t>#</w:t>
      </w:r>
      <w:r>
        <w:rPr>
          <w:rFonts w:eastAsia="Arial"/>
          <w:color w:val="000000"/>
        </w:rPr>
        <w:t>（</w:t>
      </w:r>
      <w:r>
        <w:rPr>
          <w:rFonts w:eastAsia="Arial"/>
          <w:color w:val="000000"/>
        </w:rPr>
        <w:t>root</w:t>
      </w:r>
      <w:r>
        <w:rPr>
          <w:rFonts w:eastAsia="Arial"/>
          <w:color w:val="000000"/>
        </w:rPr>
        <w:t>）或</w:t>
      </w:r>
      <w:r>
        <w:rPr>
          <w:rFonts w:eastAsia="Arial"/>
          <w:color w:val="000000"/>
        </w:rPr>
        <w:t>$</w:t>
      </w:r>
      <w:r>
        <w:rPr>
          <w:rFonts w:eastAsia="Arial"/>
          <w:color w:val="000000"/>
        </w:rPr>
        <w:t>（普通用户）开头，可复制执行。</w:t>
      </w:r>
    </w:p>
    <w:p w:rsidR="00067C1C" w:rsidRDefault="00C75721">
      <w:pPr>
        <w:spacing w:after="100"/>
      </w:pPr>
      <w:r>
        <w:rPr>
          <w:rFonts w:eastAsia="Arial"/>
          <w:b/>
          <w:bCs/>
          <w:color w:val="000000"/>
        </w:rPr>
        <w:t>配置路径：</w:t>
      </w:r>
      <w:r>
        <w:rPr>
          <w:rFonts w:eastAsia="Arial"/>
          <w:color w:val="000000"/>
        </w:rPr>
        <w:t>默认</w:t>
      </w:r>
      <w:r>
        <w:rPr>
          <w:rFonts w:eastAsia="Arial"/>
          <w:color w:val="000000"/>
        </w:rPr>
        <w:t>Jira Home</w:t>
      </w:r>
      <w:r>
        <w:rPr>
          <w:rFonts w:eastAsia="Arial"/>
          <w:color w:val="000000"/>
        </w:rPr>
        <w:t>为</w:t>
      </w:r>
      <w:r>
        <w:rPr>
          <w:rFonts w:eastAsia="Arial"/>
          <w:color w:val="000000"/>
        </w:rPr>
        <w:t>/var/atlassian/application-data/jira</w:t>
      </w:r>
      <w:r>
        <w:rPr>
          <w:rFonts w:eastAsia="Arial"/>
          <w:color w:val="000000"/>
        </w:rPr>
        <w:t>，安装目录为</w:t>
      </w:r>
      <w:r>
        <w:rPr>
          <w:rFonts w:eastAsia="Arial"/>
          <w:color w:val="000000"/>
        </w:rPr>
        <w:t>/opt/atlassian/jira</w:t>
      </w:r>
      <w:r>
        <w:rPr>
          <w:rFonts w:eastAsia="Arial"/>
          <w:color w:val="000000"/>
        </w:rPr>
        <w:t>。</w:t>
      </w:r>
    </w:p>
    <w:p w:rsidR="00067C1C" w:rsidRDefault="00C75721">
      <w:pPr>
        <w:spacing w:after="100"/>
      </w:pPr>
      <w:r>
        <w:rPr>
          <w:rFonts w:eastAsia="Arial"/>
          <w:b/>
          <w:bCs/>
          <w:color w:val="000000"/>
        </w:rPr>
        <w:t>优先级定义：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优先级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标识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紧急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服务完全不可用，需立即响应（如服务宕机、数据库连接失败）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核心功能受损，需</w:t>
            </w:r>
            <w:r>
              <w:rPr>
                <w:rFonts w:eastAsia="Arial"/>
                <w:color w:val="000000"/>
                <w:sz w:val="20"/>
                <w:szCs w:val="20"/>
              </w:rPr>
              <w:t>4</w:t>
            </w:r>
            <w:r>
              <w:rPr>
                <w:rFonts w:eastAsia="Arial"/>
                <w:color w:val="000000"/>
                <w:sz w:val="20"/>
                <w:szCs w:val="20"/>
              </w:rPr>
              <w:t>小时内响应（如无法创建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、搜索失效）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非核心功能异常，需</w:t>
            </w:r>
            <w:r>
              <w:rPr>
                <w:rFonts w:eastAsia="Arial"/>
                <w:color w:val="000000"/>
                <w:sz w:val="20"/>
                <w:szCs w:val="20"/>
              </w:rPr>
              <w:t>24</w:t>
            </w:r>
            <w:r>
              <w:rPr>
                <w:rFonts w:eastAsia="Arial"/>
                <w:color w:val="000000"/>
                <w:sz w:val="20"/>
                <w:szCs w:val="20"/>
              </w:rPr>
              <w:t>小时内响应（如插件报错、看板加载缓慢）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低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体验问题或优化建议，需</w:t>
            </w:r>
            <w:r>
              <w:rPr>
                <w:rFonts w:eastAsia="Arial"/>
                <w:color w:val="000000"/>
                <w:sz w:val="20"/>
                <w:szCs w:val="20"/>
              </w:rPr>
              <w:t>72</w:t>
            </w:r>
            <w:r>
              <w:rPr>
                <w:rFonts w:eastAsia="Arial"/>
                <w:color w:val="000000"/>
                <w:sz w:val="20"/>
                <w:szCs w:val="20"/>
              </w:rPr>
              <w:t>小时内响应</w:t>
            </w:r>
          </w:p>
        </w:tc>
      </w:tr>
    </w:tbl>
    <w:p w:rsidR="00067C1C" w:rsidRDefault="00C75721">
      <w:pPr>
        <w:pStyle w:val="1"/>
      </w:pPr>
      <w:bookmarkStart w:id="6" w:name="_Toc235091159"/>
      <w:r>
        <w:t>第</w:t>
      </w:r>
      <w:r>
        <w:t>2</w:t>
      </w:r>
      <w:r>
        <w:t>章</w:t>
      </w:r>
      <w:r>
        <w:t xml:space="preserve"> </w:t>
      </w:r>
      <w:r>
        <w:t>系统架构概述</w:t>
      </w:r>
      <w:bookmarkEnd w:id="6"/>
    </w:p>
    <w:p w:rsidR="00067C1C" w:rsidRDefault="00C75721">
      <w:pPr>
        <w:pStyle w:val="2"/>
      </w:pPr>
      <w:bookmarkStart w:id="7" w:name="_Toc235091160"/>
      <w:r>
        <w:lastRenderedPageBreak/>
        <w:t>2.1 Jira</w:t>
      </w:r>
      <w:r>
        <w:t>整体架构</w:t>
      </w:r>
      <w:bookmarkEnd w:id="7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是基于</w:t>
      </w:r>
      <w:r>
        <w:rPr>
          <w:rFonts w:eastAsia="Arial"/>
          <w:color w:val="000000"/>
        </w:rPr>
        <w:t>Java</w:t>
      </w:r>
      <w:r>
        <w:rPr>
          <w:rFonts w:eastAsia="Arial"/>
          <w:color w:val="000000"/>
        </w:rPr>
        <w:t>的企业级项目管理和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跟踪平台，采用经典的</w:t>
      </w:r>
      <w:r>
        <w:rPr>
          <w:rFonts w:eastAsia="Arial"/>
          <w:color w:val="000000"/>
        </w:rPr>
        <w:t>MVC</w:t>
      </w:r>
      <w:r>
        <w:rPr>
          <w:rFonts w:eastAsia="Arial"/>
          <w:color w:val="000000"/>
        </w:rPr>
        <w:t>架构，内置</w:t>
      </w:r>
      <w:r>
        <w:rPr>
          <w:rFonts w:eastAsia="Arial"/>
          <w:color w:val="000000"/>
        </w:rPr>
        <w:t>Apache Tomcat</w:t>
      </w:r>
      <w:r>
        <w:rPr>
          <w:rFonts w:eastAsia="Arial"/>
          <w:color w:val="000000"/>
        </w:rPr>
        <w:t>作为</w:t>
      </w:r>
      <w:r>
        <w:rPr>
          <w:rFonts w:eastAsia="Arial"/>
          <w:color w:val="000000"/>
        </w:rPr>
        <w:t>Servlet</w:t>
      </w:r>
      <w:r>
        <w:rPr>
          <w:rFonts w:eastAsia="Arial"/>
          <w:color w:val="000000"/>
        </w:rPr>
        <w:t>容器。核心数据流：用户请求</w:t>
      </w:r>
      <w:r>
        <w:rPr>
          <w:rFonts w:eastAsia="Arial"/>
          <w:color w:val="000000"/>
        </w:rPr>
        <w:t>→</w:t>
      </w:r>
      <w:r>
        <w:rPr>
          <w:rFonts w:eastAsia="Arial"/>
          <w:color w:val="000000"/>
        </w:rPr>
        <w:t>反向代理（</w:t>
      </w:r>
      <w:r>
        <w:rPr>
          <w:rFonts w:eastAsia="Arial"/>
          <w:color w:val="000000"/>
        </w:rPr>
        <w:t>Nginx/Apache</w:t>
      </w:r>
      <w:r>
        <w:rPr>
          <w:rFonts w:eastAsia="Arial"/>
          <w:color w:val="000000"/>
        </w:rPr>
        <w:t>）</w:t>
      </w:r>
      <w:r>
        <w:rPr>
          <w:rFonts w:eastAsia="Arial"/>
          <w:color w:val="000000"/>
        </w:rPr>
        <w:t>→Tomcat</w:t>
      </w:r>
      <w:r>
        <w:rPr>
          <w:rFonts w:eastAsia="Arial"/>
          <w:color w:val="000000"/>
        </w:rPr>
        <w:t>（</w:t>
      </w:r>
      <w:r>
        <w:rPr>
          <w:rFonts w:eastAsia="Arial"/>
          <w:color w:val="000000"/>
        </w:rPr>
        <w:t>Jira Web</w:t>
      </w:r>
      <w:r>
        <w:rPr>
          <w:rFonts w:eastAsia="Arial"/>
          <w:color w:val="000000"/>
        </w:rPr>
        <w:t>应用）</w:t>
      </w:r>
      <w:r>
        <w:rPr>
          <w:rFonts w:eastAsia="Arial"/>
          <w:color w:val="000000"/>
        </w:rPr>
        <w:t>→</w:t>
      </w:r>
      <w:r>
        <w:rPr>
          <w:rFonts w:eastAsia="Arial"/>
          <w:color w:val="000000"/>
        </w:rPr>
        <w:t>数据库（持久化）</w:t>
      </w:r>
      <w:r>
        <w:rPr>
          <w:rFonts w:eastAsia="Arial"/>
          <w:color w:val="000000"/>
        </w:rPr>
        <w:t>→Lucene</w:t>
      </w:r>
      <w:r>
        <w:rPr>
          <w:rFonts w:eastAsia="Arial"/>
          <w:color w:val="000000"/>
        </w:rPr>
        <w:t>（全文搜索）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缓存（</w:t>
      </w:r>
      <w:r>
        <w:rPr>
          <w:rFonts w:eastAsia="Arial"/>
          <w:color w:val="000000"/>
        </w:rPr>
        <w:t>Issue/</w:t>
      </w:r>
      <w:r>
        <w:rPr>
          <w:rFonts w:eastAsia="Arial"/>
          <w:color w:val="000000"/>
        </w:rPr>
        <w:t>看板数据）。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Tomcat/Catalina</w:t>
      </w:r>
      <w:r>
        <w:rPr>
          <w:rFonts w:eastAsia="Arial"/>
          <w:color w:val="000000"/>
        </w:rPr>
        <w:t>：内置</w:t>
      </w:r>
      <w:r>
        <w:rPr>
          <w:rFonts w:eastAsia="Arial"/>
          <w:color w:val="000000"/>
        </w:rPr>
        <w:t>Servlet</w:t>
      </w:r>
      <w:r>
        <w:rPr>
          <w:rFonts w:eastAsia="Arial"/>
          <w:color w:val="000000"/>
        </w:rPr>
        <w:t>容器，运行</w:t>
      </w:r>
      <w:r>
        <w:rPr>
          <w:rFonts w:eastAsia="Arial"/>
          <w:color w:val="000000"/>
        </w:rPr>
        <w:t>Jira Web</w:t>
      </w:r>
      <w:r>
        <w:rPr>
          <w:rFonts w:eastAsia="Arial"/>
          <w:color w:val="000000"/>
        </w:rPr>
        <w:t>应用，处理</w:t>
      </w:r>
      <w:r>
        <w:rPr>
          <w:rFonts w:eastAsia="Arial"/>
          <w:color w:val="000000"/>
        </w:rPr>
        <w:t>HTTP</w:t>
      </w:r>
      <w:r>
        <w:rPr>
          <w:rFonts w:eastAsia="Arial"/>
          <w:color w:val="000000"/>
        </w:rPr>
        <w:t>请求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Jira Web App</w:t>
      </w:r>
      <w:r>
        <w:rPr>
          <w:rFonts w:eastAsia="Arial"/>
          <w:color w:val="000000"/>
        </w:rPr>
        <w:t>：核心</w:t>
      </w:r>
      <w:r>
        <w:rPr>
          <w:rFonts w:eastAsia="Arial"/>
          <w:color w:val="000000"/>
        </w:rPr>
        <w:t>Java Web</w:t>
      </w:r>
      <w:r>
        <w:rPr>
          <w:rFonts w:eastAsia="Arial"/>
          <w:color w:val="000000"/>
        </w:rPr>
        <w:t>应用，提供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管理、工作流引擎、敏捷看板等功能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A</w:t>
      </w:r>
      <w:r>
        <w:rPr>
          <w:rFonts w:eastAsia="Arial"/>
          <w:color w:val="000000"/>
        </w:rPr>
        <w:t>pache Lucene</w:t>
      </w:r>
      <w:r>
        <w:rPr>
          <w:rFonts w:eastAsia="Arial"/>
          <w:color w:val="000000"/>
        </w:rPr>
        <w:t>：全文搜索引擎，为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提供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搜索和</w:t>
      </w:r>
      <w:r>
        <w:rPr>
          <w:rFonts w:eastAsia="Arial"/>
          <w:color w:val="000000"/>
        </w:rPr>
        <w:t>JQL</w:t>
      </w:r>
      <w:r>
        <w:rPr>
          <w:rFonts w:eastAsia="Arial"/>
          <w:color w:val="000000"/>
        </w:rPr>
        <w:t>查询能力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Database</w:t>
      </w:r>
      <w:r>
        <w:rPr>
          <w:rFonts w:eastAsia="Arial"/>
          <w:color w:val="000000"/>
        </w:rPr>
        <w:t>（</w:t>
      </w:r>
      <w:r>
        <w:rPr>
          <w:rFonts w:eastAsia="Arial"/>
          <w:color w:val="000000"/>
        </w:rPr>
        <w:t>PostgreSQL/MySQL/Oracle/SQL Server</w:t>
      </w:r>
      <w:r>
        <w:rPr>
          <w:rFonts w:eastAsia="Arial"/>
          <w:color w:val="000000"/>
        </w:rPr>
        <w:t>）：持久化存储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、项目、工作流、用户等数据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Jira Cache</w:t>
      </w:r>
      <w:r>
        <w:rPr>
          <w:rFonts w:eastAsia="Arial"/>
          <w:color w:val="000000"/>
        </w:rPr>
        <w:t>：内置缓存框架，缓存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数据、项目配置、看板状态等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Workflows Engine</w:t>
      </w:r>
      <w:r>
        <w:rPr>
          <w:rFonts w:eastAsia="Arial"/>
          <w:color w:val="000000"/>
        </w:rPr>
        <w:t>：工作流引擎，驱动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状态流转和自动化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Shared File System</w:t>
      </w:r>
      <w:r>
        <w:rPr>
          <w:rFonts w:eastAsia="Arial"/>
          <w:color w:val="000000"/>
        </w:rPr>
        <w:t>：存储附件、插件、搜索索引、导出文件等</w:t>
      </w:r>
    </w:p>
    <w:p w:rsidR="00067C1C" w:rsidRDefault="00C75721">
      <w:pPr>
        <w:pStyle w:val="2"/>
      </w:pPr>
      <w:bookmarkStart w:id="8" w:name="_Toc235091161"/>
      <w:r>
        <w:t xml:space="preserve">2.2 </w:t>
      </w:r>
      <w:r>
        <w:t>部署模式</w:t>
      </w:r>
      <w:bookmarkEnd w:id="8"/>
    </w:p>
    <w:p w:rsidR="00067C1C" w:rsidRDefault="00C75721">
      <w:pPr>
        <w:pStyle w:val="3"/>
      </w:pPr>
      <w:bookmarkStart w:id="9" w:name="_Toc235091162"/>
      <w:r>
        <w:t xml:space="preserve">2.2.1 </w:t>
      </w:r>
      <w:r>
        <w:t>单机部署（</w:t>
      </w:r>
      <w:r>
        <w:t>Server</w:t>
      </w:r>
      <w:r>
        <w:t>）</w:t>
      </w:r>
      <w:bookmarkEnd w:id="9"/>
    </w:p>
    <w:p w:rsidR="00067C1C" w:rsidRDefault="00C75721">
      <w:pPr>
        <w:spacing w:after="100"/>
      </w:pPr>
      <w:r>
        <w:rPr>
          <w:rFonts w:eastAsia="Arial"/>
          <w:color w:val="000000"/>
        </w:rPr>
        <w:t>所有组件运行在同一台服务器上，适合中小规模团队（</w:t>
      </w:r>
      <w:r>
        <w:rPr>
          <w:rFonts w:eastAsia="Arial"/>
          <w:color w:val="000000"/>
        </w:rPr>
        <w:t>&lt;500</w:t>
      </w:r>
      <w:r>
        <w:rPr>
          <w:rFonts w:eastAsia="Arial"/>
          <w:color w:val="000000"/>
        </w:rPr>
        <w:t>用户）。优点：部署简单、维护成本低；缺点：无高可用、单点故障风险。注意：</w:t>
      </w:r>
      <w:r>
        <w:rPr>
          <w:rFonts w:eastAsia="Arial"/>
          <w:color w:val="000000"/>
        </w:rPr>
        <w:t>Atlassian</w:t>
      </w:r>
      <w:r>
        <w:rPr>
          <w:rFonts w:eastAsia="Arial"/>
          <w:color w:val="000000"/>
        </w:rPr>
        <w:t>已于</w:t>
      </w:r>
      <w:r>
        <w:rPr>
          <w:rFonts w:eastAsia="Arial"/>
          <w:color w:val="000000"/>
        </w:rPr>
        <w:t>2024</w:t>
      </w:r>
      <w:r>
        <w:rPr>
          <w:rFonts w:eastAsia="Arial"/>
          <w:color w:val="000000"/>
        </w:rPr>
        <w:t>年</w:t>
      </w:r>
      <w:r>
        <w:rPr>
          <w:rFonts w:eastAsia="Arial"/>
          <w:color w:val="000000"/>
        </w:rPr>
        <w:t>2</w:t>
      </w:r>
      <w:r>
        <w:rPr>
          <w:rFonts w:eastAsia="Arial"/>
          <w:color w:val="000000"/>
        </w:rPr>
        <w:t>月停止</w:t>
      </w:r>
      <w:r>
        <w:rPr>
          <w:rFonts w:eastAsia="Arial"/>
          <w:color w:val="000000"/>
        </w:rPr>
        <w:t>Jira Server</w:t>
      </w:r>
      <w:r>
        <w:rPr>
          <w:rFonts w:eastAsia="Arial"/>
          <w:color w:val="000000"/>
        </w:rPr>
        <w:t>的销售，但现有</w:t>
      </w:r>
      <w:r>
        <w:rPr>
          <w:rFonts w:eastAsia="Arial"/>
          <w:color w:val="000000"/>
        </w:rPr>
        <w:t>Server</w:t>
      </w:r>
      <w:r>
        <w:rPr>
          <w:rFonts w:eastAsia="Arial"/>
          <w:color w:val="000000"/>
        </w:rPr>
        <w:t>客户可继续使用并获得安全补丁。</w:t>
      </w:r>
    </w:p>
    <w:p w:rsidR="00067C1C" w:rsidRDefault="00C75721">
      <w:pPr>
        <w:pStyle w:val="3"/>
      </w:pPr>
      <w:bookmarkStart w:id="10" w:name="_Toc235091163"/>
      <w:r>
        <w:t>2.2.2 Data Center</w:t>
      </w:r>
      <w:r>
        <w:t>集群部署</w:t>
      </w:r>
      <w:bookmarkEnd w:id="10"/>
    </w:p>
    <w:p w:rsidR="00067C1C" w:rsidRDefault="00C75721">
      <w:pPr>
        <w:spacing w:after="100"/>
      </w:pPr>
      <w:r>
        <w:rPr>
          <w:rFonts w:eastAsia="Arial"/>
          <w:color w:val="000000"/>
        </w:rPr>
        <w:t>多节点集群部署，通过负载均衡器分发请求，共享数据库和文件系统。关键特性：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多节点水平扩展：通过增加节点提升并发处理能力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会话共享：通过</w:t>
      </w:r>
      <w:r>
        <w:rPr>
          <w:rFonts w:eastAsia="Arial"/>
          <w:color w:val="000000"/>
        </w:rPr>
        <w:t>Session Replication</w:t>
      </w:r>
      <w:r>
        <w:rPr>
          <w:rFonts w:eastAsia="Arial"/>
          <w:color w:val="000000"/>
        </w:rPr>
        <w:t>实现节点间会话同步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共享文件系统（</w:t>
      </w:r>
      <w:r>
        <w:rPr>
          <w:rFonts w:eastAsia="Arial"/>
          <w:color w:val="000000"/>
        </w:rPr>
        <w:t>Shared Home</w:t>
      </w:r>
      <w:r>
        <w:rPr>
          <w:rFonts w:eastAsia="Arial"/>
          <w:color w:val="000000"/>
        </w:rPr>
        <w:t>）：</w:t>
      </w:r>
      <w:r>
        <w:rPr>
          <w:rFonts w:eastAsia="Arial"/>
          <w:color w:val="000000"/>
        </w:rPr>
        <w:t>NFS/EFS</w:t>
      </w:r>
      <w:r>
        <w:rPr>
          <w:rFonts w:eastAsia="Arial"/>
          <w:color w:val="000000"/>
        </w:rPr>
        <w:t>存储附件、插件、搜索索引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数据库高可用：支持数据库主从复制、</w:t>
      </w:r>
      <w:r>
        <w:rPr>
          <w:rFonts w:eastAsia="Arial"/>
          <w:color w:val="000000"/>
        </w:rPr>
        <w:t>RDS Multi-AZ</w:t>
      </w:r>
      <w:r>
        <w:rPr>
          <w:rFonts w:eastAsia="Arial"/>
          <w:color w:val="000000"/>
        </w:rPr>
        <w:t>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索引复制：搜索索引在节点间自动同步，保障搜索一致性</w:t>
      </w:r>
    </w:p>
    <w:p w:rsidR="00067C1C" w:rsidRDefault="00C75721">
      <w:pPr>
        <w:spacing w:after="100"/>
      </w:pPr>
      <w:r>
        <w:rPr>
          <w:rFonts w:eastAsia="Arial"/>
          <w:color w:val="000000"/>
        </w:rPr>
        <w:t>适合中大规模（</w:t>
      </w:r>
      <w:r>
        <w:rPr>
          <w:rFonts w:eastAsia="Arial"/>
          <w:color w:val="000000"/>
        </w:rPr>
        <w:t>500-50000+</w:t>
      </w:r>
      <w:r>
        <w:rPr>
          <w:rFonts w:eastAsia="Arial"/>
          <w:color w:val="000000"/>
        </w:rPr>
        <w:t>用户），提供高可用和更好的性能。</w:t>
      </w:r>
    </w:p>
    <w:p w:rsidR="00067C1C" w:rsidRDefault="00C75721">
      <w:pPr>
        <w:pStyle w:val="3"/>
      </w:pPr>
      <w:bookmarkStart w:id="11" w:name="_Toc235091164"/>
      <w:r>
        <w:t xml:space="preserve">2.2.3 </w:t>
      </w:r>
      <w:r>
        <w:t>云部署（</w:t>
      </w:r>
      <w:r>
        <w:t>AWS/Azure</w:t>
      </w:r>
      <w:r>
        <w:t>）</w:t>
      </w:r>
      <w:bookmarkEnd w:id="11"/>
    </w:p>
    <w:p w:rsidR="00067C1C" w:rsidRDefault="00C75721">
      <w:pPr>
        <w:spacing w:after="100"/>
      </w:pPr>
      <w:r>
        <w:rPr>
          <w:rFonts w:eastAsia="Arial"/>
          <w:color w:val="000000"/>
        </w:rPr>
        <w:t>Atlassian</w:t>
      </w:r>
      <w:r>
        <w:rPr>
          <w:rFonts w:eastAsia="Arial"/>
          <w:color w:val="000000"/>
        </w:rPr>
        <w:t>提供</w:t>
      </w:r>
      <w:r>
        <w:rPr>
          <w:rFonts w:eastAsia="Arial"/>
          <w:color w:val="000000"/>
        </w:rPr>
        <w:t>Cloud</w:t>
      </w:r>
      <w:r>
        <w:rPr>
          <w:rFonts w:eastAsia="Arial"/>
          <w:color w:val="000000"/>
        </w:rPr>
        <w:t>版本和</w:t>
      </w:r>
      <w:r>
        <w:rPr>
          <w:rFonts w:eastAsia="Arial"/>
          <w:color w:val="000000"/>
        </w:rPr>
        <w:t>Data Center</w:t>
      </w:r>
      <w:r>
        <w:rPr>
          <w:rFonts w:eastAsia="Arial"/>
          <w:color w:val="000000"/>
        </w:rPr>
        <w:t>的</w:t>
      </w:r>
      <w:r>
        <w:rPr>
          <w:rFonts w:eastAsia="Arial"/>
          <w:color w:val="000000"/>
        </w:rPr>
        <w:t>IaaS</w:t>
      </w:r>
      <w:r>
        <w:rPr>
          <w:rFonts w:eastAsia="Arial"/>
          <w:color w:val="000000"/>
        </w:rPr>
        <w:t>模板：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AWS Quick Start</w:t>
      </w:r>
      <w:r>
        <w:rPr>
          <w:rFonts w:eastAsia="Arial"/>
          <w:color w:val="000000"/>
        </w:rPr>
        <w:t>：使用</w:t>
      </w:r>
      <w:r>
        <w:rPr>
          <w:rFonts w:eastAsia="Arial"/>
          <w:color w:val="000000"/>
        </w:rPr>
        <w:t>CloudFormation</w:t>
      </w:r>
      <w:r>
        <w:rPr>
          <w:rFonts w:eastAsia="Arial"/>
          <w:color w:val="000000"/>
        </w:rPr>
        <w:t>模板一键部署</w:t>
      </w:r>
      <w:r>
        <w:rPr>
          <w:rFonts w:eastAsia="Arial"/>
          <w:color w:val="000000"/>
        </w:rPr>
        <w:t>Jira Data Center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Azure Reso</w:t>
      </w:r>
      <w:r>
        <w:rPr>
          <w:rFonts w:eastAsia="Arial"/>
          <w:color w:val="000000"/>
        </w:rPr>
        <w:t>urce Manager</w:t>
      </w:r>
      <w:r>
        <w:rPr>
          <w:rFonts w:eastAsia="Arial"/>
          <w:color w:val="000000"/>
        </w:rPr>
        <w:t>：使用</w:t>
      </w:r>
      <w:r>
        <w:rPr>
          <w:rFonts w:eastAsia="Arial"/>
          <w:color w:val="000000"/>
        </w:rPr>
        <w:t>ARM</w:t>
      </w:r>
      <w:r>
        <w:rPr>
          <w:rFonts w:eastAsia="Arial"/>
          <w:color w:val="000000"/>
        </w:rPr>
        <w:t>模板在</w:t>
      </w:r>
      <w:r>
        <w:rPr>
          <w:rFonts w:eastAsia="Arial"/>
          <w:color w:val="000000"/>
        </w:rPr>
        <w:t>Azure</w:t>
      </w:r>
      <w:r>
        <w:rPr>
          <w:rFonts w:eastAsia="Arial"/>
          <w:color w:val="000000"/>
        </w:rPr>
        <w:t>上部署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支持自动扩缩容、跨可用区部署、托管数据库等云原生特性</w:t>
      </w:r>
    </w:p>
    <w:p w:rsidR="00067C1C" w:rsidRDefault="00C75721">
      <w:pPr>
        <w:pStyle w:val="2"/>
      </w:pPr>
      <w:bookmarkStart w:id="12" w:name="_Toc235091165"/>
      <w:r>
        <w:t xml:space="preserve">2.3 </w:t>
      </w:r>
      <w:r>
        <w:t>核心组件说明</w:t>
      </w:r>
      <w:bookmarkEnd w:id="12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100"/>
        <w:gridCol w:w="1500"/>
        <w:gridCol w:w="36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lastRenderedPageBreak/>
              <w:t>组件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功能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默认端口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资源需求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Tomcat/Jira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Web</w:t>
            </w:r>
            <w:r>
              <w:rPr>
                <w:rFonts w:eastAsia="Arial"/>
                <w:color w:val="000000"/>
                <w:sz w:val="20"/>
                <w:szCs w:val="20"/>
              </w:rPr>
              <w:t>应用服务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8080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2C/4G</w:t>
            </w:r>
            <w:r>
              <w:rPr>
                <w:rFonts w:eastAsia="Arial"/>
                <w:color w:val="000000"/>
                <w:sz w:val="20"/>
                <w:szCs w:val="20"/>
              </w:rPr>
              <w:t>（最低）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处理所有</w:t>
            </w:r>
            <w:r>
              <w:rPr>
                <w:rFonts w:eastAsia="Arial"/>
                <w:color w:val="000000"/>
                <w:sz w:val="20"/>
                <w:szCs w:val="20"/>
              </w:rPr>
              <w:t>Web</w:t>
            </w:r>
            <w:r>
              <w:rPr>
                <w:rFonts w:eastAsia="Arial"/>
                <w:color w:val="000000"/>
                <w:sz w:val="20"/>
                <w:szCs w:val="20"/>
              </w:rPr>
              <w:t>和</w:t>
            </w:r>
            <w:r>
              <w:rPr>
                <w:rFonts w:eastAsia="Arial"/>
                <w:color w:val="000000"/>
                <w:sz w:val="20"/>
                <w:szCs w:val="20"/>
              </w:rPr>
              <w:t>REST</w:t>
            </w:r>
            <w:r>
              <w:rPr>
                <w:rFonts w:eastAsia="Arial"/>
                <w:color w:val="000000"/>
                <w:sz w:val="20"/>
                <w:szCs w:val="20"/>
              </w:rPr>
              <w:t>请求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主数据库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5432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2C/4G</w:t>
            </w:r>
            <w:r>
              <w:rPr>
                <w:rFonts w:eastAsia="Arial"/>
                <w:color w:val="000000"/>
                <w:sz w:val="20"/>
                <w:szCs w:val="20"/>
              </w:rPr>
              <w:t>（最低）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推荐数据库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主数据库（备选）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3306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2C/4G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需配置</w:t>
            </w:r>
            <w:r>
              <w:rPr>
                <w:rFonts w:eastAsia="Arial"/>
                <w:color w:val="000000"/>
                <w:sz w:val="20"/>
                <w:szCs w:val="20"/>
              </w:rPr>
              <w:t>utf8mb4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主数据库（备选）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1521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2C/4G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企业级数据库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SQL Server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主数据库（备选）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1433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2C/4G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微软生态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Nginx/Apache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反向代理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80/443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1C/512M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SSL</w:t>
            </w:r>
            <w:r>
              <w:rPr>
                <w:rFonts w:eastAsia="Arial"/>
                <w:color w:val="000000"/>
                <w:sz w:val="20"/>
                <w:szCs w:val="20"/>
              </w:rPr>
              <w:t>卸载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负载均衡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NFS/EFS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共享文件系统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按容量规划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  <w:r>
              <w:rPr>
                <w:rFonts w:eastAsia="Arial"/>
                <w:color w:val="000000"/>
                <w:sz w:val="20"/>
                <w:szCs w:val="20"/>
              </w:rPr>
              <w:t>必需</w:t>
            </w:r>
          </w:p>
        </w:tc>
      </w:tr>
    </w:tbl>
    <w:p w:rsidR="00067C1C" w:rsidRDefault="00C75721">
      <w:pPr>
        <w:pStyle w:val="2"/>
      </w:pPr>
      <w:bookmarkStart w:id="13" w:name="_Toc235091166"/>
      <w:r>
        <w:t xml:space="preserve">2.4 </w:t>
      </w:r>
      <w:r>
        <w:t>技术栈</w:t>
      </w:r>
      <w:bookmarkEnd w:id="13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3233"/>
        <w:gridCol w:w="1884"/>
        <w:gridCol w:w="266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技术层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版本要求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用途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应用框架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Java (Spring/OSGi)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JDK 17+</w:t>
            </w:r>
            <w:r>
              <w:rPr>
                <w:rFonts w:eastAsia="Arial"/>
                <w:color w:val="000000"/>
                <w:sz w:val="20"/>
                <w:szCs w:val="20"/>
              </w:rPr>
              <w:t>（推荐</w:t>
            </w:r>
            <w:r>
              <w:rPr>
                <w:rFonts w:eastAsia="Arial"/>
                <w:color w:val="000000"/>
                <w:sz w:val="20"/>
                <w:szCs w:val="20"/>
              </w:rPr>
              <w:t>JDK 21</w:t>
            </w:r>
            <w:r>
              <w:rPr>
                <w:rFonts w:eastAsia="Arial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核心应用框架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Servlet</w:t>
            </w:r>
            <w:r>
              <w:rPr>
                <w:rFonts w:eastAsia="Arial"/>
                <w:color w:val="000000"/>
                <w:sz w:val="20"/>
                <w:szCs w:val="20"/>
              </w:rPr>
              <w:t>容器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Apache Tomcat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9.x</w:t>
            </w:r>
            <w:r>
              <w:rPr>
                <w:rFonts w:eastAsia="Arial"/>
                <w:color w:val="000000"/>
                <w:sz w:val="20"/>
                <w:szCs w:val="20"/>
              </w:rPr>
              <w:t>（内置）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HTTP</w:t>
            </w:r>
            <w:r>
              <w:rPr>
                <w:rFonts w:eastAsia="Arial"/>
                <w:color w:val="000000"/>
                <w:sz w:val="20"/>
                <w:szCs w:val="20"/>
              </w:rPr>
              <w:t>请求处理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搜索引擎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Apache Lucene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内置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全文搜索</w:t>
            </w:r>
            <w:r>
              <w:rPr>
                <w:rFonts w:eastAsia="Arial"/>
                <w:color w:val="000000"/>
                <w:sz w:val="20"/>
                <w:szCs w:val="20"/>
              </w:rPr>
              <w:t>/JQL</w:t>
            </w:r>
            <w:r>
              <w:rPr>
                <w:rFonts w:eastAsia="Arial"/>
                <w:color w:val="000000"/>
                <w:sz w:val="20"/>
                <w:szCs w:val="20"/>
              </w:rPr>
              <w:t>查询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PostgreSQL/MySQL/Oracle/MSSQL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PG14+/MySQL8+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关系型数据存储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缓存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Cache (EhCache)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内置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Issue/</w:t>
            </w:r>
            <w:r>
              <w:rPr>
                <w:rFonts w:eastAsia="Arial"/>
                <w:color w:val="000000"/>
                <w:sz w:val="20"/>
                <w:szCs w:val="20"/>
              </w:rPr>
              <w:t>看板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配置缓存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反向代理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Nginx/Apache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1.18+/2.4+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负载均衡、</w:t>
            </w:r>
            <w:r>
              <w:rPr>
                <w:rFonts w:eastAsia="Arial"/>
                <w:color w:val="000000"/>
                <w:sz w:val="20"/>
                <w:szCs w:val="20"/>
              </w:rPr>
              <w:t>SSL</w:t>
            </w:r>
            <w:r>
              <w:rPr>
                <w:rFonts w:eastAsia="Arial"/>
                <w:color w:val="000000"/>
                <w:sz w:val="20"/>
                <w:szCs w:val="20"/>
              </w:rPr>
              <w:t>卸载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OpenJDK/Oracle JDK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17 LTS</w:t>
            </w:r>
            <w:r>
              <w:rPr>
                <w:rFonts w:eastAsia="Arial"/>
                <w:color w:val="000000"/>
                <w:sz w:val="20"/>
                <w:szCs w:val="20"/>
              </w:rPr>
              <w:t>推荐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Java</w:t>
            </w:r>
            <w:r>
              <w:rPr>
                <w:rFonts w:eastAsia="Arial"/>
                <w:color w:val="000000"/>
                <w:sz w:val="20"/>
                <w:szCs w:val="20"/>
              </w:rPr>
              <w:t>运行环境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REST API v2/v3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外部集成与自动化</w:t>
            </w:r>
          </w:p>
        </w:tc>
      </w:tr>
    </w:tbl>
    <w:p w:rsidR="00067C1C" w:rsidRDefault="00C75721">
      <w:pPr>
        <w:pStyle w:val="2"/>
      </w:pPr>
      <w:bookmarkStart w:id="14" w:name="_Toc235091167"/>
      <w:r>
        <w:t>2.5 Jira</w:t>
      </w:r>
      <w:r>
        <w:t>产品矩阵</w:t>
      </w:r>
      <w:bookmarkEnd w:id="14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产品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典型用途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Software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敏捷项目管理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Scrum/Kanban</w:t>
            </w:r>
            <w:r>
              <w:rPr>
                <w:rFonts w:eastAsia="Arial"/>
                <w:color w:val="000000"/>
                <w:sz w:val="20"/>
                <w:szCs w:val="20"/>
              </w:rPr>
              <w:t>看板、</w:t>
            </w:r>
            <w:r>
              <w:rPr>
                <w:rFonts w:eastAsia="Arial"/>
                <w:color w:val="000000"/>
                <w:sz w:val="20"/>
                <w:szCs w:val="20"/>
              </w:rPr>
              <w:t>Sprint</w:t>
            </w:r>
            <w:r>
              <w:rPr>
                <w:rFonts w:eastAsia="Arial"/>
                <w:color w:val="000000"/>
                <w:sz w:val="20"/>
                <w:szCs w:val="20"/>
              </w:rPr>
              <w:t>管理、</w:t>
            </w:r>
            <w:r>
              <w:rPr>
                <w:rFonts w:eastAsia="Arial"/>
                <w:color w:val="000000"/>
                <w:sz w:val="20"/>
                <w:szCs w:val="20"/>
              </w:rPr>
              <w:t>Backlog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Work 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业务项目管理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非技术团队的项目跟踪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Service 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IT</w:t>
            </w:r>
            <w:r>
              <w:rPr>
                <w:rFonts w:eastAsia="Arial"/>
                <w:color w:val="000000"/>
                <w:sz w:val="20"/>
                <w:szCs w:val="20"/>
              </w:rPr>
              <w:t>服务台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Incident/Problem/Change</w:t>
            </w:r>
            <w:r>
              <w:rPr>
                <w:rFonts w:eastAsia="Arial"/>
                <w:color w:val="000000"/>
                <w:sz w:val="20"/>
                <w:szCs w:val="20"/>
              </w:rPr>
              <w:t>管理、</w:t>
            </w:r>
            <w:r>
              <w:rPr>
                <w:rFonts w:eastAsia="Arial"/>
                <w:color w:val="000000"/>
                <w:sz w:val="20"/>
                <w:szCs w:val="20"/>
              </w:rPr>
              <w:t>SLA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基础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跟踪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通用任务跟踪和项目管理</w:t>
            </w:r>
          </w:p>
        </w:tc>
      </w:tr>
    </w:tbl>
    <w:p w:rsidR="00067C1C" w:rsidRDefault="00C75721">
      <w:pPr>
        <w:pStyle w:val="1"/>
      </w:pPr>
      <w:bookmarkStart w:id="15" w:name="_Toc235091168"/>
      <w:r>
        <w:t>第</w:t>
      </w:r>
      <w:r>
        <w:t>3</w:t>
      </w:r>
      <w:r>
        <w:t>章</w:t>
      </w:r>
      <w:r>
        <w:t xml:space="preserve"> </w:t>
      </w:r>
      <w:r>
        <w:t>安装与初始化</w:t>
      </w:r>
      <w:bookmarkEnd w:id="15"/>
    </w:p>
    <w:p w:rsidR="00067C1C" w:rsidRDefault="00C75721">
      <w:pPr>
        <w:pStyle w:val="2"/>
      </w:pPr>
      <w:bookmarkStart w:id="16" w:name="_Toc235091169"/>
      <w:r>
        <w:t xml:space="preserve">3.1 </w:t>
      </w:r>
      <w:r>
        <w:t>系统要求</w:t>
      </w:r>
      <w:bookmarkEnd w:id="16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000"/>
        <w:gridCol w:w="1200"/>
        <w:gridCol w:w="1500"/>
        <w:gridCol w:w="32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lastRenderedPageBreak/>
              <w:t>规模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用户数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CPU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内存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磁盘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最小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≤50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</w:t>
            </w:r>
            <w:r>
              <w:rPr>
                <w:rFonts w:eastAsia="Arial"/>
                <w:color w:val="000000"/>
                <w:sz w:val="20"/>
                <w:szCs w:val="20"/>
              </w:rPr>
              <w:t>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100GB SSD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仅测试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评估用途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小型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50-500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</w:t>
            </w:r>
            <w:r>
              <w:rPr>
                <w:rFonts w:eastAsia="Arial"/>
                <w:color w:val="000000"/>
                <w:sz w:val="20"/>
                <w:szCs w:val="20"/>
              </w:rPr>
              <w:t>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16GB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200GB SSD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小团队生产部署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中型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500-2000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16</w:t>
            </w:r>
            <w:r>
              <w:rPr>
                <w:rFonts w:eastAsia="Arial"/>
                <w:color w:val="000000"/>
                <w:sz w:val="20"/>
                <w:szCs w:val="20"/>
              </w:rPr>
              <w:t>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32GB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500GB SSD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中规模企业部署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大型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2000-10000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32</w:t>
            </w:r>
            <w:r>
              <w:rPr>
                <w:rFonts w:eastAsia="Arial"/>
                <w:color w:val="000000"/>
                <w:sz w:val="20"/>
                <w:szCs w:val="20"/>
              </w:rPr>
              <w:t>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64GB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1TB SSD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  <w:r>
              <w:rPr>
                <w:rFonts w:eastAsia="Arial"/>
                <w:color w:val="000000"/>
                <w:sz w:val="20"/>
                <w:szCs w:val="20"/>
              </w:rPr>
              <w:t>集群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超大型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10000+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48+</w:t>
            </w:r>
            <w:r>
              <w:rPr>
                <w:rFonts w:eastAsia="Arial"/>
                <w:color w:val="000000"/>
                <w:sz w:val="20"/>
                <w:szCs w:val="20"/>
              </w:rPr>
              <w:t>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128GB+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2TB+ SSD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多节点</w:t>
            </w: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</w:p>
        </w:tc>
      </w:tr>
    </w:tbl>
    <w:p w:rsidR="00067C1C" w:rsidRDefault="00C75721">
      <w:pPr>
        <w:spacing w:after="100"/>
      </w:pPr>
      <w:r>
        <w:rPr>
          <w:rFonts w:eastAsia="Arial"/>
          <w:color w:val="000000"/>
        </w:rPr>
        <w:t>注意：</w:t>
      </w:r>
      <w:r>
        <w:rPr>
          <w:rFonts w:eastAsia="Arial"/>
          <w:color w:val="000000"/>
        </w:rPr>
        <w:t>Data Center</w:t>
      </w:r>
      <w:r>
        <w:rPr>
          <w:rFonts w:eastAsia="Arial"/>
          <w:color w:val="000000"/>
        </w:rPr>
        <w:t>模式下每个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节点建议至少</w:t>
      </w:r>
      <w:r>
        <w:rPr>
          <w:rFonts w:eastAsia="Arial"/>
          <w:color w:val="000000"/>
        </w:rPr>
        <w:t>8GB RAM</w:t>
      </w:r>
      <w:r>
        <w:rPr>
          <w:rFonts w:eastAsia="Arial"/>
          <w:color w:val="000000"/>
        </w:rPr>
        <w:t>（含</w:t>
      </w:r>
      <w:r>
        <w:rPr>
          <w:rFonts w:eastAsia="Arial"/>
          <w:color w:val="000000"/>
        </w:rPr>
        <w:t>JVM</w:t>
      </w:r>
      <w:r>
        <w:rPr>
          <w:rFonts w:eastAsia="Arial"/>
          <w:color w:val="000000"/>
        </w:rPr>
        <w:t>堆</w:t>
      </w:r>
      <w:r>
        <w:rPr>
          <w:rFonts w:eastAsia="Arial"/>
          <w:color w:val="000000"/>
        </w:rPr>
        <w:t>+OS</w:t>
      </w:r>
      <w:r>
        <w:rPr>
          <w:rFonts w:eastAsia="Arial"/>
          <w:color w:val="000000"/>
        </w:rPr>
        <w:t>）。</w:t>
      </w:r>
      <w:r>
        <w:rPr>
          <w:rFonts w:eastAsia="Arial"/>
          <w:color w:val="000000"/>
        </w:rPr>
        <w:t>SSD</w:t>
      </w:r>
      <w:r>
        <w:rPr>
          <w:rFonts w:eastAsia="Arial"/>
          <w:color w:val="000000"/>
        </w:rPr>
        <w:t>是搜索和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操作性能的关键。</w:t>
      </w:r>
    </w:p>
    <w:p w:rsidR="00067C1C" w:rsidRDefault="00C75721">
      <w:pPr>
        <w:pStyle w:val="2"/>
      </w:pPr>
      <w:bookmarkStart w:id="17" w:name="_Toc235091170"/>
      <w:r>
        <w:t xml:space="preserve">3.2 </w:t>
      </w:r>
      <w:r>
        <w:t>安装前准备</w:t>
      </w:r>
      <w:bookmarkEnd w:id="17"/>
    </w:p>
    <w:p w:rsidR="00067C1C" w:rsidRDefault="00C75721">
      <w:pPr>
        <w:pStyle w:val="3"/>
      </w:pPr>
      <w:bookmarkStart w:id="18" w:name="_Toc235091171"/>
      <w:r>
        <w:t>3.2.1 Java</w:t>
      </w:r>
      <w:r>
        <w:t>环境</w:t>
      </w:r>
      <w:bookmarkEnd w:id="18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检查</w:t>
      </w:r>
      <w:r>
        <w:rPr>
          <w:rFonts w:eastAsia="Arial"/>
          <w:color w:val="333333"/>
          <w:sz w:val="20"/>
          <w:szCs w:val="20"/>
        </w:rPr>
        <w:t>Java</w:t>
      </w:r>
      <w:r>
        <w:rPr>
          <w:rFonts w:eastAsia="Arial"/>
          <w:color w:val="333333"/>
          <w:sz w:val="20"/>
          <w:szCs w:val="20"/>
        </w:rPr>
        <w:t>版本（推荐</w:t>
      </w:r>
      <w:r>
        <w:rPr>
          <w:rFonts w:eastAsia="Arial"/>
          <w:color w:val="333333"/>
          <w:sz w:val="20"/>
          <w:szCs w:val="20"/>
        </w:rPr>
        <w:t>JDK 17</w:t>
      </w:r>
      <w:r>
        <w:rPr>
          <w:rFonts w:eastAsia="Arial"/>
          <w:color w:val="333333"/>
          <w:sz w:val="20"/>
          <w:szCs w:val="20"/>
        </w:rPr>
        <w:t>或</w:t>
      </w:r>
      <w:r>
        <w:rPr>
          <w:rFonts w:eastAsia="Arial"/>
          <w:color w:val="333333"/>
          <w:sz w:val="20"/>
          <w:szCs w:val="20"/>
        </w:rPr>
        <w:t>21</w:t>
      </w:r>
      <w:r>
        <w:rPr>
          <w:rFonts w:eastAsia="Arial"/>
          <w:color w:val="333333"/>
          <w:sz w:val="20"/>
          <w:szCs w:val="20"/>
        </w:rPr>
        <w:t>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java -version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设置</w:t>
      </w:r>
      <w:r>
        <w:rPr>
          <w:rFonts w:eastAsia="Arial"/>
          <w:color w:val="333333"/>
          <w:sz w:val="20"/>
          <w:szCs w:val="20"/>
        </w:rPr>
        <w:t>JAVA_HOME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export JAVA_HOME=/usr/lib/jvm/java-17-openjdk-amd64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export PATH=$JAVA_HOME/bin:$PATH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永久设置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echo '</w:t>
      </w:r>
      <w:r>
        <w:rPr>
          <w:rFonts w:eastAsia="Arial"/>
          <w:color w:val="333333"/>
          <w:sz w:val="20"/>
          <w:szCs w:val="20"/>
        </w:rPr>
        <w:t>JAVA_HOME=/usr/lib/jvm/java-17-openjdk-amd64' &gt;&gt; /etc/environment</w:t>
      </w:r>
    </w:p>
    <w:p w:rsidR="00067C1C" w:rsidRDefault="00C75721">
      <w:pPr>
        <w:pStyle w:val="3"/>
      </w:pPr>
      <w:bookmarkStart w:id="19" w:name="_Toc235091172"/>
      <w:r>
        <w:t xml:space="preserve">3.2.2 </w:t>
      </w:r>
      <w:r>
        <w:t>数据库准备</w:t>
      </w:r>
      <w:bookmarkEnd w:id="19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需要外部数据库。推荐使用</w:t>
      </w:r>
      <w:r>
        <w:rPr>
          <w:rFonts w:eastAsia="Arial"/>
          <w:color w:val="000000"/>
        </w:rPr>
        <w:t>PostgreSQL</w:t>
      </w:r>
      <w:r>
        <w:rPr>
          <w:rFonts w:eastAsia="Arial"/>
          <w:color w:val="000000"/>
        </w:rPr>
        <w:t>，以下为各数据库配置要点：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000"/>
        <w:gridCol w:w="1200"/>
        <w:gridCol w:w="2800"/>
        <w:gridCol w:w="28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数据库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版本要求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字符集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关键配置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注意事项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14.x+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UTF-8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max_connections≥200, shared_buffers≥2GB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推荐选择，免费且性能优秀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8.0+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utf8mb4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innodb_buffer_pool_size≥2G, max_connections≥200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需设置</w:t>
            </w:r>
            <w:r>
              <w:rPr>
                <w:rFonts w:eastAsia="Arial"/>
                <w:color w:val="000000"/>
                <w:sz w:val="20"/>
                <w:szCs w:val="20"/>
              </w:rPr>
              <w:t>innodb_log_file_size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19c+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AL32UTF8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processes≥200, open_cursors≥400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需下载</w:t>
            </w:r>
            <w:r>
              <w:rPr>
                <w:rFonts w:eastAsia="Arial"/>
                <w:color w:val="000000"/>
                <w:sz w:val="20"/>
                <w:szCs w:val="20"/>
              </w:rPr>
              <w:t>JDBC</w:t>
            </w:r>
            <w:r>
              <w:rPr>
                <w:rFonts w:eastAsia="Arial"/>
                <w:color w:val="000000"/>
                <w:sz w:val="20"/>
                <w:szCs w:val="20"/>
              </w:rPr>
              <w:t>驱动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SQL Server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2019+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max degree of parallelism=1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需下载</w:t>
            </w:r>
            <w:r>
              <w:rPr>
                <w:rFonts w:eastAsia="Arial"/>
                <w:color w:val="000000"/>
                <w:sz w:val="20"/>
                <w:szCs w:val="20"/>
              </w:rPr>
              <w:t>JDBC</w:t>
            </w:r>
            <w:r>
              <w:rPr>
                <w:rFonts w:eastAsia="Arial"/>
                <w:color w:val="000000"/>
                <w:sz w:val="20"/>
                <w:szCs w:val="20"/>
              </w:rPr>
              <w:t>驱动</w:t>
            </w:r>
          </w:p>
        </w:tc>
      </w:tr>
    </w:tbl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PostgreSQL </w:t>
      </w:r>
      <w:r>
        <w:rPr>
          <w:rFonts w:eastAsia="Arial"/>
          <w:color w:val="333333"/>
          <w:sz w:val="20"/>
          <w:szCs w:val="20"/>
        </w:rPr>
        <w:t>创建</w:t>
      </w:r>
      <w:r>
        <w:rPr>
          <w:rFonts w:eastAsia="Arial"/>
          <w:color w:val="333333"/>
          <w:sz w:val="20"/>
          <w:szCs w:val="20"/>
        </w:rPr>
        <w:t>Jira</w:t>
      </w:r>
      <w:r>
        <w:rPr>
          <w:rFonts w:eastAsia="Arial"/>
          <w:color w:val="333333"/>
          <w:sz w:val="20"/>
          <w:szCs w:val="20"/>
        </w:rPr>
        <w:t>数据库和用户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CREATE USER jira WITH PASSWORD 'your_password';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CREATE DATABASE jiradb OWNER jira;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GRANT ALL PRIVILEGES ON DATABASE jiradb TO jira;</w:t>
      </w:r>
    </w:p>
    <w:p w:rsidR="00067C1C" w:rsidRDefault="00C75721">
      <w:pPr>
        <w:pStyle w:val="3"/>
      </w:pPr>
      <w:bookmarkStart w:id="20" w:name="_Toc235091173"/>
      <w:r>
        <w:t xml:space="preserve">3.2.3 </w:t>
      </w:r>
      <w:r>
        <w:t>创建专用用户</w:t>
      </w:r>
      <w:bookmarkEnd w:id="20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创建</w:t>
      </w:r>
      <w:r>
        <w:rPr>
          <w:rFonts w:eastAsia="Arial"/>
          <w:color w:val="333333"/>
          <w:sz w:val="20"/>
          <w:szCs w:val="20"/>
        </w:rPr>
        <w:t>jira</w:t>
      </w:r>
      <w:r>
        <w:rPr>
          <w:rFonts w:eastAsia="Arial"/>
          <w:color w:val="333333"/>
          <w:sz w:val="20"/>
          <w:szCs w:val="20"/>
        </w:rPr>
        <w:t>专用用户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/usr/sbin/useradd --create-home --comment "Account for running Jira" --shell /bin/bash jira</w:t>
      </w:r>
    </w:p>
    <w:p w:rsidR="00067C1C" w:rsidRDefault="00C75721">
      <w:pPr>
        <w:pStyle w:val="2"/>
      </w:pPr>
      <w:bookmarkStart w:id="21" w:name="_Toc235091174"/>
      <w:r>
        <w:t>3</w:t>
      </w:r>
      <w:r>
        <w:t>.3 Linux</w:t>
      </w:r>
      <w:r>
        <w:t>安装流程</w:t>
      </w:r>
      <w:bookmarkEnd w:id="21"/>
    </w:p>
    <w:p w:rsidR="00067C1C" w:rsidRDefault="00C75721">
      <w:pPr>
        <w:pStyle w:val="3"/>
      </w:pPr>
      <w:bookmarkStart w:id="22" w:name="_Toc235091175"/>
      <w:r>
        <w:lastRenderedPageBreak/>
        <w:t xml:space="preserve">3.3.1 </w:t>
      </w:r>
      <w:r>
        <w:t>安装包安装</w:t>
      </w:r>
      <w:bookmarkEnd w:id="22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1. </w:t>
      </w:r>
      <w:r>
        <w:rPr>
          <w:rFonts w:eastAsia="Arial"/>
          <w:color w:val="333333"/>
          <w:sz w:val="20"/>
          <w:szCs w:val="20"/>
        </w:rPr>
        <w:t>下载安装包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wget https://product-downloads.atlassian.com/software/jira/downloads/atlassian-jira-software-9.0.0-x64.bin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2. </w:t>
      </w:r>
      <w:r>
        <w:rPr>
          <w:rFonts w:eastAsia="Arial"/>
          <w:color w:val="333333"/>
          <w:sz w:val="20"/>
          <w:szCs w:val="20"/>
        </w:rPr>
        <w:t>赋予执行权限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chmod a+x atlassian-jira-software-9.0.0-x64.bin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3. </w:t>
      </w:r>
      <w:r>
        <w:rPr>
          <w:rFonts w:eastAsia="Arial"/>
          <w:color w:val="333333"/>
          <w:sz w:val="20"/>
          <w:szCs w:val="20"/>
        </w:rPr>
        <w:t>运行安装程序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./atlassian-jira-software-9.0.0-x64.bin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安装目录：</w:t>
      </w:r>
      <w:r>
        <w:rPr>
          <w:rFonts w:eastAsia="Arial"/>
          <w:color w:val="333333"/>
          <w:sz w:val="20"/>
          <w:szCs w:val="20"/>
        </w:rPr>
        <w:t>/opt/atlassian/jira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数据目录：</w:t>
      </w:r>
      <w:r>
        <w:rPr>
          <w:rFonts w:eastAsia="Arial"/>
          <w:color w:val="333333"/>
          <w:sz w:val="20"/>
          <w:szCs w:val="20"/>
        </w:rPr>
        <w:t>/var/atlassian/application-data/jira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4. </w:t>
      </w:r>
      <w:r>
        <w:rPr>
          <w:rFonts w:eastAsia="Arial"/>
          <w:color w:val="333333"/>
          <w:sz w:val="20"/>
          <w:szCs w:val="20"/>
        </w:rPr>
        <w:t>设置目录权限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chown -R jira:jira /opt/atlassian/jira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chown -R jira:jira /var/atlassian/application-data/jira</w:t>
      </w:r>
    </w:p>
    <w:p w:rsidR="00067C1C" w:rsidRDefault="00C75721">
      <w:pPr>
        <w:pStyle w:val="3"/>
      </w:pPr>
      <w:bookmarkStart w:id="23" w:name="_Toc235091176"/>
      <w:r>
        <w:t xml:space="preserve">3.3.2 </w:t>
      </w:r>
      <w:r>
        <w:t>归档文件安装</w:t>
      </w:r>
      <w:bookmarkEnd w:id="23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1. </w:t>
      </w:r>
      <w:r>
        <w:rPr>
          <w:rFonts w:eastAsia="Arial"/>
          <w:color w:val="333333"/>
          <w:sz w:val="20"/>
          <w:szCs w:val="20"/>
        </w:rPr>
        <w:t>创建安装目录和数据目录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mkdir -p /opt/atlassian/jira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mkdir -p /var/atlassian/application-data/jira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2. </w:t>
      </w:r>
      <w:r>
        <w:rPr>
          <w:rFonts w:eastAsia="Arial"/>
          <w:color w:val="333333"/>
          <w:sz w:val="20"/>
          <w:szCs w:val="20"/>
        </w:rPr>
        <w:t>解压安装包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tar -xzf atlassian-jira-software-9.0.0.tar.gz -C /opt/atlassian/jira --strip-components=1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3. </w:t>
      </w:r>
      <w:r>
        <w:rPr>
          <w:rFonts w:eastAsia="Arial"/>
          <w:color w:val="333333"/>
          <w:sz w:val="20"/>
          <w:szCs w:val="20"/>
        </w:rPr>
        <w:t>设置权限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chown -R jira:jira /opt/atlassian/jira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chown -R jira:jira /var/atlassian/application-data/jira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4. </w:t>
      </w:r>
      <w:r>
        <w:rPr>
          <w:rFonts w:eastAsia="Arial"/>
          <w:color w:val="333333"/>
          <w:sz w:val="20"/>
          <w:szCs w:val="20"/>
        </w:rPr>
        <w:t>启动</w:t>
      </w:r>
      <w:r>
        <w:rPr>
          <w:rFonts w:eastAsia="Arial"/>
          <w:color w:val="333333"/>
          <w:sz w:val="20"/>
          <w:szCs w:val="20"/>
        </w:rPr>
        <w:t>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-u jira /opt/atlassian/jira/bin/start-jira.sh</w:t>
      </w:r>
    </w:p>
    <w:p w:rsidR="00067C1C" w:rsidRDefault="00C75721">
      <w:pPr>
        <w:pStyle w:val="3"/>
      </w:pPr>
      <w:bookmarkStart w:id="24" w:name="_Toc235091177"/>
      <w:r>
        <w:t>3.3.3 Docker</w:t>
      </w:r>
      <w:r>
        <w:t>安装</w:t>
      </w:r>
      <w:bookmarkEnd w:id="24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Docker Compose</w:t>
      </w:r>
      <w:r>
        <w:rPr>
          <w:rFonts w:eastAsia="Arial"/>
          <w:color w:val="333333"/>
          <w:sz w:val="20"/>
          <w:szCs w:val="20"/>
        </w:rPr>
        <w:t>部署</w:t>
      </w:r>
      <w:r>
        <w:rPr>
          <w:rFonts w:eastAsia="Arial"/>
          <w:color w:val="333333"/>
          <w:sz w:val="20"/>
          <w:szCs w:val="20"/>
        </w:rPr>
        <w:t>Jira + PostgreSQL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version: '3.8'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services: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jira: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image: atlassian/jira-software:9.0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port</w:t>
      </w:r>
      <w:r>
        <w:rPr>
          <w:rFonts w:eastAsia="Arial"/>
          <w:color w:val="333333"/>
          <w:sz w:val="20"/>
          <w:szCs w:val="20"/>
        </w:rPr>
        <w:t>s: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- "8080:8080"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environment: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- ATL_TOMCAT_CONTEXTPATH=/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- JVM_MINIMUM_MEMORY=4g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- JVM_MAXIMUM_MEMORY=8g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volumes: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- jira-data:/var/atlassian/application-data/jira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db: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image: postgres:15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 xml:space="preserve">    environment: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- POSTGRES_DB=jiradb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- POSTGRES_USER=jira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- POSTGRES_PASSWORD=your_password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volumes: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- pg-data:/var/lib/postgresql/data</w:t>
      </w:r>
    </w:p>
    <w:p w:rsidR="00067C1C" w:rsidRDefault="00C75721">
      <w:pPr>
        <w:pStyle w:val="2"/>
      </w:pPr>
      <w:bookmarkStart w:id="25" w:name="_Toc235091178"/>
      <w:r>
        <w:t xml:space="preserve">3.4 </w:t>
      </w:r>
      <w:r>
        <w:t>初始配置</w:t>
      </w:r>
      <w:bookmarkEnd w:id="25"/>
    </w:p>
    <w:p w:rsidR="00067C1C" w:rsidRDefault="00C75721">
      <w:pPr>
        <w:spacing w:after="100"/>
      </w:pPr>
      <w:r>
        <w:rPr>
          <w:rFonts w:eastAsia="Arial"/>
          <w:color w:val="000000"/>
        </w:rPr>
        <w:t>安装完成后，通过浏览器访问</w:t>
      </w:r>
      <w:r>
        <w:rPr>
          <w:rFonts w:eastAsia="Arial"/>
          <w:color w:val="000000"/>
        </w:rPr>
        <w:t xml:space="preserve"> http://your-server:8080 </w:t>
      </w:r>
      <w:r>
        <w:rPr>
          <w:rFonts w:eastAsia="Arial"/>
          <w:color w:val="000000"/>
        </w:rPr>
        <w:t>进入配置向导：</w:t>
      </w:r>
    </w:p>
    <w:p w:rsidR="00067C1C" w:rsidRDefault="00C75721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000000"/>
        </w:rPr>
        <w:t>选择安装模式：</w:t>
      </w:r>
      <w:r>
        <w:rPr>
          <w:rFonts w:eastAsia="Arial"/>
          <w:color w:val="000000"/>
        </w:rPr>
        <w:t>I'll set it up myself</w:t>
      </w:r>
      <w:r>
        <w:rPr>
          <w:rFonts w:eastAsia="Arial"/>
          <w:color w:val="000000"/>
        </w:rPr>
        <w:t>（手动配置）或默认配置</w:t>
      </w:r>
    </w:p>
    <w:p w:rsidR="00067C1C" w:rsidRDefault="00C75721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000000"/>
        </w:rPr>
        <w:t>配置数据库连接（数据库类型、主机、端口、数据库名、用户名、密码）</w:t>
      </w:r>
    </w:p>
    <w:p w:rsidR="00067C1C" w:rsidRDefault="00C75721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000000"/>
        </w:rPr>
        <w:t>配置</w:t>
      </w:r>
      <w:r>
        <w:rPr>
          <w:rFonts w:eastAsia="Arial"/>
          <w:color w:val="000000"/>
        </w:rPr>
        <w:t>License</w:t>
      </w:r>
      <w:r>
        <w:rPr>
          <w:rFonts w:eastAsia="Arial"/>
          <w:color w:val="000000"/>
        </w:rPr>
        <w:t>（可获取评估</w:t>
      </w:r>
      <w:r>
        <w:rPr>
          <w:rFonts w:eastAsia="Arial"/>
          <w:color w:val="000000"/>
        </w:rPr>
        <w:t>License</w:t>
      </w:r>
      <w:r>
        <w:rPr>
          <w:rFonts w:eastAsia="Arial"/>
          <w:color w:val="000000"/>
        </w:rPr>
        <w:t>）</w:t>
      </w:r>
    </w:p>
    <w:p w:rsidR="00067C1C" w:rsidRDefault="00C75721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000000"/>
        </w:rPr>
        <w:t>配置管理员账户（用户名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密码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邮箱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姓名）</w:t>
      </w:r>
    </w:p>
    <w:p w:rsidR="00067C1C" w:rsidRDefault="00C75721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000000"/>
        </w:rPr>
        <w:t>配置邮件通知（</w:t>
      </w:r>
      <w:r>
        <w:rPr>
          <w:rFonts w:eastAsia="Arial"/>
          <w:color w:val="000000"/>
        </w:rPr>
        <w:t>SMTP</w:t>
      </w:r>
      <w:r>
        <w:rPr>
          <w:rFonts w:eastAsia="Arial"/>
          <w:color w:val="000000"/>
        </w:rPr>
        <w:t>服务器设置）</w:t>
      </w:r>
    </w:p>
    <w:p w:rsidR="00067C1C" w:rsidRDefault="00C75721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000000"/>
        </w:rPr>
        <w:t>配置基础</w:t>
      </w:r>
      <w:r>
        <w:rPr>
          <w:rFonts w:eastAsia="Arial"/>
          <w:color w:val="000000"/>
        </w:rPr>
        <w:t>URL</w:t>
      </w:r>
      <w:r>
        <w:rPr>
          <w:rFonts w:eastAsia="Arial"/>
          <w:color w:val="000000"/>
        </w:rPr>
        <w:t>和标题</w:t>
      </w:r>
    </w:p>
    <w:p w:rsidR="00067C1C" w:rsidRDefault="00C75721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000000"/>
        </w:rPr>
        <w:t>选择语言、头像等个人偏好</w:t>
      </w:r>
    </w:p>
    <w:p w:rsidR="00067C1C" w:rsidRDefault="00C75721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000000"/>
        </w:rPr>
        <w:t>完成安装，进入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主页</w:t>
      </w:r>
    </w:p>
    <w:p w:rsidR="00067C1C" w:rsidRDefault="00C75721">
      <w:pPr>
        <w:pStyle w:val="2"/>
      </w:pPr>
      <w:bookmarkStart w:id="26" w:name="_Toc235091179"/>
      <w:r>
        <w:t xml:space="preserve">3.5 </w:t>
      </w:r>
      <w:r>
        <w:t>关键配置文件</w:t>
      </w:r>
      <w:bookmarkEnd w:id="26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文件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路径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用途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dbconfig.xml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&lt;home&gt;/dbconfig.xml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数据库连接配置（</w:t>
            </w:r>
            <w:r>
              <w:rPr>
                <w:rFonts w:eastAsia="Arial"/>
                <w:color w:val="000000"/>
                <w:sz w:val="20"/>
                <w:szCs w:val="20"/>
              </w:rPr>
              <w:t>JDBC URL</w:t>
            </w:r>
            <w:r>
              <w:rPr>
                <w:rFonts w:eastAsia="Arial"/>
                <w:color w:val="000000"/>
                <w:sz w:val="20"/>
                <w:szCs w:val="20"/>
              </w:rPr>
              <w:t>、用户名等）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cluster.properties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&lt;home&gt;</w:t>
            </w:r>
            <w:r>
              <w:rPr>
                <w:rFonts w:eastAsia="Arial"/>
                <w:color w:val="000000"/>
                <w:sz w:val="20"/>
                <w:szCs w:val="20"/>
              </w:rPr>
              <w:t>/cluster.properties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  <w:r>
              <w:rPr>
                <w:rFonts w:eastAsia="Arial"/>
                <w:color w:val="000000"/>
                <w:sz w:val="20"/>
                <w:szCs w:val="20"/>
              </w:rPr>
              <w:t>集群配置（节点</w:t>
            </w:r>
            <w:r>
              <w:rPr>
                <w:rFonts w:eastAsia="Arial"/>
                <w:color w:val="000000"/>
                <w:sz w:val="20"/>
                <w:szCs w:val="20"/>
              </w:rPr>
              <w:t>ID</w:t>
            </w:r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r>
              <w:rPr>
                <w:rFonts w:eastAsia="Arial"/>
                <w:color w:val="000000"/>
                <w:sz w:val="20"/>
                <w:szCs w:val="20"/>
              </w:rPr>
              <w:t>Shared Home</w:t>
            </w:r>
            <w:r>
              <w:rPr>
                <w:rFonts w:eastAsia="Arial"/>
                <w:color w:val="000000"/>
                <w:sz w:val="20"/>
                <w:szCs w:val="20"/>
              </w:rPr>
              <w:t>路径）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setenv.sh / setenv.bat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&lt;install&gt;/bin/setenv.sh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</w:t>
            </w:r>
            <w:r>
              <w:rPr>
                <w:rFonts w:eastAsia="Arial"/>
                <w:color w:val="000000"/>
                <w:sz w:val="20"/>
                <w:szCs w:val="20"/>
              </w:rPr>
              <w:t>参数配置：堆内存、</w:t>
            </w:r>
            <w:r>
              <w:rPr>
                <w:rFonts w:eastAsia="Arial"/>
                <w:color w:val="000000"/>
                <w:sz w:val="20"/>
                <w:szCs w:val="20"/>
              </w:rPr>
              <w:t>GC</w:t>
            </w:r>
            <w:r>
              <w:rPr>
                <w:rFonts w:eastAsia="Arial"/>
                <w:color w:val="000000"/>
                <w:sz w:val="20"/>
                <w:szCs w:val="20"/>
              </w:rPr>
              <w:t>策略等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server.xml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&lt;install&gt;/conf/server.xml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Tomcat</w:t>
            </w:r>
            <w:r>
              <w:rPr>
                <w:rFonts w:eastAsia="Arial"/>
                <w:color w:val="000000"/>
                <w:sz w:val="20"/>
                <w:szCs w:val="20"/>
              </w:rPr>
              <w:t>配置：端口、连接器、线程池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web.xml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&lt;install&gt;/conf/web.xml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Web</w:t>
            </w:r>
            <w:r>
              <w:rPr>
                <w:rFonts w:eastAsia="Arial"/>
                <w:color w:val="000000"/>
                <w:sz w:val="20"/>
                <w:szCs w:val="20"/>
              </w:rPr>
              <w:t>应用配置：过滤器、</w:t>
            </w:r>
            <w:r>
              <w:rPr>
                <w:rFonts w:eastAsia="Arial"/>
                <w:color w:val="000000"/>
                <w:sz w:val="20"/>
                <w:szCs w:val="20"/>
              </w:rPr>
              <w:t>Servlet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jira-config.properties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&lt;home&gt;/jira-config.properties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高级配置属性</w:t>
            </w:r>
          </w:p>
        </w:tc>
      </w:tr>
    </w:tbl>
    <w:p w:rsidR="00067C1C" w:rsidRDefault="00C75721">
      <w:pPr>
        <w:pStyle w:val="1"/>
      </w:pPr>
      <w:bookmarkStart w:id="27" w:name="_Toc235091180"/>
      <w:r>
        <w:t>第</w:t>
      </w:r>
      <w:r>
        <w:t>4</w:t>
      </w:r>
      <w:r>
        <w:t>章</w:t>
      </w:r>
      <w:r>
        <w:t xml:space="preserve"> </w:t>
      </w:r>
      <w:r>
        <w:t>日常运维管理</w:t>
      </w:r>
      <w:bookmarkEnd w:id="27"/>
    </w:p>
    <w:p w:rsidR="00067C1C" w:rsidRDefault="00C75721">
      <w:pPr>
        <w:pStyle w:val="2"/>
      </w:pPr>
      <w:bookmarkStart w:id="28" w:name="_Toc235091181"/>
      <w:r>
        <w:t xml:space="preserve">4.1 </w:t>
      </w:r>
      <w:r>
        <w:t>服务管理</w:t>
      </w:r>
      <w:bookmarkEnd w:id="28"/>
    </w:p>
    <w:p w:rsidR="00067C1C" w:rsidRDefault="00C75721">
      <w:pPr>
        <w:pStyle w:val="3"/>
      </w:pPr>
      <w:bookmarkStart w:id="29" w:name="_Toc235091182"/>
      <w:r>
        <w:t xml:space="preserve">4.1.1 </w:t>
      </w:r>
      <w:r>
        <w:t>启动与停止</w:t>
      </w:r>
      <w:bookmarkEnd w:id="29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启动</w:t>
      </w:r>
      <w:r>
        <w:rPr>
          <w:rFonts w:eastAsia="Arial"/>
          <w:color w:val="333333"/>
          <w:sz w:val="20"/>
          <w:szCs w:val="20"/>
        </w:rPr>
        <w:t>Jira</w:t>
      </w:r>
      <w:r>
        <w:rPr>
          <w:rFonts w:eastAsia="Arial"/>
          <w:color w:val="333333"/>
          <w:sz w:val="20"/>
          <w:szCs w:val="20"/>
        </w:rPr>
        <w:t>（</w:t>
      </w:r>
      <w:r>
        <w:rPr>
          <w:rFonts w:eastAsia="Arial"/>
          <w:color w:val="333333"/>
          <w:sz w:val="20"/>
          <w:szCs w:val="20"/>
        </w:rPr>
        <w:t>Linux</w:t>
      </w:r>
      <w:r>
        <w:rPr>
          <w:rFonts w:eastAsia="Arial"/>
          <w:color w:val="333333"/>
          <w:sz w:val="20"/>
          <w:szCs w:val="20"/>
        </w:rPr>
        <w:t>安装器方式）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systemctl start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或使用脚本启动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-u jira /opt/atlassian/jira/bin/start-jira.sh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 xml:space="preserve"># </w:t>
      </w:r>
      <w:r>
        <w:rPr>
          <w:rFonts w:eastAsia="Arial"/>
          <w:color w:val="333333"/>
          <w:sz w:val="20"/>
          <w:szCs w:val="20"/>
        </w:rPr>
        <w:t>停止</w:t>
      </w:r>
      <w:r>
        <w:rPr>
          <w:rFonts w:eastAsia="Arial"/>
          <w:color w:val="333333"/>
          <w:sz w:val="20"/>
          <w:szCs w:val="20"/>
        </w:rPr>
        <w:t>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systemctl stop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或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-u jira /opt/atlassian/jira/bin/stop-jira.sh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重启</w:t>
      </w:r>
      <w:r>
        <w:rPr>
          <w:rFonts w:eastAsia="Arial"/>
          <w:color w:val="333333"/>
          <w:sz w:val="20"/>
          <w:szCs w:val="20"/>
        </w:rPr>
        <w:t>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systemctl restart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查看服务状态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systemctl status jira</w:t>
      </w:r>
    </w:p>
    <w:p w:rsidR="00067C1C" w:rsidRDefault="00C75721">
      <w:pPr>
        <w:pStyle w:val="3"/>
      </w:pPr>
      <w:bookmarkStart w:id="30" w:name="_Toc235091183"/>
      <w:r>
        <w:t xml:space="preserve">4.1.2 </w:t>
      </w:r>
      <w:r>
        <w:t>设置开机自启</w:t>
      </w:r>
      <w:bookmarkEnd w:id="30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Linux systemd</w:t>
      </w:r>
      <w:r>
        <w:rPr>
          <w:rFonts w:eastAsia="Arial"/>
          <w:color w:val="333333"/>
          <w:sz w:val="20"/>
          <w:szCs w:val="20"/>
        </w:rPr>
        <w:t>服务配置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/etc/systemd/system/jira.service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[Unit]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Description=Atlassian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After=network.target postgresql.service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[Service]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Type=forking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User=jira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ExecStart=/opt/atlassian/jira/bin/start-jira.sh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ExecStop=/opt/atlassian/jira/bin/stop-jira.sh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PIDFile=/opt/atlassian/jira/work/catalina.pid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Restart=on-failure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RestartSec=10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[Install</w:t>
      </w:r>
      <w:r>
        <w:rPr>
          <w:rFonts w:eastAsia="Arial"/>
          <w:color w:val="333333"/>
          <w:sz w:val="20"/>
          <w:szCs w:val="20"/>
        </w:rPr>
        <w:t>]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WantedBy=multi-user.target</w:t>
      </w:r>
    </w:p>
    <w:p w:rsidR="00067C1C" w:rsidRDefault="00C75721">
      <w:pPr>
        <w:pStyle w:val="2"/>
      </w:pPr>
      <w:bookmarkStart w:id="31" w:name="_Toc235091184"/>
      <w:r>
        <w:t xml:space="preserve">4.2 </w:t>
      </w:r>
      <w:r>
        <w:t>用户与权限管理</w:t>
      </w:r>
      <w:bookmarkEnd w:id="31"/>
    </w:p>
    <w:p w:rsidR="00067C1C" w:rsidRDefault="00C75721">
      <w:pPr>
        <w:pStyle w:val="3"/>
      </w:pPr>
      <w:bookmarkStart w:id="32" w:name="_Toc235091185"/>
      <w:r>
        <w:t xml:space="preserve">4.2.1 </w:t>
      </w:r>
      <w:r>
        <w:t>用户目录配置</w:t>
      </w:r>
      <w:bookmarkEnd w:id="32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支持多种用户目录：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目录类型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适用场景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Internal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内置用户目录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小型团队，用户量</w:t>
            </w:r>
            <w:r>
              <w:rPr>
                <w:rFonts w:eastAsia="Arial"/>
                <w:color w:val="000000"/>
                <w:sz w:val="20"/>
                <w:szCs w:val="20"/>
              </w:rPr>
              <w:t>&lt;100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LDAP/Active Directory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连接企业</w:t>
            </w:r>
            <w:r>
              <w:rPr>
                <w:rFonts w:eastAsia="Arial"/>
                <w:color w:val="000000"/>
                <w:sz w:val="20"/>
                <w:szCs w:val="20"/>
              </w:rPr>
              <w:t>AD/LDAP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中大型企业，统一身份认证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Crowd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Atlassian</w:t>
            </w:r>
            <w:r>
              <w:rPr>
                <w:rFonts w:eastAsia="Arial"/>
                <w:color w:val="000000"/>
                <w:sz w:val="20"/>
                <w:szCs w:val="20"/>
              </w:rPr>
              <w:t>身份管理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多</w:t>
            </w:r>
            <w:r>
              <w:rPr>
                <w:rFonts w:eastAsia="Arial"/>
                <w:color w:val="000000"/>
                <w:sz w:val="20"/>
                <w:szCs w:val="20"/>
              </w:rPr>
              <w:t>Atlassian</w:t>
            </w:r>
            <w:r>
              <w:rPr>
                <w:rFonts w:eastAsia="Arial"/>
                <w:color w:val="000000"/>
                <w:sz w:val="20"/>
                <w:szCs w:val="20"/>
              </w:rPr>
              <w:t>产品统一管理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SAML SSO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SAML 2.0</w:t>
            </w:r>
            <w:r>
              <w:rPr>
                <w:rFonts w:eastAsia="Arial"/>
                <w:color w:val="000000"/>
                <w:sz w:val="20"/>
                <w:szCs w:val="20"/>
              </w:rPr>
              <w:t>单点登录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Okta/Azure AD/OneLogin</w:t>
            </w:r>
            <w:r>
              <w:rPr>
                <w:rFonts w:eastAsia="Arial"/>
                <w:color w:val="000000"/>
                <w:sz w:val="20"/>
                <w:szCs w:val="20"/>
              </w:rPr>
              <w:t>等</w:t>
            </w:r>
            <w:r>
              <w:rPr>
                <w:rFonts w:eastAsia="Arial"/>
                <w:color w:val="000000"/>
                <w:sz w:val="20"/>
                <w:szCs w:val="20"/>
              </w:rPr>
              <w:t>IdP</w:t>
            </w:r>
            <w:r>
              <w:rPr>
                <w:rFonts w:eastAsia="Arial"/>
                <w:color w:val="000000"/>
                <w:sz w:val="20"/>
                <w:szCs w:val="20"/>
              </w:rPr>
              <w:t>集成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OAuth 2.0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OAuth</w:t>
            </w:r>
            <w:r>
              <w:rPr>
                <w:rFonts w:eastAsia="Arial"/>
                <w:color w:val="000000"/>
                <w:sz w:val="20"/>
                <w:szCs w:val="20"/>
              </w:rPr>
              <w:t>认证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Google/Microsoft</w:t>
            </w:r>
            <w:r>
              <w:rPr>
                <w:rFonts w:eastAsia="Arial"/>
                <w:color w:val="000000"/>
                <w:sz w:val="20"/>
                <w:szCs w:val="20"/>
              </w:rPr>
              <w:t>等</w:t>
            </w:r>
            <w:r>
              <w:rPr>
                <w:rFonts w:eastAsia="Arial"/>
                <w:color w:val="000000"/>
                <w:sz w:val="20"/>
                <w:szCs w:val="20"/>
              </w:rPr>
              <w:t>OAuth Provider</w:t>
            </w:r>
          </w:p>
        </w:tc>
      </w:tr>
    </w:tbl>
    <w:p w:rsidR="00067C1C" w:rsidRDefault="00C75721">
      <w:pPr>
        <w:pStyle w:val="3"/>
      </w:pPr>
      <w:bookmarkStart w:id="33" w:name="_Toc235091186"/>
      <w:r>
        <w:lastRenderedPageBreak/>
        <w:t xml:space="preserve">4.2.2 </w:t>
      </w:r>
      <w:r>
        <w:t>全局权限管理</w:t>
      </w:r>
      <w:bookmarkEnd w:id="33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权限分为多个层级：全局权限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项目权限</w:t>
      </w:r>
      <w:r>
        <w:rPr>
          <w:rFonts w:eastAsia="Arial"/>
          <w:color w:val="000000"/>
        </w:rPr>
        <w:t xml:space="preserve"> → Issue</w:t>
      </w:r>
      <w:r>
        <w:rPr>
          <w:rFonts w:eastAsia="Arial"/>
          <w:color w:val="000000"/>
        </w:rPr>
        <w:t>级权限。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权限级别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管理入口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System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全局配置、插件管理、系统设置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Administration → System → Global Permissions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项目管理、用户管理、方案配置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Administration → System → Global Permissions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Project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项目设置、组件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版本管理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Project Settings → Permissions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Developer/Member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创建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编辑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r>
              <w:rPr>
                <w:rFonts w:eastAsia="Arial"/>
                <w:color w:val="000000"/>
                <w:sz w:val="20"/>
                <w:szCs w:val="20"/>
              </w:rPr>
              <w:t>Sprint</w:t>
            </w:r>
            <w:r>
              <w:rPr>
                <w:rFonts w:eastAsia="Arial"/>
                <w:color w:val="000000"/>
                <w:sz w:val="20"/>
                <w:szCs w:val="20"/>
              </w:rPr>
              <w:t>管理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项目角色配置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Viewer/Reporter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查看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、添加评论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项目角色配置</w:t>
            </w:r>
          </w:p>
        </w:tc>
      </w:tr>
    </w:tbl>
    <w:p w:rsidR="00067C1C" w:rsidRDefault="00C75721">
      <w:pPr>
        <w:pStyle w:val="2"/>
      </w:pPr>
      <w:bookmarkStart w:id="34" w:name="_Toc235091187"/>
      <w:r>
        <w:t xml:space="preserve">4.3 </w:t>
      </w:r>
      <w:r>
        <w:t>项目管理</w:t>
      </w:r>
      <w:bookmarkEnd w:id="34"/>
    </w:p>
    <w:p w:rsidR="00067C1C" w:rsidRDefault="00C75721">
      <w:pPr>
        <w:spacing w:after="100"/>
      </w:pPr>
      <w:r>
        <w:rPr>
          <w:rFonts w:eastAsia="Arial"/>
          <w:color w:val="000000"/>
        </w:rPr>
        <w:t>项目是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中组织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的核心单元，运维需关注：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项目创建规范：统一项目</w:t>
      </w:r>
      <w:r>
        <w:rPr>
          <w:rFonts w:eastAsia="Arial"/>
          <w:color w:val="000000"/>
        </w:rPr>
        <w:t>Key</w:t>
      </w:r>
      <w:r>
        <w:rPr>
          <w:rFonts w:eastAsia="Arial"/>
          <w:color w:val="000000"/>
        </w:rPr>
        <w:t>命名规则（如</w:t>
      </w:r>
      <w:r>
        <w:rPr>
          <w:rFonts w:eastAsia="Arial"/>
          <w:color w:val="000000"/>
        </w:rPr>
        <w:t>2-10</w:t>
      </w:r>
      <w:r>
        <w:rPr>
          <w:rFonts w:eastAsia="Arial"/>
          <w:color w:val="000000"/>
        </w:rPr>
        <w:t>位大写字母）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项目模板：预置标准项目模板（</w:t>
      </w:r>
      <w:r>
        <w:rPr>
          <w:rFonts w:eastAsia="Arial"/>
          <w:color w:val="000000"/>
        </w:rPr>
        <w:t>Scrum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Kanban</w:t>
      </w:r>
      <w:r>
        <w:rPr>
          <w:rFonts w:eastAsia="Arial"/>
          <w:color w:val="000000"/>
        </w:rPr>
        <w:t>、</w:t>
      </w:r>
      <w:r>
        <w:rPr>
          <w:rFonts w:eastAsia="Arial"/>
          <w:color w:val="000000"/>
        </w:rPr>
        <w:t>Bug Tracking</w:t>
      </w:r>
      <w:r>
        <w:rPr>
          <w:rFonts w:eastAsia="Arial"/>
          <w:color w:val="000000"/>
        </w:rPr>
        <w:t>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项目归档：定期归档已完成项目，减少活跃项目数量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工作流管理：审查和优化工作流配置，避免过度复杂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方案管理：统一权限方案、通知方案、屏幕方案的复用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通过</w:t>
      </w:r>
      <w:r>
        <w:rPr>
          <w:rFonts w:eastAsia="Arial"/>
          <w:color w:val="333333"/>
          <w:sz w:val="20"/>
          <w:szCs w:val="20"/>
        </w:rPr>
        <w:t>REST API</w:t>
      </w:r>
      <w:r>
        <w:rPr>
          <w:rFonts w:eastAsia="Arial"/>
          <w:color w:val="333333"/>
          <w:sz w:val="20"/>
          <w:szCs w:val="20"/>
        </w:rPr>
        <w:t>获取项目列表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http://localhost:8080/rest/api/2/project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获取项目详细信息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http://localhost:8080/res</w:t>
      </w:r>
      <w:r>
        <w:rPr>
          <w:rFonts w:eastAsia="Arial"/>
          <w:color w:val="333333"/>
          <w:sz w:val="20"/>
          <w:szCs w:val="20"/>
        </w:rPr>
        <w:t>t/api/2/project/PROJ</w:t>
      </w:r>
    </w:p>
    <w:p w:rsidR="00067C1C" w:rsidRDefault="00C75721">
      <w:pPr>
        <w:pStyle w:val="2"/>
      </w:pPr>
      <w:bookmarkStart w:id="35" w:name="_Toc235091188"/>
      <w:r>
        <w:t xml:space="preserve">4.4 </w:t>
      </w:r>
      <w:r>
        <w:t>插件管理</w:t>
      </w:r>
      <w:bookmarkEnd w:id="35"/>
    </w:p>
    <w:p w:rsidR="00067C1C" w:rsidRDefault="00C75721">
      <w:pPr>
        <w:pStyle w:val="3"/>
      </w:pPr>
      <w:bookmarkStart w:id="36" w:name="_Toc235091189"/>
      <w:r>
        <w:t xml:space="preserve">4.4.1 </w:t>
      </w:r>
      <w:r>
        <w:t>插件安装与卸载</w:t>
      </w:r>
      <w:bookmarkEnd w:id="36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插件管理通过管理控制台完成：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管理控制台路径：</w:t>
      </w:r>
      <w:r>
        <w:rPr>
          <w:rFonts w:eastAsia="Arial"/>
          <w:color w:val="333333"/>
          <w:sz w:val="20"/>
          <w:szCs w:val="20"/>
        </w:rPr>
        <w:t>Administration → System → Manage apps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或通过</w:t>
      </w:r>
      <w:r>
        <w:rPr>
          <w:rFonts w:eastAsia="Arial"/>
          <w:color w:val="333333"/>
          <w:sz w:val="20"/>
          <w:szCs w:val="20"/>
        </w:rPr>
        <w:t>REST API</w:t>
      </w:r>
      <w:r>
        <w:rPr>
          <w:rFonts w:eastAsia="Arial"/>
          <w:color w:val="333333"/>
          <w:sz w:val="20"/>
          <w:szCs w:val="20"/>
        </w:rPr>
        <w:t>管理插件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查看所有已安装插件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http://localhost:8080/rest/plugins/1.0/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安装插件（上传</w:t>
      </w:r>
      <w:r>
        <w:rPr>
          <w:rFonts w:eastAsia="Arial"/>
          <w:color w:val="333333"/>
          <w:sz w:val="20"/>
          <w:szCs w:val="20"/>
        </w:rPr>
        <w:t>UPM</w:t>
      </w:r>
      <w:r>
        <w:rPr>
          <w:rFonts w:eastAsia="Arial"/>
          <w:color w:val="333333"/>
          <w:sz w:val="20"/>
          <w:szCs w:val="20"/>
        </w:rPr>
        <w:t>文件）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-X POST http://localhost:8080/rest/plugins/1.0/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-H "X-Atlassian-Token: nocheck" -F plugin=@plugin.jar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卸载插件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-X DELETE http://localhost:8080/rest/plugins/1.0/{plugin-key}/</w:t>
      </w:r>
    </w:p>
    <w:p w:rsidR="00067C1C" w:rsidRDefault="00C75721">
      <w:pPr>
        <w:pStyle w:val="3"/>
      </w:pPr>
      <w:bookmarkStart w:id="37" w:name="_Toc235091190"/>
      <w:r>
        <w:t xml:space="preserve">4.4.2 </w:t>
      </w:r>
      <w:r>
        <w:t>插件运维规范</w:t>
      </w:r>
      <w:bookmarkEnd w:id="37"/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lastRenderedPageBreak/>
        <w:t>兼容性检查：升级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前确认所有插件与新版本兼容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安全审计：定期检查插件安全公告，及时更新存在漏洞的插件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性能影响评估：安装新插件前在测试环境验证对系统性能的影响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许可证管理：跟踪商业插件许可证到期时间，及时续费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最小化原则：仅安装必要的插件，移除长期未使用的插件</w:t>
      </w:r>
    </w:p>
    <w:p w:rsidR="00067C1C" w:rsidRDefault="00C75721">
      <w:pPr>
        <w:pStyle w:val="2"/>
      </w:pPr>
      <w:bookmarkStart w:id="38" w:name="_Toc235091191"/>
      <w:r>
        <w:t xml:space="preserve">4.5 </w:t>
      </w:r>
      <w:r>
        <w:t>工作流管理</w:t>
      </w:r>
      <w:bookmarkEnd w:id="38"/>
    </w:p>
    <w:p w:rsidR="00067C1C" w:rsidRDefault="00C75721">
      <w:pPr>
        <w:spacing w:after="100"/>
      </w:pPr>
      <w:r>
        <w:rPr>
          <w:rFonts w:eastAsia="Arial"/>
          <w:color w:val="000000"/>
        </w:rPr>
        <w:t>工作流是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的核心功能，定义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的生命周期：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内置工作流：</w:t>
      </w:r>
      <w:r>
        <w:rPr>
          <w:rFonts w:eastAsia="Arial"/>
          <w:color w:val="000000"/>
        </w:rPr>
        <w:t>Jira Software</w:t>
      </w:r>
      <w:r>
        <w:rPr>
          <w:rFonts w:eastAsia="Arial"/>
          <w:color w:val="000000"/>
        </w:rPr>
        <w:t>提供默认</w:t>
      </w:r>
      <w:r>
        <w:rPr>
          <w:rFonts w:eastAsia="Arial"/>
          <w:color w:val="000000"/>
        </w:rPr>
        <w:t>Scrum/Kanban</w:t>
      </w:r>
      <w:r>
        <w:rPr>
          <w:rFonts w:eastAsia="Arial"/>
          <w:color w:val="000000"/>
        </w:rPr>
        <w:t>工作流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自定义工作流：根据团队流程创建自定义状态和转换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工作流方案：将工作流绑定到特定项目和</w:t>
      </w:r>
      <w:r>
        <w:rPr>
          <w:rFonts w:eastAsia="Arial"/>
          <w:color w:val="000000"/>
        </w:rPr>
        <w:t>Iss</w:t>
      </w:r>
      <w:r>
        <w:rPr>
          <w:rFonts w:eastAsia="Arial"/>
          <w:color w:val="000000"/>
        </w:rPr>
        <w:t>ue</w:t>
      </w:r>
      <w:r>
        <w:rPr>
          <w:rFonts w:eastAsia="Arial"/>
          <w:color w:val="000000"/>
        </w:rPr>
        <w:t>类型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工作流审计：定期检查工作流复杂度，简化不必要的状态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通过</w:t>
      </w:r>
      <w:r>
        <w:rPr>
          <w:rFonts w:eastAsia="Arial"/>
          <w:color w:val="333333"/>
          <w:sz w:val="20"/>
          <w:szCs w:val="20"/>
        </w:rPr>
        <w:t>REST API</w:t>
      </w:r>
      <w:r>
        <w:rPr>
          <w:rFonts w:eastAsia="Arial"/>
          <w:color w:val="333333"/>
          <w:sz w:val="20"/>
          <w:szCs w:val="20"/>
        </w:rPr>
        <w:t>获取工作流列表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http://localhost:8080/rest/api/2/workflow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获取工作流详情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"http://localhost:8080/rest/api/2/workflow?workflowName=Software Simplified Workflow"</w:t>
      </w:r>
    </w:p>
    <w:p w:rsidR="00067C1C" w:rsidRDefault="00C75721">
      <w:pPr>
        <w:pStyle w:val="2"/>
      </w:pPr>
      <w:bookmarkStart w:id="39" w:name="_Toc235091192"/>
      <w:r>
        <w:t xml:space="preserve">4.6 </w:t>
      </w:r>
      <w:r>
        <w:t>搜索索引维护</w:t>
      </w:r>
      <w:bookmarkEnd w:id="39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重建搜索索引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管理控制台</w:t>
      </w:r>
      <w:r>
        <w:rPr>
          <w:rFonts w:eastAsia="Arial"/>
          <w:color w:val="333333"/>
          <w:sz w:val="20"/>
          <w:szCs w:val="20"/>
        </w:rPr>
        <w:t xml:space="preserve"> → Administration → System → Advanced → Indexing → Background Indexing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通过</w:t>
      </w:r>
      <w:r>
        <w:rPr>
          <w:rFonts w:eastAsia="Arial"/>
          <w:color w:val="333333"/>
          <w:sz w:val="20"/>
          <w:szCs w:val="20"/>
        </w:rPr>
        <w:t>REST API</w:t>
      </w:r>
      <w:r>
        <w:rPr>
          <w:rFonts w:eastAsia="Arial"/>
          <w:color w:val="333333"/>
          <w:sz w:val="20"/>
          <w:szCs w:val="20"/>
        </w:rPr>
        <w:t>触发索引重建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-X POST http://localhost:8080/rest/index/1.0/reindex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检查索引状态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http://localhost:8080/rest/index/1.0/reindex</w:t>
      </w:r>
    </w:p>
    <w:p w:rsidR="00067C1C" w:rsidRDefault="00C75721">
      <w:pPr>
        <w:pStyle w:val="1"/>
      </w:pPr>
      <w:bookmarkStart w:id="40" w:name="_Toc235091193"/>
      <w:r>
        <w:t>第</w:t>
      </w:r>
      <w:r>
        <w:t>5</w:t>
      </w:r>
      <w:r>
        <w:t>章</w:t>
      </w:r>
      <w:r>
        <w:t xml:space="preserve"> </w:t>
      </w:r>
      <w:r>
        <w:t>备份与恢复</w:t>
      </w:r>
      <w:bookmarkEnd w:id="40"/>
    </w:p>
    <w:p w:rsidR="00067C1C" w:rsidRDefault="00C75721">
      <w:pPr>
        <w:pStyle w:val="2"/>
      </w:pPr>
      <w:bookmarkStart w:id="41" w:name="_Toc235091194"/>
      <w:r>
        <w:t xml:space="preserve">5.1 </w:t>
      </w:r>
      <w:r>
        <w:t>备份策略</w:t>
      </w:r>
      <w:bookmarkEnd w:id="41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数据包含两部分：数据库（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、项目、工作流、用户等）和文件系统（附件、插件、搜索索引、日志等）。完整的备份策略必须覆盖两者。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200"/>
        <w:gridCol w:w="2000"/>
        <w:gridCol w:w="31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备份类型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频率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保留周期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工具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全量备份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每周</w:t>
            </w: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次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保留</w:t>
            </w:r>
            <w:r>
              <w:rPr>
                <w:rFonts w:eastAsia="Arial"/>
                <w:color w:val="000000"/>
                <w:sz w:val="20"/>
                <w:szCs w:val="20"/>
              </w:rPr>
              <w:t>4</w:t>
            </w:r>
            <w:r>
              <w:rPr>
                <w:rFonts w:eastAsia="Arial"/>
                <w:color w:val="000000"/>
                <w:sz w:val="20"/>
                <w:szCs w:val="20"/>
              </w:rPr>
              <w:t>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pg_dump + rsync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</w:t>
            </w:r>
            <w:r>
              <w:rPr>
                <w:rFonts w:eastAsia="Arial"/>
                <w:color w:val="000000"/>
                <w:sz w:val="20"/>
                <w:szCs w:val="20"/>
              </w:rPr>
              <w:t>+</w:t>
            </w:r>
            <w:r>
              <w:rPr>
                <w:rFonts w:eastAsia="Arial"/>
                <w:color w:val="000000"/>
                <w:sz w:val="20"/>
                <w:szCs w:val="20"/>
              </w:rPr>
              <w:t>文件系统完整备份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增量备份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每日</w:t>
            </w: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次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保留</w:t>
            </w:r>
            <w:r>
              <w:rPr>
                <w:rFonts w:eastAsia="Arial"/>
                <w:color w:val="000000"/>
                <w:sz w:val="20"/>
                <w:szCs w:val="20"/>
              </w:rPr>
              <w:t>7</w:t>
            </w:r>
            <w:r>
              <w:rPr>
                <w:rFonts w:eastAsia="Arial"/>
                <w:color w:val="000000"/>
                <w:sz w:val="20"/>
                <w:szCs w:val="20"/>
              </w:rPr>
              <w:t>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pg_basebackup + rsync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仅备份变化部分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数据库热备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实时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保留</w:t>
            </w:r>
            <w:r>
              <w:rPr>
                <w:rFonts w:eastAsia="Arial"/>
                <w:color w:val="000000"/>
                <w:sz w:val="20"/>
                <w:szCs w:val="20"/>
              </w:rPr>
              <w:t>3</w:t>
            </w:r>
            <w:r>
              <w:rPr>
                <w:rFonts w:eastAsia="Arial"/>
                <w:color w:val="000000"/>
                <w:sz w:val="20"/>
                <w:szCs w:val="20"/>
              </w:rPr>
              <w:t>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流复制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逻辑复制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数据库主从复制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附件备份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每日</w:t>
            </w: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次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保留</w:t>
            </w:r>
            <w:r>
              <w:rPr>
                <w:rFonts w:eastAsia="Arial"/>
                <w:color w:val="000000"/>
                <w:sz w:val="20"/>
                <w:szCs w:val="20"/>
              </w:rPr>
              <w:t>14</w:t>
            </w:r>
            <w:r>
              <w:rPr>
                <w:rFonts w:eastAsia="Arial"/>
                <w:color w:val="000000"/>
                <w:sz w:val="20"/>
                <w:szCs w:val="20"/>
              </w:rPr>
              <w:t>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rsync/tar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仅备份附件目录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配置文件备份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每次变更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永久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Git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配置版本化管理</w:t>
            </w:r>
          </w:p>
        </w:tc>
      </w:tr>
    </w:tbl>
    <w:p w:rsidR="00067C1C" w:rsidRDefault="00C75721">
      <w:pPr>
        <w:pStyle w:val="2"/>
      </w:pPr>
      <w:bookmarkStart w:id="42" w:name="_Toc235091195"/>
      <w:r>
        <w:t xml:space="preserve">5.2 </w:t>
      </w:r>
      <w:r>
        <w:t>数据库备份</w:t>
      </w:r>
      <w:bookmarkEnd w:id="42"/>
    </w:p>
    <w:p w:rsidR="00067C1C" w:rsidRDefault="00C75721">
      <w:pPr>
        <w:pStyle w:val="3"/>
      </w:pPr>
      <w:bookmarkStart w:id="43" w:name="_Toc235091196"/>
      <w:r>
        <w:t>5.2.1 PostgreSQL</w:t>
      </w:r>
      <w:r>
        <w:t>备份</w:t>
      </w:r>
      <w:bookmarkEnd w:id="43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逻辑备份（全量）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pg_dump -U jira -h localhost -Fc -f /backup/jira_$(date +%Y%m%d).dump jiradb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逻辑恢复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pg_restore -U jira -h localhost -d jiradb /backup/jira_20260716.dump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物理备份（推荐，支持</w:t>
      </w:r>
      <w:r>
        <w:rPr>
          <w:rFonts w:eastAsia="Arial"/>
          <w:color w:val="333333"/>
          <w:sz w:val="20"/>
          <w:szCs w:val="20"/>
        </w:rPr>
        <w:t>PITR</w:t>
      </w:r>
      <w:r>
        <w:rPr>
          <w:rFonts w:eastAsia="Arial"/>
          <w:color w:val="333333"/>
          <w:sz w:val="20"/>
          <w:szCs w:val="20"/>
        </w:rPr>
        <w:t>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在</w:t>
      </w:r>
      <w:r>
        <w:rPr>
          <w:rFonts w:eastAsia="Arial"/>
          <w:color w:val="333333"/>
          <w:sz w:val="20"/>
          <w:szCs w:val="20"/>
        </w:rPr>
        <w:t>postgresql.conf</w:t>
      </w:r>
      <w:r>
        <w:rPr>
          <w:rFonts w:eastAsia="Arial"/>
          <w:color w:val="333333"/>
          <w:sz w:val="20"/>
          <w:szCs w:val="20"/>
        </w:rPr>
        <w:t>中配置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wal_level = replica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max_wal_senders = 5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wal_keep_size = 1GB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执行基础备份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pg_basebackup -U replicator -h db-primary -D /backup/pg_base_$(date +%Y%m%d) -Ft -z</w:t>
      </w:r>
    </w:p>
    <w:p w:rsidR="00067C1C" w:rsidRDefault="00C75721">
      <w:pPr>
        <w:pStyle w:val="3"/>
      </w:pPr>
      <w:bookmarkStart w:id="44" w:name="_Toc235091197"/>
      <w:r>
        <w:t>5.2.2 MySQL</w:t>
      </w:r>
      <w:r>
        <w:t>备份</w:t>
      </w:r>
      <w:bookmarkEnd w:id="44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mysqldump </w:t>
      </w:r>
      <w:r>
        <w:rPr>
          <w:rFonts w:eastAsia="Arial"/>
          <w:color w:val="333333"/>
          <w:sz w:val="20"/>
          <w:szCs w:val="20"/>
        </w:rPr>
        <w:t>全量备份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mysqldump -u jira -p --single-transaction --routines --triggers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--databases jiradb &gt; /backup/jira_$(date +%Y%m%d).sql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恢复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mysql -u jira -p jiradb &lt; /backup/jira_20260716.sql</w:t>
      </w:r>
    </w:p>
    <w:p w:rsidR="00067C1C" w:rsidRDefault="00C75721">
      <w:pPr>
        <w:pStyle w:val="2"/>
      </w:pPr>
      <w:bookmarkStart w:id="45" w:name="_Toc235091198"/>
      <w:r>
        <w:t>5.3 Jira</w:t>
      </w:r>
      <w:r>
        <w:t>内置备份</w:t>
      </w:r>
      <w:bookmarkEnd w:id="45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提供内置备份功能，生成</w:t>
      </w:r>
      <w:r>
        <w:rPr>
          <w:rFonts w:eastAsia="Arial"/>
          <w:color w:val="000000"/>
        </w:rPr>
        <w:t>ZIP</w:t>
      </w:r>
      <w:r>
        <w:rPr>
          <w:rFonts w:eastAsia="Arial"/>
          <w:color w:val="000000"/>
        </w:rPr>
        <w:t>格式的项目数据导出：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通过管理控制台执行内置备份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Administration </w:t>
      </w:r>
      <w:r>
        <w:rPr>
          <w:rFonts w:eastAsia="Arial"/>
          <w:color w:val="333333"/>
          <w:sz w:val="20"/>
          <w:szCs w:val="20"/>
        </w:rPr>
        <w:t>→ System → Import and Export → Backup System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或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Administration → System → Backup Manager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通过</w:t>
      </w:r>
      <w:r>
        <w:rPr>
          <w:rFonts w:eastAsia="Arial"/>
          <w:color w:val="333333"/>
          <w:sz w:val="20"/>
          <w:szCs w:val="20"/>
        </w:rPr>
        <w:t>REST API</w:t>
      </w:r>
      <w:r>
        <w:rPr>
          <w:rFonts w:eastAsia="Arial"/>
          <w:color w:val="333333"/>
          <w:sz w:val="20"/>
          <w:szCs w:val="20"/>
        </w:rPr>
        <w:t>触发备份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-X POST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"http://localhost:8080/rest/admin/1.0/backup"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 xml:space="preserve">  -H "Content-Type: application/json"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-d '{"callbacksUrl":</w:t>
      </w:r>
      <w:r>
        <w:rPr>
          <w:rFonts w:eastAsia="Arial"/>
          <w:color w:val="333333"/>
          <w:sz w:val="20"/>
          <w:szCs w:val="20"/>
        </w:rPr>
        <w:t xml:space="preserve"> "http://callback.example.com"}'</w:t>
      </w:r>
    </w:p>
    <w:p w:rsidR="00067C1C" w:rsidRDefault="00C75721">
      <w:pPr>
        <w:spacing w:after="100"/>
      </w:pPr>
      <w:r>
        <w:rPr>
          <w:rFonts w:eastAsia="Arial"/>
          <w:color w:val="000000"/>
        </w:rPr>
        <w:t>注意：内置备份不包含附件和日志文件，仅备份数据库中的</w:t>
      </w:r>
      <w:r>
        <w:rPr>
          <w:rFonts w:eastAsia="Arial"/>
          <w:color w:val="000000"/>
        </w:rPr>
        <w:t>Issue/</w:t>
      </w:r>
      <w:r>
        <w:rPr>
          <w:rFonts w:eastAsia="Arial"/>
          <w:color w:val="000000"/>
        </w:rPr>
        <w:t>项目数据。完整备份需配合文件系统备份。</w:t>
      </w:r>
    </w:p>
    <w:p w:rsidR="00067C1C" w:rsidRDefault="00C75721">
      <w:pPr>
        <w:pStyle w:val="2"/>
      </w:pPr>
      <w:bookmarkStart w:id="46" w:name="_Toc235091199"/>
      <w:r>
        <w:t xml:space="preserve">5.4 </w:t>
      </w:r>
      <w:r>
        <w:t>文件系统备份</w:t>
      </w:r>
      <w:bookmarkEnd w:id="46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备份</w:t>
      </w:r>
      <w:r>
        <w:rPr>
          <w:rFonts w:eastAsia="Arial"/>
          <w:color w:val="333333"/>
          <w:sz w:val="20"/>
          <w:szCs w:val="20"/>
        </w:rPr>
        <w:t>Jira Home</w:t>
      </w:r>
      <w:r>
        <w:rPr>
          <w:rFonts w:eastAsia="Arial"/>
          <w:color w:val="333333"/>
          <w:sz w:val="20"/>
          <w:szCs w:val="20"/>
        </w:rPr>
        <w:t>目录（关键子目录）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附件目录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rsync -avz /var/atlassian/application-data/jira/data/attachments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/backup/jira_home/attachments_$(date +%Y%m%d)/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插件目录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rsync -avz /var/atlassian/application-data/jira/plugins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/backup/jira_home/plugins_$(date +%Y%m%d)/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配置文件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cp /var/atlassian/application-data/jira/dbconfig.xml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/backup/jira_config/dbconfig.xml.$(date +%Y%m%d)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cp /var/atlassian/application-data/ji</w:t>
      </w:r>
      <w:r>
        <w:rPr>
          <w:rFonts w:eastAsia="Arial"/>
          <w:color w:val="333333"/>
          <w:sz w:val="20"/>
          <w:szCs w:val="20"/>
        </w:rPr>
        <w:t>ra/cluster.properties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/backup/jira_config/cluster.properties.$(date +%Y%m%d)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Data Center</w:t>
      </w:r>
      <w:r>
        <w:rPr>
          <w:rFonts w:eastAsia="Arial"/>
          <w:color w:val="333333"/>
          <w:sz w:val="20"/>
          <w:szCs w:val="20"/>
        </w:rPr>
        <w:t>共享目录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rsync -avz /shared/jira/ /backup/jira_shared_$(date +%Y%m%d)/</w:t>
      </w:r>
    </w:p>
    <w:p w:rsidR="00067C1C" w:rsidRDefault="00C75721">
      <w:pPr>
        <w:pStyle w:val="2"/>
      </w:pPr>
      <w:bookmarkStart w:id="47" w:name="_Toc235091200"/>
      <w:r>
        <w:t xml:space="preserve">5.5 </w:t>
      </w:r>
      <w:r>
        <w:t>自动化备份脚本</w:t>
      </w:r>
      <w:bookmarkEnd w:id="47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#!/bin/bash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jira-backup.sh - Jira</w:t>
      </w:r>
      <w:r>
        <w:rPr>
          <w:rFonts w:eastAsia="Arial"/>
          <w:color w:val="333333"/>
          <w:sz w:val="20"/>
          <w:szCs w:val="20"/>
        </w:rPr>
        <w:t>自动备份脚本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BACKUP_DIR=/backup/jira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DATE=$(date +%</w:t>
      </w:r>
      <w:r>
        <w:rPr>
          <w:rFonts w:eastAsia="Arial"/>
          <w:color w:val="333333"/>
          <w:sz w:val="20"/>
          <w:szCs w:val="20"/>
        </w:rPr>
        <w:t>Y%m%d_%H%M%S)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RETENTION_DAYS=30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JIRA_HOME=/var/atlassian/application-data/jira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mkdir -p $BACKUP_DIR/$DATE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1. </w:t>
      </w:r>
      <w:r>
        <w:rPr>
          <w:rFonts w:eastAsia="Arial"/>
          <w:color w:val="333333"/>
          <w:sz w:val="20"/>
          <w:szCs w:val="20"/>
        </w:rPr>
        <w:t>数据库备份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pg_dump -U jira -h localhost -Fc -f $BACKUP_DIR/$DATE/db.dump jiradb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2. </w:t>
      </w:r>
      <w:r>
        <w:rPr>
          <w:rFonts w:eastAsia="Arial"/>
          <w:color w:val="333333"/>
          <w:sz w:val="20"/>
          <w:szCs w:val="20"/>
        </w:rPr>
        <w:t>附件备份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tar -czf $BACKUP_DIR/$DATE/attachments.tar.gz -C $JIRA_HOME/data attachments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 xml:space="preserve"># 3. </w:t>
      </w:r>
      <w:r>
        <w:rPr>
          <w:rFonts w:eastAsia="Arial"/>
          <w:color w:val="333333"/>
          <w:sz w:val="20"/>
          <w:szCs w:val="20"/>
        </w:rPr>
        <w:t>配置备份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cp $JIRA_HOME/dbconfig.xml $BACKUP_DIR/$DATE/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cp $JIRA_HOME/cluster.properties $BACKUP_DIR/$DATE/ 2&gt;/dev/null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4. </w:t>
      </w:r>
      <w:r>
        <w:rPr>
          <w:rFonts w:eastAsia="Arial"/>
          <w:color w:val="333333"/>
          <w:sz w:val="20"/>
          <w:szCs w:val="20"/>
        </w:rPr>
        <w:t>清理过期备份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find $BACKUP_DIR -maxdepth 1 -type d -mtime +</w:t>
      </w:r>
      <w:r>
        <w:rPr>
          <w:rFonts w:eastAsia="Arial"/>
          <w:color w:val="333333"/>
          <w:sz w:val="20"/>
          <w:szCs w:val="20"/>
        </w:rPr>
        <w:t>$RETENTION_DAYS -exec rm -rf {} +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echo "Backup completed: $BACKUP_DIR/$DATE"</w:t>
      </w:r>
    </w:p>
    <w:p w:rsidR="00067C1C" w:rsidRDefault="00C75721">
      <w:pPr>
        <w:spacing w:after="100"/>
      </w:pPr>
      <w:r>
        <w:rPr>
          <w:rFonts w:eastAsia="Arial"/>
          <w:color w:val="000000"/>
        </w:rPr>
        <w:t>将此脚本加入</w:t>
      </w:r>
      <w:r>
        <w:rPr>
          <w:rFonts w:eastAsia="Arial"/>
          <w:color w:val="000000"/>
        </w:rPr>
        <w:t>crontab</w:t>
      </w:r>
      <w:r>
        <w:rPr>
          <w:rFonts w:eastAsia="Arial"/>
          <w:color w:val="000000"/>
        </w:rPr>
        <w:t>，建议每日凌晨</w:t>
      </w:r>
      <w:r>
        <w:rPr>
          <w:rFonts w:eastAsia="Arial"/>
          <w:color w:val="000000"/>
        </w:rPr>
        <w:t>2:00</w:t>
      </w:r>
      <w:r>
        <w:rPr>
          <w:rFonts w:eastAsia="Arial"/>
          <w:color w:val="000000"/>
        </w:rPr>
        <w:t>执行：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0 2 * * * /opt/scripts/jira-backup.sh &gt;&gt; /var/log/jira-backup.log 2&gt;&amp;1</w:t>
      </w:r>
    </w:p>
    <w:p w:rsidR="00067C1C" w:rsidRDefault="00C75721">
      <w:pPr>
        <w:pStyle w:val="2"/>
      </w:pPr>
      <w:bookmarkStart w:id="48" w:name="_Toc235091201"/>
      <w:r>
        <w:t xml:space="preserve">5.6 </w:t>
      </w:r>
      <w:r>
        <w:t>灾难恢复</w:t>
      </w:r>
      <w:bookmarkEnd w:id="48"/>
    </w:p>
    <w:p w:rsidR="00067C1C" w:rsidRDefault="00C75721">
      <w:pPr>
        <w:pStyle w:val="3"/>
      </w:pPr>
      <w:bookmarkStart w:id="49" w:name="_Toc235091202"/>
      <w:r>
        <w:t xml:space="preserve">5.6.1 </w:t>
      </w:r>
      <w:r>
        <w:t>完整恢复流程</w:t>
      </w:r>
      <w:bookmarkEnd w:id="49"/>
    </w:p>
    <w:p w:rsidR="00067C1C" w:rsidRDefault="00C75721">
      <w:pPr>
        <w:pStyle w:val="a4"/>
        <w:numPr>
          <w:ilvl w:val="0"/>
          <w:numId w:val="4"/>
        </w:numPr>
        <w:spacing w:after="60"/>
      </w:pPr>
      <w:r>
        <w:rPr>
          <w:rFonts w:eastAsia="Arial"/>
          <w:color w:val="000000"/>
        </w:rPr>
        <w:t>停止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服务</w:t>
      </w:r>
    </w:p>
    <w:p w:rsidR="00067C1C" w:rsidRDefault="00C75721">
      <w:pPr>
        <w:pStyle w:val="a4"/>
        <w:numPr>
          <w:ilvl w:val="0"/>
          <w:numId w:val="4"/>
        </w:numPr>
        <w:spacing w:after="60"/>
      </w:pPr>
      <w:r>
        <w:rPr>
          <w:rFonts w:eastAsia="Arial"/>
          <w:color w:val="000000"/>
        </w:rPr>
        <w:t>恢复数据库：从备份导入数据库</w:t>
      </w:r>
    </w:p>
    <w:p w:rsidR="00067C1C" w:rsidRDefault="00C75721">
      <w:pPr>
        <w:pStyle w:val="a4"/>
        <w:numPr>
          <w:ilvl w:val="0"/>
          <w:numId w:val="4"/>
        </w:numPr>
        <w:spacing w:after="60"/>
      </w:pPr>
      <w:r>
        <w:rPr>
          <w:rFonts w:eastAsia="Arial"/>
          <w:color w:val="000000"/>
        </w:rPr>
        <w:t>恢复文件系统：还原附件、插件、配置文件</w:t>
      </w:r>
    </w:p>
    <w:p w:rsidR="00067C1C" w:rsidRDefault="00C75721">
      <w:pPr>
        <w:pStyle w:val="a4"/>
        <w:numPr>
          <w:ilvl w:val="0"/>
          <w:numId w:val="4"/>
        </w:numPr>
        <w:spacing w:after="60"/>
      </w:pPr>
      <w:r>
        <w:rPr>
          <w:rFonts w:eastAsia="Arial"/>
          <w:color w:val="000000"/>
        </w:rPr>
        <w:t>恢复</w:t>
      </w:r>
      <w:r>
        <w:rPr>
          <w:rFonts w:eastAsia="Arial"/>
          <w:color w:val="000000"/>
        </w:rPr>
        <w:t>dbconfig.xml</w:t>
      </w:r>
      <w:r>
        <w:rPr>
          <w:rFonts w:eastAsia="Arial"/>
          <w:color w:val="000000"/>
        </w:rPr>
        <w:t>中的数据库连接配置</w:t>
      </w:r>
    </w:p>
    <w:p w:rsidR="00067C1C" w:rsidRDefault="00C75721">
      <w:pPr>
        <w:pStyle w:val="a4"/>
        <w:numPr>
          <w:ilvl w:val="0"/>
          <w:numId w:val="4"/>
        </w:numPr>
        <w:spacing w:after="60"/>
      </w:pPr>
      <w:r>
        <w:rPr>
          <w:rFonts w:eastAsia="Arial"/>
          <w:color w:val="000000"/>
        </w:rPr>
        <w:t>启动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服务</w:t>
      </w:r>
    </w:p>
    <w:p w:rsidR="00067C1C" w:rsidRDefault="00C75721">
      <w:pPr>
        <w:pStyle w:val="a4"/>
        <w:numPr>
          <w:ilvl w:val="0"/>
          <w:numId w:val="4"/>
        </w:numPr>
        <w:spacing w:after="60"/>
      </w:pPr>
      <w:r>
        <w:rPr>
          <w:rFonts w:eastAsia="Arial"/>
          <w:color w:val="000000"/>
        </w:rPr>
        <w:t>验证：登录系统、检查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列表、搜索功能、附件访问</w:t>
      </w:r>
    </w:p>
    <w:p w:rsidR="00067C1C" w:rsidRDefault="00C75721">
      <w:pPr>
        <w:pStyle w:val="a4"/>
        <w:numPr>
          <w:ilvl w:val="0"/>
          <w:numId w:val="4"/>
        </w:numPr>
        <w:spacing w:after="60"/>
      </w:pPr>
      <w:r>
        <w:rPr>
          <w:rFonts w:eastAsia="Arial"/>
          <w:color w:val="000000"/>
        </w:rPr>
        <w:t>重建搜索索引（</w:t>
      </w:r>
      <w:r>
        <w:rPr>
          <w:rFonts w:eastAsia="Arial"/>
          <w:color w:val="000000"/>
        </w:rPr>
        <w:t>Administration → System → Indexing</w:t>
      </w:r>
      <w:r>
        <w:rPr>
          <w:rFonts w:eastAsia="Arial"/>
          <w:color w:val="000000"/>
        </w:rPr>
        <w:t>）</w:t>
      </w:r>
    </w:p>
    <w:p w:rsidR="00067C1C" w:rsidRDefault="00C75721">
      <w:pPr>
        <w:pStyle w:val="a4"/>
        <w:numPr>
          <w:ilvl w:val="0"/>
          <w:numId w:val="4"/>
        </w:numPr>
        <w:spacing w:after="60"/>
      </w:pPr>
      <w:r>
        <w:rPr>
          <w:rFonts w:eastAsia="Arial"/>
          <w:color w:val="000000"/>
        </w:rPr>
        <w:t>通知用户服务已恢复</w:t>
      </w:r>
    </w:p>
    <w:p w:rsidR="00067C1C" w:rsidRDefault="00C75721">
      <w:pPr>
        <w:pStyle w:val="3"/>
      </w:pPr>
      <w:bookmarkStart w:id="50" w:name="_Toc235091203"/>
      <w:r>
        <w:t xml:space="preserve">5.6.2 </w:t>
      </w:r>
      <w:r>
        <w:t>恢复验证检查清单</w:t>
      </w:r>
      <w:bookmarkEnd w:id="50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检查项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验证方法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预期结果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数据库连接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查看</w:t>
            </w:r>
            <w:r>
              <w:rPr>
                <w:rFonts w:eastAsia="Arial"/>
                <w:color w:val="000000"/>
                <w:sz w:val="20"/>
                <w:szCs w:val="20"/>
              </w:rPr>
              <w:t>atlassian-jira.log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无数据库连接错误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加载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随机访问</w:t>
            </w:r>
            <w:r>
              <w:rPr>
                <w:rFonts w:eastAsia="Arial"/>
                <w:color w:val="000000"/>
                <w:sz w:val="20"/>
                <w:szCs w:val="20"/>
              </w:rPr>
              <w:t>10</w:t>
            </w:r>
            <w:r>
              <w:rPr>
                <w:rFonts w:eastAsia="Arial"/>
                <w:color w:val="000000"/>
                <w:sz w:val="20"/>
                <w:szCs w:val="20"/>
              </w:rPr>
              <w:t>个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详情正常显示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搜索功能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执行</w:t>
            </w:r>
            <w:r>
              <w:rPr>
                <w:rFonts w:eastAsia="Arial"/>
                <w:color w:val="000000"/>
                <w:sz w:val="20"/>
                <w:szCs w:val="20"/>
              </w:rPr>
              <w:t>JQL</w:t>
            </w:r>
            <w:r>
              <w:rPr>
                <w:rFonts w:eastAsia="Arial"/>
                <w:color w:val="000000"/>
                <w:sz w:val="20"/>
                <w:szCs w:val="20"/>
              </w:rPr>
              <w:t>查询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搜索结果正确返回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附件访问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下载已知附件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附件可正常下载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用户登录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测试多个用户登录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登录成功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工作流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创建新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并流转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工作流状态正常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看板功能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打开</w:t>
            </w:r>
            <w:r>
              <w:rPr>
                <w:rFonts w:eastAsia="Arial"/>
                <w:color w:val="000000"/>
                <w:sz w:val="20"/>
                <w:szCs w:val="20"/>
              </w:rPr>
              <w:t>Scrum/Kanban</w:t>
            </w:r>
            <w:r>
              <w:rPr>
                <w:rFonts w:eastAsia="Arial"/>
                <w:color w:val="000000"/>
                <w:sz w:val="20"/>
                <w:szCs w:val="20"/>
              </w:rPr>
              <w:t>看板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看板正常加载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通知功能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触发通知事件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邮件通知正常发送</w:t>
            </w:r>
          </w:p>
        </w:tc>
      </w:tr>
    </w:tbl>
    <w:p w:rsidR="00067C1C" w:rsidRDefault="00C75721">
      <w:pPr>
        <w:pStyle w:val="1"/>
      </w:pPr>
      <w:bookmarkStart w:id="51" w:name="_Toc235091204"/>
      <w:r>
        <w:t>第</w:t>
      </w:r>
      <w:r>
        <w:t>6</w:t>
      </w:r>
      <w:r>
        <w:t>章</w:t>
      </w:r>
      <w:r>
        <w:t xml:space="preserve"> </w:t>
      </w:r>
      <w:r>
        <w:t>监控与告警</w:t>
      </w:r>
      <w:bookmarkEnd w:id="51"/>
    </w:p>
    <w:p w:rsidR="00067C1C" w:rsidRDefault="00C75721">
      <w:pPr>
        <w:pStyle w:val="2"/>
      </w:pPr>
      <w:bookmarkStart w:id="52" w:name="_Toc235091205"/>
      <w:r>
        <w:t xml:space="preserve">6.1 </w:t>
      </w:r>
      <w:r>
        <w:t>监控架构</w:t>
      </w:r>
      <w:bookmarkEnd w:id="52"/>
    </w:p>
    <w:p w:rsidR="00067C1C" w:rsidRDefault="00C75721">
      <w:pPr>
        <w:spacing w:after="100"/>
      </w:pPr>
      <w:r>
        <w:rPr>
          <w:rFonts w:eastAsia="Arial"/>
          <w:color w:val="000000"/>
        </w:rPr>
        <w:lastRenderedPageBreak/>
        <w:t>Jira</w:t>
      </w:r>
      <w:r>
        <w:rPr>
          <w:rFonts w:eastAsia="Arial"/>
          <w:color w:val="000000"/>
        </w:rPr>
        <w:t>监控推荐采用</w:t>
      </w:r>
      <w:r>
        <w:rPr>
          <w:rFonts w:eastAsia="Arial"/>
          <w:color w:val="000000"/>
        </w:rPr>
        <w:t>Prometheus + Grafana</w:t>
      </w:r>
      <w:r>
        <w:rPr>
          <w:rFonts w:eastAsia="Arial"/>
          <w:color w:val="000000"/>
        </w:rPr>
        <w:t>技术栈，配合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内置的管理控制台监控页面：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内置监控：管理控制台</w:t>
      </w:r>
      <w:r>
        <w:rPr>
          <w:rFonts w:eastAsia="Arial"/>
          <w:color w:val="000000"/>
        </w:rPr>
        <w:t xml:space="preserve"> → Administration → System → System Info / Support Tools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JMX</w:t>
      </w:r>
      <w:r>
        <w:rPr>
          <w:rFonts w:eastAsia="Arial"/>
          <w:color w:val="000000"/>
        </w:rPr>
        <w:t>监控：通过</w:t>
      </w:r>
      <w:r>
        <w:rPr>
          <w:rFonts w:eastAsia="Arial"/>
          <w:color w:val="000000"/>
        </w:rPr>
        <w:t>JMX</w:t>
      </w:r>
      <w:r>
        <w:rPr>
          <w:rFonts w:eastAsia="Arial"/>
          <w:color w:val="000000"/>
        </w:rPr>
        <w:t>暴露</w:t>
      </w:r>
      <w:r>
        <w:rPr>
          <w:rFonts w:eastAsia="Arial"/>
          <w:color w:val="000000"/>
        </w:rPr>
        <w:t>JVM</w:t>
      </w:r>
      <w:r>
        <w:rPr>
          <w:rFonts w:eastAsia="Arial"/>
          <w:color w:val="000000"/>
        </w:rPr>
        <w:t>和应用指标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Prometheus + JMX Exporter</w:t>
      </w:r>
      <w:r>
        <w:rPr>
          <w:rFonts w:eastAsia="Arial"/>
          <w:color w:val="000000"/>
        </w:rPr>
        <w:t>：采集</w:t>
      </w:r>
      <w:r>
        <w:rPr>
          <w:rFonts w:eastAsia="Arial"/>
          <w:color w:val="000000"/>
        </w:rPr>
        <w:t>JVM</w:t>
      </w:r>
      <w:r>
        <w:rPr>
          <w:rFonts w:eastAsia="Arial"/>
          <w:color w:val="000000"/>
        </w:rPr>
        <w:t>和应用指标到</w:t>
      </w:r>
      <w:r>
        <w:rPr>
          <w:rFonts w:eastAsia="Arial"/>
          <w:color w:val="000000"/>
        </w:rPr>
        <w:t>Prometheus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Grafana</w:t>
      </w:r>
      <w:r>
        <w:rPr>
          <w:rFonts w:eastAsia="Arial"/>
          <w:color w:val="000000"/>
        </w:rPr>
        <w:t>：可视化仪表盘，展示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运行状态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日志监控：</w:t>
      </w:r>
      <w:r>
        <w:rPr>
          <w:rFonts w:eastAsia="Arial"/>
          <w:color w:val="000000"/>
        </w:rPr>
        <w:t>ELK/Loki</w:t>
      </w:r>
      <w:r>
        <w:rPr>
          <w:rFonts w:eastAsia="Arial"/>
          <w:color w:val="000000"/>
        </w:rPr>
        <w:t>收集分析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日志</w:t>
      </w:r>
    </w:p>
    <w:p w:rsidR="00067C1C" w:rsidRDefault="00C75721">
      <w:pPr>
        <w:pStyle w:val="2"/>
      </w:pPr>
      <w:bookmarkStart w:id="53" w:name="_Toc235091206"/>
      <w:r>
        <w:t xml:space="preserve">6.2 </w:t>
      </w:r>
      <w:r>
        <w:t>关键监控指标</w:t>
      </w:r>
      <w:bookmarkEnd w:id="53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42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指标类别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指标名称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告警阈值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可用性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HTTP</w:t>
            </w:r>
            <w:r>
              <w:rPr>
                <w:rFonts w:eastAsia="Arial"/>
                <w:color w:val="000000"/>
                <w:sz w:val="20"/>
                <w:szCs w:val="20"/>
              </w:rPr>
              <w:t>健康检查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连续</w:t>
            </w:r>
            <w:r>
              <w:rPr>
                <w:rFonts w:eastAsia="Arial"/>
                <w:color w:val="000000"/>
                <w:sz w:val="20"/>
                <w:szCs w:val="20"/>
              </w:rPr>
              <w:t>3</w:t>
            </w:r>
            <w:r>
              <w:rPr>
                <w:rFonts w:eastAsia="Arial"/>
                <w:color w:val="000000"/>
                <w:sz w:val="20"/>
                <w:szCs w:val="20"/>
              </w:rPr>
              <w:t>次失败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Web</w:t>
            </w:r>
            <w:r>
              <w:rPr>
                <w:rFonts w:eastAsia="Arial"/>
                <w:color w:val="000000"/>
                <w:sz w:val="20"/>
                <w:szCs w:val="20"/>
              </w:rPr>
              <w:t>服务可用性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堆内存使用率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&gt;85%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</w:t>
            </w:r>
            <w:r>
              <w:rPr>
                <w:rFonts w:eastAsia="Arial"/>
                <w:color w:val="000000"/>
                <w:sz w:val="20"/>
                <w:szCs w:val="20"/>
              </w:rPr>
              <w:t>堆内存使用情况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GC</w:t>
            </w:r>
            <w:r>
              <w:rPr>
                <w:rFonts w:eastAsia="Arial"/>
                <w:color w:val="000000"/>
                <w:sz w:val="20"/>
                <w:szCs w:val="20"/>
              </w:rPr>
              <w:t>暂停时间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&gt;500ms/</w:t>
            </w:r>
            <w:r>
              <w:rPr>
                <w:rFonts w:eastAsia="Arial"/>
                <w:color w:val="000000"/>
                <w:sz w:val="20"/>
                <w:szCs w:val="20"/>
              </w:rPr>
              <w:t>次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垃圾回收性能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线程数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&gt;500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活跃线程数量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连接池使用率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&gt;80%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数据库连接池饱和度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查询延迟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P95&gt;2s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数据库查询响应时间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搜索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索引大小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异常增长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缩减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Lucene</w:t>
            </w:r>
            <w:r>
              <w:rPr>
                <w:rFonts w:eastAsia="Arial"/>
                <w:color w:val="000000"/>
                <w:sz w:val="20"/>
                <w:szCs w:val="20"/>
              </w:rPr>
              <w:t>索引健康度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搜索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JQL</w:t>
            </w:r>
            <w:r>
              <w:rPr>
                <w:rFonts w:eastAsia="Arial"/>
                <w:color w:val="000000"/>
                <w:sz w:val="20"/>
                <w:szCs w:val="20"/>
              </w:rPr>
              <w:t>查询延迟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P95&gt;3s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搜索请求响应时间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缓存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缓存命中率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&lt;70%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缓存命中率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队列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后台任务队列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&gt;100</w:t>
            </w:r>
            <w:r>
              <w:rPr>
                <w:rFonts w:eastAsia="Arial"/>
                <w:color w:val="000000"/>
                <w:sz w:val="20"/>
                <w:szCs w:val="20"/>
              </w:rPr>
              <w:t>待处理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后台任务积压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系统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CPU</w:t>
            </w:r>
            <w:r>
              <w:rPr>
                <w:rFonts w:eastAsia="Arial"/>
                <w:color w:val="000000"/>
                <w:sz w:val="20"/>
                <w:szCs w:val="20"/>
              </w:rPr>
              <w:t>使用率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&gt;80%</w:t>
            </w:r>
            <w:r>
              <w:rPr>
                <w:rFonts w:eastAsia="Arial"/>
                <w:color w:val="000000"/>
                <w:sz w:val="20"/>
                <w:szCs w:val="20"/>
              </w:rPr>
              <w:t>持续</w:t>
            </w:r>
            <w:r>
              <w:rPr>
                <w:rFonts w:eastAsia="Arial"/>
                <w:color w:val="000000"/>
                <w:sz w:val="20"/>
                <w:szCs w:val="20"/>
              </w:rPr>
              <w:t>5min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系统</w:t>
            </w:r>
            <w:r>
              <w:rPr>
                <w:rFonts w:eastAsia="Arial"/>
                <w:color w:val="000000"/>
                <w:sz w:val="20"/>
                <w:szCs w:val="20"/>
              </w:rPr>
              <w:t>CPU</w:t>
            </w:r>
            <w:r>
              <w:rPr>
                <w:rFonts w:eastAsia="Arial"/>
                <w:color w:val="000000"/>
                <w:sz w:val="20"/>
                <w:szCs w:val="20"/>
              </w:rPr>
              <w:t>负载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系统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磁盘使用率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&gt;85%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磁盘空间使用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系统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磁盘</w:t>
            </w:r>
            <w:r>
              <w:rPr>
                <w:rFonts w:eastAsia="Arial"/>
                <w:color w:val="000000"/>
                <w:sz w:val="20"/>
                <w:szCs w:val="20"/>
              </w:rPr>
              <w:t>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await&gt;20ms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磁盘</w:t>
            </w:r>
            <w:r>
              <w:rPr>
                <w:rFonts w:eastAsia="Arial"/>
                <w:color w:val="000000"/>
                <w:sz w:val="20"/>
                <w:szCs w:val="20"/>
              </w:rPr>
              <w:t>IO</w:t>
            </w:r>
            <w:r>
              <w:rPr>
                <w:rFonts w:eastAsia="Arial"/>
                <w:color w:val="000000"/>
                <w:sz w:val="20"/>
                <w:szCs w:val="20"/>
              </w:rPr>
              <w:t>延迟</w:t>
            </w:r>
          </w:p>
        </w:tc>
      </w:tr>
    </w:tbl>
    <w:p w:rsidR="00067C1C" w:rsidRDefault="00C75721">
      <w:pPr>
        <w:pStyle w:val="2"/>
      </w:pPr>
      <w:bookmarkStart w:id="54" w:name="_Toc235091207"/>
      <w:r>
        <w:t>6.3 JMX</w:t>
      </w:r>
      <w:r>
        <w:t>监控配置</w:t>
      </w:r>
      <w:bookmarkEnd w:id="54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在</w:t>
      </w:r>
      <w:r>
        <w:rPr>
          <w:rFonts w:eastAsia="Arial"/>
          <w:color w:val="333333"/>
          <w:sz w:val="20"/>
          <w:szCs w:val="20"/>
        </w:rPr>
        <w:t>setenv.sh</w:t>
      </w:r>
      <w:r>
        <w:rPr>
          <w:rFonts w:eastAsia="Arial"/>
          <w:color w:val="333333"/>
          <w:sz w:val="20"/>
          <w:szCs w:val="20"/>
        </w:rPr>
        <w:t>中启用</w:t>
      </w:r>
      <w:r>
        <w:rPr>
          <w:rFonts w:eastAsia="Arial"/>
          <w:color w:val="333333"/>
          <w:sz w:val="20"/>
          <w:szCs w:val="20"/>
        </w:rPr>
        <w:t>JMX</w:t>
      </w:r>
      <w:r>
        <w:rPr>
          <w:rFonts w:eastAsia="Arial"/>
          <w:color w:val="333333"/>
          <w:sz w:val="20"/>
          <w:szCs w:val="20"/>
        </w:rPr>
        <w:t>远程访问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CATALINA_OPTS="-Dcom.sun.management.jmxremote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-Dcom.sun.management.jmxremote.port=9010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-Dcom.sun.management.jmxremote.ssl=false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-Dcom.sun.management.jmxremote.authenticate=false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-Dcom.sun.management.jmxremote.local.only=true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${CATALINA_OPTS}"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Prometheus JMX Exporter</w:t>
      </w:r>
      <w:r>
        <w:rPr>
          <w:rFonts w:eastAsia="Arial"/>
          <w:color w:val="333333"/>
          <w:sz w:val="20"/>
          <w:szCs w:val="20"/>
        </w:rPr>
        <w:t>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在</w:t>
      </w:r>
      <w:r>
        <w:rPr>
          <w:rFonts w:eastAsia="Arial"/>
          <w:color w:val="333333"/>
          <w:sz w:val="20"/>
          <w:szCs w:val="20"/>
        </w:rPr>
        <w:t>setenv.sh</w:t>
      </w:r>
      <w:r>
        <w:rPr>
          <w:rFonts w:eastAsia="Arial"/>
          <w:color w:val="333333"/>
          <w:sz w:val="20"/>
          <w:szCs w:val="20"/>
        </w:rPr>
        <w:t>中添加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CATALINA_OPTS="${CATALINA_OPTS} -</w:t>
      </w:r>
      <w:r>
        <w:rPr>
          <w:rFonts w:eastAsia="Arial"/>
          <w:color w:val="333333"/>
          <w:sz w:val="20"/>
          <w:szCs w:val="20"/>
        </w:rPr>
        <w:lastRenderedPageBreak/>
        <w:t>javaagent:/opt/jmx_exporter/jmx_prometheus_javaagent.jar=9404:/opt/jmx_exporter/config.yml"</w:t>
      </w:r>
    </w:p>
    <w:p w:rsidR="00067C1C" w:rsidRDefault="00C75721">
      <w:pPr>
        <w:pStyle w:val="2"/>
      </w:pPr>
      <w:bookmarkStart w:id="55" w:name="_Toc235091208"/>
      <w:r>
        <w:t xml:space="preserve">6.4 </w:t>
      </w:r>
      <w:r>
        <w:t>日志管理</w:t>
      </w:r>
      <w:bookmarkEnd w:id="55"/>
    </w:p>
    <w:p w:rsidR="00067C1C" w:rsidRDefault="00C75721">
      <w:pPr>
        <w:pStyle w:val="3"/>
      </w:pPr>
      <w:bookmarkStart w:id="56" w:name="_Toc235091209"/>
      <w:r>
        <w:t>6.4.1</w:t>
      </w:r>
      <w:r>
        <w:t xml:space="preserve"> </w:t>
      </w:r>
      <w:r>
        <w:t>日志文件说明</w:t>
      </w:r>
      <w:bookmarkEnd w:id="56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700"/>
        <w:gridCol w:w="3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日志文件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路径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内容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轮转策略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atlassian-jira.log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&lt;home&gt;/log/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应用主日志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按大小轮转，保留</w:t>
            </w:r>
            <w:r>
              <w:rPr>
                <w:rFonts w:eastAsia="Arial"/>
                <w:color w:val="000000"/>
                <w:sz w:val="20"/>
                <w:szCs w:val="20"/>
              </w:rPr>
              <w:t>30</w:t>
            </w:r>
            <w:r>
              <w:rPr>
                <w:rFonts w:eastAsia="Arial"/>
                <w:color w:val="000000"/>
                <w:sz w:val="20"/>
                <w:szCs w:val="20"/>
              </w:rPr>
              <w:t>天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catalina.out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&lt;install&gt;/logs/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Tomcat</w:t>
            </w:r>
            <w:r>
              <w:rPr>
                <w:rFonts w:eastAsia="Arial"/>
                <w:color w:val="000000"/>
                <w:sz w:val="20"/>
                <w:szCs w:val="20"/>
              </w:rPr>
              <w:t>启动日志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按日期轮转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localhost_access_log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&lt;install&gt;/logs/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HTTP</w:t>
            </w:r>
            <w:r>
              <w:rPr>
                <w:rFonts w:eastAsia="Arial"/>
                <w:color w:val="000000"/>
                <w:sz w:val="20"/>
                <w:szCs w:val="20"/>
              </w:rPr>
              <w:t>访问日志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按日期轮转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atlassian-jira-security.log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&lt;home&gt;/log/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安全审计日志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按大小轮转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atlassian-jira-slow-queries.log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&lt;home&gt;/log/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慢查询日志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按大小轮转</w:t>
            </w:r>
          </w:p>
        </w:tc>
      </w:tr>
    </w:tbl>
    <w:p w:rsidR="00067C1C" w:rsidRDefault="00C75721">
      <w:pPr>
        <w:pStyle w:val="3"/>
      </w:pPr>
      <w:bookmarkStart w:id="57" w:name="_Toc235091210"/>
      <w:r>
        <w:t xml:space="preserve">6.4.2 </w:t>
      </w:r>
      <w:r>
        <w:t>日志级别调整</w:t>
      </w:r>
      <w:bookmarkEnd w:id="57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临时调整日志级别（通过管理控制台）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Administration → System → Logging and Profiling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设置</w:t>
      </w:r>
      <w:r>
        <w:rPr>
          <w:rFonts w:eastAsia="Arial"/>
          <w:color w:val="333333"/>
          <w:sz w:val="20"/>
          <w:szCs w:val="20"/>
        </w:rPr>
        <w:t>DEBUG</w:t>
      </w:r>
      <w:r>
        <w:rPr>
          <w:rFonts w:eastAsia="Arial"/>
          <w:color w:val="333333"/>
          <w:sz w:val="20"/>
          <w:szCs w:val="20"/>
        </w:rPr>
        <w:t>排查问题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log4j.logger.com.atlassian.jira=DEBUG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恢复为</w:t>
      </w:r>
      <w:r>
        <w:rPr>
          <w:rFonts w:eastAsia="Arial"/>
          <w:color w:val="333333"/>
          <w:sz w:val="20"/>
          <w:szCs w:val="20"/>
        </w:rPr>
        <w:t>INFO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log4j.logger.com.atlassian.jira=INFO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注意：</w:t>
      </w:r>
      <w:r>
        <w:rPr>
          <w:rFonts w:eastAsia="Arial"/>
          <w:color w:val="333333"/>
          <w:sz w:val="20"/>
          <w:szCs w:val="20"/>
        </w:rPr>
        <w:t>DEBUG</w:t>
      </w:r>
      <w:r>
        <w:rPr>
          <w:rFonts w:eastAsia="Arial"/>
          <w:color w:val="333333"/>
          <w:sz w:val="20"/>
          <w:szCs w:val="20"/>
        </w:rPr>
        <w:t>日志量巨大，排查完毕后务必恢复</w:t>
      </w:r>
      <w:r>
        <w:rPr>
          <w:rFonts w:eastAsia="Arial"/>
          <w:color w:val="333333"/>
          <w:sz w:val="20"/>
          <w:szCs w:val="20"/>
        </w:rPr>
        <w:t>INFO</w:t>
      </w:r>
    </w:p>
    <w:p w:rsidR="00067C1C" w:rsidRDefault="00C75721">
      <w:pPr>
        <w:pStyle w:val="2"/>
      </w:pPr>
      <w:bookmarkStart w:id="58" w:name="_Toc235091211"/>
      <w:r>
        <w:t xml:space="preserve">6.5 </w:t>
      </w:r>
      <w:r>
        <w:t>告警规则配置</w:t>
      </w:r>
      <w:bookmarkEnd w:id="58"/>
    </w:p>
    <w:p w:rsidR="00067C1C" w:rsidRDefault="00C75721">
      <w:pPr>
        <w:spacing w:after="100"/>
      </w:pPr>
      <w:r>
        <w:rPr>
          <w:rFonts w:eastAsia="Arial"/>
          <w:color w:val="000000"/>
        </w:rPr>
        <w:t>基于</w:t>
      </w:r>
      <w:r>
        <w:rPr>
          <w:rFonts w:eastAsia="Arial"/>
          <w:color w:val="000000"/>
        </w:rPr>
        <w:t>Prometheus Alertmanager</w:t>
      </w:r>
      <w:r>
        <w:rPr>
          <w:rFonts w:eastAsia="Arial"/>
          <w:color w:val="000000"/>
        </w:rPr>
        <w:t>配置告警规则：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Prometheus</w:t>
      </w:r>
      <w:r>
        <w:rPr>
          <w:rFonts w:eastAsia="Arial"/>
          <w:color w:val="333333"/>
          <w:sz w:val="20"/>
          <w:szCs w:val="20"/>
        </w:rPr>
        <w:t>告警规则示例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groups: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- name: jira-alerts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rules: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 alert: JiraDown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expr: up{job="jira"} == 0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for: 2m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labels: { severity: critical }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annotations: { summary: "</w:t>
      </w:r>
      <w:r>
        <w:rPr>
          <w:rFonts w:eastAsia="Arial"/>
          <w:color w:val="333333"/>
          <w:sz w:val="20"/>
          <w:szCs w:val="20"/>
        </w:rPr>
        <w:t>Jira</w:t>
      </w:r>
      <w:r>
        <w:rPr>
          <w:rFonts w:eastAsia="Arial"/>
          <w:color w:val="333333"/>
          <w:sz w:val="20"/>
          <w:szCs w:val="20"/>
        </w:rPr>
        <w:t>服务不可用</w:t>
      </w:r>
      <w:r>
        <w:rPr>
          <w:rFonts w:eastAsia="Arial"/>
          <w:color w:val="333333"/>
          <w:sz w:val="20"/>
          <w:szCs w:val="20"/>
        </w:rPr>
        <w:t>" }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 alert: JiraHighMemory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expr: jvm_memory_used_bytes{area="heap"} / jvm_memory_max_bytes{area="heap"} &gt; 0.85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for: 5m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labels: { severity: warning }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annotations: { summary: "Jira JVM</w:t>
      </w:r>
      <w:r>
        <w:rPr>
          <w:rFonts w:eastAsia="Arial"/>
          <w:color w:val="333333"/>
          <w:sz w:val="20"/>
          <w:szCs w:val="20"/>
        </w:rPr>
        <w:t>堆内存使用率超过</w:t>
      </w:r>
      <w:r>
        <w:rPr>
          <w:rFonts w:eastAsia="Arial"/>
          <w:color w:val="333333"/>
          <w:sz w:val="20"/>
          <w:szCs w:val="20"/>
        </w:rPr>
        <w:t>85%" }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 xml:space="preserve">  - alert: JiraSlowSearch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e</w:t>
      </w:r>
      <w:r>
        <w:rPr>
          <w:rFonts w:eastAsia="Arial"/>
          <w:color w:val="333333"/>
          <w:sz w:val="20"/>
          <w:szCs w:val="20"/>
        </w:rPr>
        <w:t>xpr: histogram_quantile(0.95, rate(jira_search_duration_seconds_bucket[5m])) &gt; 3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for: 10m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labels: { severity: warning }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annotations: { summary: "Jira</w:t>
      </w:r>
      <w:r>
        <w:rPr>
          <w:rFonts w:eastAsia="Arial"/>
          <w:color w:val="333333"/>
          <w:sz w:val="20"/>
          <w:szCs w:val="20"/>
        </w:rPr>
        <w:t>搜索</w:t>
      </w:r>
      <w:r>
        <w:rPr>
          <w:rFonts w:eastAsia="Arial"/>
          <w:color w:val="333333"/>
          <w:sz w:val="20"/>
          <w:szCs w:val="20"/>
        </w:rPr>
        <w:t>P95</w:t>
      </w:r>
      <w:r>
        <w:rPr>
          <w:rFonts w:eastAsia="Arial"/>
          <w:color w:val="333333"/>
          <w:sz w:val="20"/>
          <w:szCs w:val="20"/>
        </w:rPr>
        <w:t>延迟超过</w:t>
      </w:r>
      <w:r>
        <w:rPr>
          <w:rFonts w:eastAsia="Arial"/>
          <w:color w:val="333333"/>
          <w:sz w:val="20"/>
          <w:szCs w:val="20"/>
        </w:rPr>
        <w:t>3</w:t>
      </w:r>
      <w:r>
        <w:rPr>
          <w:rFonts w:eastAsia="Arial"/>
          <w:color w:val="333333"/>
          <w:sz w:val="20"/>
          <w:szCs w:val="20"/>
        </w:rPr>
        <w:t>秒</w:t>
      </w:r>
      <w:r>
        <w:rPr>
          <w:rFonts w:eastAsia="Arial"/>
          <w:color w:val="333333"/>
          <w:sz w:val="20"/>
          <w:szCs w:val="20"/>
        </w:rPr>
        <w:t>" }</w:t>
      </w:r>
    </w:p>
    <w:p w:rsidR="00067C1C" w:rsidRDefault="00C75721">
      <w:pPr>
        <w:pStyle w:val="1"/>
      </w:pPr>
      <w:bookmarkStart w:id="59" w:name="_Toc235091212"/>
      <w:r>
        <w:t>第</w:t>
      </w:r>
      <w:r>
        <w:t>7</w:t>
      </w:r>
      <w:r>
        <w:t>章</w:t>
      </w:r>
      <w:r>
        <w:t xml:space="preserve"> </w:t>
      </w:r>
      <w:r>
        <w:t>性能优化</w:t>
      </w:r>
      <w:bookmarkEnd w:id="59"/>
    </w:p>
    <w:p w:rsidR="00067C1C" w:rsidRDefault="00C75721">
      <w:pPr>
        <w:pStyle w:val="2"/>
      </w:pPr>
      <w:bookmarkStart w:id="60" w:name="_Toc235091213"/>
      <w:r>
        <w:t>7.1 JVM</w:t>
      </w:r>
      <w:r>
        <w:t>调优</w:t>
      </w:r>
      <w:bookmarkEnd w:id="60"/>
    </w:p>
    <w:p w:rsidR="00067C1C" w:rsidRDefault="00C75721">
      <w:pPr>
        <w:pStyle w:val="3"/>
      </w:pPr>
      <w:bookmarkStart w:id="61" w:name="_Toc235091214"/>
      <w:r>
        <w:t xml:space="preserve">7.1.1 </w:t>
      </w:r>
      <w:r>
        <w:t>堆内存配置</w:t>
      </w:r>
      <w:bookmarkEnd w:id="61"/>
    </w:p>
    <w:p w:rsidR="00067C1C" w:rsidRDefault="00C75721">
      <w:pPr>
        <w:spacing w:after="100"/>
      </w:pPr>
      <w:r>
        <w:rPr>
          <w:rFonts w:eastAsia="Arial"/>
          <w:color w:val="000000"/>
        </w:rPr>
        <w:t>在</w:t>
      </w:r>
      <w:r>
        <w:rPr>
          <w:rFonts w:eastAsia="Arial"/>
          <w:color w:val="000000"/>
        </w:rPr>
        <w:t>setenv.sh</w:t>
      </w:r>
      <w:r>
        <w:rPr>
          <w:rFonts w:eastAsia="Arial"/>
          <w:color w:val="000000"/>
        </w:rPr>
        <w:t>中配置</w:t>
      </w:r>
      <w:r>
        <w:rPr>
          <w:rFonts w:eastAsia="Arial"/>
          <w:color w:val="000000"/>
        </w:rPr>
        <w:t>JVM</w:t>
      </w:r>
      <w:r>
        <w:rPr>
          <w:rFonts w:eastAsia="Arial"/>
          <w:color w:val="000000"/>
        </w:rPr>
        <w:t>堆内存参数。建议将</w:t>
      </w:r>
      <w:r>
        <w:rPr>
          <w:rFonts w:eastAsia="Arial"/>
          <w:color w:val="000000"/>
        </w:rPr>
        <w:t>-Xms</w:t>
      </w:r>
      <w:r>
        <w:rPr>
          <w:rFonts w:eastAsia="Arial"/>
          <w:color w:val="000000"/>
        </w:rPr>
        <w:t>和</w:t>
      </w:r>
      <w:r>
        <w:rPr>
          <w:rFonts w:eastAsia="Arial"/>
          <w:color w:val="000000"/>
        </w:rPr>
        <w:t>-Xmx</w:t>
      </w:r>
      <w:r>
        <w:rPr>
          <w:rFonts w:eastAsia="Arial"/>
          <w:color w:val="000000"/>
        </w:rPr>
        <w:t>设置为相同值，避免堆内存动态扩缩带来的性能波动。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setenv.sh </w:t>
      </w:r>
      <w:r>
        <w:rPr>
          <w:rFonts w:eastAsia="Arial"/>
          <w:color w:val="333333"/>
          <w:sz w:val="20"/>
          <w:szCs w:val="20"/>
        </w:rPr>
        <w:t>堆内存配置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JVM_MINIMUM_MEMORY="8g"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JVM_MAXIMUM_MEMORY="8g"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Data Center</w:t>
      </w:r>
      <w:r>
        <w:rPr>
          <w:rFonts w:eastAsia="Arial"/>
          <w:color w:val="333333"/>
          <w:sz w:val="20"/>
          <w:szCs w:val="20"/>
        </w:rPr>
        <w:t>推荐配置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8GB RAM</w:t>
      </w:r>
      <w:r>
        <w:rPr>
          <w:rFonts w:eastAsia="Arial"/>
          <w:color w:val="333333"/>
          <w:sz w:val="20"/>
          <w:szCs w:val="20"/>
        </w:rPr>
        <w:t>节点：</w:t>
      </w:r>
      <w:r>
        <w:rPr>
          <w:rFonts w:eastAsia="Arial"/>
          <w:color w:val="333333"/>
          <w:sz w:val="20"/>
          <w:szCs w:val="20"/>
        </w:rPr>
        <w:t>JVM</w:t>
      </w:r>
      <w:r>
        <w:rPr>
          <w:rFonts w:eastAsia="Arial"/>
          <w:color w:val="333333"/>
          <w:sz w:val="20"/>
          <w:szCs w:val="20"/>
        </w:rPr>
        <w:t>堆</w:t>
      </w:r>
      <w:r>
        <w:rPr>
          <w:rFonts w:eastAsia="Arial"/>
          <w:color w:val="333333"/>
          <w:sz w:val="20"/>
          <w:szCs w:val="20"/>
        </w:rPr>
        <w:t>4GB</w:t>
      </w:r>
      <w:r>
        <w:rPr>
          <w:rFonts w:eastAsia="Arial"/>
          <w:color w:val="333333"/>
          <w:sz w:val="20"/>
          <w:szCs w:val="20"/>
        </w:rPr>
        <w:t>（</w:t>
      </w:r>
      <w:r>
        <w:rPr>
          <w:rFonts w:eastAsia="Arial"/>
          <w:color w:val="333333"/>
          <w:sz w:val="20"/>
          <w:szCs w:val="20"/>
        </w:rPr>
        <w:t>-Xmx4g</w:t>
      </w:r>
      <w:r>
        <w:rPr>
          <w:rFonts w:eastAsia="Arial"/>
          <w:color w:val="333333"/>
          <w:sz w:val="20"/>
          <w:szCs w:val="20"/>
        </w:rPr>
        <w:t>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16GB RAM</w:t>
      </w:r>
      <w:r>
        <w:rPr>
          <w:rFonts w:eastAsia="Arial"/>
          <w:color w:val="333333"/>
          <w:sz w:val="20"/>
          <w:szCs w:val="20"/>
        </w:rPr>
        <w:t>节点：</w:t>
      </w:r>
      <w:r>
        <w:rPr>
          <w:rFonts w:eastAsia="Arial"/>
          <w:color w:val="333333"/>
          <w:sz w:val="20"/>
          <w:szCs w:val="20"/>
        </w:rPr>
        <w:t>JVM</w:t>
      </w:r>
      <w:r>
        <w:rPr>
          <w:rFonts w:eastAsia="Arial"/>
          <w:color w:val="333333"/>
          <w:sz w:val="20"/>
          <w:szCs w:val="20"/>
        </w:rPr>
        <w:t>堆</w:t>
      </w:r>
      <w:r>
        <w:rPr>
          <w:rFonts w:eastAsia="Arial"/>
          <w:color w:val="333333"/>
          <w:sz w:val="20"/>
          <w:szCs w:val="20"/>
        </w:rPr>
        <w:t>8-10GB</w:t>
      </w:r>
      <w:r>
        <w:rPr>
          <w:rFonts w:eastAsia="Arial"/>
          <w:color w:val="333333"/>
          <w:sz w:val="20"/>
          <w:szCs w:val="20"/>
        </w:rPr>
        <w:t>（</w:t>
      </w:r>
      <w:r>
        <w:rPr>
          <w:rFonts w:eastAsia="Arial"/>
          <w:color w:val="333333"/>
          <w:sz w:val="20"/>
          <w:szCs w:val="20"/>
        </w:rPr>
        <w:t>-Xmx8g ~ -Xmx10g</w:t>
      </w:r>
      <w:r>
        <w:rPr>
          <w:rFonts w:eastAsia="Arial"/>
          <w:color w:val="333333"/>
          <w:sz w:val="20"/>
          <w:szCs w:val="20"/>
        </w:rPr>
        <w:t>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32GB RAM</w:t>
      </w:r>
      <w:r>
        <w:rPr>
          <w:rFonts w:eastAsia="Arial"/>
          <w:color w:val="333333"/>
          <w:sz w:val="20"/>
          <w:szCs w:val="20"/>
        </w:rPr>
        <w:t>节点：</w:t>
      </w:r>
      <w:r>
        <w:rPr>
          <w:rFonts w:eastAsia="Arial"/>
          <w:color w:val="333333"/>
          <w:sz w:val="20"/>
          <w:szCs w:val="20"/>
        </w:rPr>
        <w:t>JVM</w:t>
      </w:r>
      <w:r>
        <w:rPr>
          <w:rFonts w:eastAsia="Arial"/>
          <w:color w:val="333333"/>
          <w:sz w:val="20"/>
          <w:szCs w:val="20"/>
        </w:rPr>
        <w:t>堆</w:t>
      </w:r>
      <w:r>
        <w:rPr>
          <w:rFonts w:eastAsia="Arial"/>
          <w:color w:val="333333"/>
          <w:sz w:val="20"/>
          <w:szCs w:val="20"/>
        </w:rPr>
        <w:t>16-20GB</w:t>
      </w:r>
      <w:r>
        <w:rPr>
          <w:rFonts w:eastAsia="Arial"/>
          <w:color w:val="333333"/>
          <w:sz w:val="20"/>
          <w:szCs w:val="20"/>
        </w:rPr>
        <w:t>（</w:t>
      </w:r>
      <w:r>
        <w:rPr>
          <w:rFonts w:eastAsia="Arial"/>
          <w:color w:val="333333"/>
          <w:sz w:val="20"/>
          <w:szCs w:val="20"/>
        </w:rPr>
        <w:t>-Xmx16g ~ -Xmx20g</w:t>
      </w:r>
      <w:r>
        <w:rPr>
          <w:rFonts w:eastAsia="Arial"/>
          <w:color w:val="333333"/>
          <w:sz w:val="20"/>
          <w:szCs w:val="20"/>
        </w:rPr>
        <w:t>）</w:t>
      </w:r>
    </w:p>
    <w:p w:rsidR="00067C1C" w:rsidRDefault="00C75721">
      <w:pPr>
        <w:pStyle w:val="3"/>
      </w:pPr>
      <w:bookmarkStart w:id="62" w:name="_Toc235091215"/>
      <w:r>
        <w:t>7.1.2 GC</w:t>
      </w:r>
      <w:r>
        <w:t>策略</w:t>
      </w:r>
      <w:bookmarkEnd w:id="62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推荐</w:t>
      </w:r>
      <w:r>
        <w:rPr>
          <w:rFonts w:eastAsia="Arial"/>
          <w:color w:val="333333"/>
          <w:sz w:val="20"/>
          <w:szCs w:val="20"/>
        </w:rPr>
        <w:t>G1GC</w:t>
      </w:r>
      <w:r>
        <w:rPr>
          <w:rFonts w:eastAsia="Arial"/>
          <w:color w:val="333333"/>
          <w:sz w:val="20"/>
          <w:szCs w:val="20"/>
        </w:rPr>
        <w:t>（</w:t>
      </w:r>
      <w:r>
        <w:rPr>
          <w:rFonts w:eastAsia="Arial"/>
          <w:color w:val="333333"/>
          <w:sz w:val="20"/>
          <w:szCs w:val="20"/>
        </w:rPr>
        <w:t>JDK 17+</w:t>
      </w:r>
      <w:r>
        <w:rPr>
          <w:rFonts w:eastAsia="Arial"/>
          <w:color w:val="333333"/>
          <w:sz w:val="20"/>
          <w:szCs w:val="20"/>
        </w:rPr>
        <w:t>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JVM_SUPPORT_RECOMMENDED_ARGS="-XX:+UseG1GC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-XX:MaxGCPauseMillis=200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-XX:G1HeapRegionSize=16m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-XX:InitiatingHeapOccupancyPercent=45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-XX:+ParallelRefProcEnabled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-XX:</w:t>
      </w:r>
      <w:r>
        <w:rPr>
          <w:rFonts w:eastAsia="Arial"/>
          <w:color w:val="333333"/>
          <w:sz w:val="20"/>
          <w:szCs w:val="20"/>
        </w:rPr>
        <w:t>+ExplicitGCInvokesConcurrent"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GC</w:t>
      </w:r>
      <w:r>
        <w:rPr>
          <w:rFonts w:eastAsia="Arial"/>
          <w:color w:val="333333"/>
          <w:sz w:val="20"/>
          <w:szCs w:val="20"/>
        </w:rPr>
        <w:t>日志（排查问题时开启）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JVM_SUPPORT_RECOMMENDED_ARGS="${JVM_SUPPORT_RECOMMENDED_ARGS}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-Xlog:gc*:file=/var/log/jira/gc.log:time,uptime,level,tags:filecount=5,filesize=10M"</w:t>
      </w:r>
    </w:p>
    <w:p w:rsidR="00067C1C" w:rsidRDefault="00C75721">
      <w:pPr>
        <w:pStyle w:val="2"/>
      </w:pPr>
      <w:bookmarkStart w:id="63" w:name="_Toc235091216"/>
      <w:r>
        <w:t xml:space="preserve">7.2 </w:t>
      </w:r>
      <w:r>
        <w:t>数据库优化</w:t>
      </w:r>
      <w:bookmarkEnd w:id="63"/>
    </w:p>
    <w:p w:rsidR="00067C1C" w:rsidRDefault="00C75721">
      <w:pPr>
        <w:pStyle w:val="3"/>
      </w:pPr>
      <w:bookmarkStart w:id="64" w:name="_Toc235091217"/>
      <w:r>
        <w:t>7.2.1 PostgreSQL</w:t>
      </w:r>
      <w:r>
        <w:t>优化</w:t>
      </w:r>
      <w:bookmarkEnd w:id="64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8"/>
        <w:gridCol w:w="1950"/>
        <w:gridCol w:w="4407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推荐值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shared_buffers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物理</w:t>
            </w:r>
            <w:r>
              <w:rPr>
                <w:rFonts w:eastAsia="Arial"/>
                <w:color w:val="000000"/>
                <w:sz w:val="20"/>
                <w:szCs w:val="20"/>
              </w:rPr>
              <w:t>RAM</w:t>
            </w:r>
            <w:r>
              <w:rPr>
                <w:rFonts w:eastAsia="Arial"/>
                <w:color w:val="000000"/>
                <w:sz w:val="20"/>
                <w:szCs w:val="20"/>
              </w:rPr>
              <w:t>的</w:t>
            </w:r>
            <w:r>
              <w:rPr>
                <w:rFonts w:eastAsia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数据库共享缓冲区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effective_cache_size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物理</w:t>
            </w:r>
            <w:r>
              <w:rPr>
                <w:rFonts w:eastAsia="Arial"/>
                <w:color w:val="000000"/>
                <w:sz w:val="20"/>
                <w:szCs w:val="20"/>
              </w:rPr>
              <w:t>RAM</w:t>
            </w:r>
            <w:r>
              <w:rPr>
                <w:rFonts w:eastAsia="Arial"/>
                <w:color w:val="000000"/>
                <w:sz w:val="20"/>
                <w:szCs w:val="20"/>
              </w:rPr>
              <w:t>的</w:t>
            </w:r>
            <w:r>
              <w:rPr>
                <w:rFonts w:eastAsia="Arial"/>
                <w:color w:val="000000"/>
                <w:sz w:val="20"/>
                <w:szCs w:val="20"/>
              </w:rPr>
              <w:t>75%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查询优化器缓存估算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work_mem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64MB-256MB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排序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哈希操作内存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maintenance_work_mem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512MB-1GB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VACUUM/CREATE INDEX</w:t>
            </w:r>
            <w:r>
              <w:rPr>
                <w:rFonts w:eastAsia="Arial"/>
                <w:color w:val="000000"/>
                <w:sz w:val="20"/>
                <w:szCs w:val="20"/>
              </w:rPr>
              <w:t>内存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max_connections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200-400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最大连接数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wal_buffers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64MB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WAL</w:t>
            </w:r>
            <w:r>
              <w:rPr>
                <w:rFonts w:eastAsia="Arial"/>
                <w:color w:val="000000"/>
                <w:sz w:val="20"/>
                <w:szCs w:val="20"/>
              </w:rPr>
              <w:t>缓冲区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checkpoint_completion_target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检查点完成目标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random_page_cost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1.1</w:t>
            </w:r>
            <w:r>
              <w:rPr>
                <w:rFonts w:eastAsia="Arial"/>
                <w:color w:val="000000"/>
                <w:sz w:val="20"/>
                <w:szCs w:val="20"/>
              </w:rPr>
              <w:t>（</w:t>
            </w:r>
            <w:r>
              <w:rPr>
                <w:rFonts w:eastAsia="Arial"/>
                <w:color w:val="000000"/>
                <w:sz w:val="20"/>
                <w:szCs w:val="20"/>
              </w:rPr>
              <w:t>SSD</w:t>
            </w:r>
            <w:r>
              <w:rPr>
                <w:rFonts w:eastAsia="Arial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随机读代价（</w:t>
            </w:r>
            <w:r>
              <w:rPr>
                <w:rFonts w:eastAsia="Arial"/>
                <w:color w:val="000000"/>
                <w:sz w:val="20"/>
                <w:szCs w:val="20"/>
              </w:rPr>
              <w:t>SSD</w:t>
            </w:r>
            <w:r>
              <w:rPr>
                <w:rFonts w:eastAsia="Arial"/>
                <w:color w:val="000000"/>
                <w:sz w:val="20"/>
                <w:szCs w:val="20"/>
              </w:rPr>
              <w:t>设低）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effective_io_concurrency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</w:t>
            </w:r>
            <w:r>
              <w:rPr>
                <w:rFonts w:eastAsia="Arial"/>
                <w:color w:val="000000"/>
                <w:sz w:val="20"/>
                <w:szCs w:val="20"/>
              </w:rPr>
              <w:t>（</w:t>
            </w:r>
            <w:r>
              <w:rPr>
                <w:rFonts w:eastAsia="Arial"/>
                <w:color w:val="000000"/>
                <w:sz w:val="20"/>
                <w:szCs w:val="20"/>
              </w:rPr>
              <w:t>SSD</w:t>
            </w:r>
            <w:r>
              <w:rPr>
                <w:rFonts w:eastAsia="Arial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并发</w:t>
            </w:r>
            <w:r>
              <w:rPr>
                <w:rFonts w:eastAsia="Arial"/>
                <w:color w:val="000000"/>
                <w:sz w:val="20"/>
                <w:szCs w:val="20"/>
              </w:rPr>
              <w:t>IO</w:t>
            </w:r>
            <w:r>
              <w:rPr>
                <w:rFonts w:eastAsia="Arial"/>
                <w:color w:val="000000"/>
                <w:sz w:val="20"/>
                <w:szCs w:val="20"/>
              </w:rPr>
              <w:t>数（</w:t>
            </w:r>
            <w:r>
              <w:rPr>
                <w:rFonts w:eastAsia="Arial"/>
                <w:color w:val="000000"/>
                <w:sz w:val="20"/>
                <w:szCs w:val="20"/>
              </w:rPr>
              <w:t>SSD</w:t>
            </w:r>
            <w:r>
              <w:rPr>
                <w:rFonts w:eastAsia="Arial"/>
                <w:color w:val="000000"/>
                <w:sz w:val="20"/>
                <w:szCs w:val="20"/>
              </w:rPr>
              <w:t>设高）</w:t>
            </w:r>
          </w:p>
        </w:tc>
      </w:tr>
    </w:tbl>
    <w:p w:rsidR="00067C1C" w:rsidRDefault="00C75721">
      <w:pPr>
        <w:pStyle w:val="3"/>
      </w:pPr>
      <w:bookmarkStart w:id="65" w:name="_Toc235091218"/>
      <w:r>
        <w:t xml:space="preserve">7.2.2 </w:t>
      </w:r>
      <w:r>
        <w:t>连接池配置</w:t>
      </w:r>
      <w:bookmarkEnd w:id="65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dbconfig.xml</w:t>
      </w:r>
      <w:r>
        <w:rPr>
          <w:rFonts w:eastAsia="Arial"/>
          <w:color w:val="333333"/>
          <w:sz w:val="20"/>
          <w:szCs w:val="20"/>
        </w:rPr>
        <w:t>中配置数据库连接池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&lt;pool&gt;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&lt;max-size&gt;60&lt;/max-size&gt;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&lt;min-size&gt;20&lt;/min-size&gt;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&lt;max-wait&gt;30000&lt;/max-wait&gt;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&lt;max-idle-time&gt;300&lt;/max-idle-time&gt;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&lt;</w:t>
      </w:r>
      <w:r>
        <w:rPr>
          <w:rFonts w:eastAsia="Arial"/>
          <w:color w:val="333333"/>
          <w:sz w:val="20"/>
          <w:szCs w:val="20"/>
        </w:rPr>
        <w:t>eviction-interval&gt;60&lt;/eviction-interval&gt;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&lt;validation-query&gt;select 1&lt;/validation-query&gt;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&lt;/pool&gt;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Data Center</w:t>
      </w:r>
      <w:r>
        <w:rPr>
          <w:rFonts w:eastAsia="Arial"/>
          <w:color w:val="333333"/>
          <w:sz w:val="20"/>
          <w:szCs w:val="20"/>
        </w:rPr>
        <w:t>建议：每个节点</w:t>
      </w:r>
      <w:r>
        <w:rPr>
          <w:rFonts w:eastAsia="Arial"/>
          <w:color w:val="333333"/>
          <w:sz w:val="20"/>
          <w:szCs w:val="20"/>
        </w:rPr>
        <w:t>max-size=60</w:t>
      </w:r>
      <w:r>
        <w:rPr>
          <w:rFonts w:eastAsia="Arial"/>
          <w:color w:val="333333"/>
          <w:sz w:val="20"/>
          <w:szCs w:val="20"/>
        </w:rPr>
        <w:t>，总连接数</w:t>
      </w:r>
      <w:r>
        <w:rPr>
          <w:rFonts w:eastAsia="Arial"/>
          <w:color w:val="333333"/>
          <w:sz w:val="20"/>
          <w:szCs w:val="20"/>
        </w:rPr>
        <w:t>=</w:t>
      </w:r>
      <w:r>
        <w:rPr>
          <w:rFonts w:eastAsia="Arial"/>
          <w:color w:val="333333"/>
          <w:sz w:val="20"/>
          <w:szCs w:val="20"/>
        </w:rPr>
        <w:t>节点数</w:t>
      </w:r>
      <w:r>
        <w:rPr>
          <w:rFonts w:eastAsia="Arial"/>
          <w:color w:val="333333"/>
          <w:sz w:val="20"/>
          <w:szCs w:val="20"/>
        </w:rPr>
        <w:t>×60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数据库</w:t>
      </w:r>
      <w:r>
        <w:rPr>
          <w:rFonts w:eastAsia="Arial"/>
          <w:color w:val="333333"/>
          <w:sz w:val="20"/>
          <w:szCs w:val="20"/>
        </w:rPr>
        <w:t>max_connections</w:t>
      </w:r>
      <w:r>
        <w:rPr>
          <w:rFonts w:eastAsia="Arial"/>
          <w:color w:val="333333"/>
          <w:sz w:val="20"/>
          <w:szCs w:val="20"/>
        </w:rPr>
        <w:t>需</w:t>
      </w:r>
      <w:r>
        <w:rPr>
          <w:rFonts w:eastAsia="Arial"/>
          <w:color w:val="333333"/>
          <w:sz w:val="20"/>
          <w:szCs w:val="20"/>
        </w:rPr>
        <w:t>≥</w:t>
      </w:r>
      <w:r>
        <w:rPr>
          <w:rFonts w:eastAsia="Arial"/>
          <w:color w:val="333333"/>
          <w:sz w:val="20"/>
          <w:szCs w:val="20"/>
        </w:rPr>
        <w:t>总连接数</w:t>
      </w:r>
      <w:r>
        <w:rPr>
          <w:rFonts w:eastAsia="Arial"/>
          <w:color w:val="333333"/>
          <w:sz w:val="20"/>
          <w:szCs w:val="20"/>
        </w:rPr>
        <w:t>+</w:t>
      </w:r>
      <w:r>
        <w:rPr>
          <w:rFonts w:eastAsia="Arial"/>
          <w:color w:val="333333"/>
          <w:sz w:val="20"/>
          <w:szCs w:val="20"/>
        </w:rPr>
        <w:t>管理连接</w:t>
      </w:r>
    </w:p>
    <w:p w:rsidR="00067C1C" w:rsidRDefault="00C75721">
      <w:pPr>
        <w:pStyle w:val="2"/>
      </w:pPr>
      <w:bookmarkStart w:id="66" w:name="_Toc235091219"/>
      <w:r>
        <w:t xml:space="preserve">7.3 </w:t>
      </w:r>
      <w:r>
        <w:t>缓存优化</w:t>
      </w:r>
      <w:bookmarkEnd w:id="66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使用多级缓存加速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和项目数据访问：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缓存项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优化建议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 Cache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数据缓存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增大缓存容量，命中率应</w:t>
            </w:r>
            <w:r>
              <w:rPr>
                <w:rFonts w:eastAsia="Arial"/>
                <w:color w:val="000000"/>
                <w:sz w:val="20"/>
                <w:szCs w:val="20"/>
              </w:rPr>
              <w:t>&gt;90%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Project Cache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项目配置缓存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项目数</w:t>
            </w:r>
            <w:r>
              <w:rPr>
                <w:rFonts w:eastAsia="Arial"/>
                <w:color w:val="000000"/>
                <w:sz w:val="20"/>
                <w:szCs w:val="20"/>
              </w:rPr>
              <w:t>&lt;1000</w:t>
            </w:r>
            <w:r>
              <w:rPr>
                <w:rFonts w:eastAsia="Arial"/>
                <w:color w:val="000000"/>
                <w:sz w:val="20"/>
                <w:szCs w:val="20"/>
              </w:rPr>
              <w:t>时全量缓存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User Cache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用户信息缓存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与用户目录同步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Permission Cache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权限计算缓存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权限变更时自动刷新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Search Cache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JQL</w:t>
            </w:r>
            <w:r>
              <w:rPr>
                <w:rFonts w:eastAsia="Arial"/>
                <w:color w:val="000000"/>
                <w:sz w:val="20"/>
                <w:szCs w:val="20"/>
              </w:rPr>
              <w:t>搜索结果缓存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增大缓存，提高搜索速度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Velocity Cache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模板渲染缓存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页面渲染性能关键</w:t>
            </w:r>
          </w:p>
        </w:tc>
      </w:tr>
    </w:tbl>
    <w:p w:rsidR="00067C1C" w:rsidRDefault="00C75721">
      <w:pPr>
        <w:pStyle w:val="2"/>
      </w:pPr>
      <w:bookmarkStart w:id="67" w:name="_Toc235091220"/>
      <w:r>
        <w:t>7.4 Tomcat</w:t>
      </w:r>
      <w:r>
        <w:t>优化</w:t>
      </w:r>
      <w:bookmarkEnd w:id="67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server.xml </w:t>
      </w:r>
      <w:r>
        <w:rPr>
          <w:rFonts w:eastAsia="Arial"/>
          <w:color w:val="333333"/>
          <w:sz w:val="20"/>
          <w:szCs w:val="20"/>
        </w:rPr>
        <w:t>连接器优化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&lt;Connector port="8080"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 xml:space="preserve">  maxThreads="200"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minSpareThreads="50"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connectionTimeout="20000"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enableLookups="false"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maxHttpHeaderSize="8192"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protocol="org.apache.coyote.http11.Http11NioProtocol"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URIEncoding="UTF-8"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compression="on"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compressionMinSize="2048"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compressibleMimeType="text/</w:t>
      </w:r>
      <w:r>
        <w:rPr>
          <w:rFonts w:eastAsia="Arial"/>
          <w:color w:val="333333"/>
          <w:sz w:val="20"/>
          <w:szCs w:val="20"/>
        </w:rPr>
        <w:t>html,text/xml,text/plain,text/css,text/javascript,application/javascript"/&gt;</w:t>
      </w:r>
    </w:p>
    <w:p w:rsidR="00067C1C" w:rsidRDefault="00C75721">
      <w:pPr>
        <w:pStyle w:val="2"/>
      </w:pPr>
      <w:bookmarkStart w:id="68" w:name="_Toc235091221"/>
      <w:r>
        <w:t xml:space="preserve">7.5 </w:t>
      </w:r>
      <w:r>
        <w:t>反向代理优化</w:t>
      </w:r>
      <w:bookmarkEnd w:id="68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Nginx</w:t>
      </w:r>
      <w:r>
        <w:rPr>
          <w:rFonts w:eastAsia="Arial"/>
          <w:color w:val="333333"/>
          <w:sz w:val="20"/>
          <w:szCs w:val="20"/>
        </w:rPr>
        <w:t>优化配置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upstream jira {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server 127.0.0.1:8080;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keepalive 32;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}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server {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listen 443 ssl http2;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server_name jira.example.com;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# SSL</w:t>
      </w:r>
      <w:r>
        <w:rPr>
          <w:rFonts w:eastAsia="Arial"/>
          <w:color w:val="333333"/>
          <w:sz w:val="20"/>
          <w:szCs w:val="20"/>
        </w:rPr>
        <w:t>优化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ssl_protocols TLSv1.2 TLSv1.3;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ssl_ciphers HIGH:!aNULL:!MD5;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ssl_session_cache shared:SSL:10m;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# </w:t>
      </w:r>
      <w:r>
        <w:rPr>
          <w:rFonts w:eastAsia="Arial"/>
          <w:color w:val="333333"/>
          <w:sz w:val="20"/>
          <w:szCs w:val="20"/>
        </w:rPr>
        <w:t>代理配置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proxy_set_header Host $host;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proxy_set_header X-Real-IP $remote_addr;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proxy_set_header X-Forwarded-For $proxy_add_x_forwarded</w:t>
      </w:r>
      <w:r>
        <w:rPr>
          <w:rFonts w:eastAsia="Arial"/>
          <w:color w:val="333333"/>
          <w:sz w:val="20"/>
          <w:szCs w:val="20"/>
        </w:rPr>
        <w:t>_for;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proxy_set_header X-Forwarded-Proto $scheme;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proxy_http_version 1.1;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proxy_set_header Connection "";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# </w:t>
      </w:r>
      <w:r>
        <w:rPr>
          <w:rFonts w:eastAsia="Arial"/>
          <w:color w:val="333333"/>
          <w:sz w:val="20"/>
          <w:szCs w:val="20"/>
        </w:rPr>
        <w:t>大文件上传支持（附件）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client_max_body_size 100M;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location / {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  proxy_pass http://jira;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 xml:space="preserve">    }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}</w:t>
      </w:r>
    </w:p>
    <w:p w:rsidR="00067C1C" w:rsidRDefault="00C75721">
      <w:pPr>
        <w:pStyle w:val="2"/>
      </w:pPr>
      <w:bookmarkStart w:id="69" w:name="_Toc235091222"/>
      <w:r>
        <w:t xml:space="preserve">7.6 </w:t>
      </w:r>
      <w:r>
        <w:t>索引优化</w:t>
      </w:r>
      <w:bookmarkEnd w:id="69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使用</w:t>
      </w:r>
      <w:r>
        <w:rPr>
          <w:rFonts w:eastAsia="Arial"/>
          <w:color w:val="000000"/>
        </w:rPr>
        <w:t>Lucene</w:t>
      </w:r>
      <w:r>
        <w:rPr>
          <w:rFonts w:eastAsia="Arial"/>
          <w:color w:val="000000"/>
        </w:rPr>
        <w:t>进行全文搜索，索引优化直接影响</w:t>
      </w:r>
      <w:r>
        <w:rPr>
          <w:rFonts w:eastAsia="Arial"/>
          <w:color w:val="000000"/>
        </w:rPr>
        <w:t>JQL</w:t>
      </w:r>
      <w:r>
        <w:rPr>
          <w:rFonts w:eastAsia="Arial"/>
          <w:color w:val="000000"/>
        </w:rPr>
        <w:t>查询性能：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索引重建策略：优先使用后台索引（</w:t>
      </w:r>
      <w:r>
        <w:rPr>
          <w:rFonts w:eastAsia="Arial"/>
          <w:color w:val="000000"/>
        </w:rPr>
        <w:t>Background Indexing</w:t>
      </w:r>
      <w:r>
        <w:rPr>
          <w:rFonts w:eastAsia="Arial"/>
          <w:color w:val="000000"/>
        </w:rPr>
        <w:t>），避免锁定界面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索引分片：大实例（</w:t>
      </w:r>
      <w:r>
        <w:rPr>
          <w:rFonts w:eastAsia="Arial"/>
          <w:color w:val="000000"/>
        </w:rPr>
        <w:t>&gt;100</w:t>
      </w:r>
      <w:r>
        <w:rPr>
          <w:rFonts w:eastAsia="Arial"/>
          <w:color w:val="000000"/>
        </w:rPr>
        <w:t>万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）可配置索引分片提升搜索并发能力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索引调度：将索引重建安排在低峰时段，减少用户影响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索引监控：关注索引大小变化趋势，异常增长可能表示数据膨胀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Jira</w:t>
      </w:r>
      <w:r>
        <w:rPr>
          <w:rFonts w:eastAsia="Arial"/>
          <w:color w:val="333333"/>
          <w:sz w:val="20"/>
          <w:szCs w:val="20"/>
        </w:rPr>
        <w:t>索引优化配置（</w:t>
      </w:r>
      <w:r>
        <w:rPr>
          <w:rFonts w:eastAsia="Arial"/>
          <w:color w:val="333333"/>
          <w:sz w:val="20"/>
          <w:szCs w:val="20"/>
        </w:rPr>
        <w:t>jira-config.properties</w:t>
      </w:r>
      <w:r>
        <w:rPr>
          <w:rFonts w:eastAsia="Arial"/>
          <w:color w:val="333333"/>
          <w:sz w:val="20"/>
          <w:szCs w:val="20"/>
        </w:rPr>
        <w:t>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索引分片数量（默认根据</w:t>
      </w:r>
      <w:r>
        <w:rPr>
          <w:rFonts w:eastAsia="Arial"/>
          <w:color w:val="333333"/>
          <w:sz w:val="20"/>
          <w:szCs w:val="20"/>
        </w:rPr>
        <w:t>Issue</w:t>
      </w:r>
      <w:r>
        <w:rPr>
          <w:rFonts w:eastAsia="Arial"/>
          <w:color w:val="333333"/>
          <w:sz w:val="20"/>
          <w:szCs w:val="20"/>
        </w:rPr>
        <w:t>数量自动计算）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jira.index.sharding.max.issue.count.per.shard=100000</w:t>
      </w:r>
    </w:p>
    <w:p w:rsidR="00067C1C" w:rsidRDefault="00C75721">
      <w:pPr>
        <w:pStyle w:val="2"/>
      </w:pPr>
      <w:bookmarkStart w:id="70" w:name="_Toc235091223"/>
      <w:r>
        <w:t xml:space="preserve">7.7 </w:t>
      </w:r>
      <w:r>
        <w:t>大实例优化建议</w:t>
      </w:r>
      <w:bookmarkEnd w:id="70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3926"/>
        <w:gridCol w:w="3000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规模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用户数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关键优化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参考架构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中型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500-2000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 8G</w:t>
            </w:r>
            <w:r>
              <w:rPr>
                <w:rFonts w:eastAsia="Arial"/>
                <w:color w:val="000000"/>
                <w:sz w:val="20"/>
                <w:szCs w:val="20"/>
              </w:rPr>
              <w:t>堆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PG shared_buffers=8G, </w:t>
            </w:r>
            <w:r>
              <w:rPr>
                <w:rFonts w:eastAsia="Arial"/>
                <w:color w:val="000000"/>
                <w:sz w:val="20"/>
                <w:szCs w:val="20"/>
              </w:rPr>
              <w:t>后台索引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单机</w:t>
            </w:r>
            <w:r>
              <w:rPr>
                <w:rFonts w:eastAsia="Arial"/>
                <w:color w:val="000000"/>
                <w:sz w:val="20"/>
                <w:szCs w:val="20"/>
              </w:rPr>
              <w:t>16C/64G/SSD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大型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2000-10000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Data Center 3</w:t>
            </w:r>
            <w:r>
              <w:rPr>
                <w:rFonts w:eastAsia="Arial"/>
                <w:color w:val="000000"/>
                <w:sz w:val="20"/>
                <w:szCs w:val="20"/>
              </w:rPr>
              <w:t>节点</w:t>
            </w:r>
            <w:r>
              <w:rPr>
                <w:rFonts w:eastAsia="Arial"/>
                <w:color w:val="000000"/>
                <w:sz w:val="20"/>
                <w:szCs w:val="20"/>
              </w:rPr>
              <w:t>, PG</w:t>
            </w:r>
            <w:r>
              <w:rPr>
                <w:rFonts w:eastAsia="Arial"/>
                <w:color w:val="000000"/>
                <w:sz w:val="20"/>
                <w:szCs w:val="20"/>
              </w:rPr>
              <w:t>主从</w:t>
            </w:r>
            <w:r>
              <w:rPr>
                <w:rFonts w:eastAsia="Arial"/>
                <w:color w:val="000000"/>
                <w:sz w:val="20"/>
                <w:szCs w:val="20"/>
              </w:rPr>
              <w:t>, NFS</w:t>
            </w:r>
            <w:r>
              <w:rPr>
                <w:rFonts w:eastAsia="Arial"/>
                <w:color w:val="000000"/>
                <w:sz w:val="20"/>
                <w:szCs w:val="20"/>
              </w:rPr>
              <w:t>共享存储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DC</w:t>
            </w:r>
            <w:r>
              <w:rPr>
                <w:rFonts w:eastAsia="Arial"/>
                <w:color w:val="000000"/>
                <w:sz w:val="20"/>
                <w:szCs w:val="20"/>
              </w:rPr>
              <w:t>集群</w:t>
            </w:r>
            <w:r>
              <w:rPr>
                <w:rFonts w:eastAsia="Arial"/>
                <w:color w:val="000000"/>
                <w:sz w:val="20"/>
                <w:szCs w:val="20"/>
              </w:rPr>
              <w:t>, 32C/64G×3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超大型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10000+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多节点</w:t>
            </w:r>
            <w:r>
              <w:rPr>
                <w:rFonts w:eastAsia="Arial"/>
                <w:color w:val="000000"/>
                <w:sz w:val="20"/>
                <w:szCs w:val="20"/>
              </w:rPr>
              <w:t>DC, CDN</w:t>
            </w:r>
            <w:r>
              <w:rPr>
                <w:rFonts w:eastAsia="Arial"/>
                <w:color w:val="000000"/>
                <w:sz w:val="20"/>
                <w:szCs w:val="20"/>
              </w:rPr>
              <w:t>加速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独立索引服务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多节点</w:t>
            </w:r>
            <w:r>
              <w:rPr>
                <w:rFonts w:eastAsia="Arial"/>
                <w:color w:val="000000"/>
                <w:sz w:val="20"/>
                <w:szCs w:val="20"/>
              </w:rPr>
              <w:t>DC+CDN</w:t>
            </w:r>
          </w:p>
        </w:tc>
      </w:tr>
    </w:tbl>
    <w:p w:rsidR="00067C1C" w:rsidRDefault="00C75721">
      <w:pPr>
        <w:pStyle w:val="1"/>
      </w:pPr>
      <w:bookmarkStart w:id="71" w:name="_Toc235091224"/>
      <w:r>
        <w:t>第</w:t>
      </w:r>
      <w:r>
        <w:t>8</w:t>
      </w:r>
      <w:r>
        <w:t>章</w:t>
      </w:r>
      <w:r>
        <w:t xml:space="preserve"> </w:t>
      </w:r>
      <w:r>
        <w:t>升级与迁移</w:t>
      </w:r>
      <w:bookmarkEnd w:id="71"/>
    </w:p>
    <w:p w:rsidR="00067C1C" w:rsidRDefault="00C75721">
      <w:pPr>
        <w:pStyle w:val="2"/>
      </w:pPr>
      <w:bookmarkStart w:id="72" w:name="_Toc235091225"/>
      <w:r>
        <w:t xml:space="preserve">8.1 </w:t>
      </w:r>
      <w:r>
        <w:t>升级策略</w:t>
      </w:r>
      <w:bookmarkEnd w:id="72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升级需遵循</w:t>
      </w:r>
      <w:r>
        <w:rPr>
          <w:rFonts w:eastAsia="Arial"/>
          <w:color w:val="000000"/>
        </w:rPr>
        <w:t>Atlassian</w:t>
      </w:r>
      <w:r>
        <w:rPr>
          <w:rFonts w:eastAsia="Arial"/>
          <w:color w:val="000000"/>
        </w:rPr>
        <w:t>的版本发布策略和升级路径：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LTS</w:t>
      </w:r>
      <w:r>
        <w:rPr>
          <w:rFonts w:eastAsia="Arial"/>
          <w:color w:val="000000"/>
        </w:rPr>
        <w:t>版本升级：</w:t>
      </w:r>
      <w:r>
        <w:rPr>
          <w:rFonts w:eastAsia="Arial"/>
          <w:color w:val="000000"/>
        </w:rPr>
        <w:t>Atlassian</w:t>
      </w:r>
      <w:r>
        <w:rPr>
          <w:rFonts w:eastAsia="Arial"/>
          <w:color w:val="000000"/>
        </w:rPr>
        <w:t>提供</w:t>
      </w:r>
      <w:r>
        <w:rPr>
          <w:rFonts w:eastAsia="Arial"/>
          <w:color w:val="000000"/>
        </w:rPr>
        <w:t>Enterprise Release</w:t>
      </w:r>
      <w:r>
        <w:rPr>
          <w:rFonts w:eastAsia="Arial"/>
          <w:color w:val="000000"/>
        </w:rPr>
        <w:t>长期支持版本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小版本升级：同一大版本内的次版本升级（如</w:t>
      </w:r>
      <w:r>
        <w:rPr>
          <w:rFonts w:eastAsia="Arial"/>
          <w:color w:val="000000"/>
        </w:rPr>
        <w:t>9.4→9.5</w:t>
      </w:r>
      <w:r>
        <w:rPr>
          <w:rFonts w:eastAsia="Arial"/>
          <w:color w:val="000000"/>
        </w:rPr>
        <w:t>），风险较低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大版本升级：跨大版本升级（如</w:t>
      </w:r>
      <w:r>
        <w:rPr>
          <w:rFonts w:eastAsia="Arial"/>
          <w:color w:val="000000"/>
        </w:rPr>
        <w:t>8.x→9.x→10.x</w:t>
      </w:r>
      <w:r>
        <w:rPr>
          <w:rFonts w:eastAsia="Arial"/>
          <w:color w:val="000000"/>
        </w:rPr>
        <w:t>），需关注</w:t>
      </w:r>
      <w:r>
        <w:rPr>
          <w:rFonts w:eastAsia="Arial"/>
          <w:color w:val="000000"/>
        </w:rPr>
        <w:t>Breaking Changes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Server→Data Center</w:t>
      </w:r>
      <w:r>
        <w:rPr>
          <w:rFonts w:eastAsia="Arial"/>
          <w:color w:val="000000"/>
        </w:rPr>
        <w:t>迁移：从单机</w:t>
      </w:r>
      <w:r>
        <w:rPr>
          <w:rFonts w:eastAsia="Arial"/>
          <w:color w:val="000000"/>
        </w:rPr>
        <w:t>Server</w:t>
      </w:r>
      <w:r>
        <w:rPr>
          <w:rFonts w:eastAsia="Arial"/>
          <w:color w:val="000000"/>
        </w:rPr>
        <w:t>迁移到</w:t>
      </w:r>
      <w:r>
        <w:rPr>
          <w:rFonts w:eastAsia="Arial"/>
          <w:color w:val="000000"/>
        </w:rPr>
        <w:t>Data Center</w:t>
      </w:r>
      <w:r>
        <w:rPr>
          <w:rFonts w:eastAsia="Arial"/>
          <w:color w:val="000000"/>
        </w:rPr>
        <w:t>集群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Server→Cloud</w:t>
      </w:r>
      <w:r>
        <w:rPr>
          <w:rFonts w:eastAsia="Arial"/>
          <w:color w:val="000000"/>
        </w:rPr>
        <w:t>迁移：从本地部署迁移到</w:t>
      </w:r>
      <w:r>
        <w:rPr>
          <w:rFonts w:eastAsia="Arial"/>
          <w:color w:val="000000"/>
        </w:rPr>
        <w:t>Atlassian Cloud</w:t>
      </w:r>
    </w:p>
    <w:p w:rsidR="00067C1C" w:rsidRDefault="00C75721">
      <w:pPr>
        <w:pStyle w:val="2"/>
      </w:pPr>
      <w:bookmarkStart w:id="73" w:name="_Toc235091226"/>
      <w:r>
        <w:t xml:space="preserve">8.2 </w:t>
      </w:r>
      <w:r>
        <w:t>升级前检查清单</w:t>
      </w:r>
      <w:bookmarkEnd w:id="73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检查项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操作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命令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要求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完整备份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dump + </w:t>
            </w:r>
            <w:r>
              <w:rPr>
                <w:rFonts w:eastAsia="Arial"/>
                <w:color w:val="000000"/>
                <w:sz w:val="20"/>
                <w:szCs w:val="20"/>
              </w:rPr>
              <w:t>文件系统备份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备份成功且已在测试环境验证可恢复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插件兼容性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检查所有已安装插件与新版本兼容性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所有关键插件确认兼容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自定义代码检查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检查自定义工作流、脚本、</w:t>
            </w:r>
            <w:r>
              <w:rPr>
                <w:rFonts w:eastAsia="Arial"/>
                <w:color w:val="000000"/>
                <w:sz w:val="20"/>
                <w:szCs w:val="20"/>
              </w:rPr>
              <w:t>REST</w:t>
            </w: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模块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确认与新</w:t>
            </w:r>
            <w:r>
              <w:rPr>
                <w:rFonts w:eastAsia="Arial"/>
                <w:color w:val="000000"/>
                <w:sz w:val="20"/>
                <w:szCs w:val="20"/>
              </w:rPr>
              <w:t>API</w:t>
            </w:r>
            <w:r>
              <w:rPr>
                <w:rFonts w:eastAsia="Arial"/>
                <w:color w:val="000000"/>
                <w:sz w:val="20"/>
                <w:szCs w:val="20"/>
              </w:rPr>
              <w:t>兼容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数据库版本检查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确认数据库版本在支持列表中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数据库版本符合要求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Java</w:t>
            </w:r>
            <w:r>
              <w:rPr>
                <w:rFonts w:eastAsia="Arial"/>
                <w:color w:val="000000"/>
                <w:sz w:val="20"/>
                <w:szCs w:val="20"/>
              </w:rPr>
              <w:t>版本检查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java -version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JDK</w:t>
            </w:r>
            <w:r>
              <w:rPr>
                <w:rFonts w:eastAsia="Arial"/>
                <w:color w:val="000000"/>
                <w:sz w:val="20"/>
                <w:szCs w:val="20"/>
              </w:rPr>
              <w:t>版本符合新版本要求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磁盘空间检查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df -h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至少</w:t>
            </w:r>
            <w:r>
              <w:rPr>
                <w:rFonts w:eastAsia="Arial"/>
                <w:color w:val="000000"/>
                <w:sz w:val="20"/>
                <w:szCs w:val="20"/>
              </w:rPr>
              <w:t>50%</w:t>
            </w:r>
            <w:r>
              <w:rPr>
                <w:rFonts w:eastAsia="Arial"/>
                <w:color w:val="000000"/>
                <w:sz w:val="20"/>
                <w:szCs w:val="20"/>
              </w:rPr>
              <w:t>可用空间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测试环境验证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在</w:t>
            </w:r>
            <w:r>
              <w:rPr>
                <w:rFonts w:eastAsia="Arial"/>
                <w:color w:val="000000"/>
                <w:sz w:val="20"/>
                <w:szCs w:val="20"/>
              </w:rPr>
              <w:t>staging</w:t>
            </w:r>
            <w:r>
              <w:rPr>
                <w:rFonts w:eastAsia="Arial"/>
                <w:color w:val="000000"/>
                <w:sz w:val="20"/>
                <w:szCs w:val="20"/>
              </w:rPr>
              <w:t>环境先行升级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全功能测试通过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维护窗口通知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通知用户维护时间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安排低峰时段</w:t>
            </w:r>
          </w:p>
        </w:tc>
      </w:tr>
    </w:tbl>
    <w:p w:rsidR="00067C1C" w:rsidRDefault="00C75721">
      <w:pPr>
        <w:pStyle w:val="2"/>
      </w:pPr>
      <w:bookmarkStart w:id="74" w:name="_Toc235091227"/>
      <w:r>
        <w:t xml:space="preserve">8.3 </w:t>
      </w:r>
      <w:r>
        <w:t>升级操作步骤</w:t>
      </w:r>
      <w:bookmarkEnd w:id="74"/>
    </w:p>
    <w:p w:rsidR="00067C1C" w:rsidRDefault="00C75721">
      <w:pPr>
        <w:pStyle w:val="3"/>
      </w:pPr>
      <w:bookmarkStart w:id="75" w:name="_Toc235091228"/>
      <w:r>
        <w:t>8.3.1 Linux</w:t>
      </w:r>
      <w:r>
        <w:t>安装包升级</w:t>
      </w:r>
      <w:bookmarkEnd w:id="75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1. </w:t>
      </w:r>
      <w:r>
        <w:rPr>
          <w:rFonts w:eastAsia="Arial"/>
          <w:color w:val="333333"/>
          <w:sz w:val="20"/>
          <w:szCs w:val="20"/>
        </w:rPr>
        <w:t>停止</w:t>
      </w:r>
      <w:r>
        <w:rPr>
          <w:rFonts w:eastAsia="Arial"/>
          <w:color w:val="333333"/>
          <w:sz w:val="20"/>
          <w:szCs w:val="20"/>
        </w:rPr>
        <w:t>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systemctl stop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2. </w:t>
      </w:r>
      <w:r>
        <w:rPr>
          <w:rFonts w:eastAsia="Arial"/>
          <w:color w:val="333333"/>
          <w:sz w:val="20"/>
          <w:szCs w:val="20"/>
        </w:rPr>
        <w:t>备份当前安装目录和</w:t>
      </w:r>
      <w:r>
        <w:rPr>
          <w:rFonts w:eastAsia="Arial"/>
          <w:color w:val="333333"/>
          <w:sz w:val="20"/>
          <w:szCs w:val="20"/>
        </w:rPr>
        <w:t>Home</w:t>
      </w:r>
      <w:r>
        <w:rPr>
          <w:rFonts w:eastAsia="Arial"/>
          <w:color w:val="333333"/>
          <w:sz w:val="20"/>
          <w:szCs w:val="20"/>
        </w:rPr>
        <w:t>目录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cp -r /opt/atlassian/jira /opt/atlassian/jira_backup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cp -r /var/atlassian/application-data/jira /backup/jira_home_backup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3. </w:t>
      </w:r>
      <w:r>
        <w:rPr>
          <w:rFonts w:eastAsia="Arial"/>
          <w:color w:val="333333"/>
          <w:sz w:val="20"/>
          <w:szCs w:val="20"/>
        </w:rPr>
        <w:t>运行新版安装程序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./atlassian-jira-software-10.0.0-x64.bin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安装程序会检测现有安装并提示升级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4. </w:t>
      </w:r>
      <w:r>
        <w:rPr>
          <w:rFonts w:eastAsia="Arial"/>
          <w:color w:val="333333"/>
          <w:sz w:val="20"/>
          <w:szCs w:val="20"/>
        </w:rPr>
        <w:t>启动</w:t>
      </w:r>
      <w:r>
        <w:rPr>
          <w:rFonts w:eastAsia="Arial"/>
          <w:color w:val="333333"/>
          <w:sz w:val="20"/>
          <w:szCs w:val="20"/>
        </w:rPr>
        <w:t>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systemctl start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5. </w:t>
      </w:r>
      <w:r>
        <w:rPr>
          <w:rFonts w:eastAsia="Arial"/>
          <w:color w:val="333333"/>
          <w:sz w:val="20"/>
          <w:szCs w:val="20"/>
        </w:rPr>
        <w:t>访问管理控制台完成升级向导</w:t>
      </w:r>
    </w:p>
    <w:p w:rsidR="00067C1C" w:rsidRDefault="00C75721">
      <w:pPr>
        <w:pStyle w:val="3"/>
      </w:pPr>
      <w:bookmarkStart w:id="76" w:name="_Toc235091229"/>
      <w:r>
        <w:t>8.3.2 Docker</w:t>
      </w:r>
      <w:r>
        <w:t>升级</w:t>
      </w:r>
      <w:bookmarkEnd w:id="76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1. </w:t>
      </w:r>
      <w:r>
        <w:rPr>
          <w:rFonts w:eastAsia="Arial"/>
          <w:color w:val="333333"/>
          <w:sz w:val="20"/>
          <w:szCs w:val="20"/>
        </w:rPr>
        <w:t>停止当前容器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docker compose stop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2. </w:t>
      </w:r>
      <w:r>
        <w:rPr>
          <w:rFonts w:eastAsia="Arial"/>
          <w:color w:val="333333"/>
          <w:sz w:val="20"/>
          <w:szCs w:val="20"/>
        </w:rPr>
        <w:t>修改</w:t>
      </w:r>
      <w:r>
        <w:rPr>
          <w:rFonts w:eastAsia="Arial"/>
          <w:color w:val="333333"/>
          <w:sz w:val="20"/>
          <w:szCs w:val="20"/>
        </w:rPr>
        <w:t>docker-compose.yml</w:t>
      </w:r>
      <w:r>
        <w:rPr>
          <w:rFonts w:eastAsia="Arial"/>
          <w:color w:val="333333"/>
          <w:sz w:val="20"/>
          <w:szCs w:val="20"/>
        </w:rPr>
        <w:t>中的镜像版本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image: atlassian/jira-software:10.0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3. </w:t>
      </w:r>
      <w:r>
        <w:rPr>
          <w:rFonts w:eastAsia="Arial"/>
          <w:color w:val="333333"/>
          <w:sz w:val="20"/>
          <w:szCs w:val="20"/>
        </w:rPr>
        <w:t>拉取新镜像并启动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docker compose pull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docker compose up -d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4. </w:t>
      </w:r>
      <w:r>
        <w:rPr>
          <w:rFonts w:eastAsia="Arial"/>
          <w:color w:val="333333"/>
          <w:sz w:val="20"/>
          <w:szCs w:val="20"/>
        </w:rPr>
        <w:t>检查启动日志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docker compose logs -f jira</w:t>
      </w:r>
    </w:p>
    <w:p w:rsidR="00067C1C" w:rsidRDefault="00C75721">
      <w:pPr>
        <w:pStyle w:val="3"/>
      </w:pPr>
      <w:bookmarkStart w:id="77" w:name="_Toc235091230"/>
      <w:r>
        <w:lastRenderedPageBreak/>
        <w:t>8.3.3 Data Center</w:t>
      </w:r>
      <w:r>
        <w:t>滚动升级</w:t>
      </w:r>
      <w:bookmarkEnd w:id="77"/>
    </w:p>
    <w:p w:rsidR="00067C1C" w:rsidRDefault="00C75721">
      <w:pPr>
        <w:spacing w:after="100"/>
      </w:pPr>
      <w:r>
        <w:rPr>
          <w:rFonts w:eastAsia="Arial"/>
          <w:color w:val="000000"/>
        </w:rPr>
        <w:t>Data Center</w:t>
      </w:r>
      <w:r>
        <w:rPr>
          <w:rFonts w:eastAsia="Arial"/>
          <w:color w:val="000000"/>
        </w:rPr>
        <w:t>支持滚动升级，减少停机时间：</w:t>
      </w:r>
    </w:p>
    <w:p w:rsidR="00067C1C" w:rsidRDefault="00C75721">
      <w:pPr>
        <w:pStyle w:val="a4"/>
        <w:numPr>
          <w:ilvl w:val="0"/>
          <w:numId w:val="5"/>
        </w:numPr>
        <w:spacing w:after="60"/>
      </w:pPr>
      <w:r>
        <w:rPr>
          <w:rFonts w:eastAsia="Arial"/>
          <w:color w:val="000000"/>
        </w:rPr>
        <w:t>从负</w:t>
      </w:r>
      <w:r>
        <w:rPr>
          <w:rFonts w:eastAsia="Arial"/>
          <w:color w:val="000000"/>
        </w:rPr>
        <w:t>载均衡器中摘除第一个节点</w:t>
      </w:r>
    </w:p>
    <w:p w:rsidR="00067C1C" w:rsidRDefault="00C75721">
      <w:pPr>
        <w:pStyle w:val="a4"/>
        <w:numPr>
          <w:ilvl w:val="0"/>
          <w:numId w:val="5"/>
        </w:numPr>
        <w:spacing w:after="60"/>
      </w:pPr>
      <w:r>
        <w:rPr>
          <w:rFonts w:eastAsia="Arial"/>
          <w:color w:val="000000"/>
        </w:rPr>
        <w:t>停止该节点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服务</w:t>
      </w:r>
    </w:p>
    <w:p w:rsidR="00067C1C" w:rsidRDefault="00C75721">
      <w:pPr>
        <w:pStyle w:val="a4"/>
        <w:numPr>
          <w:ilvl w:val="0"/>
          <w:numId w:val="5"/>
        </w:numPr>
        <w:spacing w:after="60"/>
      </w:pPr>
      <w:r>
        <w:rPr>
          <w:rFonts w:eastAsia="Arial"/>
          <w:color w:val="000000"/>
        </w:rPr>
        <w:t>升级该节点软件版本</w:t>
      </w:r>
    </w:p>
    <w:p w:rsidR="00067C1C" w:rsidRDefault="00C75721">
      <w:pPr>
        <w:pStyle w:val="a4"/>
        <w:numPr>
          <w:ilvl w:val="0"/>
          <w:numId w:val="5"/>
        </w:numPr>
        <w:spacing w:after="60"/>
      </w:pPr>
      <w:r>
        <w:rPr>
          <w:rFonts w:eastAsia="Arial"/>
          <w:color w:val="000000"/>
        </w:rPr>
        <w:t>启动节点并等待完全启动</w:t>
      </w:r>
    </w:p>
    <w:p w:rsidR="00067C1C" w:rsidRDefault="00C75721">
      <w:pPr>
        <w:pStyle w:val="a4"/>
        <w:numPr>
          <w:ilvl w:val="0"/>
          <w:numId w:val="5"/>
        </w:numPr>
        <w:spacing w:after="60"/>
      </w:pPr>
      <w:r>
        <w:rPr>
          <w:rFonts w:eastAsia="Arial"/>
          <w:color w:val="000000"/>
        </w:rPr>
        <w:t>将节点重新加入负载均衡器</w:t>
      </w:r>
    </w:p>
    <w:p w:rsidR="00067C1C" w:rsidRDefault="00C75721">
      <w:pPr>
        <w:pStyle w:val="a4"/>
        <w:numPr>
          <w:ilvl w:val="0"/>
          <w:numId w:val="5"/>
        </w:numPr>
        <w:spacing w:after="60"/>
      </w:pPr>
      <w:r>
        <w:rPr>
          <w:rFonts w:eastAsia="Arial"/>
          <w:color w:val="000000"/>
        </w:rPr>
        <w:t>对其他节点重复步骤</w:t>
      </w:r>
      <w:r>
        <w:rPr>
          <w:rFonts w:eastAsia="Arial"/>
          <w:color w:val="000000"/>
        </w:rPr>
        <w:t>1-5</w:t>
      </w:r>
    </w:p>
    <w:p w:rsidR="00067C1C" w:rsidRDefault="00C75721">
      <w:pPr>
        <w:pStyle w:val="a4"/>
        <w:numPr>
          <w:ilvl w:val="0"/>
          <w:numId w:val="5"/>
        </w:numPr>
        <w:spacing w:after="60"/>
      </w:pPr>
      <w:r>
        <w:rPr>
          <w:rFonts w:eastAsia="Arial"/>
          <w:color w:val="000000"/>
        </w:rPr>
        <w:t>最后一个节点启动后触发数据库迁移</w:t>
      </w:r>
    </w:p>
    <w:p w:rsidR="00067C1C" w:rsidRDefault="00C75721">
      <w:pPr>
        <w:pStyle w:val="2"/>
      </w:pPr>
      <w:bookmarkStart w:id="78" w:name="_Toc235091231"/>
      <w:r>
        <w:t xml:space="preserve">8.4 </w:t>
      </w:r>
      <w:r>
        <w:t>升级后验证</w:t>
      </w:r>
      <w:bookmarkEnd w:id="78"/>
    </w:p>
    <w:p w:rsidR="00067C1C" w:rsidRDefault="00C75721">
      <w:pPr>
        <w:pStyle w:val="a4"/>
        <w:numPr>
          <w:ilvl w:val="0"/>
          <w:numId w:val="6"/>
        </w:numPr>
        <w:spacing w:after="60"/>
      </w:pPr>
      <w:r>
        <w:rPr>
          <w:rFonts w:eastAsia="Arial"/>
          <w:color w:val="000000"/>
        </w:rPr>
        <w:t>检查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启动日志，无</w:t>
      </w:r>
      <w:r>
        <w:rPr>
          <w:rFonts w:eastAsia="Arial"/>
          <w:color w:val="000000"/>
        </w:rPr>
        <w:t>ERROR/FATAL</w:t>
      </w:r>
    </w:p>
    <w:p w:rsidR="00067C1C" w:rsidRDefault="00C75721">
      <w:pPr>
        <w:pStyle w:val="a4"/>
        <w:numPr>
          <w:ilvl w:val="0"/>
          <w:numId w:val="6"/>
        </w:numPr>
        <w:spacing w:after="60"/>
      </w:pPr>
      <w:r>
        <w:rPr>
          <w:rFonts w:eastAsia="Arial"/>
          <w:color w:val="000000"/>
        </w:rPr>
        <w:t>访问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主页，页面正常加载</w:t>
      </w:r>
    </w:p>
    <w:p w:rsidR="00067C1C" w:rsidRDefault="00C75721">
      <w:pPr>
        <w:pStyle w:val="a4"/>
        <w:numPr>
          <w:ilvl w:val="0"/>
          <w:numId w:val="6"/>
        </w:numPr>
        <w:spacing w:after="60"/>
      </w:pPr>
      <w:r>
        <w:rPr>
          <w:rFonts w:eastAsia="Arial"/>
          <w:color w:val="000000"/>
        </w:rPr>
        <w:t>测试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创建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编辑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流转</w:t>
      </w:r>
    </w:p>
    <w:p w:rsidR="00067C1C" w:rsidRDefault="00C75721">
      <w:pPr>
        <w:pStyle w:val="a4"/>
        <w:numPr>
          <w:ilvl w:val="0"/>
          <w:numId w:val="6"/>
        </w:numPr>
        <w:spacing w:after="60"/>
      </w:pPr>
      <w:r>
        <w:rPr>
          <w:rFonts w:eastAsia="Arial"/>
          <w:color w:val="000000"/>
        </w:rPr>
        <w:t>测试</w:t>
      </w:r>
      <w:r>
        <w:rPr>
          <w:rFonts w:eastAsia="Arial"/>
          <w:color w:val="000000"/>
        </w:rPr>
        <w:t>JQL</w:t>
      </w:r>
      <w:r>
        <w:rPr>
          <w:rFonts w:eastAsia="Arial"/>
          <w:color w:val="000000"/>
        </w:rPr>
        <w:t>搜索功能</w:t>
      </w:r>
    </w:p>
    <w:p w:rsidR="00067C1C" w:rsidRDefault="00C75721">
      <w:pPr>
        <w:pStyle w:val="a4"/>
        <w:numPr>
          <w:ilvl w:val="0"/>
          <w:numId w:val="6"/>
        </w:numPr>
        <w:spacing w:after="60"/>
      </w:pPr>
      <w:r>
        <w:rPr>
          <w:rFonts w:eastAsia="Arial"/>
          <w:color w:val="000000"/>
        </w:rPr>
        <w:t>测试看板功能（</w:t>
      </w:r>
      <w:r>
        <w:rPr>
          <w:rFonts w:eastAsia="Arial"/>
          <w:color w:val="000000"/>
        </w:rPr>
        <w:t>Scrum/Kanban Board</w:t>
      </w:r>
      <w:r>
        <w:rPr>
          <w:rFonts w:eastAsia="Arial"/>
          <w:color w:val="000000"/>
        </w:rPr>
        <w:t>）</w:t>
      </w:r>
    </w:p>
    <w:p w:rsidR="00067C1C" w:rsidRDefault="00C75721">
      <w:pPr>
        <w:pStyle w:val="a4"/>
        <w:numPr>
          <w:ilvl w:val="0"/>
          <w:numId w:val="6"/>
        </w:numPr>
        <w:spacing w:after="60"/>
      </w:pPr>
      <w:r>
        <w:rPr>
          <w:rFonts w:eastAsia="Arial"/>
          <w:color w:val="000000"/>
        </w:rPr>
        <w:t>检查插件运行状态</w:t>
      </w:r>
    </w:p>
    <w:p w:rsidR="00067C1C" w:rsidRDefault="00C75721">
      <w:pPr>
        <w:pStyle w:val="a4"/>
        <w:numPr>
          <w:ilvl w:val="0"/>
          <w:numId w:val="6"/>
        </w:numPr>
        <w:spacing w:after="60"/>
      </w:pPr>
      <w:r>
        <w:rPr>
          <w:rFonts w:eastAsia="Arial"/>
          <w:color w:val="000000"/>
        </w:rPr>
        <w:t>检查附件上传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下载</w:t>
      </w:r>
    </w:p>
    <w:p w:rsidR="00067C1C" w:rsidRDefault="00C75721">
      <w:pPr>
        <w:pStyle w:val="a4"/>
        <w:numPr>
          <w:ilvl w:val="0"/>
          <w:numId w:val="6"/>
        </w:numPr>
        <w:spacing w:after="60"/>
      </w:pPr>
      <w:r>
        <w:rPr>
          <w:rFonts w:eastAsia="Arial"/>
          <w:color w:val="000000"/>
        </w:rPr>
        <w:t>验证用户登录和权限</w:t>
      </w:r>
    </w:p>
    <w:p w:rsidR="00067C1C" w:rsidRDefault="00C75721">
      <w:pPr>
        <w:pStyle w:val="a4"/>
        <w:numPr>
          <w:ilvl w:val="0"/>
          <w:numId w:val="6"/>
        </w:numPr>
        <w:spacing w:after="60"/>
      </w:pPr>
      <w:r>
        <w:rPr>
          <w:rFonts w:eastAsia="Arial"/>
          <w:color w:val="000000"/>
        </w:rPr>
        <w:t>测试邮件通知功能</w:t>
      </w:r>
    </w:p>
    <w:p w:rsidR="00067C1C" w:rsidRDefault="00C75721">
      <w:pPr>
        <w:pStyle w:val="2"/>
      </w:pPr>
      <w:bookmarkStart w:id="79" w:name="_Toc235091232"/>
      <w:r>
        <w:t xml:space="preserve">8.5 </w:t>
      </w:r>
      <w:r>
        <w:t>回滚方案</w:t>
      </w:r>
      <w:bookmarkEnd w:id="79"/>
    </w:p>
    <w:p w:rsidR="00067C1C" w:rsidRDefault="00C75721">
      <w:pPr>
        <w:spacing w:after="100"/>
      </w:pPr>
      <w:r>
        <w:rPr>
          <w:rFonts w:eastAsia="Arial"/>
          <w:color w:val="000000"/>
        </w:rPr>
        <w:t>如果升级后出现严重问题，执行回滚：</w:t>
      </w:r>
    </w:p>
    <w:p w:rsidR="00067C1C" w:rsidRDefault="00C75721">
      <w:pPr>
        <w:pStyle w:val="a4"/>
        <w:numPr>
          <w:ilvl w:val="0"/>
          <w:numId w:val="7"/>
        </w:numPr>
        <w:spacing w:after="60"/>
      </w:pPr>
      <w:r>
        <w:rPr>
          <w:rFonts w:eastAsia="Arial"/>
          <w:color w:val="000000"/>
        </w:rPr>
        <w:t>停止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服务</w:t>
      </w:r>
    </w:p>
    <w:p w:rsidR="00067C1C" w:rsidRDefault="00C75721">
      <w:pPr>
        <w:pStyle w:val="a4"/>
        <w:numPr>
          <w:ilvl w:val="0"/>
          <w:numId w:val="7"/>
        </w:numPr>
        <w:spacing w:after="60"/>
      </w:pPr>
      <w:r>
        <w:rPr>
          <w:rFonts w:eastAsia="Arial"/>
          <w:color w:val="000000"/>
        </w:rPr>
        <w:t>恢复旧版安装目录</w:t>
      </w:r>
    </w:p>
    <w:p w:rsidR="00067C1C" w:rsidRDefault="00C75721">
      <w:pPr>
        <w:pStyle w:val="a4"/>
        <w:numPr>
          <w:ilvl w:val="0"/>
          <w:numId w:val="7"/>
        </w:numPr>
        <w:spacing w:after="60"/>
      </w:pPr>
      <w:r>
        <w:rPr>
          <w:rFonts w:eastAsia="Arial"/>
          <w:color w:val="000000"/>
        </w:rPr>
        <w:t>恢复备份的数据库</w:t>
      </w:r>
    </w:p>
    <w:p w:rsidR="00067C1C" w:rsidRDefault="00C75721">
      <w:pPr>
        <w:pStyle w:val="a4"/>
        <w:numPr>
          <w:ilvl w:val="0"/>
          <w:numId w:val="7"/>
        </w:numPr>
        <w:spacing w:after="60"/>
      </w:pPr>
      <w:r>
        <w:rPr>
          <w:rFonts w:eastAsia="Arial"/>
          <w:color w:val="000000"/>
        </w:rPr>
        <w:t>恢复备份的</w:t>
      </w:r>
      <w:r>
        <w:rPr>
          <w:rFonts w:eastAsia="Arial"/>
          <w:color w:val="000000"/>
        </w:rPr>
        <w:t>Home</w:t>
      </w:r>
      <w:r>
        <w:rPr>
          <w:rFonts w:eastAsia="Arial"/>
          <w:color w:val="000000"/>
        </w:rPr>
        <w:t>目录</w:t>
      </w:r>
    </w:p>
    <w:p w:rsidR="00067C1C" w:rsidRDefault="00C75721">
      <w:pPr>
        <w:pStyle w:val="a4"/>
        <w:numPr>
          <w:ilvl w:val="0"/>
          <w:numId w:val="7"/>
        </w:numPr>
        <w:spacing w:after="60"/>
      </w:pPr>
      <w:r>
        <w:rPr>
          <w:rFonts w:eastAsia="Arial"/>
          <w:color w:val="000000"/>
        </w:rPr>
        <w:t>启动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（使用旧版本）</w:t>
      </w:r>
    </w:p>
    <w:p w:rsidR="00067C1C" w:rsidRDefault="00C75721">
      <w:pPr>
        <w:pStyle w:val="a4"/>
        <w:numPr>
          <w:ilvl w:val="0"/>
          <w:numId w:val="7"/>
        </w:numPr>
        <w:spacing w:after="60"/>
      </w:pPr>
      <w:r>
        <w:rPr>
          <w:rFonts w:eastAsia="Arial"/>
          <w:color w:val="000000"/>
        </w:rPr>
        <w:t>验证系统恢复正常</w:t>
      </w:r>
    </w:p>
    <w:p w:rsidR="00067C1C" w:rsidRDefault="00C75721">
      <w:pPr>
        <w:pStyle w:val="2"/>
      </w:pPr>
      <w:bookmarkStart w:id="80" w:name="_Toc235091233"/>
      <w:r>
        <w:t>8.6 Server</w:t>
      </w:r>
      <w:r>
        <w:t>到</w:t>
      </w:r>
      <w:r>
        <w:t>Data Center</w:t>
      </w:r>
      <w:r>
        <w:t>迁移</w:t>
      </w:r>
      <w:bookmarkEnd w:id="80"/>
    </w:p>
    <w:p w:rsidR="00067C1C" w:rsidRDefault="00C75721">
      <w:pPr>
        <w:spacing w:after="100"/>
      </w:pPr>
      <w:r>
        <w:rPr>
          <w:rFonts w:eastAsia="Arial"/>
          <w:color w:val="000000"/>
        </w:rPr>
        <w:t>从</w:t>
      </w:r>
      <w:r>
        <w:rPr>
          <w:rFonts w:eastAsia="Arial"/>
          <w:color w:val="000000"/>
        </w:rPr>
        <w:t>Jira Server</w:t>
      </w:r>
      <w:r>
        <w:rPr>
          <w:rFonts w:eastAsia="Arial"/>
          <w:color w:val="000000"/>
        </w:rPr>
        <w:t>迁移到</w:t>
      </w:r>
      <w:r>
        <w:rPr>
          <w:rFonts w:eastAsia="Arial"/>
          <w:color w:val="000000"/>
        </w:rPr>
        <w:t>Data Center</w:t>
      </w:r>
      <w:r>
        <w:rPr>
          <w:rFonts w:eastAsia="Arial"/>
          <w:color w:val="000000"/>
        </w:rPr>
        <w:t>的关键步骤：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t>准备</w:t>
      </w:r>
      <w:r>
        <w:rPr>
          <w:rFonts w:eastAsia="Arial"/>
          <w:color w:val="000000"/>
        </w:rPr>
        <w:t>Data Center</w:t>
      </w:r>
      <w:r>
        <w:rPr>
          <w:rFonts w:eastAsia="Arial"/>
          <w:color w:val="000000"/>
        </w:rPr>
        <w:t>基础设施（多节点、共享存储、负载均衡器）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t>获取</w:t>
      </w:r>
      <w:r>
        <w:rPr>
          <w:rFonts w:eastAsia="Arial"/>
          <w:color w:val="000000"/>
        </w:rPr>
        <w:t>Data Center License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t>在第一个节点上安装</w:t>
      </w:r>
      <w:r>
        <w:rPr>
          <w:rFonts w:eastAsia="Arial"/>
          <w:color w:val="000000"/>
        </w:rPr>
        <w:t>Jira Data Center</w:t>
      </w:r>
      <w:r>
        <w:rPr>
          <w:rFonts w:eastAsia="Arial"/>
          <w:color w:val="000000"/>
        </w:rPr>
        <w:t>版本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lastRenderedPageBreak/>
        <w:t>配置共享目录（</w:t>
      </w:r>
      <w:r>
        <w:rPr>
          <w:rFonts w:eastAsia="Arial"/>
          <w:color w:val="000000"/>
        </w:rPr>
        <w:t>Shared Home</w:t>
      </w:r>
      <w:r>
        <w:rPr>
          <w:rFonts w:eastAsia="Arial"/>
          <w:color w:val="000000"/>
        </w:rPr>
        <w:t>）和数据库连接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t>配置</w:t>
      </w:r>
      <w:r>
        <w:rPr>
          <w:rFonts w:eastAsia="Arial"/>
          <w:color w:val="000000"/>
        </w:rPr>
        <w:t>cluste</w:t>
      </w:r>
      <w:r>
        <w:rPr>
          <w:rFonts w:eastAsia="Arial"/>
          <w:color w:val="000000"/>
        </w:rPr>
        <w:t>r.properties</w:t>
      </w:r>
      <w:r>
        <w:rPr>
          <w:rFonts w:eastAsia="Arial"/>
          <w:color w:val="000000"/>
        </w:rPr>
        <w:t>文件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t>启动第一个节点并完成集群初始化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t>添加其他节点到集群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t>配置负载均衡器（会话粘性）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t>验证集群功能正常</w:t>
      </w:r>
    </w:p>
    <w:p w:rsidR="00067C1C" w:rsidRDefault="00C75721">
      <w:pPr>
        <w:pStyle w:val="a4"/>
        <w:numPr>
          <w:ilvl w:val="0"/>
          <w:numId w:val="8"/>
        </w:numPr>
        <w:spacing w:after="60"/>
      </w:pPr>
      <w:r>
        <w:rPr>
          <w:rFonts w:eastAsia="Arial"/>
          <w:color w:val="000000"/>
        </w:rPr>
        <w:t>更新</w:t>
      </w:r>
      <w:r>
        <w:rPr>
          <w:rFonts w:eastAsia="Arial"/>
          <w:color w:val="000000"/>
        </w:rPr>
        <w:t>DNS</w:t>
      </w:r>
      <w:r>
        <w:rPr>
          <w:rFonts w:eastAsia="Arial"/>
          <w:color w:val="000000"/>
        </w:rPr>
        <w:t>指向负载均衡器</w:t>
      </w:r>
    </w:p>
    <w:p w:rsidR="00067C1C" w:rsidRDefault="00C75721">
      <w:pPr>
        <w:pStyle w:val="1"/>
      </w:pPr>
      <w:bookmarkStart w:id="81" w:name="_Toc235091234"/>
      <w:r>
        <w:t>第</w:t>
      </w:r>
      <w:r>
        <w:t>9</w:t>
      </w:r>
      <w:r>
        <w:t>章</w:t>
      </w:r>
      <w:r>
        <w:t xml:space="preserve"> </w:t>
      </w:r>
      <w:r>
        <w:t>安全管理</w:t>
      </w:r>
      <w:bookmarkEnd w:id="81"/>
    </w:p>
    <w:p w:rsidR="00067C1C" w:rsidRDefault="00C75721">
      <w:pPr>
        <w:pStyle w:val="2"/>
      </w:pPr>
      <w:bookmarkStart w:id="82" w:name="_Toc235091235"/>
      <w:r>
        <w:t xml:space="preserve">9.1 </w:t>
      </w:r>
      <w:r>
        <w:t>网络安全</w:t>
      </w:r>
      <w:bookmarkEnd w:id="82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878"/>
        <w:gridCol w:w="2054"/>
        <w:gridCol w:w="1730"/>
        <w:gridCol w:w="3684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端口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协议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服务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访问来源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Nginx/Apache(HTTP)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用户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HTTP</w:t>
            </w:r>
            <w:r>
              <w:rPr>
                <w:rFonts w:eastAsia="Arial"/>
                <w:color w:val="000000"/>
                <w:sz w:val="20"/>
                <w:szCs w:val="20"/>
              </w:rPr>
              <w:t>重定向到</w:t>
            </w:r>
            <w:r>
              <w:rPr>
                <w:rFonts w:eastAsia="Arial"/>
                <w:color w:val="000000"/>
                <w:sz w:val="20"/>
                <w:szCs w:val="20"/>
              </w:rPr>
              <w:t>HTTPS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443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Nginx/Apache(HTTPS)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用户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HTTPS</w:t>
            </w:r>
            <w:r>
              <w:rPr>
                <w:rFonts w:eastAsia="Arial"/>
                <w:color w:val="000000"/>
                <w:sz w:val="20"/>
                <w:szCs w:val="20"/>
              </w:rPr>
              <w:t>主入口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8080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Jira(Tomcat)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内部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反向代理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Web</w:t>
            </w:r>
            <w:r>
              <w:rPr>
                <w:rFonts w:eastAsia="Arial"/>
                <w:color w:val="000000"/>
                <w:sz w:val="20"/>
                <w:szCs w:val="20"/>
              </w:rPr>
              <w:t>应用端口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5432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内部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数据库（仅内部访问）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9010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JMX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内部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监控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JMX</w:t>
            </w:r>
            <w:r>
              <w:rPr>
                <w:rFonts w:eastAsia="Arial"/>
                <w:color w:val="000000"/>
                <w:sz w:val="20"/>
                <w:szCs w:val="20"/>
              </w:rPr>
              <w:t>远程管理</w:t>
            </w:r>
          </w:p>
        </w:tc>
      </w:tr>
    </w:tbl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防火墙配置示例</w:t>
      </w:r>
      <w:r>
        <w:rPr>
          <w:rFonts w:eastAsia="Arial"/>
          <w:color w:val="333333"/>
          <w:sz w:val="20"/>
          <w:szCs w:val="20"/>
        </w:rPr>
        <w:t>(UFW)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ufw allow 80/tcp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sudo ufw allow 443/tcp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sudo ufw deny 8080/tcp    # </w:t>
      </w:r>
      <w:r>
        <w:rPr>
          <w:rFonts w:eastAsia="Arial"/>
          <w:color w:val="333333"/>
          <w:sz w:val="20"/>
          <w:szCs w:val="20"/>
        </w:rPr>
        <w:t>仅允许反向代理访问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sudo ufw deny 5432/tcp    # </w:t>
      </w:r>
      <w:r>
        <w:rPr>
          <w:rFonts w:eastAsia="Arial"/>
          <w:color w:val="333333"/>
          <w:sz w:val="20"/>
          <w:szCs w:val="20"/>
        </w:rPr>
        <w:t>仅允许应用节点访问</w:t>
      </w:r>
    </w:p>
    <w:p w:rsidR="00067C1C" w:rsidRDefault="00C75721">
      <w:pPr>
        <w:pStyle w:val="2"/>
      </w:pPr>
      <w:bookmarkStart w:id="83" w:name="_Toc235091236"/>
      <w:r>
        <w:t>9.2 SSL/TLS</w:t>
      </w:r>
      <w:r>
        <w:t>配置</w:t>
      </w:r>
      <w:bookmarkEnd w:id="83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Nginx SSL</w:t>
      </w:r>
      <w:r>
        <w:rPr>
          <w:rFonts w:eastAsia="Arial"/>
          <w:color w:val="333333"/>
          <w:sz w:val="20"/>
          <w:szCs w:val="20"/>
        </w:rPr>
        <w:t>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ssl_certificate /etc/ssl/certs/jira.crt;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ssl_certificate_key /etc/ssl/private/jira.key;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ssl_protocols TLSv1.2 TLSv1.3;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ssl_ciphers ECDHE-ECDSA-AES128-GCM-SHA256:ECDHE-RSA-AES128-GCM-SHA256;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ssl_prefer_server_ciphers on;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ssl_session_cache shared:SSL:10m;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HSTS</w:t>
      </w:r>
      <w:r>
        <w:rPr>
          <w:rFonts w:eastAsia="Arial"/>
          <w:color w:val="333333"/>
          <w:sz w:val="20"/>
          <w:szCs w:val="20"/>
        </w:rPr>
        <w:t>头部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add_header Strict-Transport-Security "max-age=63072000; includeSubDomains; preload" always;</w:t>
      </w:r>
    </w:p>
    <w:p w:rsidR="00067C1C" w:rsidRDefault="00C75721">
      <w:pPr>
        <w:pStyle w:val="2"/>
      </w:pPr>
      <w:bookmarkStart w:id="84" w:name="_Toc235091237"/>
      <w:r>
        <w:t xml:space="preserve">9.3 </w:t>
      </w:r>
      <w:r>
        <w:t>认证安全</w:t>
      </w:r>
      <w:bookmarkEnd w:id="84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支持多种认证方式，推荐企业环境使用</w:t>
      </w:r>
      <w:r>
        <w:rPr>
          <w:rFonts w:eastAsia="Arial"/>
          <w:color w:val="000000"/>
        </w:rPr>
        <w:t>SSO</w:t>
      </w:r>
      <w:r>
        <w:rPr>
          <w:rFonts w:eastAsia="Arial"/>
          <w:color w:val="000000"/>
        </w:rPr>
        <w:t>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强制双因素认证</w:t>
      </w:r>
      <w:r>
        <w:rPr>
          <w:rFonts w:eastAsia="Arial"/>
          <w:color w:val="333333"/>
          <w:sz w:val="20"/>
          <w:szCs w:val="20"/>
        </w:rPr>
        <w:t>(2FA/S)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># Administration → System → Global Settings → Two-factor authentication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设为</w:t>
      </w:r>
      <w:r>
        <w:rPr>
          <w:rFonts w:eastAsia="Arial"/>
          <w:color w:val="333333"/>
          <w:sz w:val="20"/>
          <w:szCs w:val="20"/>
        </w:rPr>
        <w:t>Required</w:t>
      </w:r>
      <w:r>
        <w:rPr>
          <w:rFonts w:eastAsia="Arial"/>
          <w:color w:val="333333"/>
          <w:sz w:val="20"/>
          <w:szCs w:val="20"/>
        </w:rPr>
        <w:t>强制所有用户启用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配置会话超时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Admini</w:t>
      </w:r>
      <w:r>
        <w:rPr>
          <w:rFonts w:eastAsia="Arial"/>
          <w:color w:val="333333"/>
          <w:sz w:val="20"/>
          <w:szCs w:val="20"/>
        </w:rPr>
        <w:t>stration → System → Global Settings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Session timeout: 30 minutes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Remember me: 7 days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配置密码策略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Administration → User Management → Password Policy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最小长度：</w:t>
      </w:r>
      <w:r>
        <w:rPr>
          <w:rFonts w:eastAsia="Arial"/>
          <w:color w:val="333333"/>
          <w:sz w:val="20"/>
          <w:szCs w:val="20"/>
        </w:rPr>
        <w:t>12</w:t>
      </w:r>
      <w:r>
        <w:rPr>
          <w:rFonts w:eastAsia="Arial"/>
          <w:color w:val="333333"/>
          <w:sz w:val="20"/>
          <w:szCs w:val="20"/>
        </w:rPr>
        <w:t>位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包含：大写、小写、数字、特殊字符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密码历史：不允许重复使用最近</w:t>
      </w:r>
      <w:r>
        <w:rPr>
          <w:rFonts w:eastAsia="Arial"/>
          <w:color w:val="333333"/>
          <w:sz w:val="20"/>
          <w:szCs w:val="20"/>
        </w:rPr>
        <w:t>5</w:t>
      </w:r>
      <w:r>
        <w:rPr>
          <w:rFonts w:eastAsia="Arial"/>
          <w:color w:val="333333"/>
          <w:sz w:val="20"/>
          <w:szCs w:val="20"/>
        </w:rPr>
        <w:t>个密码</w:t>
      </w:r>
    </w:p>
    <w:p w:rsidR="00067C1C" w:rsidRDefault="00C75721">
      <w:pPr>
        <w:pStyle w:val="2"/>
      </w:pPr>
      <w:bookmarkStart w:id="85" w:name="_Toc235091238"/>
      <w:r>
        <w:t xml:space="preserve">9.4 </w:t>
      </w:r>
      <w:r>
        <w:t>权限最小化</w:t>
      </w:r>
      <w:bookmarkEnd w:id="85"/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Jira System Admin</w:t>
      </w:r>
      <w:r>
        <w:rPr>
          <w:rFonts w:eastAsia="Arial"/>
          <w:color w:val="000000"/>
        </w:rPr>
        <w:t>严格控制，仅分配给必要的运维人员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Jira Admi</w:t>
      </w: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权限与</w:t>
      </w:r>
      <w:r>
        <w:rPr>
          <w:rFonts w:eastAsia="Arial"/>
          <w:color w:val="000000"/>
        </w:rPr>
        <w:t>System Admin</w:t>
      </w:r>
      <w:r>
        <w:rPr>
          <w:rFonts w:eastAsia="Arial"/>
          <w:color w:val="000000"/>
        </w:rPr>
        <w:t>分离，分别授予不同角色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使用</w:t>
      </w:r>
      <w:r>
        <w:rPr>
          <w:rFonts w:eastAsia="Arial"/>
          <w:color w:val="000000"/>
        </w:rPr>
        <w:t>LDAP/SSO</w:t>
      </w:r>
      <w:r>
        <w:rPr>
          <w:rFonts w:eastAsia="Arial"/>
          <w:color w:val="000000"/>
        </w:rPr>
        <w:t>统一管理，避免本地账户泛滥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项目权限遵循最小权限原则，默认仅项目成员可访问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定期审计全局权限和项目权限配置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API</w:t>
      </w:r>
      <w:r>
        <w:rPr>
          <w:rFonts w:eastAsia="Arial"/>
          <w:color w:val="000000"/>
        </w:rPr>
        <w:t>访问使用</w:t>
      </w:r>
      <w:r>
        <w:rPr>
          <w:rFonts w:eastAsia="Arial"/>
          <w:color w:val="000000"/>
        </w:rPr>
        <w:t>Personal Access Token</w:t>
      </w:r>
      <w:r>
        <w:rPr>
          <w:rFonts w:eastAsia="Arial"/>
          <w:color w:val="000000"/>
        </w:rPr>
        <w:t>，设置合理的过期时间</w:t>
      </w:r>
    </w:p>
    <w:p w:rsidR="00067C1C" w:rsidRDefault="00C75721">
      <w:pPr>
        <w:pStyle w:val="2"/>
      </w:pPr>
      <w:bookmarkStart w:id="86" w:name="_Toc235091239"/>
      <w:r>
        <w:t xml:space="preserve">9.5 </w:t>
      </w:r>
      <w:r>
        <w:t>安全监控与告警</w:t>
      </w:r>
      <w:bookmarkEnd w:id="86"/>
    </w:p>
    <w:p w:rsidR="00067C1C" w:rsidRDefault="00C75721">
      <w:pPr>
        <w:spacing w:after="100"/>
      </w:pPr>
      <w:r>
        <w:rPr>
          <w:rFonts w:eastAsia="Arial"/>
          <w:color w:val="000000"/>
        </w:rPr>
        <w:t>Jira Data Center 10.0+</w:t>
      </w:r>
      <w:r>
        <w:rPr>
          <w:rFonts w:eastAsia="Arial"/>
          <w:color w:val="000000"/>
        </w:rPr>
        <w:t>提供内置安全监控功能：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安全告警页面路径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Administration → Security → Security Alerts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监控以下安全事件：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管理员权限变更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认证配置修改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新插件安装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安全组变更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用户目录修改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系统备份</w:t>
      </w:r>
      <w:r>
        <w:rPr>
          <w:rFonts w:eastAsia="Arial"/>
          <w:color w:val="333333"/>
          <w:sz w:val="20"/>
          <w:szCs w:val="20"/>
        </w:rPr>
        <w:t>/</w:t>
      </w:r>
      <w:r>
        <w:rPr>
          <w:rFonts w:eastAsia="Arial"/>
          <w:color w:val="333333"/>
          <w:sz w:val="20"/>
          <w:szCs w:val="20"/>
        </w:rPr>
        <w:t>恢复操作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公告横幅变更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配置告警通知组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创建</w:t>
      </w:r>
      <w:r>
        <w:rPr>
          <w:rFonts w:eastAsia="Arial"/>
          <w:color w:val="333333"/>
          <w:sz w:val="20"/>
          <w:szCs w:val="20"/>
        </w:rPr>
        <w:t>security-monitoring-alerts</w:t>
      </w:r>
      <w:r>
        <w:rPr>
          <w:rFonts w:eastAsia="Arial"/>
          <w:color w:val="333333"/>
          <w:sz w:val="20"/>
          <w:szCs w:val="20"/>
        </w:rPr>
        <w:t>组接收安全告警</w:t>
      </w:r>
    </w:p>
    <w:p w:rsidR="00067C1C" w:rsidRDefault="00C75721">
      <w:pPr>
        <w:pStyle w:val="2"/>
      </w:pPr>
      <w:bookmarkStart w:id="87" w:name="_Toc235091240"/>
      <w:r>
        <w:lastRenderedPageBreak/>
        <w:t xml:space="preserve">9.6 </w:t>
      </w:r>
      <w:r>
        <w:t>审计日志</w:t>
      </w:r>
      <w:bookmarkEnd w:id="87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启用审计日志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Administration → System → Auditing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记录以下事件：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用户登录</w:t>
      </w:r>
      <w:r>
        <w:rPr>
          <w:rFonts w:eastAsia="Arial"/>
          <w:color w:val="333333"/>
          <w:sz w:val="20"/>
          <w:szCs w:val="20"/>
        </w:rPr>
        <w:t>/</w:t>
      </w:r>
      <w:r>
        <w:rPr>
          <w:rFonts w:eastAsia="Arial"/>
          <w:color w:val="333333"/>
          <w:sz w:val="20"/>
          <w:szCs w:val="20"/>
        </w:rPr>
        <w:t>登出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权限变更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全局配置修改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项目创建</w:t>
      </w:r>
      <w:r>
        <w:rPr>
          <w:rFonts w:eastAsia="Arial"/>
          <w:color w:val="333333"/>
          <w:sz w:val="20"/>
          <w:szCs w:val="20"/>
        </w:rPr>
        <w:t>/</w:t>
      </w:r>
      <w:r>
        <w:rPr>
          <w:rFonts w:eastAsia="Arial"/>
          <w:color w:val="333333"/>
          <w:sz w:val="20"/>
          <w:szCs w:val="20"/>
        </w:rPr>
        <w:t>删除</w:t>
      </w:r>
      <w:r>
        <w:rPr>
          <w:rFonts w:eastAsia="Arial"/>
          <w:color w:val="333333"/>
          <w:sz w:val="20"/>
          <w:szCs w:val="20"/>
        </w:rPr>
        <w:t>/</w:t>
      </w:r>
      <w:r>
        <w:rPr>
          <w:rFonts w:eastAsia="Arial"/>
          <w:color w:val="333333"/>
          <w:sz w:val="20"/>
          <w:szCs w:val="20"/>
        </w:rPr>
        <w:t>归档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插件安装</w:t>
      </w:r>
      <w:r>
        <w:rPr>
          <w:rFonts w:eastAsia="Arial"/>
          <w:color w:val="333333"/>
          <w:sz w:val="20"/>
          <w:szCs w:val="20"/>
        </w:rPr>
        <w:t>/</w:t>
      </w:r>
      <w:r>
        <w:rPr>
          <w:rFonts w:eastAsia="Arial"/>
          <w:color w:val="333333"/>
          <w:sz w:val="20"/>
          <w:szCs w:val="20"/>
        </w:rPr>
        <w:t>卸载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- Issue</w:t>
      </w:r>
      <w:r>
        <w:rPr>
          <w:rFonts w:eastAsia="Arial"/>
          <w:color w:val="333333"/>
          <w:sz w:val="20"/>
          <w:szCs w:val="20"/>
        </w:rPr>
        <w:t>批量操作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- </w:t>
      </w:r>
      <w:r>
        <w:rPr>
          <w:rFonts w:eastAsia="Arial"/>
          <w:color w:val="333333"/>
          <w:sz w:val="20"/>
          <w:szCs w:val="20"/>
        </w:rPr>
        <w:t>工作流变更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审计日志存储配置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日志保留期限：至少</w:t>
      </w:r>
      <w:r>
        <w:rPr>
          <w:rFonts w:eastAsia="Arial"/>
          <w:color w:val="333333"/>
          <w:sz w:val="20"/>
          <w:szCs w:val="20"/>
        </w:rPr>
        <w:t>180</w:t>
      </w:r>
      <w:r>
        <w:rPr>
          <w:rFonts w:eastAsia="Arial"/>
          <w:color w:val="333333"/>
          <w:sz w:val="20"/>
          <w:szCs w:val="20"/>
        </w:rPr>
        <w:t>天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日志导出：支持</w:t>
      </w:r>
      <w:r>
        <w:rPr>
          <w:rFonts w:eastAsia="Arial"/>
          <w:color w:val="333333"/>
          <w:sz w:val="20"/>
          <w:szCs w:val="20"/>
        </w:rPr>
        <w:t>CSV</w:t>
      </w:r>
      <w:r>
        <w:rPr>
          <w:rFonts w:eastAsia="Arial"/>
          <w:color w:val="333333"/>
          <w:sz w:val="20"/>
          <w:szCs w:val="20"/>
        </w:rPr>
        <w:t>导出</w:t>
      </w:r>
    </w:p>
    <w:p w:rsidR="00067C1C" w:rsidRDefault="00C75721">
      <w:pPr>
        <w:pStyle w:val="2"/>
      </w:pPr>
      <w:bookmarkStart w:id="88" w:name="_Toc235091241"/>
      <w:r>
        <w:t xml:space="preserve">9.7 </w:t>
      </w:r>
      <w:r>
        <w:t>安全加固检查清单</w:t>
      </w:r>
      <w:bookmarkEnd w:id="88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检查项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操作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频率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确认使用最新安全补丁版本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每月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插件安全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检查已安装插件的安全公告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每月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SSL</w:t>
            </w:r>
            <w:r>
              <w:rPr>
                <w:rFonts w:eastAsia="Arial"/>
                <w:color w:val="000000"/>
                <w:sz w:val="20"/>
                <w:szCs w:val="20"/>
              </w:rPr>
              <w:t>证书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检查证书有效期，确认自动续期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每季度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权限审计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审查全局权限和项目管理员权限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每季度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用户账户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清理离职用户账户、禁用不活跃账户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每月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数据库安全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检查数据库访问日志，确认无异常连接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每周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日志审计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检查审计日志中的异常操作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每周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备份验证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验证备份完整性和可恢复性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每月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漏洞扫描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对</w:t>
            </w: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进行安全漏洞扫描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每季度</w:t>
            </w:r>
          </w:p>
        </w:tc>
      </w:tr>
    </w:tbl>
    <w:p w:rsidR="00067C1C" w:rsidRDefault="00C75721">
      <w:pPr>
        <w:pStyle w:val="1"/>
      </w:pPr>
      <w:bookmarkStart w:id="89" w:name="_Toc235091242"/>
      <w:r>
        <w:t>第</w:t>
      </w:r>
      <w:r>
        <w:t>10</w:t>
      </w:r>
      <w:r>
        <w:t>章</w:t>
      </w:r>
      <w:r>
        <w:t xml:space="preserve"> </w:t>
      </w:r>
      <w:r>
        <w:t>故障排查</w:t>
      </w:r>
      <w:bookmarkEnd w:id="89"/>
    </w:p>
    <w:p w:rsidR="00067C1C" w:rsidRDefault="00C75721">
      <w:pPr>
        <w:pStyle w:val="2"/>
      </w:pPr>
      <w:bookmarkStart w:id="90" w:name="_Toc235091243"/>
      <w:r>
        <w:t xml:space="preserve">10.1 </w:t>
      </w:r>
      <w:r>
        <w:t>常见故障分类</w:t>
      </w:r>
      <w:bookmarkEnd w:id="90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1200"/>
        <w:gridCol w:w="35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故障类别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典型表现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影响级别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响应时间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启动失败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无法启动、</w:t>
            </w:r>
            <w:r>
              <w:rPr>
                <w:rFonts w:eastAsia="Arial"/>
                <w:color w:val="000000"/>
                <w:sz w:val="20"/>
                <w:szCs w:val="20"/>
              </w:rPr>
              <w:t>Tomcat</w:t>
            </w:r>
            <w:r>
              <w:rPr>
                <w:rFonts w:eastAsia="Arial"/>
                <w:color w:val="000000"/>
                <w:sz w:val="20"/>
                <w:szCs w:val="20"/>
              </w:rPr>
              <w:t>报错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P0-</w:t>
            </w:r>
            <w:r>
              <w:rPr>
                <w:rFonts w:eastAsia="Arial"/>
                <w:color w:val="000000"/>
                <w:sz w:val="20"/>
                <w:szCs w:val="20"/>
              </w:rPr>
              <w:t>紧急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立即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数据库连接失败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页面报错</w:t>
            </w:r>
            <w:r>
              <w:rPr>
                <w:rFonts w:eastAsia="Arial"/>
                <w:color w:val="000000"/>
                <w:sz w:val="20"/>
                <w:szCs w:val="20"/>
              </w:rPr>
              <w:t>Database Error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P0-</w:t>
            </w:r>
            <w:r>
              <w:rPr>
                <w:rFonts w:eastAsia="Arial"/>
                <w:color w:val="000000"/>
                <w:sz w:val="20"/>
                <w:szCs w:val="20"/>
              </w:rPr>
              <w:t>紧急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立即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页面无法访问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502/503/504</w:t>
            </w:r>
            <w:r>
              <w:rPr>
                <w:rFonts w:eastAsia="Arial"/>
                <w:color w:val="000000"/>
                <w:sz w:val="20"/>
                <w:szCs w:val="20"/>
              </w:rPr>
              <w:t>错误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P0-</w:t>
            </w:r>
            <w:r>
              <w:rPr>
                <w:rFonts w:eastAsia="Arial"/>
                <w:color w:val="000000"/>
                <w:sz w:val="20"/>
                <w:szCs w:val="20"/>
              </w:rPr>
              <w:t>紧急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立即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搜索失效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JQL</w:t>
            </w:r>
            <w:r>
              <w:rPr>
                <w:rFonts w:eastAsia="Arial"/>
                <w:color w:val="000000"/>
                <w:sz w:val="20"/>
                <w:szCs w:val="20"/>
              </w:rPr>
              <w:t>查询无结果或超时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P1-</w:t>
            </w:r>
            <w:r>
              <w:rPr>
                <w:rFonts w:eastAsia="Arial"/>
                <w:color w:val="000000"/>
                <w:sz w:val="20"/>
                <w:szCs w:val="20"/>
              </w:rPr>
              <w:t>高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</w:t>
            </w:r>
            <w:r>
              <w:rPr>
                <w:rFonts w:eastAsia="Arial"/>
                <w:color w:val="000000"/>
                <w:sz w:val="20"/>
                <w:szCs w:val="20"/>
              </w:rPr>
              <w:t>小时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看板加载失败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Scrum/Kanban</w:t>
            </w:r>
            <w:r>
              <w:rPr>
                <w:rFonts w:eastAsia="Arial"/>
                <w:color w:val="000000"/>
                <w:sz w:val="20"/>
                <w:szCs w:val="20"/>
              </w:rPr>
              <w:t>看板无法打开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P1-</w:t>
            </w:r>
            <w:r>
              <w:rPr>
                <w:rFonts w:eastAsia="Arial"/>
                <w:color w:val="000000"/>
                <w:sz w:val="20"/>
                <w:szCs w:val="20"/>
              </w:rPr>
              <w:t>高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</w:t>
            </w:r>
            <w:r>
              <w:rPr>
                <w:rFonts w:eastAsia="Arial"/>
                <w:color w:val="000000"/>
                <w:sz w:val="20"/>
                <w:szCs w:val="20"/>
              </w:rPr>
              <w:t>小时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工作流异常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无法流转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状态丢失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P1-</w:t>
            </w:r>
            <w:r>
              <w:rPr>
                <w:rFonts w:eastAsia="Arial"/>
                <w:color w:val="000000"/>
                <w:sz w:val="20"/>
                <w:szCs w:val="20"/>
              </w:rPr>
              <w:t>高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</w:t>
            </w:r>
            <w:r>
              <w:rPr>
                <w:rFonts w:eastAsia="Arial"/>
                <w:color w:val="000000"/>
                <w:sz w:val="20"/>
                <w:szCs w:val="20"/>
              </w:rPr>
              <w:t>小时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附件无法访问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附件显示错误或下载失败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P2-</w:t>
            </w:r>
            <w:r>
              <w:rPr>
                <w:rFonts w:eastAsia="Arial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24</w:t>
            </w:r>
            <w:r>
              <w:rPr>
                <w:rFonts w:eastAsia="Arial"/>
                <w:color w:val="000000"/>
                <w:sz w:val="20"/>
                <w:szCs w:val="20"/>
              </w:rPr>
              <w:t>小时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插件异常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插件功能失效或页面报错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P2-</w:t>
            </w:r>
            <w:r>
              <w:rPr>
                <w:rFonts w:eastAsia="Arial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24</w:t>
            </w:r>
            <w:r>
              <w:rPr>
                <w:rFonts w:eastAsia="Arial"/>
                <w:color w:val="000000"/>
                <w:sz w:val="20"/>
                <w:szCs w:val="20"/>
              </w:rPr>
              <w:t>小时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邮件通知失败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通知邮件无法送达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P2-</w:t>
            </w:r>
            <w:r>
              <w:rPr>
                <w:rFonts w:eastAsia="Arial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24</w:t>
            </w:r>
            <w:r>
              <w:rPr>
                <w:rFonts w:eastAsia="Arial"/>
                <w:color w:val="000000"/>
                <w:sz w:val="20"/>
                <w:szCs w:val="20"/>
              </w:rPr>
              <w:t>小时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性能下降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操作缓慢、搜索超时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P2-</w:t>
            </w:r>
            <w:r>
              <w:rPr>
                <w:rFonts w:eastAsia="Arial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24</w:t>
            </w:r>
            <w:r>
              <w:rPr>
                <w:rFonts w:eastAsia="Arial"/>
                <w:color w:val="000000"/>
                <w:sz w:val="20"/>
                <w:szCs w:val="20"/>
              </w:rPr>
              <w:t>小时</w:t>
            </w:r>
          </w:p>
        </w:tc>
      </w:tr>
    </w:tbl>
    <w:p w:rsidR="00067C1C" w:rsidRDefault="00C75721">
      <w:pPr>
        <w:pStyle w:val="2"/>
      </w:pPr>
      <w:bookmarkStart w:id="91" w:name="_Toc235091244"/>
      <w:r>
        <w:t xml:space="preserve">10.2 </w:t>
      </w:r>
      <w:r>
        <w:t>启动失败排查</w:t>
      </w:r>
      <w:bookmarkEnd w:id="91"/>
    </w:p>
    <w:p w:rsidR="00067C1C" w:rsidRDefault="00C75721">
      <w:pPr>
        <w:spacing w:after="100"/>
      </w:pP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无法启动的常见原因和排查步骤：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1. </w:t>
      </w:r>
      <w:r>
        <w:rPr>
          <w:rFonts w:eastAsia="Arial"/>
          <w:color w:val="333333"/>
          <w:sz w:val="20"/>
          <w:szCs w:val="20"/>
        </w:rPr>
        <w:t>检查启动日志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tail -f /var/atlassian/application-data/jira/log/atlassian-jira.log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tail -f /opt/atlassian/jira/logs/catalina.out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2. </w:t>
      </w:r>
      <w:r>
        <w:rPr>
          <w:rFonts w:eastAsia="Arial"/>
          <w:color w:val="333333"/>
          <w:sz w:val="20"/>
          <w:szCs w:val="20"/>
        </w:rPr>
        <w:t>检查</w:t>
      </w:r>
      <w:r>
        <w:rPr>
          <w:rFonts w:eastAsia="Arial"/>
          <w:color w:val="333333"/>
          <w:sz w:val="20"/>
          <w:szCs w:val="20"/>
        </w:rPr>
        <w:t>Java</w:t>
      </w:r>
      <w:r>
        <w:rPr>
          <w:rFonts w:eastAsia="Arial"/>
          <w:color w:val="333333"/>
          <w:sz w:val="20"/>
          <w:szCs w:val="20"/>
        </w:rPr>
        <w:t>版本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java -version  # </w:t>
      </w:r>
      <w:r>
        <w:rPr>
          <w:rFonts w:eastAsia="Arial"/>
          <w:color w:val="333333"/>
          <w:sz w:val="20"/>
          <w:szCs w:val="20"/>
        </w:rPr>
        <w:t>确认</w:t>
      </w:r>
      <w:r>
        <w:rPr>
          <w:rFonts w:eastAsia="Arial"/>
          <w:color w:val="333333"/>
          <w:sz w:val="20"/>
          <w:szCs w:val="20"/>
        </w:rPr>
        <w:t>JDK 17+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echo $JAVA_HOME  # </w:t>
      </w:r>
      <w:r>
        <w:rPr>
          <w:rFonts w:eastAsia="Arial"/>
          <w:color w:val="333333"/>
          <w:sz w:val="20"/>
          <w:szCs w:val="20"/>
        </w:rPr>
        <w:t>确认</w:t>
      </w:r>
      <w:r>
        <w:rPr>
          <w:rFonts w:eastAsia="Arial"/>
          <w:color w:val="333333"/>
          <w:sz w:val="20"/>
          <w:szCs w:val="20"/>
        </w:rPr>
        <w:t>JAVA_HOME</w:t>
      </w:r>
      <w:r>
        <w:rPr>
          <w:rFonts w:eastAsia="Arial"/>
          <w:color w:val="333333"/>
          <w:sz w:val="20"/>
          <w:szCs w:val="20"/>
        </w:rPr>
        <w:t>设置正确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3. </w:t>
      </w:r>
      <w:r>
        <w:rPr>
          <w:rFonts w:eastAsia="Arial"/>
          <w:color w:val="333333"/>
          <w:sz w:val="20"/>
          <w:szCs w:val="20"/>
        </w:rPr>
        <w:t>检查端口占用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ss -tlnp | grep 8080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4. </w:t>
      </w:r>
      <w:r>
        <w:rPr>
          <w:rFonts w:eastAsia="Arial"/>
          <w:color w:val="333333"/>
          <w:sz w:val="20"/>
          <w:szCs w:val="20"/>
        </w:rPr>
        <w:t>检查数据库连接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psql -U jira -h localhost -d jiradb -c "SELECT 1;"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5. </w:t>
      </w:r>
      <w:r>
        <w:rPr>
          <w:rFonts w:eastAsia="Arial"/>
          <w:color w:val="333333"/>
          <w:sz w:val="20"/>
          <w:szCs w:val="20"/>
        </w:rPr>
        <w:t>检查磁盘空间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df -h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6. </w:t>
      </w:r>
      <w:r>
        <w:rPr>
          <w:rFonts w:eastAsia="Arial"/>
          <w:color w:val="333333"/>
          <w:sz w:val="20"/>
          <w:szCs w:val="20"/>
        </w:rPr>
        <w:t>检查文件权限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ls -la /var/atlassian/application-data/jira/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ls -la /opt/atlassian/jira/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7. </w:t>
      </w:r>
      <w:r>
        <w:rPr>
          <w:rFonts w:eastAsia="Arial"/>
          <w:color w:val="333333"/>
          <w:sz w:val="20"/>
          <w:szCs w:val="20"/>
        </w:rPr>
        <w:t>检查</w:t>
      </w:r>
      <w:r>
        <w:rPr>
          <w:rFonts w:eastAsia="Arial"/>
          <w:color w:val="333333"/>
          <w:sz w:val="20"/>
          <w:szCs w:val="20"/>
        </w:rPr>
        <w:t>dbconfig.xml</w:t>
      </w:r>
      <w:r>
        <w:rPr>
          <w:rFonts w:eastAsia="Arial"/>
          <w:color w:val="333333"/>
          <w:sz w:val="20"/>
          <w:szCs w:val="20"/>
        </w:rPr>
        <w:t>配置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cat /var/atlassian/application-data/jira/dbconfig.xml</w:t>
      </w:r>
    </w:p>
    <w:p w:rsidR="00067C1C" w:rsidRDefault="00C75721">
      <w:pPr>
        <w:pStyle w:val="2"/>
      </w:pPr>
      <w:bookmarkStart w:id="92" w:name="_Toc235091245"/>
      <w:r>
        <w:t xml:space="preserve">10.3 </w:t>
      </w:r>
      <w:r>
        <w:t>数据库连接故障</w:t>
      </w:r>
      <w:bookmarkEnd w:id="92"/>
    </w:p>
    <w:p w:rsidR="00067C1C" w:rsidRDefault="00C75721">
      <w:pPr>
        <w:spacing w:after="100"/>
      </w:pPr>
      <w:r>
        <w:rPr>
          <w:rFonts w:eastAsia="Arial"/>
          <w:color w:val="000000"/>
        </w:rPr>
        <w:t>数据库连接失败</w:t>
      </w:r>
      <w:r>
        <w:rPr>
          <w:rFonts w:eastAsia="Arial"/>
          <w:color w:val="000000"/>
        </w:rPr>
        <w:t>排查流程：</w:t>
      </w:r>
    </w:p>
    <w:p w:rsidR="00067C1C" w:rsidRDefault="00C75721">
      <w:pPr>
        <w:pStyle w:val="a4"/>
        <w:numPr>
          <w:ilvl w:val="0"/>
          <w:numId w:val="9"/>
        </w:numPr>
        <w:spacing w:after="60"/>
      </w:pPr>
      <w:r>
        <w:rPr>
          <w:rFonts w:eastAsia="Arial"/>
          <w:color w:val="000000"/>
        </w:rPr>
        <w:t>检查数据库服务是否运行：</w:t>
      </w:r>
      <w:r>
        <w:rPr>
          <w:rFonts w:eastAsia="Arial"/>
          <w:color w:val="000000"/>
        </w:rPr>
        <w:t>systemctl status postgresql</w:t>
      </w:r>
    </w:p>
    <w:p w:rsidR="00067C1C" w:rsidRDefault="00C75721">
      <w:pPr>
        <w:pStyle w:val="a4"/>
        <w:numPr>
          <w:ilvl w:val="0"/>
          <w:numId w:val="9"/>
        </w:numPr>
        <w:spacing w:after="60"/>
      </w:pPr>
      <w:r>
        <w:rPr>
          <w:rFonts w:eastAsia="Arial"/>
          <w:color w:val="000000"/>
        </w:rPr>
        <w:t>检查数据库连接配置：</w:t>
      </w:r>
      <w:r>
        <w:rPr>
          <w:rFonts w:eastAsia="Arial"/>
          <w:color w:val="000000"/>
        </w:rPr>
        <w:t>dbconfig.xml</w:t>
      </w:r>
      <w:r>
        <w:rPr>
          <w:rFonts w:eastAsia="Arial"/>
          <w:color w:val="000000"/>
        </w:rPr>
        <w:t>中的</w:t>
      </w:r>
      <w:r>
        <w:rPr>
          <w:rFonts w:eastAsia="Arial"/>
          <w:color w:val="000000"/>
        </w:rPr>
        <w:t>JDBC URL</w:t>
      </w:r>
      <w:r>
        <w:rPr>
          <w:rFonts w:eastAsia="Arial"/>
          <w:color w:val="000000"/>
        </w:rPr>
        <w:t>、用户名、密码</w:t>
      </w:r>
    </w:p>
    <w:p w:rsidR="00067C1C" w:rsidRDefault="00C75721">
      <w:pPr>
        <w:pStyle w:val="a4"/>
        <w:numPr>
          <w:ilvl w:val="0"/>
          <w:numId w:val="9"/>
        </w:numPr>
        <w:spacing w:after="60"/>
      </w:pPr>
      <w:r>
        <w:rPr>
          <w:rFonts w:eastAsia="Arial"/>
          <w:color w:val="000000"/>
        </w:rPr>
        <w:lastRenderedPageBreak/>
        <w:t>检查数据库连接数：是否超过</w:t>
      </w:r>
      <w:r>
        <w:rPr>
          <w:rFonts w:eastAsia="Arial"/>
          <w:color w:val="000000"/>
        </w:rPr>
        <w:t>max_connections</w:t>
      </w:r>
      <w:r>
        <w:rPr>
          <w:rFonts w:eastAsia="Arial"/>
          <w:color w:val="000000"/>
        </w:rPr>
        <w:t>限制</w:t>
      </w:r>
    </w:p>
    <w:p w:rsidR="00067C1C" w:rsidRDefault="00C75721">
      <w:pPr>
        <w:pStyle w:val="a4"/>
        <w:numPr>
          <w:ilvl w:val="0"/>
          <w:numId w:val="9"/>
        </w:numPr>
        <w:spacing w:after="60"/>
      </w:pPr>
      <w:r>
        <w:rPr>
          <w:rFonts w:eastAsia="Arial"/>
          <w:color w:val="000000"/>
        </w:rPr>
        <w:t>检查网络连通性：</w:t>
      </w:r>
      <w:r>
        <w:rPr>
          <w:rFonts w:eastAsia="Arial"/>
          <w:color w:val="000000"/>
        </w:rPr>
        <w:t>telnet db-host 5432</w:t>
      </w:r>
    </w:p>
    <w:p w:rsidR="00067C1C" w:rsidRDefault="00C75721">
      <w:pPr>
        <w:pStyle w:val="a4"/>
        <w:numPr>
          <w:ilvl w:val="0"/>
          <w:numId w:val="9"/>
        </w:numPr>
        <w:spacing w:after="60"/>
      </w:pPr>
      <w:r>
        <w:rPr>
          <w:rFonts w:eastAsia="Arial"/>
          <w:color w:val="000000"/>
        </w:rPr>
        <w:t>检查数据库日志：</w:t>
      </w:r>
      <w:r>
        <w:rPr>
          <w:rFonts w:eastAsia="Arial"/>
          <w:color w:val="000000"/>
        </w:rPr>
        <w:t>/var/log/postgresql/postgresql-*.log</w:t>
      </w:r>
    </w:p>
    <w:p w:rsidR="00067C1C" w:rsidRDefault="00C75721">
      <w:pPr>
        <w:pStyle w:val="a4"/>
        <w:numPr>
          <w:ilvl w:val="0"/>
          <w:numId w:val="9"/>
        </w:numPr>
        <w:spacing w:after="60"/>
      </w:pPr>
      <w:r>
        <w:rPr>
          <w:rFonts w:eastAsia="Arial"/>
          <w:color w:val="000000"/>
        </w:rPr>
        <w:t>检查防火墙规则：确认</w:t>
      </w:r>
      <w:r>
        <w:rPr>
          <w:rFonts w:eastAsia="Arial"/>
          <w:color w:val="000000"/>
        </w:rPr>
        <w:t>5432</w:t>
      </w:r>
      <w:r>
        <w:rPr>
          <w:rFonts w:eastAsia="Arial"/>
          <w:color w:val="000000"/>
        </w:rPr>
        <w:t>端口未被阻断</w:t>
      </w:r>
    </w:p>
    <w:p w:rsidR="00067C1C" w:rsidRDefault="00C75721">
      <w:pPr>
        <w:pStyle w:val="a4"/>
        <w:numPr>
          <w:ilvl w:val="0"/>
          <w:numId w:val="9"/>
        </w:numPr>
        <w:spacing w:after="60"/>
      </w:pPr>
      <w:r>
        <w:rPr>
          <w:rFonts w:eastAsia="Arial"/>
          <w:color w:val="000000"/>
        </w:rPr>
        <w:t>检查连接池配置：</w:t>
      </w:r>
      <w:r>
        <w:rPr>
          <w:rFonts w:eastAsia="Arial"/>
          <w:color w:val="000000"/>
        </w:rPr>
        <w:t>pool max-size</w:t>
      </w:r>
      <w:r>
        <w:rPr>
          <w:rFonts w:eastAsia="Arial"/>
          <w:color w:val="000000"/>
        </w:rPr>
        <w:t>是否合理</w:t>
      </w:r>
    </w:p>
    <w:p w:rsidR="00067C1C" w:rsidRDefault="00C75721">
      <w:pPr>
        <w:pStyle w:val="2"/>
      </w:pPr>
      <w:bookmarkStart w:id="93" w:name="_Toc235091246"/>
      <w:r>
        <w:t xml:space="preserve">10.4 </w:t>
      </w:r>
      <w:r>
        <w:t>搜索功能故障</w:t>
      </w:r>
      <w:bookmarkEnd w:id="93"/>
    </w:p>
    <w:p w:rsidR="00067C1C" w:rsidRDefault="00C75721">
      <w:pPr>
        <w:spacing w:after="100"/>
      </w:pPr>
      <w:r>
        <w:rPr>
          <w:rFonts w:eastAsia="Arial"/>
          <w:color w:val="000000"/>
        </w:rPr>
        <w:t>搜索功能异常的</w:t>
      </w:r>
      <w:r>
        <w:rPr>
          <w:rFonts w:eastAsia="Arial"/>
          <w:color w:val="000000"/>
        </w:rPr>
        <w:t>排查和修复：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1. </w:t>
      </w:r>
      <w:r>
        <w:rPr>
          <w:rFonts w:eastAsia="Arial"/>
          <w:color w:val="333333"/>
          <w:sz w:val="20"/>
          <w:szCs w:val="20"/>
        </w:rPr>
        <w:t>检查索引状态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Administration → System → Advanced → Indexing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查看索引状态和最后重建时间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2. </w:t>
      </w:r>
      <w:r>
        <w:rPr>
          <w:rFonts w:eastAsia="Arial"/>
          <w:color w:val="333333"/>
          <w:sz w:val="20"/>
          <w:szCs w:val="20"/>
        </w:rPr>
        <w:t>重建搜索索引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Administration → System → Advanced → Indexing → Re-index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选择</w:t>
      </w:r>
      <w:r>
        <w:rPr>
          <w:rFonts w:eastAsia="Arial"/>
          <w:color w:val="333333"/>
          <w:sz w:val="20"/>
          <w:szCs w:val="20"/>
        </w:rPr>
        <w:t>Background</w:t>
      </w:r>
      <w:r>
        <w:rPr>
          <w:rFonts w:eastAsia="Arial"/>
          <w:color w:val="333333"/>
          <w:sz w:val="20"/>
          <w:szCs w:val="20"/>
        </w:rPr>
        <w:t>（后台）或</w:t>
      </w:r>
      <w:r>
        <w:rPr>
          <w:rFonts w:eastAsia="Arial"/>
          <w:color w:val="333333"/>
          <w:sz w:val="20"/>
          <w:szCs w:val="20"/>
        </w:rPr>
        <w:t>Full</w:t>
      </w:r>
      <w:r>
        <w:rPr>
          <w:rFonts w:eastAsia="Arial"/>
          <w:color w:val="333333"/>
          <w:sz w:val="20"/>
          <w:szCs w:val="20"/>
        </w:rPr>
        <w:t>（全量）重建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大站点重建可能需要较长时间，建议在低峰期执行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3. </w:t>
      </w:r>
      <w:r>
        <w:rPr>
          <w:rFonts w:eastAsia="Arial"/>
          <w:color w:val="333333"/>
          <w:sz w:val="20"/>
          <w:szCs w:val="20"/>
        </w:rPr>
        <w:t>检查磁盘空间（索引文件可能占满磁盘）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du -sh /var/atlassian/application-data/jira/index/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4. </w:t>
      </w:r>
      <w:r>
        <w:rPr>
          <w:rFonts w:eastAsia="Arial"/>
          <w:color w:val="333333"/>
          <w:sz w:val="20"/>
          <w:szCs w:val="20"/>
        </w:rPr>
        <w:t>检查</w:t>
      </w:r>
      <w:r>
        <w:rPr>
          <w:rFonts w:eastAsia="Arial"/>
          <w:color w:val="333333"/>
          <w:sz w:val="20"/>
          <w:szCs w:val="20"/>
        </w:rPr>
        <w:t>Lucene</w:t>
      </w:r>
      <w:r>
        <w:rPr>
          <w:rFonts w:eastAsia="Arial"/>
          <w:color w:val="333333"/>
          <w:sz w:val="20"/>
          <w:szCs w:val="20"/>
        </w:rPr>
        <w:t>日志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grep -i "lucene\|index" /var/atlassian/application-data/jira/log/atlassian-jira.log | tail -50</w:t>
      </w:r>
    </w:p>
    <w:p w:rsidR="00067C1C" w:rsidRDefault="00C75721">
      <w:pPr>
        <w:pStyle w:val="2"/>
      </w:pPr>
      <w:bookmarkStart w:id="94" w:name="_Toc235091247"/>
      <w:r>
        <w:t xml:space="preserve">10.5 </w:t>
      </w:r>
      <w:r>
        <w:t>工作流故障</w:t>
      </w:r>
      <w:bookmarkEnd w:id="94"/>
    </w:p>
    <w:p w:rsidR="00067C1C" w:rsidRDefault="00C75721">
      <w:pPr>
        <w:spacing w:after="100"/>
      </w:pPr>
      <w:r>
        <w:rPr>
          <w:rFonts w:eastAsia="Arial"/>
          <w:color w:val="000000"/>
        </w:rPr>
        <w:t>工作流异常排查：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无法流转：检查工作流配置、条件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验证器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后处理器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状态丢失：检查数据库中的</w:t>
      </w:r>
      <w:r>
        <w:rPr>
          <w:rFonts w:eastAsia="Arial"/>
          <w:color w:val="000000"/>
        </w:rPr>
        <w:t>Issue</w:t>
      </w:r>
      <w:r>
        <w:rPr>
          <w:rFonts w:eastAsia="Arial"/>
          <w:color w:val="000000"/>
        </w:rPr>
        <w:t>状态字段是否与工作流定义一致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工作流加载失败：检查</w:t>
      </w:r>
      <w:r>
        <w:rPr>
          <w:rFonts w:eastAsia="Arial"/>
          <w:color w:val="000000"/>
        </w:rPr>
        <w:t>工作流</w:t>
      </w:r>
      <w:r>
        <w:rPr>
          <w:rFonts w:eastAsia="Arial"/>
          <w:color w:val="000000"/>
        </w:rPr>
        <w:t>XML</w:t>
      </w:r>
      <w:r>
        <w:rPr>
          <w:rFonts w:eastAsia="Arial"/>
          <w:color w:val="000000"/>
        </w:rPr>
        <w:t>文件完整性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自动化规则不执行：检查</w:t>
      </w:r>
      <w:r>
        <w:rPr>
          <w:rFonts w:eastAsia="Arial"/>
          <w:color w:val="000000"/>
        </w:rPr>
        <w:t>Jira Automation</w:t>
      </w:r>
      <w:r>
        <w:rPr>
          <w:rFonts w:eastAsia="Arial"/>
          <w:color w:val="000000"/>
        </w:rPr>
        <w:t>服务状态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通过</w:t>
      </w:r>
      <w:r>
        <w:rPr>
          <w:rFonts w:eastAsia="Arial"/>
          <w:color w:val="333333"/>
          <w:sz w:val="20"/>
          <w:szCs w:val="20"/>
        </w:rPr>
        <w:t>REST API</w:t>
      </w:r>
      <w:r>
        <w:rPr>
          <w:rFonts w:eastAsia="Arial"/>
          <w:color w:val="333333"/>
          <w:sz w:val="20"/>
          <w:szCs w:val="20"/>
        </w:rPr>
        <w:t>查看</w:t>
      </w:r>
      <w:r>
        <w:rPr>
          <w:rFonts w:eastAsia="Arial"/>
          <w:color w:val="333333"/>
          <w:sz w:val="20"/>
          <w:szCs w:val="20"/>
        </w:rPr>
        <w:t>Issue</w:t>
      </w:r>
      <w:r>
        <w:rPr>
          <w:rFonts w:eastAsia="Arial"/>
          <w:color w:val="333333"/>
          <w:sz w:val="20"/>
          <w:szCs w:val="20"/>
        </w:rPr>
        <w:t>的工作流状态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curl -u admin:password http://localhost:8080/rest/api/2/issue/PROJ-123/transitions</w:t>
      </w:r>
    </w:p>
    <w:p w:rsidR="00067C1C" w:rsidRDefault="00C75721">
      <w:pPr>
        <w:pStyle w:val="2"/>
      </w:pPr>
      <w:bookmarkStart w:id="95" w:name="_Toc235091248"/>
      <w:r>
        <w:t xml:space="preserve">10.6 </w:t>
      </w:r>
      <w:r>
        <w:t>性能问题排查</w:t>
      </w:r>
      <w:bookmarkEnd w:id="95"/>
    </w:p>
    <w:p w:rsidR="00067C1C" w:rsidRDefault="00C75721">
      <w:pPr>
        <w:spacing w:after="100"/>
      </w:pPr>
      <w:r>
        <w:rPr>
          <w:rFonts w:eastAsia="Arial"/>
          <w:color w:val="000000"/>
        </w:rPr>
        <w:t>系统性能下降的排查思路：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排查方向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检查方法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常见原因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</w:t>
            </w:r>
            <w:r>
              <w:rPr>
                <w:rFonts w:eastAsia="Arial"/>
                <w:color w:val="000000"/>
                <w:sz w:val="20"/>
                <w:szCs w:val="20"/>
              </w:rPr>
              <w:t>内存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jstat -gcutil &lt;pid&gt;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堆内存不足、频繁</w:t>
            </w:r>
            <w:r>
              <w:rPr>
                <w:rFonts w:eastAsia="Arial"/>
                <w:color w:val="000000"/>
                <w:sz w:val="20"/>
                <w:szCs w:val="20"/>
              </w:rPr>
              <w:t>Full GC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CPU</w:t>
            </w:r>
            <w:r>
              <w:rPr>
                <w:rFonts w:eastAsia="Arial"/>
                <w:color w:val="000000"/>
                <w:sz w:val="20"/>
                <w:szCs w:val="20"/>
              </w:rPr>
              <w:t>使用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top/htop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线程死锁、大查询、索引重建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数据库性能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pg_stat_activity</w:t>
            </w:r>
            <w:r>
              <w:rPr>
                <w:rFonts w:eastAsia="Arial"/>
                <w:color w:val="000000"/>
                <w:sz w:val="20"/>
                <w:szCs w:val="20"/>
              </w:rPr>
              <w:t>、慢查询日志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慢</w:t>
            </w:r>
            <w:r>
              <w:rPr>
                <w:rFonts w:eastAsia="Arial"/>
                <w:color w:val="000000"/>
                <w:sz w:val="20"/>
                <w:szCs w:val="20"/>
              </w:rPr>
              <w:t>SQL</w:t>
            </w:r>
            <w:r>
              <w:rPr>
                <w:rFonts w:eastAsia="Arial"/>
                <w:color w:val="000000"/>
                <w:sz w:val="20"/>
                <w:szCs w:val="20"/>
              </w:rPr>
              <w:t>、连接池耗尽、锁等待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磁盘</w:t>
            </w:r>
            <w:r>
              <w:rPr>
                <w:rFonts w:eastAsia="Arial"/>
                <w:color w:val="000000"/>
                <w:sz w:val="20"/>
                <w:szCs w:val="20"/>
              </w:rPr>
              <w:t>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iostat -x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IO</w:t>
            </w:r>
            <w:r>
              <w:rPr>
                <w:rFonts w:eastAsia="Arial"/>
                <w:color w:val="000000"/>
                <w:sz w:val="20"/>
                <w:szCs w:val="20"/>
              </w:rPr>
              <w:t>瓶颈、磁盘空间不足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网络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ss -s</w:t>
            </w:r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r>
              <w:rPr>
                <w:rFonts w:eastAsia="Arial"/>
                <w:color w:val="000000"/>
                <w:sz w:val="20"/>
                <w:szCs w:val="20"/>
              </w:rPr>
              <w:t>netstat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连接数过多、带宽不足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缓存命中率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管理控制台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→ System Info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缓存过小、热点数据未命中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插件影响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禁用可疑插件测试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低效插件消耗资源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后台任务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Administration → System → Background Tasks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任务队列积压</w:t>
            </w:r>
          </w:p>
        </w:tc>
      </w:tr>
    </w:tbl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JVM</w:t>
      </w:r>
      <w:r>
        <w:rPr>
          <w:rFonts w:eastAsia="Arial"/>
          <w:color w:val="333333"/>
          <w:sz w:val="20"/>
          <w:szCs w:val="20"/>
        </w:rPr>
        <w:t>诊断命令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获取</w:t>
      </w:r>
      <w:r>
        <w:rPr>
          <w:rFonts w:eastAsia="Arial"/>
          <w:color w:val="333333"/>
          <w:sz w:val="20"/>
          <w:szCs w:val="20"/>
        </w:rPr>
        <w:t>Jira</w:t>
      </w:r>
      <w:r>
        <w:rPr>
          <w:rFonts w:eastAsia="Arial"/>
          <w:color w:val="333333"/>
          <w:sz w:val="20"/>
          <w:szCs w:val="20"/>
        </w:rPr>
        <w:t>进程</w:t>
      </w:r>
      <w:r>
        <w:rPr>
          <w:rFonts w:eastAsia="Arial"/>
          <w:color w:val="333333"/>
          <w:sz w:val="20"/>
          <w:szCs w:val="20"/>
        </w:rPr>
        <w:t>PID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jps -l | grep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线程</w:t>
      </w:r>
      <w:r>
        <w:rPr>
          <w:rFonts w:eastAsia="Arial"/>
          <w:color w:val="333333"/>
          <w:sz w:val="20"/>
          <w:szCs w:val="20"/>
        </w:rPr>
        <w:t>dump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jstack &lt;pid&gt; &gt; /tmp/thread_dump_$(date +%Y%m%d).txt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</w:t>
      </w:r>
      <w:r>
        <w:rPr>
          <w:rFonts w:eastAsia="Arial"/>
          <w:color w:val="333333"/>
          <w:sz w:val="20"/>
          <w:szCs w:val="20"/>
        </w:rPr>
        <w:t>堆</w:t>
      </w:r>
      <w:r>
        <w:rPr>
          <w:rFonts w:eastAsia="Arial"/>
          <w:color w:val="333333"/>
          <w:sz w:val="20"/>
          <w:szCs w:val="20"/>
        </w:rPr>
        <w:t>dump</w:t>
      </w:r>
      <w:r>
        <w:rPr>
          <w:rFonts w:eastAsia="Arial"/>
          <w:color w:val="333333"/>
          <w:sz w:val="20"/>
          <w:szCs w:val="20"/>
        </w:rPr>
        <w:t>（谨慎使用，会触发</w:t>
      </w:r>
      <w:r>
        <w:rPr>
          <w:rFonts w:eastAsia="Arial"/>
          <w:color w:val="333333"/>
          <w:sz w:val="20"/>
          <w:szCs w:val="20"/>
        </w:rPr>
        <w:t>Full GC</w:t>
      </w:r>
      <w:r>
        <w:rPr>
          <w:rFonts w:eastAsia="Arial"/>
          <w:color w:val="333333"/>
          <w:sz w:val="20"/>
          <w:szCs w:val="20"/>
        </w:rPr>
        <w:t>）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jmap -dump:live,format=b,file=/tmp/heap_dump.hprof &lt;pid&gt;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GC</w:t>
      </w:r>
      <w:r>
        <w:rPr>
          <w:rFonts w:eastAsia="Arial"/>
          <w:color w:val="333333"/>
          <w:sz w:val="20"/>
          <w:szCs w:val="20"/>
        </w:rPr>
        <w:t>统计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jstat -gcutil &lt;pid&gt; 1000 10</w:t>
      </w:r>
    </w:p>
    <w:p w:rsidR="00067C1C" w:rsidRDefault="00C75721">
      <w:pPr>
        <w:pStyle w:val="1"/>
      </w:pPr>
      <w:bookmarkStart w:id="96" w:name="_Toc235091249"/>
      <w:r>
        <w:t>第</w:t>
      </w:r>
      <w:r>
        <w:t>11</w:t>
      </w:r>
      <w:r>
        <w:t>章</w:t>
      </w:r>
      <w:r>
        <w:t xml:space="preserve"> </w:t>
      </w:r>
      <w:r>
        <w:t>灾备与高可用</w:t>
      </w:r>
      <w:bookmarkEnd w:id="96"/>
    </w:p>
    <w:p w:rsidR="00067C1C" w:rsidRDefault="00C75721">
      <w:pPr>
        <w:pStyle w:val="2"/>
      </w:pPr>
      <w:bookmarkStart w:id="97" w:name="_Toc235091250"/>
      <w:r>
        <w:t xml:space="preserve">11.1 </w:t>
      </w:r>
      <w:r>
        <w:t>高可用性概念</w:t>
      </w:r>
      <w:bookmarkEnd w:id="97"/>
    </w:p>
    <w:p w:rsidR="00067C1C" w:rsidRDefault="00C75721">
      <w:pPr>
        <w:spacing w:after="100"/>
      </w:pPr>
      <w:r>
        <w:rPr>
          <w:rFonts w:eastAsia="Arial"/>
          <w:color w:val="000000"/>
        </w:rPr>
        <w:t>高可用性（</w:t>
      </w:r>
      <w:r>
        <w:rPr>
          <w:rFonts w:eastAsia="Arial"/>
          <w:color w:val="000000"/>
        </w:rPr>
        <w:t>HA</w:t>
      </w:r>
      <w:r>
        <w:rPr>
          <w:rFonts w:eastAsia="Arial"/>
          <w:color w:val="000000"/>
        </w:rPr>
        <w:t>）和灾难恢复（</w:t>
      </w:r>
      <w:r>
        <w:rPr>
          <w:rFonts w:eastAsia="Arial"/>
          <w:color w:val="000000"/>
        </w:rPr>
        <w:t>DR</w:t>
      </w:r>
      <w:r>
        <w:rPr>
          <w:rFonts w:eastAsia="Arial"/>
          <w:color w:val="000000"/>
        </w:rPr>
        <w:t>）是两个相关但不同的概念：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1800"/>
        <w:gridCol w:w="29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概念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定义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目标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典型方案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高可用性（</w:t>
            </w:r>
            <w:r>
              <w:rPr>
                <w:rFonts w:eastAsia="Arial"/>
                <w:color w:val="000000"/>
                <w:sz w:val="20"/>
                <w:szCs w:val="20"/>
              </w:rPr>
              <w:t>HA</w:t>
            </w:r>
            <w:r>
              <w:rPr>
                <w:rFonts w:eastAsia="Arial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在同一数据中心内提供持续可用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99.9%+</w:t>
            </w:r>
            <w:r>
              <w:rPr>
                <w:rFonts w:eastAsia="Arial"/>
                <w:color w:val="000000"/>
                <w:sz w:val="20"/>
                <w:szCs w:val="20"/>
              </w:rPr>
              <w:t>可用性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  <w:r>
              <w:rPr>
                <w:rFonts w:eastAsia="Arial"/>
                <w:color w:val="000000"/>
                <w:sz w:val="20"/>
                <w:szCs w:val="20"/>
              </w:rPr>
              <w:t>集群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灾难恢复（</w:t>
            </w:r>
            <w:r>
              <w:rPr>
                <w:rFonts w:eastAsia="Arial"/>
                <w:color w:val="000000"/>
                <w:sz w:val="20"/>
                <w:szCs w:val="20"/>
              </w:rPr>
              <w:t>DR</w:t>
            </w:r>
            <w:r>
              <w:rPr>
                <w:rFonts w:eastAsia="Arial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在主数据中心灾难时切换到备用站点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RTO/RPO</w:t>
            </w:r>
            <w:r>
              <w:rPr>
                <w:rFonts w:eastAsia="Arial"/>
                <w:color w:val="000000"/>
                <w:sz w:val="20"/>
                <w:szCs w:val="20"/>
              </w:rPr>
              <w:t>达标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异地冷备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温备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热备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故障切换（</w:t>
            </w:r>
            <w:r>
              <w:rPr>
                <w:rFonts w:eastAsia="Arial"/>
                <w:color w:val="000000"/>
                <w:sz w:val="20"/>
                <w:szCs w:val="20"/>
              </w:rPr>
              <w:t>Failover</w:t>
            </w:r>
            <w:r>
              <w:rPr>
                <w:rFonts w:eastAsia="Arial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自动或手动将流量切换到备用系统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最小化停机时间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DNS</w:t>
            </w:r>
            <w:r>
              <w:rPr>
                <w:rFonts w:eastAsia="Arial"/>
                <w:color w:val="000000"/>
                <w:sz w:val="20"/>
                <w:szCs w:val="20"/>
              </w:rPr>
              <w:t>切换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负载均衡</w:t>
            </w:r>
          </w:p>
        </w:tc>
      </w:tr>
    </w:tbl>
    <w:p w:rsidR="00067C1C" w:rsidRDefault="00C75721">
      <w:pPr>
        <w:pStyle w:val="2"/>
      </w:pPr>
      <w:bookmarkStart w:id="98" w:name="_Toc235091251"/>
      <w:r>
        <w:t>11.2 Data Center</w:t>
      </w:r>
      <w:r>
        <w:t>高可用架构</w:t>
      </w:r>
      <w:bookmarkEnd w:id="98"/>
    </w:p>
    <w:p w:rsidR="00067C1C" w:rsidRDefault="00C75721">
      <w:pPr>
        <w:spacing w:after="100"/>
      </w:pPr>
      <w:r>
        <w:rPr>
          <w:rFonts w:eastAsia="Arial"/>
          <w:color w:val="000000"/>
        </w:rPr>
        <w:t>Jira Data Center</w:t>
      </w:r>
      <w:r>
        <w:rPr>
          <w:rFonts w:eastAsia="Arial"/>
          <w:color w:val="000000"/>
        </w:rPr>
        <w:t>通过以下方式实现高可用：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多应用节点：</w:t>
      </w:r>
      <w:r>
        <w:rPr>
          <w:rFonts w:eastAsia="Arial"/>
          <w:color w:val="000000"/>
        </w:rPr>
        <w:t>2+</w:t>
      </w:r>
      <w:r>
        <w:rPr>
          <w:rFonts w:eastAsia="Arial"/>
          <w:color w:val="000000"/>
        </w:rPr>
        <w:t>个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节点，负载均衡分发请求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数据库高可用：</w:t>
      </w:r>
      <w:r>
        <w:rPr>
          <w:rFonts w:eastAsia="Arial"/>
          <w:color w:val="000000"/>
        </w:rPr>
        <w:t>PostgreSQL</w:t>
      </w:r>
      <w:r>
        <w:rPr>
          <w:rFonts w:eastAsia="Arial"/>
          <w:color w:val="000000"/>
        </w:rPr>
        <w:t>主从复制</w:t>
      </w:r>
      <w:r>
        <w:rPr>
          <w:rFonts w:eastAsia="Arial"/>
          <w:color w:val="000000"/>
        </w:rPr>
        <w:t xml:space="preserve"> / RDS Multi-AZ / Aurora</w:t>
      </w:r>
      <w:r>
        <w:rPr>
          <w:rFonts w:eastAsia="Arial"/>
          <w:color w:val="000000"/>
        </w:rPr>
        <w:t>集群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共享文件系统：</w:t>
      </w:r>
      <w:r>
        <w:rPr>
          <w:rFonts w:eastAsia="Arial"/>
          <w:color w:val="000000"/>
        </w:rPr>
        <w:t>NFS/EFS</w:t>
      </w:r>
      <w:r>
        <w:rPr>
          <w:rFonts w:eastAsia="Arial"/>
          <w:color w:val="000000"/>
        </w:rPr>
        <w:t>存储</w:t>
      </w:r>
      <w:r>
        <w:rPr>
          <w:rFonts w:eastAsia="Arial"/>
          <w:color w:val="000000"/>
        </w:rPr>
        <w:t>Shared Home</w:t>
      </w:r>
      <w:r>
        <w:rPr>
          <w:rFonts w:eastAsia="Arial"/>
          <w:color w:val="000000"/>
        </w:rPr>
        <w:t>目录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lastRenderedPageBreak/>
        <w:t>索引复制：搜索索引在节点间自动同步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负载均衡：硬件</w:t>
      </w:r>
      <w:r>
        <w:rPr>
          <w:rFonts w:eastAsia="Arial"/>
          <w:color w:val="000000"/>
        </w:rPr>
        <w:t>LB</w:t>
      </w:r>
      <w:r>
        <w:rPr>
          <w:rFonts w:eastAsia="Arial"/>
          <w:color w:val="000000"/>
        </w:rPr>
        <w:t>或软件</w:t>
      </w:r>
      <w:r>
        <w:rPr>
          <w:rFonts w:eastAsia="Arial"/>
          <w:color w:val="000000"/>
        </w:rPr>
        <w:t>LB</w:t>
      </w:r>
      <w:r>
        <w:rPr>
          <w:rFonts w:eastAsia="Arial"/>
          <w:color w:val="000000"/>
        </w:rPr>
        <w:t>（</w:t>
      </w:r>
      <w:r>
        <w:rPr>
          <w:rFonts w:eastAsia="Arial"/>
          <w:color w:val="000000"/>
        </w:rPr>
        <w:t>Nginx/HAProxy</w:t>
      </w:r>
      <w:r>
        <w:rPr>
          <w:rFonts w:eastAsia="Arial"/>
          <w:color w:val="000000"/>
        </w:rPr>
        <w:t>），支持健康检查</w:t>
      </w:r>
    </w:p>
    <w:p w:rsidR="00067C1C" w:rsidRDefault="00C75721">
      <w:pPr>
        <w:pStyle w:val="3"/>
      </w:pPr>
      <w:bookmarkStart w:id="99" w:name="_Toc235091252"/>
      <w:r>
        <w:t>11.2.1 Data Center</w:t>
      </w:r>
      <w:r>
        <w:t>内存规划</w:t>
      </w:r>
      <w:bookmarkEnd w:id="99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物理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RAM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Jira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节点分配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8GB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2GB OS + 4GB JVM(-Xmx4g) + 2GB</w:t>
            </w:r>
            <w:r>
              <w:rPr>
                <w:rFonts w:eastAsia="Arial"/>
                <w:color w:val="000000"/>
                <w:sz w:val="20"/>
                <w:szCs w:val="20"/>
              </w:rPr>
              <w:t>其他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16GB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2GB OS + 10GB JVM(-Xmx8g) + 4GB</w:t>
            </w:r>
            <w:r>
              <w:rPr>
                <w:rFonts w:eastAsia="Arial"/>
                <w:color w:val="000000"/>
                <w:sz w:val="20"/>
                <w:szCs w:val="20"/>
              </w:rPr>
              <w:t>其他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32GB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2GB OS + 22GB JVM(-Xmx20g) + 8GB</w:t>
            </w:r>
            <w:r>
              <w:rPr>
                <w:rFonts w:eastAsia="Arial"/>
                <w:color w:val="000000"/>
                <w:sz w:val="20"/>
                <w:szCs w:val="20"/>
              </w:rPr>
              <w:t>其他</w:t>
            </w:r>
          </w:p>
        </w:tc>
      </w:tr>
    </w:tbl>
    <w:p w:rsidR="00067C1C" w:rsidRDefault="00C75721">
      <w:pPr>
        <w:pStyle w:val="2"/>
      </w:pPr>
      <w:bookmarkStart w:id="100" w:name="_Toc235091253"/>
      <w:r>
        <w:t xml:space="preserve">11.3 </w:t>
      </w:r>
      <w:r>
        <w:t>灾难恢复方案</w:t>
      </w:r>
      <w:bookmarkEnd w:id="100"/>
    </w:p>
    <w:p w:rsidR="00067C1C" w:rsidRDefault="00C75721">
      <w:pPr>
        <w:pStyle w:val="3"/>
      </w:pPr>
      <w:bookmarkStart w:id="101" w:name="_Toc235091254"/>
      <w:r>
        <w:t xml:space="preserve">11.3.1 </w:t>
      </w:r>
      <w:r>
        <w:t>冷备方案（</w:t>
      </w:r>
      <w:r>
        <w:t>Cold Standby</w:t>
      </w:r>
      <w:r>
        <w:t>）</w:t>
      </w:r>
      <w:bookmarkEnd w:id="101"/>
    </w:p>
    <w:p w:rsidR="00067C1C" w:rsidRDefault="00C75721">
      <w:pPr>
        <w:spacing w:after="100"/>
      </w:pPr>
      <w:r>
        <w:rPr>
          <w:rFonts w:eastAsia="Arial"/>
          <w:color w:val="000000"/>
        </w:rPr>
        <w:t>在异地部署一套完全独立的备用系统，平时不启动，灾难时手动激活。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RTO</w:t>
      </w:r>
      <w:r>
        <w:rPr>
          <w:rFonts w:eastAsia="Arial"/>
          <w:color w:val="000000"/>
        </w:rPr>
        <w:t>：数小时（取决于手动恢复流程效率）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RPO</w:t>
      </w:r>
      <w:r>
        <w:rPr>
          <w:rFonts w:eastAsia="Arial"/>
          <w:color w:val="000000"/>
        </w:rPr>
        <w:t>：取决于最后一次备份时间（通常</w:t>
      </w:r>
      <w:r>
        <w:rPr>
          <w:rFonts w:eastAsia="Arial"/>
          <w:color w:val="000000"/>
        </w:rPr>
        <w:t>24</w:t>
      </w:r>
      <w:r>
        <w:rPr>
          <w:rFonts w:eastAsia="Arial"/>
          <w:color w:val="000000"/>
        </w:rPr>
        <w:t>小时内）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成本：较低（备用系统平时不消耗计算资源）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适用：对</w:t>
      </w:r>
      <w:r>
        <w:rPr>
          <w:rFonts w:eastAsia="Arial"/>
          <w:color w:val="000000"/>
        </w:rPr>
        <w:t>RTO</w:t>
      </w:r>
      <w:r>
        <w:rPr>
          <w:rFonts w:eastAsia="Arial"/>
          <w:color w:val="000000"/>
        </w:rPr>
        <w:t>要求不高、预算有限的场景</w:t>
      </w:r>
    </w:p>
    <w:p w:rsidR="00067C1C" w:rsidRDefault="00C75721">
      <w:pPr>
        <w:spacing w:after="100"/>
      </w:pPr>
      <w:r>
        <w:rPr>
          <w:rFonts w:eastAsia="Arial"/>
          <w:color w:val="000000"/>
        </w:rPr>
        <w:t>实施步骤：</w:t>
      </w:r>
    </w:p>
    <w:p w:rsidR="00067C1C" w:rsidRDefault="00C75721">
      <w:pPr>
        <w:pStyle w:val="a4"/>
        <w:numPr>
          <w:ilvl w:val="0"/>
          <w:numId w:val="10"/>
        </w:numPr>
        <w:spacing w:after="60"/>
      </w:pPr>
      <w:r>
        <w:rPr>
          <w:rFonts w:eastAsia="Arial"/>
          <w:color w:val="000000"/>
        </w:rPr>
        <w:t>在异地准备相同的硬件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虚拟机环境</w:t>
      </w:r>
    </w:p>
    <w:p w:rsidR="00067C1C" w:rsidRDefault="00C75721">
      <w:pPr>
        <w:pStyle w:val="a4"/>
        <w:numPr>
          <w:ilvl w:val="0"/>
          <w:numId w:val="10"/>
        </w:numPr>
        <w:spacing w:after="60"/>
      </w:pPr>
      <w:r>
        <w:rPr>
          <w:rFonts w:eastAsia="Arial"/>
          <w:color w:val="000000"/>
        </w:rPr>
        <w:t>定期将数据库备份和文件备份同步到异地</w:t>
      </w:r>
    </w:p>
    <w:p w:rsidR="00067C1C" w:rsidRDefault="00C75721">
      <w:pPr>
        <w:pStyle w:val="a4"/>
        <w:numPr>
          <w:ilvl w:val="0"/>
          <w:numId w:val="10"/>
        </w:numPr>
        <w:spacing w:after="60"/>
      </w:pPr>
      <w:r>
        <w:rPr>
          <w:rFonts w:eastAsia="Arial"/>
          <w:color w:val="000000"/>
        </w:rPr>
        <w:t>灾难发生时，在异地环境恢复数据并启动</w:t>
      </w:r>
      <w:r>
        <w:rPr>
          <w:rFonts w:eastAsia="Arial"/>
          <w:color w:val="000000"/>
        </w:rPr>
        <w:t>Jira</w:t>
      </w:r>
    </w:p>
    <w:p w:rsidR="00067C1C" w:rsidRDefault="00C75721">
      <w:pPr>
        <w:pStyle w:val="a4"/>
        <w:numPr>
          <w:ilvl w:val="0"/>
          <w:numId w:val="10"/>
        </w:numPr>
        <w:spacing w:after="60"/>
      </w:pPr>
      <w:r>
        <w:rPr>
          <w:rFonts w:eastAsia="Arial"/>
          <w:color w:val="000000"/>
        </w:rPr>
        <w:t>更新</w:t>
      </w:r>
      <w:r>
        <w:rPr>
          <w:rFonts w:eastAsia="Arial"/>
          <w:color w:val="000000"/>
        </w:rPr>
        <w:t>DNS/</w:t>
      </w:r>
      <w:r>
        <w:rPr>
          <w:rFonts w:eastAsia="Arial"/>
          <w:color w:val="000000"/>
        </w:rPr>
        <w:t>负载均衡器指向备用环境</w:t>
      </w:r>
    </w:p>
    <w:p w:rsidR="00067C1C" w:rsidRDefault="00C75721">
      <w:pPr>
        <w:pStyle w:val="3"/>
      </w:pPr>
      <w:bookmarkStart w:id="102" w:name="_Toc235091255"/>
      <w:r>
        <w:t xml:space="preserve">11.3.2 </w:t>
      </w:r>
      <w:r>
        <w:t>温备方案（</w:t>
      </w:r>
      <w:r>
        <w:t>Warm Standby</w:t>
      </w:r>
      <w:r>
        <w:t>）</w:t>
      </w:r>
      <w:bookmarkEnd w:id="102"/>
    </w:p>
    <w:p w:rsidR="00067C1C" w:rsidRDefault="00C75721">
      <w:pPr>
        <w:spacing w:after="100"/>
      </w:pPr>
      <w:r>
        <w:rPr>
          <w:rFonts w:eastAsia="Arial"/>
          <w:color w:val="000000"/>
        </w:rPr>
        <w:t>备用系统保持数据库复制运行，但应用不启动。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RTO</w:t>
      </w:r>
      <w:r>
        <w:rPr>
          <w:rFonts w:eastAsia="Arial"/>
          <w:color w:val="000000"/>
        </w:rPr>
        <w:t>：</w:t>
      </w:r>
      <w:r>
        <w:rPr>
          <w:rFonts w:eastAsia="Arial"/>
          <w:color w:val="000000"/>
        </w:rPr>
        <w:t>1-2</w:t>
      </w:r>
      <w:r>
        <w:rPr>
          <w:rFonts w:eastAsia="Arial"/>
          <w:color w:val="000000"/>
        </w:rPr>
        <w:t>小时（数据库切换</w:t>
      </w:r>
      <w:r>
        <w:rPr>
          <w:rFonts w:eastAsia="Arial"/>
          <w:color w:val="000000"/>
        </w:rPr>
        <w:t>+</w:t>
      </w:r>
      <w:r>
        <w:rPr>
          <w:rFonts w:eastAsia="Arial"/>
          <w:color w:val="000000"/>
        </w:rPr>
        <w:t>应用启动</w:t>
      </w:r>
      <w:r>
        <w:rPr>
          <w:rFonts w:eastAsia="Arial"/>
          <w:color w:val="000000"/>
        </w:rPr>
        <w:t>+</w:t>
      </w:r>
      <w:r>
        <w:rPr>
          <w:rFonts w:eastAsia="Arial"/>
          <w:color w:val="000000"/>
        </w:rPr>
        <w:t>索引重建）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RPO</w:t>
      </w:r>
      <w:r>
        <w:rPr>
          <w:rFonts w:eastAsia="Arial"/>
          <w:color w:val="000000"/>
        </w:rPr>
        <w:t>：接近实时（取决于数据库复制延迟）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成本：中等（需要运行数据库复制）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适用：对</w:t>
      </w:r>
      <w:r>
        <w:rPr>
          <w:rFonts w:eastAsia="Arial"/>
          <w:color w:val="000000"/>
        </w:rPr>
        <w:t>RPO</w:t>
      </w:r>
      <w:r>
        <w:rPr>
          <w:rFonts w:eastAsia="Arial"/>
          <w:color w:val="000000"/>
        </w:rPr>
        <w:t>有要求但可接受短暂停机的场景</w:t>
      </w:r>
    </w:p>
    <w:p w:rsidR="00067C1C" w:rsidRDefault="00C75721">
      <w:pPr>
        <w:pStyle w:val="3"/>
      </w:pPr>
      <w:bookmarkStart w:id="103" w:name="_Toc235091256"/>
      <w:r>
        <w:t xml:space="preserve">11.3.3 </w:t>
      </w:r>
      <w:r>
        <w:t>热备方案（</w:t>
      </w:r>
      <w:r>
        <w:t>Hot Standby</w:t>
      </w:r>
      <w:r>
        <w:t>）</w:t>
      </w:r>
      <w:bookmarkEnd w:id="103"/>
    </w:p>
    <w:p w:rsidR="00067C1C" w:rsidRDefault="00C75721">
      <w:pPr>
        <w:spacing w:after="100"/>
      </w:pPr>
      <w:r>
        <w:rPr>
          <w:rFonts w:eastAsia="Arial"/>
          <w:color w:val="000000"/>
        </w:rPr>
        <w:t>主备双活或主备实时切换，用户无感知。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RTO</w:t>
      </w:r>
      <w:r>
        <w:rPr>
          <w:rFonts w:eastAsia="Arial"/>
          <w:color w:val="000000"/>
        </w:rPr>
        <w:t>：分钟级（自动故障切换）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R</w:t>
      </w:r>
      <w:r>
        <w:rPr>
          <w:rFonts w:eastAsia="Arial"/>
          <w:color w:val="000000"/>
        </w:rPr>
        <w:t>PO</w:t>
      </w:r>
      <w:r>
        <w:rPr>
          <w:rFonts w:eastAsia="Arial"/>
          <w:color w:val="000000"/>
        </w:rPr>
        <w:t>：零或近零（同步复制）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成本：高（需要双倍基础设施）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适用：对可用性要求极高的关键业务场景</w:t>
      </w:r>
    </w:p>
    <w:p w:rsidR="00067C1C" w:rsidRDefault="00C75721">
      <w:pPr>
        <w:pStyle w:val="2"/>
      </w:pPr>
      <w:bookmarkStart w:id="104" w:name="_Toc235091257"/>
      <w:r>
        <w:lastRenderedPageBreak/>
        <w:t xml:space="preserve">11.4 </w:t>
      </w:r>
      <w:r>
        <w:t>故障切换操作</w:t>
      </w:r>
      <w:bookmarkEnd w:id="104"/>
    </w:p>
    <w:p w:rsidR="00067C1C" w:rsidRDefault="00C75721">
      <w:pPr>
        <w:spacing w:after="100"/>
      </w:pPr>
      <w:r>
        <w:rPr>
          <w:rFonts w:eastAsia="Arial"/>
          <w:color w:val="000000"/>
        </w:rPr>
        <w:t>从主站点切换到备用站点的操作流程：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确认主站点不可用（排除网络问题）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确认主站点已完全停止（防止数据不一致）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确保数据库复制已完成（检查复制延迟）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确保</w:t>
      </w:r>
      <w:r>
        <w:rPr>
          <w:rFonts w:eastAsia="Arial"/>
          <w:color w:val="000000"/>
        </w:rPr>
        <w:t>Shared Home</w:t>
      </w:r>
      <w:r>
        <w:rPr>
          <w:rFonts w:eastAsia="Arial"/>
          <w:color w:val="000000"/>
        </w:rPr>
        <w:t>文件已同步到备用站点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激活备用数据库（提升为可写）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在备用站点启动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（先启动一个节点）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等待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启动完成，验证功能正常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启动备用站点的其他节点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更新</w:t>
      </w:r>
      <w:r>
        <w:rPr>
          <w:rFonts w:eastAsia="Arial"/>
          <w:color w:val="000000"/>
        </w:rPr>
        <w:t>DNS/</w:t>
      </w:r>
      <w:r>
        <w:rPr>
          <w:rFonts w:eastAsia="Arial"/>
          <w:color w:val="000000"/>
        </w:rPr>
        <w:t>负载均衡器指向备用站点</w:t>
      </w:r>
    </w:p>
    <w:p w:rsidR="00067C1C" w:rsidRDefault="00C75721">
      <w:pPr>
        <w:pStyle w:val="a4"/>
        <w:numPr>
          <w:ilvl w:val="0"/>
          <w:numId w:val="11"/>
        </w:numPr>
        <w:spacing w:after="60"/>
      </w:pPr>
      <w:r>
        <w:rPr>
          <w:rFonts w:eastAsia="Arial"/>
          <w:color w:val="000000"/>
        </w:rPr>
        <w:t>通知用户服务已恢复</w:t>
      </w:r>
    </w:p>
    <w:p w:rsidR="00067C1C" w:rsidRDefault="00C75721">
      <w:pPr>
        <w:pStyle w:val="2"/>
      </w:pPr>
      <w:bookmarkStart w:id="105" w:name="_Toc235091258"/>
      <w:r>
        <w:t xml:space="preserve">11.5 </w:t>
      </w:r>
      <w:r>
        <w:t>灾备演练</w:t>
      </w:r>
      <w:bookmarkEnd w:id="105"/>
    </w:p>
    <w:p w:rsidR="00067C1C" w:rsidRDefault="00C75721">
      <w:pPr>
        <w:spacing w:after="100"/>
      </w:pPr>
      <w:r>
        <w:rPr>
          <w:rFonts w:eastAsia="Arial"/>
          <w:color w:val="000000"/>
        </w:rPr>
        <w:t>定期进行灾备演练是确保灾难恢复计划有效的关键：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3500"/>
        <w:gridCol w:w="3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演练类型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频率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内容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参与人员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备份恢复验证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从备份恢复数据并验证完整性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运维团队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故障切换演练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每半年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模拟主站点故障，执行切换到备用站点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运维</w:t>
            </w:r>
            <w:r>
              <w:rPr>
                <w:rFonts w:eastAsia="Arial"/>
                <w:color w:val="000000"/>
                <w:sz w:val="20"/>
                <w:szCs w:val="20"/>
              </w:rPr>
              <w:t>+DBA+</w:t>
            </w:r>
            <w:r>
              <w:rPr>
                <w:rFonts w:eastAsia="Arial"/>
                <w:color w:val="000000"/>
                <w:sz w:val="20"/>
                <w:szCs w:val="20"/>
              </w:rPr>
              <w:t>网络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全面灾备演练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完整灾难场景演练，包含所有恢复步骤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全相关部门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桌面推演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每季度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讨论灾难场景和响应流程，无需实际操作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管理层</w:t>
            </w:r>
            <w:r>
              <w:rPr>
                <w:rFonts w:eastAsia="Arial"/>
                <w:color w:val="000000"/>
                <w:sz w:val="20"/>
                <w:szCs w:val="20"/>
              </w:rPr>
              <w:t>+</w:t>
            </w:r>
            <w:r>
              <w:rPr>
                <w:rFonts w:eastAsia="Arial"/>
                <w:color w:val="000000"/>
                <w:sz w:val="20"/>
                <w:szCs w:val="20"/>
              </w:rPr>
              <w:t>技术团队</w:t>
            </w:r>
          </w:p>
        </w:tc>
      </w:tr>
    </w:tbl>
    <w:p w:rsidR="00067C1C" w:rsidRDefault="00C75721">
      <w:pPr>
        <w:spacing w:after="100"/>
      </w:pPr>
      <w:r>
        <w:rPr>
          <w:rFonts w:eastAsia="Arial"/>
          <w:color w:val="000000"/>
        </w:rPr>
        <w:t>重要注意事项：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灾备演练必须与生产环境隔离，避免影响生产数据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演练前暂停所有到备用站点的数据库复制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使用复制数据的副本进行演练，不直接操作生产数据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演练后记录结果，发现问题及时修正灾难恢复计划</w:t>
      </w:r>
    </w:p>
    <w:p w:rsidR="00067C1C" w:rsidRDefault="00C75721">
      <w:pPr>
        <w:pStyle w:val="1"/>
      </w:pPr>
      <w:bookmarkStart w:id="106" w:name="_Toc235091259"/>
      <w:r>
        <w:t>第</w:t>
      </w:r>
      <w:r>
        <w:t>12</w:t>
      </w:r>
      <w:r>
        <w:t>章</w:t>
      </w:r>
      <w:r>
        <w:t xml:space="preserve"> </w:t>
      </w:r>
      <w:r>
        <w:t>自动化运维</w:t>
      </w:r>
      <w:bookmarkEnd w:id="106"/>
    </w:p>
    <w:p w:rsidR="00067C1C" w:rsidRDefault="00C75721">
      <w:pPr>
        <w:pStyle w:val="2"/>
      </w:pPr>
      <w:bookmarkStart w:id="107" w:name="_Toc235091260"/>
      <w:r>
        <w:t xml:space="preserve">12.1 </w:t>
      </w:r>
      <w:r>
        <w:t>自动化运维概述</w:t>
      </w:r>
      <w:bookmarkEnd w:id="107"/>
    </w:p>
    <w:p w:rsidR="00067C1C" w:rsidRDefault="00C75721">
      <w:pPr>
        <w:spacing w:after="100"/>
      </w:pPr>
      <w:r>
        <w:rPr>
          <w:rFonts w:eastAsia="Arial"/>
          <w:color w:val="000000"/>
        </w:rPr>
        <w:t>通过脚本化和工具化手段，将重复性运维操作自动化，减少人为错误，提高效率：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配置管理：</w:t>
      </w:r>
      <w:r>
        <w:rPr>
          <w:rFonts w:eastAsia="Arial"/>
          <w:color w:val="000000"/>
        </w:rPr>
        <w:t>Ansible/Puppet</w:t>
      </w:r>
      <w:r>
        <w:rPr>
          <w:rFonts w:eastAsia="Arial"/>
          <w:color w:val="000000"/>
        </w:rPr>
        <w:t>管理</w:t>
      </w:r>
      <w:r>
        <w:rPr>
          <w:rFonts w:eastAsia="Arial"/>
          <w:color w:val="000000"/>
        </w:rPr>
        <w:t>Jira</w:t>
      </w:r>
      <w:r>
        <w:rPr>
          <w:rFonts w:eastAsia="Arial"/>
          <w:color w:val="000000"/>
        </w:rPr>
        <w:t>配置一致性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自动备份：定时备份脚本</w:t>
      </w:r>
      <w:r>
        <w:rPr>
          <w:rFonts w:eastAsia="Arial"/>
          <w:color w:val="000000"/>
        </w:rPr>
        <w:t>+</w:t>
      </w:r>
      <w:r>
        <w:rPr>
          <w:rFonts w:eastAsia="Arial"/>
          <w:color w:val="000000"/>
        </w:rPr>
        <w:t>备份验证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自动监控：</w:t>
      </w:r>
      <w:r>
        <w:rPr>
          <w:rFonts w:eastAsia="Arial"/>
          <w:color w:val="000000"/>
        </w:rPr>
        <w:t>Prometheus</w:t>
      </w:r>
      <w:r>
        <w:rPr>
          <w:rFonts w:eastAsia="Arial"/>
          <w:color w:val="000000"/>
        </w:rPr>
        <w:t>自动采集</w:t>
      </w:r>
      <w:r>
        <w:rPr>
          <w:rFonts w:eastAsia="Arial"/>
          <w:color w:val="000000"/>
        </w:rPr>
        <w:t>+Alertmanager</w:t>
      </w:r>
      <w:r>
        <w:rPr>
          <w:rFonts w:eastAsia="Arial"/>
          <w:color w:val="000000"/>
        </w:rPr>
        <w:t>自动告警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t>自动扩缩容：基于负载自动增减</w:t>
      </w:r>
      <w:r>
        <w:rPr>
          <w:rFonts w:eastAsia="Arial"/>
          <w:color w:val="000000"/>
        </w:rPr>
        <w:t>Data Center</w:t>
      </w:r>
      <w:r>
        <w:rPr>
          <w:rFonts w:eastAsia="Arial"/>
          <w:color w:val="000000"/>
        </w:rPr>
        <w:t>节点</w:t>
      </w:r>
    </w:p>
    <w:p w:rsidR="00067C1C" w:rsidRDefault="00C7572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000000"/>
        </w:rPr>
        <w:lastRenderedPageBreak/>
        <w:t>自动修复：常见故障的自动诊断和修复脚本</w:t>
      </w:r>
    </w:p>
    <w:p w:rsidR="00067C1C" w:rsidRDefault="00C75721">
      <w:pPr>
        <w:pStyle w:val="2"/>
      </w:pPr>
      <w:bookmarkStart w:id="108" w:name="_Toc235091261"/>
      <w:r>
        <w:t>12.2 Ansible</w:t>
      </w:r>
      <w:r>
        <w:t>自动化部署</w:t>
      </w:r>
      <w:bookmarkEnd w:id="108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Ansible Playbook </w:t>
      </w:r>
      <w:r>
        <w:rPr>
          <w:rFonts w:eastAsia="Arial"/>
          <w:color w:val="333333"/>
          <w:sz w:val="20"/>
          <w:szCs w:val="20"/>
        </w:rPr>
        <w:t>示例：</w:t>
      </w:r>
      <w:r>
        <w:rPr>
          <w:rFonts w:eastAsia="Arial"/>
          <w:color w:val="333333"/>
          <w:sz w:val="20"/>
          <w:szCs w:val="20"/>
        </w:rPr>
        <w:t>Jira</w:t>
      </w:r>
      <w:r>
        <w:rPr>
          <w:rFonts w:eastAsia="Arial"/>
          <w:color w:val="333333"/>
          <w:sz w:val="20"/>
          <w:szCs w:val="20"/>
        </w:rPr>
        <w:t>安装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---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- name: Install Jira Software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hosts: jira_servers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become: yes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vars: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jira_version: "9.0.0"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jira_home: /var/atlassian/application-data/jira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jira_install: /opt/atlassian/jira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tasks: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- </w:t>
      </w:r>
      <w:r>
        <w:rPr>
          <w:rFonts w:eastAsia="Arial"/>
          <w:color w:val="333333"/>
          <w:sz w:val="20"/>
          <w:szCs w:val="20"/>
        </w:rPr>
        <w:t>name: Create jira user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user: name=jira shell=/bin/bash create_home=yes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- name: Download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get_url: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  url: "https://product-downloads.atlassian.com/software/jira/downloads/atlassian-jira-software-{{ jira_version }}.tar.gz"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  d</w:t>
      </w:r>
      <w:r>
        <w:rPr>
          <w:rFonts w:eastAsia="Arial"/>
          <w:color w:val="333333"/>
          <w:sz w:val="20"/>
          <w:szCs w:val="20"/>
        </w:rPr>
        <w:t>est: /tmp/jira.tar.gz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- name: Extract Jira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unarchive: src=/tmp/jira.tar.gz dest={{ jira_install }} remote_src=yes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- name: Set permissions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file: path={{ item }} owner=jira group=jira recurse=yes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loop: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  - "{{ jira_install }}"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      - "{{ jira_home }}"</w:t>
      </w:r>
    </w:p>
    <w:p w:rsidR="00067C1C" w:rsidRDefault="00C75721">
      <w:pPr>
        <w:pStyle w:val="2"/>
      </w:pPr>
      <w:bookmarkStart w:id="109" w:name="_Toc235091262"/>
      <w:r>
        <w:t xml:space="preserve">12.3 </w:t>
      </w:r>
      <w:r>
        <w:t>自动备份与验证</w:t>
      </w:r>
      <w:bookmarkEnd w:id="109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#!/bin/bash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jira-auto-backup-verify.sh - </w:t>
      </w:r>
      <w:r>
        <w:rPr>
          <w:rFonts w:eastAsia="Arial"/>
          <w:color w:val="333333"/>
          <w:sz w:val="20"/>
          <w:szCs w:val="20"/>
        </w:rPr>
        <w:t>自动备份并验证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set -e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BACKUP_DIR=/backup/jira/$(date +%Y%m%d)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mkdir -p $BACKUP_DIR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1. </w:t>
      </w:r>
      <w:r>
        <w:rPr>
          <w:rFonts w:eastAsia="Arial"/>
          <w:color w:val="333333"/>
          <w:sz w:val="20"/>
          <w:szCs w:val="20"/>
        </w:rPr>
        <w:t>数据库备份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pg_dump -U jira -Fc -f $BACKUP_DIR/db.dump jiradb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2. </w:t>
      </w:r>
      <w:r>
        <w:rPr>
          <w:rFonts w:eastAsia="Arial"/>
          <w:color w:val="333333"/>
          <w:sz w:val="20"/>
          <w:szCs w:val="20"/>
        </w:rPr>
        <w:t>附件备份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tar -czf $BACKUP_DIR/attachments.tar.gz \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 xml:space="preserve">  -C /var/atlassian/application-data/jira/data attachments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3. </w:t>
      </w:r>
      <w:r>
        <w:rPr>
          <w:rFonts w:eastAsia="Arial"/>
          <w:color w:val="333333"/>
          <w:sz w:val="20"/>
          <w:szCs w:val="20"/>
        </w:rPr>
        <w:t>配置备份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cp /var/atlassian/application-data/jira/dbconfig.xml $BACKUP_DIR/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cp /var/atlassian/application-data/jira/cluster.properties $BACKUP_DIR/ 2&gt;</w:t>
      </w:r>
      <w:r>
        <w:rPr>
          <w:rFonts w:eastAsia="Arial"/>
          <w:color w:val="333333"/>
          <w:sz w:val="20"/>
          <w:szCs w:val="20"/>
        </w:rPr>
        <w:t>/dev/null || true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4. </w:t>
      </w:r>
      <w:r>
        <w:rPr>
          <w:rFonts w:eastAsia="Arial"/>
          <w:color w:val="333333"/>
          <w:sz w:val="20"/>
          <w:szCs w:val="20"/>
        </w:rPr>
        <w:t>验证备份完整性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if [ -s "$BACKUP_DIR/db.dump" ]; then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echo "[OK] Database backup verified"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else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echo "[FAIL] Database backup is empty!"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exit 1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fi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5. </w:t>
      </w:r>
      <w:r>
        <w:rPr>
          <w:rFonts w:eastAsia="Arial"/>
          <w:color w:val="333333"/>
          <w:sz w:val="20"/>
          <w:szCs w:val="20"/>
        </w:rPr>
        <w:t>上传到远程存储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aws s3 sync $BACKUP_DIR s3://company-backup/jira/$(date +%Y%m%d)/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echo "</w:t>
      </w:r>
      <w:r>
        <w:rPr>
          <w:rFonts w:eastAsia="Arial"/>
          <w:color w:val="333333"/>
          <w:sz w:val="20"/>
          <w:szCs w:val="20"/>
        </w:rPr>
        <w:t>Backup and verification completed successfully"</w:t>
      </w:r>
    </w:p>
    <w:p w:rsidR="00067C1C" w:rsidRDefault="00C75721">
      <w:pPr>
        <w:pStyle w:val="2"/>
      </w:pPr>
      <w:bookmarkStart w:id="110" w:name="_Toc235091263"/>
      <w:bookmarkStart w:id="111" w:name="_GoBack"/>
      <w:bookmarkEnd w:id="111"/>
      <w:r>
        <w:t xml:space="preserve">12.4 </w:t>
      </w:r>
      <w:r>
        <w:t>健康检查脚本</w:t>
      </w:r>
      <w:bookmarkEnd w:id="110"/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#!/bin/bash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jira-healthcheck.sh - Jira</w:t>
      </w:r>
      <w:r>
        <w:rPr>
          <w:rFonts w:eastAsia="Arial"/>
          <w:color w:val="333333"/>
          <w:sz w:val="20"/>
          <w:szCs w:val="20"/>
        </w:rPr>
        <w:t>健康检查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JIRA_URL="http://localhost:8080"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# 1. HTTP</w:t>
      </w:r>
      <w:r>
        <w:rPr>
          <w:rFonts w:eastAsia="Arial"/>
          <w:color w:val="333333"/>
          <w:sz w:val="20"/>
          <w:szCs w:val="20"/>
        </w:rPr>
        <w:t>健康检查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HTTP_CODE=$(curl -s -o /dev/null -w "%{http_code}" $JIRA_URL/status)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if [ "$HTTP_CODE" != "200" ]; then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echo "[CRITICAL] Jira HTTP check failed: $HTTP_CODE"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exit 2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fi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echo "[OK] HTTP check passed"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2. </w:t>
      </w:r>
      <w:r>
        <w:rPr>
          <w:rFonts w:eastAsia="Arial"/>
          <w:color w:val="333333"/>
          <w:sz w:val="20"/>
          <w:szCs w:val="20"/>
        </w:rPr>
        <w:t>磁盘空间检查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DISK_USAGE=$(df /var/atlassian/application-data/jira | tail -1 | awk '{print $5}' | sed 's/%//')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if [ "$DISK_USAGE" -gt 85 ]; then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echo "[WARNI</w:t>
      </w:r>
      <w:r>
        <w:rPr>
          <w:rFonts w:eastAsia="Arial"/>
          <w:color w:val="333333"/>
          <w:sz w:val="20"/>
          <w:szCs w:val="20"/>
        </w:rPr>
        <w:t>NG] Disk usage is ${DISK_USAGE}%"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else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  echo "[OK] Disk usage: ${DISK_USAGE}%"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fi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3. </w:t>
      </w:r>
      <w:r>
        <w:rPr>
          <w:rFonts w:eastAsia="Arial"/>
          <w:color w:val="333333"/>
          <w:sz w:val="20"/>
          <w:szCs w:val="20"/>
        </w:rPr>
        <w:t>数据库连接检查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lastRenderedPageBreak/>
        <w:t>pg_isready -h localhost -p 5432 -U jira -d jiradb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echo "[OK] Database connection check completed"</w:t>
      </w:r>
    </w:p>
    <w:p w:rsidR="00067C1C" w:rsidRDefault="00067C1C">
      <w:pPr>
        <w:spacing w:after="80"/>
        <w:ind w:left="360"/>
      </w:pP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 xml:space="preserve"># 4. </w:t>
      </w:r>
      <w:r>
        <w:rPr>
          <w:rFonts w:eastAsia="Arial"/>
          <w:color w:val="333333"/>
          <w:sz w:val="20"/>
          <w:szCs w:val="20"/>
        </w:rPr>
        <w:t>索引状态检查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INDEX_SIZE=$(du -sh /var/atlassian/application-d</w:t>
      </w:r>
      <w:r>
        <w:rPr>
          <w:rFonts w:eastAsia="Arial"/>
          <w:color w:val="333333"/>
          <w:sz w:val="20"/>
          <w:szCs w:val="20"/>
        </w:rPr>
        <w:t>ata/jira/index/ 2&gt;/dev/null | awk '{print $1}')</w:t>
      </w:r>
    </w:p>
    <w:p w:rsidR="00067C1C" w:rsidRDefault="00C75721">
      <w:pPr>
        <w:spacing w:after="80"/>
        <w:ind w:left="360"/>
      </w:pPr>
      <w:r>
        <w:rPr>
          <w:rFonts w:eastAsia="Arial"/>
          <w:color w:val="333333"/>
          <w:sz w:val="20"/>
          <w:szCs w:val="20"/>
        </w:rPr>
        <w:t>echo "[INFO] Search index size: ${INDEX_SIZE:-unknown}"</w:t>
      </w:r>
    </w:p>
    <w:p w:rsidR="00067C1C" w:rsidRDefault="00C75721">
      <w:pPr>
        <w:pStyle w:val="2"/>
      </w:pPr>
      <w:bookmarkStart w:id="112" w:name="_Toc235091264"/>
      <w:r>
        <w:t>12.5 REST API</w:t>
      </w:r>
      <w:r>
        <w:t>自动化</w:t>
      </w:r>
      <w:bookmarkEnd w:id="112"/>
    </w:p>
    <w:p w:rsidR="00067C1C" w:rsidRDefault="00C75721">
      <w:pPr>
        <w:spacing w:after="100"/>
      </w:pPr>
      <w:r>
        <w:rPr>
          <w:rFonts w:eastAsia="Arial"/>
          <w:color w:val="000000"/>
        </w:rPr>
        <w:t>Jira REST API</w:t>
      </w:r>
      <w:r>
        <w:rPr>
          <w:rFonts w:eastAsia="Arial"/>
          <w:color w:val="000000"/>
        </w:rPr>
        <w:t>可用于自动化管理任务：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2431"/>
        <w:gridCol w:w="1865"/>
        <w:gridCol w:w="3375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操作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API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端点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方法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获取项目列表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/rest/api/2/project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列出所有项目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创建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/rest/api/2/issue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自动创建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搜索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/rest/api/2/search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执行</w:t>
            </w:r>
            <w:r>
              <w:rPr>
                <w:rFonts w:eastAsia="Arial"/>
                <w:color w:val="000000"/>
                <w:sz w:val="20"/>
                <w:szCs w:val="20"/>
              </w:rPr>
              <w:t>JQL</w:t>
            </w:r>
            <w:r>
              <w:rPr>
                <w:rFonts w:eastAsia="Arial"/>
                <w:color w:val="000000"/>
                <w:sz w:val="20"/>
                <w:szCs w:val="20"/>
              </w:rPr>
              <w:t>查询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获取用户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/rest/api/2/user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查询用户信息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管理插件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/rest/plugins/1.0/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GET/POST/DELETE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插件生命周期管理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索引重建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/rest/index/1.0/reindex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触发搜索索引重建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系统信息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/rest/api/2/serverInfo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获取系统状态信息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工作流列表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/rest/api/2/workflow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查询工作流配置</w:t>
            </w:r>
          </w:p>
        </w:tc>
      </w:tr>
    </w:tbl>
    <w:p w:rsidR="00067C1C" w:rsidRDefault="00C75721">
      <w:pPr>
        <w:pStyle w:val="1"/>
      </w:pPr>
      <w:bookmarkStart w:id="113" w:name="_Toc235091265"/>
      <w:r>
        <w:t>附录</w:t>
      </w:r>
      <w:r>
        <w:t>A Jira</w:t>
      </w:r>
      <w:r>
        <w:t>常用运维命令速查表</w:t>
      </w:r>
      <w:bookmarkEnd w:id="113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9"/>
        <w:gridCol w:w="3634"/>
        <w:gridCol w:w="3442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操作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命令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路径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启动</w:t>
            </w: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systemctl start jira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systemd</w:t>
            </w:r>
            <w:r>
              <w:rPr>
                <w:rFonts w:eastAsia="Arial"/>
                <w:color w:val="000000"/>
                <w:sz w:val="20"/>
                <w:szCs w:val="20"/>
              </w:rPr>
              <w:t>方式启动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停止</w:t>
            </w: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systemctl stop jira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systemd</w:t>
            </w:r>
            <w:r>
              <w:rPr>
                <w:rFonts w:eastAsia="Arial"/>
                <w:color w:val="000000"/>
                <w:sz w:val="20"/>
                <w:szCs w:val="20"/>
              </w:rPr>
              <w:t>方式停止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重启</w:t>
            </w: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systemctl restart jira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systemd</w:t>
            </w:r>
            <w:r>
              <w:rPr>
                <w:rFonts w:eastAsia="Arial"/>
                <w:color w:val="000000"/>
                <w:sz w:val="20"/>
                <w:szCs w:val="20"/>
              </w:rPr>
              <w:t>方式重启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查看状态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systemctl status jira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查看服务状态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查看启动日志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tail -f &lt;home&gt;/log/atlassian-jira.log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实时查看应用日志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查看</w:t>
            </w:r>
            <w:r>
              <w:rPr>
                <w:rFonts w:eastAsia="Arial"/>
                <w:color w:val="000000"/>
                <w:sz w:val="20"/>
                <w:szCs w:val="20"/>
              </w:rPr>
              <w:t>Tomcat</w:t>
            </w:r>
            <w:r>
              <w:rPr>
                <w:rFonts w:eastAsia="Arial"/>
                <w:color w:val="000000"/>
                <w:sz w:val="20"/>
                <w:szCs w:val="20"/>
              </w:rPr>
              <w:t>日志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tail -f &lt;install&gt;/logs/catalina.out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查看</w:t>
            </w:r>
            <w:r>
              <w:rPr>
                <w:rFonts w:eastAsia="Arial"/>
                <w:color w:val="000000"/>
                <w:sz w:val="20"/>
                <w:szCs w:val="20"/>
              </w:rPr>
              <w:t>Tomcat</w:t>
            </w:r>
            <w:r>
              <w:rPr>
                <w:rFonts w:eastAsia="Arial"/>
                <w:color w:val="000000"/>
                <w:sz w:val="20"/>
                <w:szCs w:val="20"/>
              </w:rPr>
              <w:t>输出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重建搜索索引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管理控制台</w:t>
            </w:r>
            <w:r>
              <w:rPr>
                <w:rFonts w:eastAsia="Arial"/>
                <w:color w:val="000000"/>
                <w:sz w:val="20"/>
                <w:szCs w:val="20"/>
              </w:rPr>
              <w:t>→System→Advanced→Indexing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重建全文索引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清理缓存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管理控制台</w:t>
            </w:r>
            <w:r>
              <w:rPr>
                <w:rFonts w:eastAsia="Arial"/>
                <w:color w:val="000000"/>
                <w:sz w:val="20"/>
                <w:szCs w:val="20"/>
              </w:rPr>
              <w:t>→System→Troubleshooting→Cache Statistics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清除所有缓存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查看系统信息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管理控制台</w:t>
            </w:r>
            <w:r>
              <w:rPr>
                <w:rFonts w:eastAsia="Arial"/>
                <w:color w:val="000000"/>
                <w:sz w:val="20"/>
                <w:szCs w:val="20"/>
              </w:rPr>
              <w:t>→System→System Info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JVM/OS/</w:t>
            </w:r>
            <w:r>
              <w:rPr>
                <w:rFonts w:eastAsia="Arial"/>
                <w:color w:val="000000"/>
                <w:sz w:val="20"/>
                <w:szCs w:val="20"/>
              </w:rPr>
              <w:t>数据库信息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查看集群状态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管理控制台</w:t>
            </w:r>
            <w:r>
              <w:rPr>
                <w:rFonts w:eastAsia="Arial"/>
                <w:color w:val="000000"/>
                <w:sz w:val="20"/>
                <w:szCs w:val="20"/>
              </w:rPr>
              <w:t>→System→Cluster Management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Data Center</w:t>
            </w:r>
            <w:r>
              <w:rPr>
                <w:rFonts w:eastAsia="Arial"/>
                <w:color w:val="000000"/>
                <w:sz w:val="20"/>
                <w:szCs w:val="20"/>
              </w:rPr>
              <w:t>节点状态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数据库连接测试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psql -U jira -h localhost -d jiradb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测试数据库连接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JVM</w:t>
            </w:r>
            <w:r>
              <w:rPr>
                <w:rFonts w:eastAsia="Arial"/>
                <w:color w:val="000000"/>
                <w:sz w:val="20"/>
                <w:szCs w:val="20"/>
              </w:rPr>
              <w:t>线程</w:t>
            </w:r>
            <w:r>
              <w:rPr>
                <w:rFonts w:eastAsia="Arial"/>
                <w:color w:val="000000"/>
                <w:sz w:val="20"/>
                <w:szCs w:val="20"/>
              </w:rPr>
              <w:t>dump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jstack &lt;pid&gt; &gt; thread_dump.txt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获取线程快照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</w:t>
            </w:r>
            <w:r>
              <w:rPr>
                <w:rFonts w:eastAsia="Arial"/>
                <w:color w:val="000000"/>
                <w:sz w:val="20"/>
                <w:szCs w:val="20"/>
              </w:rPr>
              <w:t>堆</w:t>
            </w:r>
            <w:r>
              <w:rPr>
                <w:rFonts w:eastAsia="Arial"/>
                <w:color w:val="000000"/>
                <w:sz w:val="20"/>
                <w:szCs w:val="20"/>
              </w:rPr>
              <w:t>dump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jmap -dump:live,format=b,file=heap.hprof &lt;pid&gt;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获取堆内存快照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GC</w:t>
            </w:r>
            <w:r>
              <w:rPr>
                <w:rFonts w:eastAsia="Arial"/>
                <w:color w:val="000000"/>
                <w:sz w:val="20"/>
                <w:szCs w:val="20"/>
              </w:rPr>
              <w:t>统计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jstat -gcutil &lt;pid&gt; 1000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每秒输出</w:t>
            </w:r>
            <w:r>
              <w:rPr>
                <w:rFonts w:eastAsia="Arial"/>
                <w:color w:val="000000"/>
                <w:sz w:val="20"/>
                <w:szCs w:val="20"/>
              </w:rPr>
              <w:t>GC</w:t>
            </w:r>
            <w:r>
              <w:rPr>
                <w:rFonts w:eastAsia="Arial"/>
                <w:color w:val="000000"/>
                <w:sz w:val="20"/>
                <w:szCs w:val="20"/>
              </w:rPr>
              <w:t>统计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检查端口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ss -tlnp | grep 8080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检查</w:t>
            </w: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  <w:r>
              <w:rPr>
                <w:rFonts w:eastAsia="Arial"/>
                <w:color w:val="000000"/>
                <w:sz w:val="20"/>
                <w:szCs w:val="20"/>
              </w:rPr>
              <w:t>端口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API</w:t>
            </w:r>
            <w:r>
              <w:rPr>
                <w:rFonts w:eastAsia="Arial"/>
                <w:color w:val="000000"/>
                <w:sz w:val="20"/>
                <w:szCs w:val="20"/>
              </w:rPr>
              <w:t>健康检查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curl http://localhost:8080/status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HTTP</w:t>
            </w:r>
            <w:r>
              <w:rPr>
                <w:rFonts w:eastAsia="Arial"/>
                <w:color w:val="000000"/>
                <w:sz w:val="20"/>
                <w:szCs w:val="20"/>
              </w:rPr>
              <w:t>健康检查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API</w:t>
            </w:r>
            <w:r>
              <w:rPr>
                <w:rFonts w:eastAsia="Arial"/>
                <w:color w:val="000000"/>
                <w:sz w:val="20"/>
                <w:szCs w:val="20"/>
              </w:rPr>
              <w:t>获取系统信息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curl http://localhost:8080/rest/api/2/serverInfo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REST API</w:t>
            </w:r>
            <w:r>
              <w:rPr>
                <w:rFonts w:eastAsia="Arial"/>
                <w:color w:val="000000"/>
                <w:sz w:val="20"/>
                <w:szCs w:val="20"/>
              </w:rPr>
              <w:t>状态检查</w:t>
            </w:r>
          </w:p>
        </w:tc>
      </w:tr>
    </w:tbl>
    <w:p w:rsidR="00067C1C" w:rsidRDefault="00C75721">
      <w:pPr>
        <w:pStyle w:val="1"/>
      </w:pPr>
      <w:bookmarkStart w:id="114" w:name="_Toc235091266"/>
      <w:r>
        <w:t>附录</w:t>
      </w:r>
      <w:r>
        <w:t>B Jira</w:t>
      </w:r>
      <w:r>
        <w:t>常见故障排查检查清单</w:t>
      </w:r>
      <w:bookmarkEnd w:id="114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3000"/>
        <w:gridCol w:w="40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检查项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检查方法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预期结果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服务是否运行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systemctl status jira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active (running)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端口是否监听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ss -tlnp | grep 8080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8080</w:t>
            </w:r>
            <w:r>
              <w:rPr>
                <w:rFonts w:eastAsia="Arial"/>
                <w:color w:val="000000"/>
                <w:sz w:val="20"/>
                <w:szCs w:val="20"/>
              </w:rPr>
              <w:t>端口</w:t>
            </w:r>
            <w:r>
              <w:rPr>
                <w:rFonts w:eastAsia="Arial"/>
                <w:color w:val="000000"/>
                <w:sz w:val="20"/>
                <w:szCs w:val="20"/>
              </w:rPr>
              <w:t>LISTEN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Java</w:t>
            </w:r>
            <w:r>
              <w:rPr>
                <w:rFonts w:eastAsia="Arial"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java -version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JDK 17+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JAVA_HOME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echo $JAVA_HOME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指向正确的</w:t>
            </w:r>
            <w:r>
              <w:rPr>
                <w:rFonts w:eastAsia="Arial"/>
                <w:color w:val="000000"/>
                <w:sz w:val="20"/>
                <w:szCs w:val="20"/>
              </w:rPr>
              <w:t>JDK</w:t>
            </w:r>
            <w:r>
              <w:rPr>
                <w:rFonts w:eastAsia="Arial"/>
                <w:color w:val="000000"/>
                <w:sz w:val="20"/>
                <w:szCs w:val="20"/>
              </w:rPr>
              <w:t>路径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磁盘空间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df -h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使用率</w:t>
            </w:r>
            <w:r>
              <w:rPr>
                <w:rFonts w:eastAsia="Arial"/>
                <w:color w:val="000000"/>
                <w:sz w:val="20"/>
                <w:szCs w:val="20"/>
              </w:rPr>
              <w:t>&lt;85%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数据库连接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pg_isready -h host -p 5432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accepting connections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数据库连接数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SELECT count(*) FROM pg_stat_activity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未超过</w:t>
            </w:r>
            <w:r>
              <w:rPr>
                <w:rFonts w:eastAsia="Arial"/>
                <w:color w:val="000000"/>
                <w:sz w:val="20"/>
                <w:szCs w:val="20"/>
              </w:rPr>
              <w:t>max_connections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JVM</w:t>
            </w:r>
            <w:r>
              <w:rPr>
                <w:rFonts w:eastAsia="Arial"/>
                <w:color w:val="000000"/>
                <w:sz w:val="20"/>
                <w:szCs w:val="20"/>
              </w:rPr>
              <w:t>堆内存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jstat -gcutil &lt;pid&gt;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Old</w:t>
            </w:r>
            <w:r>
              <w:rPr>
                <w:rFonts w:eastAsia="Arial"/>
                <w:color w:val="000000"/>
                <w:sz w:val="20"/>
                <w:szCs w:val="20"/>
              </w:rPr>
              <w:t>区使用率</w:t>
            </w:r>
            <w:r>
              <w:rPr>
                <w:rFonts w:eastAsia="Arial"/>
                <w:color w:val="000000"/>
                <w:sz w:val="20"/>
                <w:szCs w:val="20"/>
              </w:rPr>
              <w:t>&lt;80%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GC</w:t>
            </w:r>
            <w:r>
              <w:rPr>
                <w:rFonts w:eastAsia="Arial"/>
                <w:color w:val="000000"/>
                <w:sz w:val="20"/>
                <w:szCs w:val="20"/>
              </w:rPr>
              <w:t>频率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jstat -gc &lt;pid&gt; 1000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Full GC</w:t>
            </w:r>
            <w:r>
              <w:rPr>
                <w:rFonts w:eastAsia="Arial"/>
                <w:color w:val="000000"/>
                <w:sz w:val="20"/>
                <w:szCs w:val="20"/>
              </w:rPr>
              <w:t>间隔</w:t>
            </w:r>
            <w:r>
              <w:rPr>
                <w:rFonts w:eastAsia="Arial"/>
                <w:color w:val="000000"/>
                <w:sz w:val="20"/>
                <w:szCs w:val="20"/>
              </w:rPr>
              <w:t>&gt;10min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日志错误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grep ERROR atlassian-jira.log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无持续性</w:t>
            </w:r>
            <w:r>
              <w:rPr>
                <w:rFonts w:eastAsia="Arial"/>
                <w:color w:val="000000"/>
                <w:sz w:val="20"/>
                <w:szCs w:val="20"/>
              </w:rPr>
              <w:t>ERROR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搜索索引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管理控制台</w:t>
            </w:r>
            <w:r>
              <w:rPr>
                <w:rFonts w:eastAsia="Arial"/>
                <w:color w:val="000000"/>
                <w:sz w:val="20"/>
                <w:szCs w:val="20"/>
              </w:rPr>
              <w:t>→Indexing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索引大小正常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共享目录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ls -la &lt;shared-home&gt;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文件权限正确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NFS</w:t>
            </w:r>
            <w:r>
              <w:rPr>
                <w:rFonts w:eastAsia="Arial"/>
                <w:color w:val="000000"/>
                <w:sz w:val="20"/>
                <w:szCs w:val="20"/>
              </w:rPr>
              <w:t>挂载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mount | grep nfs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挂载正常</w:t>
            </w:r>
            <w:r>
              <w:rPr>
                <w:rFonts w:eastAsia="Arial"/>
                <w:color w:val="000000"/>
                <w:sz w:val="20"/>
                <w:szCs w:val="20"/>
              </w:rPr>
              <w:t>,rw</w:t>
            </w:r>
            <w:r>
              <w:rPr>
                <w:rFonts w:eastAsia="Arial"/>
                <w:color w:val="000000"/>
                <w:sz w:val="20"/>
                <w:szCs w:val="20"/>
              </w:rPr>
              <w:t>权限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SSL</w:t>
            </w:r>
            <w:r>
              <w:rPr>
                <w:rFonts w:eastAsia="Arial"/>
                <w:color w:val="000000"/>
                <w:sz w:val="20"/>
                <w:szCs w:val="20"/>
              </w:rPr>
              <w:t>证书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openssl s_client -connect host:443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证书有效期</w:t>
            </w:r>
            <w:r>
              <w:rPr>
                <w:rFonts w:eastAsia="Arial"/>
                <w:color w:val="000000"/>
                <w:sz w:val="20"/>
                <w:szCs w:val="20"/>
              </w:rPr>
              <w:t>&gt;30</w:t>
            </w:r>
            <w:r>
              <w:rPr>
                <w:rFonts w:eastAsia="Arial"/>
                <w:color w:val="000000"/>
                <w:sz w:val="20"/>
                <w:szCs w:val="20"/>
              </w:rPr>
              <w:t>天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反向代理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curl -I https://jira.example.com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 OK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插件状态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管理控制台</w:t>
            </w:r>
            <w:r>
              <w:rPr>
                <w:rFonts w:eastAsia="Arial"/>
                <w:color w:val="000000"/>
                <w:sz w:val="20"/>
                <w:szCs w:val="20"/>
              </w:rPr>
              <w:t>→Manage apps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无报错插件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许可证状态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管理控制台</w:t>
            </w:r>
            <w:r>
              <w:rPr>
                <w:rFonts w:eastAsia="Arial"/>
                <w:color w:val="000000"/>
                <w:sz w:val="20"/>
                <w:szCs w:val="20"/>
              </w:rPr>
              <w:t>→License Details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许可证有效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后台任务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管理控制台</w:t>
            </w:r>
            <w:r>
              <w:rPr>
                <w:rFonts w:eastAsia="Arial"/>
                <w:color w:val="000000"/>
                <w:sz w:val="20"/>
                <w:szCs w:val="20"/>
              </w:rPr>
              <w:t>→Background Tasks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无积压任务</w:t>
            </w:r>
          </w:p>
        </w:tc>
      </w:tr>
    </w:tbl>
    <w:p w:rsidR="00067C1C" w:rsidRDefault="00C75721">
      <w:pPr>
        <w:pStyle w:val="1"/>
      </w:pPr>
      <w:bookmarkStart w:id="115" w:name="_Toc235091267"/>
      <w:r>
        <w:t>附录</w:t>
      </w:r>
      <w:r>
        <w:t>C Jira</w:t>
      </w:r>
      <w:r>
        <w:t>性能调优参数参考</w:t>
      </w:r>
      <w:bookmarkEnd w:id="115"/>
    </w:p>
    <w:p w:rsidR="00067C1C" w:rsidRDefault="00C75721">
      <w:pPr>
        <w:pStyle w:val="2"/>
      </w:pPr>
      <w:bookmarkStart w:id="116" w:name="_Toc235091268"/>
      <w:r>
        <w:lastRenderedPageBreak/>
        <w:t>C.1 JVM</w:t>
      </w:r>
      <w:r>
        <w:t>参数推荐配置</w:t>
      </w:r>
      <w:bookmarkEnd w:id="116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1175"/>
        <w:gridCol w:w="1176"/>
        <w:gridCol w:w="1181"/>
        <w:gridCol w:w="3793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小型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(8G)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中型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(16G)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大型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(32G+)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Xms/Xmx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20g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堆内存</w:t>
            </w:r>
            <w:r>
              <w:rPr>
                <w:rFonts w:eastAsia="Arial"/>
                <w:color w:val="000000"/>
                <w:sz w:val="20"/>
                <w:szCs w:val="20"/>
              </w:rPr>
              <w:t>(</w:t>
            </w:r>
            <w:r>
              <w:rPr>
                <w:rFonts w:eastAsia="Arial"/>
                <w:color w:val="000000"/>
                <w:sz w:val="20"/>
                <w:szCs w:val="20"/>
              </w:rPr>
              <w:t>等于最大值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GC</w:t>
            </w:r>
            <w:r>
              <w:rPr>
                <w:rFonts w:eastAsia="Arial"/>
                <w:color w:val="000000"/>
                <w:sz w:val="20"/>
                <w:szCs w:val="20"/>
              </w:rPr>
              <w:t>算法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G1GC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G1GC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G1GC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推荐</w:t>
            </w:r>
            <w:r>
              <w:rPr>
                <w:rFonts w:eastAsia="Arial"/>
                <w:color w:val="000000"/>
                <w:sz w:val="20"/>
                <w:szCs w:val="20"/>
              </w:rPr>
              <w:t>G1GC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MaxGCPauseMillis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最大</w:t>
            </w:r>
            <w:r>
              <w:rPr>
                <w:rFonts w:eastAsia="Arial"/>
                <w:color w:val="000000"/>
                <w:sz w:val="20"/>
                <w:szCs w:val="20"/>
              </w:rPr>
              <w:t>GC</w:t>
            </w:r>
            <w:r>
              <w:rPr>
                <w:rFonts w:eastAsia="Arial"/>
                <w:color w:val="000000"/>
                <w:sz w:val="20"/>
                <w:szCs w:val="20"/>
              </w:rPr>
              <w:t>暂停时间</w:t>
            </w:r>
            <w:r>
              <w:rPr>
                <w:rFonts w:eastAsia="Arial"/>
                <w:color w:val="000000"/>
                <w:sz w:val="20"/>
                <w:szCs w:val="20"/>
              </w:rPr>
              <w:t>(ms)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IHOP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GC</w:t>
            </w:r>
            <w:r>
              <w:rPr>
                <w:rFonts w:eastAsia="Arial"/>
                <w:color w:val="000000"/>
                <w:sz w:val="20"/>
                <w:szCs w:val="20"/>
              </w:rPr>
              <w:t>触发堆占用百分比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MetaspaceSize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256m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512m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1g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元空间初始大小</w:t>
            </w:r>
          </w:p>
        </w:tc>
      </w:tr>
    </w:tbl>
    <w:p w:rsidR="00067C1C" w:rsidRDefault="00C75721">
      <w:pPr>
        <w:pStyle w:val="2"/>
      </w:pPr>
      <w:bookmarkStart w:id="117" w:name="_Toc235091269"/>
      <w:r>
        <w:t xml:space="preserve">C.2 </w:t>
      </w:r>
      <w:r>
        <w:t>数据库参数推荐配置</w:t>
      </w:r>
      <w:bookmarkEnd w:id="117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1418"/>
        <w:gridCol w:w="1418"/>
        <w:gridCol w:w="1422"/>
        <w:gridCol w:w="2521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小型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(8G RAM)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中型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(32G RAM)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大型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(64G+ RAM)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shared_buffers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16G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共享缓冲区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effective_cache_size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24G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48G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有效缓存估算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work_mem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64M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128M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256M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操作内存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maintenance_work_mem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512M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维护操作内存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max_connections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600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最大连接数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wal_buffers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64M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64M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64M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WAL</w:t>
            </w:r>
            <w:r>
              <w:rPr>
                <w:rFonts w:eastAsia="Arial"/>
                <w:color w:val="000000"/>
                <w:sz w:val="20"/>
                <w:szCs w:val="20"/>
              </w:rPr>
              <w:t>缓冲区</w:t>
            </w:r>
          </w:p>
        </w:tc>
      </w:tr>
    </w:tbl>
    <w:p w:rsidR="00067C1C" w:rsidRDefault="00C75721">
      <w:pPr>
        <w:pStyle w:val="2"/>
      </w:pPr>
      <w:bookmarkStart w:id="118" w:name="_Toc235091270"/>
      <w:r>
        <w:t>C.3 Tomcat</w:t>
      </w:r>
      <w:r>
        <w:t>参数推荐配置</w:t>
      </w:r>
      <w:bookmarkEnd w:id="118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499"/>
        <w:gridCol w:w="1500"/>
        <w:gridCol w:w="1500"/>
        <w:gridCol w:w="27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小型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中型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大型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maxThreads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最大工作线程数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minSpareThreads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最小空闲线程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connectionTimeout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连接超时</w:t>
            </w:r>
            <w:r>
              <w:rPr>
                <w:rFonts w:eastAsia="Arial"/>
                <w:color w:val="000000"/>
                <w:sz w:val="20"/>
                <w:szCs w:val="20"/>
              </w:rPr>
              <w:t>(ms)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acceptCount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等待队列长度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maxHttpHeaderSize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HTTP</w:t>
            </w:r>
            <w:r>
              <w:rPr>
                <w:rFonts w:eastAsia="Arial"/>
                <w:color w:val="000000"/>
                <w:sz w:val="20"/>
                <w:szCs w:val="20"/>
              </w:rPr>
              <w:t>头大小</w:t>
            </w:r>
          </w:p>
        </w:tc>
      </w:tr>
    </w:tbl>
    <w:p w:rsidR="00067C1C" w:rsidRDefault="00C75721">
      <w:pPr>
        <w:pStyle w:val="1"/>
      </w:pPr>
      <w:bookmarkStart w:id="119" w:name="_Toc235091271"/>
      <w:r>
        <w:t>附录</w:t>
      </w:r>
      <w:r>
        <w:t>D Jira</w:t>
      </w:r>
      <w:r>
        <w:t>运维常用插件推荐</w:t>
      </w:r>
      <w:bookmarkEnd w:id="119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2000"/>
        <w:gridCol w:w="3826"/>
      </w:tblGrid>
      <w:tr w:rsidR="00067C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插件名称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用途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</w:tcPr>
          <w:p w:rsidR="00067C1C" w:rsidRDefault="00C75721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推荐理由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ScriptRunner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自动化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脚本化自动化和自定义功能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Groovy</w:t>
            </w:r>
            <w:r>
              <w:rPr>
                <w:rFonts w:eastAsia="Arial"/>
                <w:color w:val="000000"/>
                <w:sz w:val="20"/>
                <w:szCs w:val="20"/>
              </w:rPr>
              <w:t>脚本、事件监听、自动操作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Jira CLI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运维工具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命令行管理</w:t>
            </w:r>
            <w:r>
              <w:rPr>
                <w:rFonts w:eastAsia="Arial"/>
                <w:color w:val="000000"/>
                <w:sz w:val="20"/>
                <w:szCs w:val="20"/>
              </w:rPr>
              <w:t>Jira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批量操作、脚本化运维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Tempo Timesheets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时间管理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工时跟踪和报告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团队工时统计和项目管理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Structure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项目管理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层级结构管理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多层级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组织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Advanced Roadmaps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规划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跨项目路线图规划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Portfolio</w:t>
            </w:r>
            <w:r>
              <w:rPr>
                <w:rFonts w:eastAsia="Arial"/>
                <w:color w:val="000000"/>
                <w:sz w:val="20"/>
                <w:szCs w:val="20"/>
              </w:rPr>
              <w:t>级别的规划视图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Jira Misc Workflow Extensions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工作流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工作流扩展功能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条件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验证器</w:t>
            </w:r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r>
              <w:rPr>
                <w:rFonts w:eastAsia="Arial"/>
                <w:color w:val="000000"/>
                <w:sz w:val="20"/>
                <w:szCs w:val="20"/>
              </w:rPr>
              <w:t>后处理器扩展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Automation for Jira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自动化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内置自动化引擎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触发器</w:t>
            </w:r>
            <w:r>
              <w:rPr>
                <w:rFonts w:eastAsia="Arial"/>
                <w:color w:val="000000"/>
                <w:sz w:val="20"/>
                <w:szCs w:val="20"/>
              </w:rPr>
              <w:t>→</w:t>
            </w:r>
            <w:r>
              <w:rPr>
                <w:rFonts w:eastAsia="Arial"/>
                <w:color w:val="000000"/>
                <w:sz w:val="20"/>
                <w:szCs w:val="20"/>
              </w:rPr>
              <w:t>条件</w:t>
            </w:r>
            <w:r>
              <w:rPr>
                <w:rFonts w:eastAsia="Arial"/>
                <w:color w:val="000000"/>
                <w:sz w:val="20"/>
                <w:szCs w:val="20"/>
              </w:rPr>
              <w:t>→</w:t>
            </w:r>
            <w:r>
              <w:rPr>
                <w:rFonts w:eastAsia="Arial"/>
                <w:color w:val="000000"/>
                <w:sz w:val="20"/>
                <w:szCs w:val="20"/>
              </w:rPr>
              <w:t>动作自动化规则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Xray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测试管理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测试用例管理和执行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与</w:t>
            </w:r>
            <w:r>
              <w:rPr>
                <w:rFonts w:eastAsia="Arial"/>
                <w:color w:val="000000"/>
                <w:sz w:val="20"/>
                <w:szCs w:val="20"/>
              </w:rPr>
              <w:t>Issue</w:t>
            </w:r>
            <w:r>
              <w:rPr>
                <w:rFonts w:eastAsia="Arial"/>
                <w:color w:val="000000"/>
                <w:sz w:val="20"/>
                <w:szCs w:val="20"/>
              </w:rPr>
              <w:t>集成的测试管理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EazyBI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报表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高级报表和数据分析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自定义仪表盘和数据分析</w:t>
            </w:r>
          </w:p>
        </w:tc>
      </w:tr>
      <w:tr w:rsidR="00067C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ProForma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表单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自定义表单和检查清单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067C1C" w:rsidRDefault="00C75721">
            <w:pPr>
              <w:spacing w:after="120"/>
            </w:pPr>
            <w:r>
              <w:rPr>
                <w:rFonts w:eastAsia="Arial"/>
                <w:color w:val="000000"/>
                <w:sz w:val="20"/>
                <w:szCs w:val="20"/>
              </w:rPr>
              <w:t>结构化的数据收集和审批</w:t>
            </w:r>
          </w:p>
        </w:tc>
      </w:tr>
    </w:tbl>
    <w:p w:rsidR="00067C1C" w:rsidRDefault="00C75721">
      <w:pPr>
        <w:spacing w:after="100"/>
      </w:pPr>
      <w:r>
        <w:rPr>
          <w:rFonts w:eastAsia="Arial"/>
          <w:color w:val="000000"/>
        </w:rPr>
        <w:t>注意：安装任何第三方插件前，请在测试环境验证兼容性和性能影响。商业插件需确认许可证条款。</w:t>
      </w:r>
    </w:p>
    <w:sectPr w:rsidR="00067C1C">
      <w:headerReference w:type="default" r:id="rId7"/>
      <w:footerReference w:type="default" r:id="rId8"/>
      <w:pgSz w:w="11906" w:h="16838"/>
      <w:pgMar w:top="1840" w:right="1440" w:bottom="16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721" w:rsidRDefault="00C75721">
      <w:r>
        <w:separator/>
      </w:r>
    </w:p>
  </w:endnote>
  <w:endnote w:type="continuationSeparator" w:id="0">
    <w:p w:rsidR="00C75721" w:rsidRDefault="00C75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7C1C" w:rsidRDefault="00C75721">
    <w:pPr>
      <w:jc w:val="center"/>
    </w:pPr>
    <w:r>
      <w:rPr>
        <w:rFonts w:eastAsia="Arial"/>
        <w:color w:val="666666"/>
        <w:sz w:val="18"/>
        <w:szCs w:val="18"/>
      </w:rPr>
      <w:t>第</w:t>
    </w:r>
    <w:r>
      <w:rPr>
        <w:rFonts w:eastAsia="Arial"/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rFonts w:eastAsia="Arial"/>
        <w:color w:val="666666"/>
        <w:sz w:val="18"/>
        <w:szCs w:val="18"/>
      </w:rPr>
      <w:instrText>PAGE</w:instrText>
    </w:r>
    <w:r w:rsidR="009A4DD2">
      <w:rPr>
        <w:color w:val="666666"/>
        <w:sz w:val="18"/>
        <w:szCs w:val="18"/>
      </w:rPr>
      <w:fldChar w:fldCharType="separate"/>
    </w:r>
    <w:r w:rsidR="009A4DD2">
      <w:rPr>
        <w:rFonts w:eastAsia="Arial"/>
        <w:noProof/>
        <w:color w:val="666666"/>
        <w:sz w:val="18"/>
        <w:szCs w:val="18"/>
      </w:rPr>
      <w:t>31</w:t>
    </w:r>
    <w:r>
      <w:rPr>
        <w:color w:val="666666"/>
        <w:sz w:val="18"/>
        <w:szCs w:val="18"/>
      </w:rPr>
      <w:fldChar w:fldCharType="end"/>
    </w:r>
    <w:r>
      <w:rPr>
        <w:rFonts w:eastAsia="Arial"/>
        <w:color w:val="666666"/>
        <w:sz w:val="18"/>
        <w:szCs w:val="18"/>
      </w:rPr>
      <w:t xml:space="preserve"> </w:t>
    </w:r>
    <w:r>
      <w:rPr>
        <w:rFonts w:eastAsia="Arial"/>
        <w:color w:val="666666"/>
        <w:sz w:val="18"/>
        <w:szCs w:val="18"/>
      </w:rPr>
      <w:t>页</w:t>
    </w:r>
    <w:r>
      <w:rPr>
        <w:rFonts w:eastAsia="Arial"/>
        <w:color w:val="666666"/>
        <w:sz w:val="18"/>
        <w:szCs w:val="18"/>
      </w:rPr>
      <w:t xml:space="preserve"> / </w:t>
    </w:r>
    <w:r>
      <w:rPr>
        <w:rFonts w:eastAsia="Arial"/>
        <w:color w:val="666666"/>
        <w:sz w:val="18"/>
        <w:szCs w:val="18"/>
      </w:rPr>
      <w:t>共</w:t>
    </w:r>
    <w:r>
      <w:rPr>
        <w:rFonts w:eastAsia="Arial"/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rFonts w:eastAsia="Arial"/>
        <w:color w:val="666666"/>
        <w:sz w:val="18"/>
        <w:szCs w:val="18"/>
      </w:rPr>
      <w:instrText>NUMPAGES</w:instrText>
    </w:r>
    <w:r w:rsidR="009A4DD2">
      <w:rPr>
        <w:color w:val="666666"/>
        <w:sz w:val="18"/>
        <w:szCs w:val="18"/>
      </w:rPr>
      <w:fldChar w:fldCharType="separate"/>
    </w:r>
    <w:r w:rsidR="009A4DD2">
      <w:rPr>
        <w:rFonts w:eastAsia="Arial"/>
        <w:noProof/>
        <w:color w:val="666666"/>
        <w:sz w:val="18"/>
        <w:szCs w:val="18"/>
      </w:rPr>
      <w:t>40</w:t>
    </w:r>
    <w:r>
      <w:rPr>
        <w:color w:val="666666"/>
        <w:sz w:val="18"/>
        <w:szCs w:val="18"/>
      </w:rPr>
      <w:fldChar w:fldCharType="end"/>
    </w:r>
    <w:r>
      <w:rPr>
        <w:rFonts w:eastAsia="Arial"/>
        <w:color w:val="666666"/>
        <w:sz w:val="18"/>
        <w:szCs w:val="18"/>
      </w:rPr>
      <w:t xml:space="preserve"> </w:t>
    </w:r>
    <w:r>
      <w:rPr>
        <w:rFonts w:eastAsia="Arial"/>
        <w:color w:val="66666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721" w:rsidRDefault="00C75721">
      <w:r>
        <w:separator/>
      </w:r>
    </w:p>
  </w:footnote>
  <w:footnote w:type="continuationSeparator" w:id="0">
    <w:p w:rsidR="00C75721" w:rsidRDefault="00C757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7C1C" w:rsidRDefault="00C75721">
    <w:pPr>
      <w:jc w:val="right"/>
    </w:pPr>
    <w:r>
      <w:rPr>
        <w:rFonts w:eastAsia="Arial"/>
        <w:color w:val="666666"/>
        <w:sz w:val="18"/>
        <w:szCs w:val="18"/>
      </w:rPr>
      <w:t>Jira</w:t>
    </w:r>
    <w:r>
      <w:rPr>
        <w:rFonts w:eastAsia="Arial"/>
        <w:color w:val="666666"/>
        <w:sz w:val="18"/>
        <w:szCs w:val="18"/>
      </w:rPr>
      <w:t>运维指导书</w:t>
    </w:r>
    <w:r>
      <w:rPr>
        <w:rFonts w:eastAsia="Arial"/>
        <w:color w:val="666666"/>
        <w:sz w:val="18"/>
        <w:szCs w:val="18"/>
      </w:rPr>
      <w:t xml:space="preserve"> | JIRA-OPS-2026-001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C4ED1"/>
    <w:multiLevelType w:val="hybridMultilevel"/>
    <w:tmpl w:val="E5DA8AE4"/>
    <w:lvl w:ilvl="0" w:tplc="DDA467BE">
      <w:start w:val="1"/>
      <w:numFmt w:val="decimal"/>
      <w:lvlText w:val="%1."/>
      <w:lvlJc w:val="left"/>
      <w:pPr>
        <w:ind w:left="720" w:hanging="360"/>
      </w:pPr>
    </w:lvl>
    <w:lvl w:ilvl="1" w:tplc="4D58A7E2">
      <w:numFmt w:val="decimal"/>
      <w:lvlText w:val=""/>
      <w:lvlJc w:val="left"/>
    </w:lvl>
    <w:lvl w:ilvl="2" w:tplc="26BC60EC">
      <w:numFmt w:val="decimal"/>
      <w:lvlText w:val=""/>
      <w:lvlJc w:val="left"/>
    </w:lvl>
    <w:lvl w:ilvl="3" w:tplc="91168912">
      <w:numFmt w:val="decimal"/>
      <w:lvlText w:val=""/>
      <w:lvlJc w:val="left"/>
    </w:lvl>
    <w:lvl w:ilvl="4" w:tplc="F774DC80">
      <w:numFmt w:val="decimal"/>
      <w:lvlText w:val=""/>
      <w:lvlJc w:val="left"/>
    </w:lvl>
    <w:lvl w:ilvl="5" w:tplc="C924278C">
      <w:numFmt w:val="decimal"/>
      <w:lvlText w:val=""/>
      <w:lvlJc w:val="left"/>
    </w:lvl>
    <w:lvl w:ilvl="6" w:tplc="6A407372">
      <w:numFmt w:val="decimal"/>
      <w:lvlText w:val=""/>
      <w:lvlJc w:val="left"/>
    </w:lvl>
    <w:lvl w:ilvl="7" w:tplc="65667532">
      <w:numFmt w:val="decimal"/>
      <w:lvlText w:val=""/>
      <w:lvlJc w:val="left"/>
    </w:lvl>
    <w:lvl w:ilvl="8" w:tplc="7682B790">
      <w:numFmt w:val="decimal"/>
      <w:lvlText w:val=""/>
      <w:lvlJc w:val="left"/>
    </w:lvl>
  </w:abstractNum>
  <w:abstractNum w:abstractNumId="1">
    <w:nsid w:val="0C71027F"/>
    <w:multiLevelType w:val="hybridMultilevel"/>
    <w:tmpl w:val="E2FC6EE2"/>
    <w:lvl w:ilvl="0" w:tplc="672A3454">
      <w:start w:val="1"/>
      <w:numFmt w:val="decimal"/>
      <w:lvlText w:val="%1."/>
      <w:lvlJc w:val="left"/>
      <w:pPr>
        <w:ind w:left="720" w:hanging="360"/>
      </w:pPr>
    </w:lvl>
    <w:lvl w:ilvl="1" w:tplc="06F89BBA">
      <w:numFmt w:val="decimal"/>
      <w:lvlText w:val=""/>
      <w:lvlJc w:val="left"/>
    </w:lvl>
    <w:lvl w:ilvl="2" w:tplc="CEB44CBC">
      <w:numFmt w:val="decimal"/>
      <w:lvlText w:val=""/>
      <w:lvlJc w:val="left"/>
    </w:lvl>
    <w:lvl w:ilvl="3" w:tplc="4F164DC0">
      <w:numFmt w:val="decimal"/>
      <w:lvlText w:val=""/>
      <w:lvlJc w:val="left"/>
    </w:lvl>
    <w:lvl w:ilvl="4" w:tplc="3FEC8E74">
      <w:numFmt w:val="decimal"/>
      <w:lvlText w:val=""/>
      <w:lvlJc w:val="left"/>
    </w:lvl>
    <w:lvl w:ilvl="5" w:tplc="6734BA70">
      <w:numFmt w:val="decimal"/>
      <w:lvlText w:val=""/>
      <w:lvlJc w:val="left"/>
    </w:lvl>
    <w:lvl w:ilvl="6" w:tplc="E66C4726">
      <w:numFmt w:val="decimal"/>
      <w:lvlText w:val=""/>
      <w:lvlJc w:val="left"/>
    </w:lvl>
    <w:lvl w:ilvl="7" w:tplc="CD329A18">
      <w:numFmt w:val="decimal"/>
      <w:lvlText w:val=""/>
      <w:lvlJc w:val="left"/>
    </w:lvl>
    <w:lvl w:ilvl="8" w:tplc="1C24192C">
      <w:numFmt w:val="decimal"/>
      <w:lvlText w:val=""/>
      <w:lvlJc w:val="left"/>
    </w:lvl>
  </w:abstractNum>
  <w:abstractNum w:abstractNumId="2">
    <w:nsid w:val="11077418"/>
    <w:multiLevelType w:val="hybridMultilevel"/>
    <w:tmpl w:val="FD60E684"/>
    <w:lvl w:ilvl="0" w:tplc="ECB8D9B4">
      <w:start w:val="1"/>
      <w:numFmt w:val="decimal"/>
      <w:lvlText w:val="%1."/>
      <w:lvlJc w:val="left"/>
      <w:pPr>
        <w:ind w:left="720" w:hanging="360"/>
      </w:pPr>
    </w:lvl>
    <w:lvl w:ilvl="1" w:tplc="4EA0DC50">
      <w:numFmt w:val="decimal"/>
      <w:lvlText w:val=""/>
      <w:lvlJc w:val="left"/>
    </w:lvl>
    <w:lvl w:ilvl="2" w:tplc="A21CAF92">
      <w:numFmt w:val="decimal"/>
      <w:lvlText w:val=""/>
      <w:lvlJc w:val="left"/>
    </w:lvl>
    <w:lvl w:ilvl="3" w:tplc="ED0C8968">
      <w:numFmt w:val="decimal"/>
      <w:lvlText w:val=""/>
      <w:lvlJc w:val="left"/>
    </w:lvl>
    <w:lvl w:ilvl="4" w:tplc="F7BA2666">
      <w:numFmt w:val="decimal"/>
      <w:lvlText w:val=""/>
      <w:lvlJc w:val="left"/>
    </w:lvl>
    <w:lvl w:ilvl="5" w:tplc="94A65002">
      <w:numFmt w:val="decimal"/>
      <w:lvlText w:val=""/>
      <w:lvlJc w:val="left"/>
    </w:lvl>
    <w:lvl w:ilvl="6" w:tplc="B04CE344">
      <w:numFmt w:val="decimal"/>
      <w:lvlText w:val=""/>
      <w:lvlJc w:val="left"/>
    </w:lvl>
    <w:lvl w:ilvl="7" w:tplc="22625B62">
      <w:numFmt w:val="decimal"/>
      <w:lvlText w:val=""/>
      <w:lvlJc w:val="left"/>
    </w:lvl>
    <w:lvl w:ilvl="8" w:tplc="2AAE9A70">
      <w:numFmt w:val="decimal"/>
      <w:lvlText w:val=""/>
      <w:lvlJc w:val="left"/>
    </w:lvl>
  </w:abstractNum>
  <w:abstractNum w:abstractNumId="3">
    <w:nsid w:val="11907C08"/>
    <w:multiLevelType w:val="hybridMultilevel"/>
    <w:tmpl w:val="2BA4A42A"/>
    <w:lvl w:ilvl="0" w:tplc="8A1E3780">
      <w:start w:val="1"/>
      <w:numFmt w:val="decimal"/>
      <w:lvlText w:val="%1."/>
      <w:lvlJc w:val="left"/>
      <w:pPr>
        <w:ind w:left="720" w:hanging="360"/>
      </w:pPr>
    </w:lvl>
    <w:lvl w:ilvl="1" w:tplc="B174340E">
      <w:numFmt w:val="decimal"/>
      <w:lvlText w:val=""/>
      <w:lvlJc w:val="left"/>
    </w:lvl>
    <w:lvl w:ilvl="2" w:tplc="7CFC3498">
      <w:numFmt w:val="decimal"/>
      <w:lvlText w:val=""/>
      <w:lvlJc w:val="left"/>
    </w:lvl>
    <w:lvl w:ilvl="3" w:tplc="28AA718C">
      <w:numFmt w:val="decimal"/>
      <w:lvlText w:val=""/>
      <w:lvlJc w:val="left"/>
    </w:lvl>
    <w:lvl w:ilvl="4" w:tplc="A96C3944">
      <w:numFmt w:val="decimal"/>
      <w:lvlText w:val=""/>
      <w:lvlJc w:val="left"/>
    </w:lvl>
    <w:lvl w:ilvl="5" w:tplc="4FBA0512">
      <w:numFmt w:val="decimal"/>
      <w:lvlText w:val=""/>
      <w:lvlJc w:val="left"/>
    </w:lvl>
    <w:lvl w:ilvl="6" w:tplc="EC981CCE">
      <w:numFmt w:val="decimal"/>
      <w:lvlText w:val=""/>
      <w:lvlJc w:val="left"/>
    </w:lvl>
    <w:lvl w:ilvl="7" w:tplc="6BC61A62">
      <w:numFmt w:val="decimal"/>
      <w:lvlText w:val=""/>
      <w:lvlJc w:val="left"/>
    </w:lvl>
    <w:lvl w:ilvl="8" w:tplc="7BCCAE3E">
      <w:numFmt w:val="decimal"/>
      <w:lvlText w:val=""/>
      <w:lvlJc w:val="left"/>
    </w:lvl>
  </w:abstractNum>
  <w:abstractNum w:abstractNumId="4">
    <w:nsid w:val="15DD7E7D"/>
    <w:multiLevelType w:val="hybridMultilevel"/>
    <w:tmpl w:val="88E430AA"/>
    <w:lvl w:ilvl="0" w:tplc="58BEE5D4">
      <w:start w:val="1"/>
      <w:numFmt w:val="decimal"/>
      <w:lvlText w:val="%1."/>
      <w:lvlJc w:val="left"/>
      <w:pPr>
        <w:ind w:left="720" w:hanging="360"/>
      </w:pPr>
    </w:lvl>
    <w:lvl w:ilvl="1" w:tplc="80EA099C">
      <w:numFmt w:val="decimal"/>
      <w:lvlText w:val=""/>
      <w:lvlJc w:val="left"/>
    </w:lvl>
    <w:lvl w:ilvl="2" w:tplc="18528AA2">
      <w:numFmt w:val="decimal"/>
      <w:lvlText w:val=""/>
      <w:lvlJc w:val="left"/>
    </w:lvl>
    <w:lvl w:ilvl="3" w:tplc="0B5637AA">
      <w:numFmt w:val="decimal"/>
      <w:lvlText w:val=""/>
      <w:lvlJc w:val="left"/>
    </w:lvl>
    <w:lvl w:ilvl="4" w:tplc="FB6CF6EE">
      <w:numFmt w:val="decimal"/>
      <w:lvlText w:val=""/>
      <w:lvlJc w:val="left"/>
    </w:lvl>
    <w:lvl w:ilvl="5" w:tplc="B5F06A52">
      <w:numFmt w:val="decimal"/>
      <w:lvlText w:val=""/>
      <w:lvlJc w:val="left"/>
    </w:lvl>
    <w:lvl w:ilvl="6" w:tplc="44364C14">
      <w:numFmt w:val="decimal"/>
      <w:lvlText w:val=""/>
      <w:lvlJc w:val="left"/>
    </w:lvl>
    <w:lvl w:ilvl="7" w:tplc="EB828380">
      <w:numFmt w:val="decimal"/>
      <w:lvlText w:val=""/>
      <w:lvlJc w:val="left"/>
    </w:lvl>
    <w:lvl w:ilvl="8" w:tplc="45C28574">
      <w:numFmt w:val="decimal"/>
      <w:lvlText w:val=""/>
      <w:lvlJc w:val="left"/>
    </w:lvl>
  </w:abstractNum>
  <w:abstractNum w:abstractNumId="5">
    <w:nsid w:val="169F0B09"/>
    <w:multiLevelType w:val="hybridMultilevel"/>
    <w:tmpl w:val="F2B4A4C8"/>
    <w:lvl w:ilvl="0" w:tplc="F5F8F610">
      <w:start w:val="1"/>
      <w:numFmt w:val="decimal"/>
      <w:lvlText w:val="%1."/>
      <w:lvlJc w:val="left"/>
      <w:pPr>
        <w:ind w:left="720" w:hanging="360"/>
      </w:pPr>
    </w:lvl>
    <w:lvl w:ilvl="1" w:tplc="4F6C7632">
      <w:numFmt w:val="decimal"/>
      <w:lvlText w:val=""/>
      <w:lvlJc w:val="left"/>
    </w:lvl>
    <w:lvl w:ilvl="2" w:tplc="DDAA83A2">
      <w:numFmt w:val="decimal"/>
      <w:lvlText w:val=""/>
      <w:lvlJc w:val="left"/>
    </w:lvl>
    <w:lvl w:ilvl="3" w:tplc="3D042566">
      <w:numFmt w:val="decimal"/>
      <w:lvlText w:val=""/>
      <w:lvlJc w:val="left"/>
    </w:lvl>
    <w:lvl w:ilvl="4" w:tplc="3E9C43E4">
      <w:numFmt w:val="decimal"/>
      <w:lvlText w:val=""/>
      <w:lvlJc w:val="left"/>
    </w:lvl>
    <w:lvl w:ilvl="5" w:tplc="CE02D9E6">
      <w:numFmt w:val="decimal"/>
      <w:lvlText w:val=""/>
      <w:lvlJc w:val="left"/>
    </w:lvl>
    <w:lvl w:ilvl="6" w:tplc="0C7A1192">
      <w:numFmt w:val="decimal"/>
      <w:lvlText w:val=""/>
      <w:lvlJc w:val="left"/>
    </w:lvl>
    <w:lvl w:ilvl="7" w:tplc="71566358">
      <w:numFmt w:val="decimal"/>
      <w:lvlText w:val=""/>
      <w:lvlJc w:val="left"/>
    </w:lvl>
    <w:lvl w:ilvl="8" w:tplc="A874F44A">
      <w:numFmt w:val="decimal"/>
      <w:lvlText w:val=""/>
      <w:lvlJc w:val="left"/>
    </w:lvl>
  </w:abstractNum>
  <w:abstractNum w:abstractNumId="6">
    <w:nsid w:val="1BA53023"/>
    <w:multiLevelType w:val="hybridMultilevel"/>
    <w:tmpl w:val="C49E6EE4"/>
    <w:lvl w:ilvl="0" w:tplc="8472944E">
      <w:start w:val="1"/>
      <w:numFmt w:val="decimal"/>
      <w:lvlText w:val="%1."/>
      <w:lvlJc w:val="left"/>
      <w:pPr>
        <w:ind w:left="720" w:hanging="360"/>
      </w:pPr>
    </w:lvl>
    <w:lvl w:ilvl="1" w:tplc="0518CD90">
      <w:numFmt w:val="decimal"/>
      <w:lvlText w:val=""/>
      <w:lvlJc w:val="left"/>
    </w:lvl>
    <w:lvl w:ilvl="2" w:tplc="90D4A4C6">
      <w:numFmt w:val="decimal"/>
      <w:lvlText w:val=""/>
      <w:lvlJc w:val="left"/>
    </w:lvl>
    <w:lvl w:ilvl="3" w:tplc="E336122A">
      <w:numFmt w:val="decimal"/>
      <w:lvlText w:val=""/>
      <w:lvlJc w:val="left"/>
    </w:lvl>
    <w:lvl w:ilvl="4" w:tplc="38521FA6">
      <w:numFmt w:val="decimal"/>
      <w:lvlText w:val=""/>
      <w:lvlJc w:val="left"/>
    </w:lvl>
    <w:lvl w:ilvl="5" w:tplc="9E1AEEE6">
      <w:numFmt w:val="decimal"/>
      <w:lvlText w:val=""/>
      <w:lvlJc w:val="left"/>
    </w:lvl>
    <w:lvl w:ilvl="6" w:tplc="81B6AECC">
      <w:numFmt w:val="decimal"/>
      <w:lvlText w:val=""/>
      <w:lvlJc w:val="left"/>
    </w:lvl>
    <w:lvl w:ilvl="7" w:tplc="4596E474">
      <w:numFmt w:val="decimal"/>
      <w:lvlText w:val=""/>
      <w:lvlJc w:val="left"/>
    </w:lvl>
    <w:lvl w:ilvl="8" w:tplc="F348DB9C">
      <w:numFmt w:val="decimal"/>
      <w:lvlText w:val=""/>
      <w:lvlJc w:val="left"/>
    </w:lvl>
  </w:abstractNum>
  <w:abstractNum w:abstractNumId="7">
    <w:nsid w:val="1DA21853"/>
    <w:multiLevelType w:val="hybridMultilevel"/>
    <w:tmpl w:val="CDDAB124"/>
    <w:lvl w:ilvl="0" w:tplc="39468544">
      <w:start w:val="1"/>
      <w:numFmt w:val="decimal"/>
      <w:lvlText w:val="%1."/>
      <w:lvlJc w:val="left"/>
      <w:pPr>
        <w:ind w:left="720" w:hanging="360"/>
      </w:pPr>
    </w:lvl>
    <w:lvl w:ilvl="1" w:tplc="2BA6CC1E">
      <w:numFmt w:val="decimal"/>
      <w:lvlText w:val=""/>
      <w:lvlJc w:val="left"/>
    </w:lvl>
    <w:lvl w:ilvl="2" w:tplc="2AA2DBF4">
      <w:numFmt w:val="decimal"/>
      <w:lvlText w:val=""/>
      <w:lvlJc w:val="left"/>
    </w:lvl>
    <w:lvl w:ilvl="3" w:tplc="C8224E48">
      <w:numFmt w:val="decimal"/>
      <w:lvlText w:val=""/>
      <w:lvlJc w:val="left"/>
    </w:lvl>
    <w:lvl w:ilvl="4" w:tplc="B552A74C">
      <w:numFmt w:val="decimal"/>
      <w:lvlText w:val=""/>
      <w:lvlJc w:val="left"/>
    </w:lvl>
    <w:lvl w:ilvl="5" w:tplc="B98EF6CA">
      <w:numFmt w:val="decimal"/>
      <w:lvlText w:val=""/>
      <w:lvlJc w:val="left"/>
    </w:lvl>
    <w:lvl w:ilvl="6" w:tplc="23E43984">
      <w:numFmt w:val="decimal"/>
      <w:lvlText w:val=""/>
      <w:lvlJc w:val="left"/>
    </w:lvl>
    <w:lvl w:ilvl="7" w:tplc="07B61314">
      <w:numFmt w:val="decimal"/>
      <w:lvlText w:val=""/>
      <w:lvlJc w:val="left"/>
    </w:lvl>
    <w:lvl w:ilvl="8" w:tplc="494EA81E">
      <w:numFmt w:val="decimal"/>
      <w:lvlText w:val=""/>
      <w:lvlJc w:val="left"/>
    </w:lvl>
  </w:abstractNum>
  <w:abstractNum w:abstractNumId="8">
    <w:nsid w:val="1E98731F"/>
    <w:multiLevelType w:val="hybridMultilevel"/>
    <w:tmpl w:val="85A8154C"/>
    <w:lvl w:ilvl="0" w:tplc="50CE6AE8">
      <w:start w:val="1"/>
      <w:numFmt w:val="decimal"/>
      <w:lvlText w:val="%1."/>
      <w:lvlJc w:val="left"/>
      <w:pPr>
        <w:ind w:left="720" w:hanging="360"/>
      </w:pPr>
    </w:lvl>
    <w:lvl w:ilvl="1" w:tplc="A6801E1A">
      <w:numFmt w:val="decimal"/>
      <w:lvlText w:val=""/>
      <w:lvlJc w:val="left"/>
    </w:lvl>
    <w:lvl w:ilvl="2" w:tplc="3974A632">
      <w:numFmt w:val="decimal"/>
      <w:lvlText w:val=""/>
      <w:lvlJc w:val="left"/>
    </w:lvl>
    <w:lvl w:ilvl="3" w:tplc="766EE1E8">
      <w:numFmt w:val="decimal"/>
      <w:lvlText w:val=""/>
      <w:lvlJc w:val="left"/>
    </w:lvl>
    <w:lvl w:ilvl="4" w:tplc="432EBA00">
      <w:numFmt w:val="decimal"/>
      <w:lvlText w:val=""/>
      <w:lvlJc w:val="left"/>
    </w:lvl>
    <w:lvl w:ilvl="5" w:tplc="47029F3E">
      <w:numFmt w:val="decimal"/>
      <w:lvlText w:val=""/>
      <w:lvlJc w:val="left"/>
    </w:lvl>
    <w:lvl w:ilvl="6" w:tplc="83F24FD2">
      <w:numFmt w:val="decimal"/>
      <w:lvlText w:val=""/>
      <w:lvlJc w:val="left"/>
    </w:lvl>
    <w:lvl w:ilvl="7" w:tplc="AAB2D980">
      <w:numFmt w:val="decimal"/>
      <w:lvlText w:val=""/>
      <w:lvlJc w:val="left"/>
    </w:lvl>
    <w:lvl w:ilvl="8" w:tplc="8930813C">
      <w:numFmt w:val="decimal"/>
      <w:lvlText w:val=""/>
      <w:lvlJc w:val="left"/>
    </w:lvl>
  </w:abstractNum>
  <w:abstractNum w:abstractNumId="9">
    <w:nsid w:val="1FA8326D"/>
    <w:multiLevelType w:val="hybridMultilevel"/>
    <w:tmpl w:val="67E2D582"/>
    <w:lvl w:ilvl="0" w:tplc="53AA0C64">
      <w:start w:val="1"/>
      <w:numFmt w:val="decimal"/>
      <w:lvlText w:val="%1."/>
      <w:lvlJc w:val="left"/>
      <w:pPr>
        <w:ind w:left="720" w:hanging="360"/>
      </w:pPr>
    </w:lvl>
    <w:lvl w:ilvl="1" w:tplc="C10A38B8">
      <w:numFmt w:val="decimal"/>
      <w:lvlText w:val=""/>
      <w:lvlJc w:val="left"/>
    </w:lvl>
    <w:lvl w:ilvl="2" w:tplc="5FEC713A">
      <w:numFmt w:val="decimal"/>
      <w:lvlText w:val=""/>
      <w:lvlJc w:val="left"/>
    </w:lvl>
    <w:lvl w:ilvl="3" w:tplc="20C21FBC">
      <w:numFmt w:val="decimal"/>
      <w:lvlText w:val=""/>
      <w:lvlJc w:val="left"/>
    </w:lvl>
    <w:lvl w:ilvl="4" w:tplc="FB1053C2">
      <w:numFmt w:val="decimal"/>
      <w:lvlText w:val=""/>
      <w:lvlJc w:val="left"/>
    </w:lvl>
    <w:lvl w:ilvl="5" w:tplc="A8CADCFE">
      <w:numFmt w:val="decimal"/>
      <w:lvlText w:val=""/>
      <w:lvlJc w:val="left"/>
    </w:lvl>
    <w:lvl w:ilvl="6" w:tplc="AFD882A0">
      <w:numFmt w:val="decimal"/>
      <w:lvlText w:val=""/>
      <w:lvlJc w:val="left"/>
    </w:lvl>
    <w:lvl w:ilvl="7" w:tplc="D040D780">
      <w:numFmt w:val="decimal"/>
      <w:lvlText w:val=""/>
      <w:lvlJc w:val="left"/>
    </w:lvl>
    <w:lvl w:ilvl="8" w:tplc="F026960A">
      <w:numFmt w:val="decimal"/>
      <w:lvlText w:val=""/>
      <w:lvlJc w:val="left"/>
    </w:lvl>
  </w:abstractNum>
  <w:abstractNum w:abstractNumId="10">
    <w:nsid w:val="214C294E"/>
    <w:multiLevelType w:val="hybridMultilevel"/>
    <w:tmpl w:val="B2CA8FEE"/>
    <w:lvl w:ilvl="0" w:tplc="0AC2025C">
      <w:start w:val="1"/>
      <w:numFmt w:val="bullet"/>
      <w:lvlText w:val="•"/>
      <w:lvlJc w:val="left"/>
      <w:pPr>
        <w:ind w:left="720" w:hanging="360"/>
      </w:pPr>
    </w:lvl>
    <w:lvl w:ilvl="1" w:tplc="ECFC4770">
      <w:numFmt w:val="decimal"/>
      <w:lvlText w:val=""/>
      <w:lvlJc w:val="left"/>
    </w:lvl>
    <w:lvl w:ilvl="2" w:tplc="FFA4F4AE">
      <w:numFmt w:val="decimal"/>
      <w:lvlText w:val=""/>
      <w:lvlJc w:val="left"/>
    </w:lvl>
    <w:lvl w:ilvl="3" w:tplc="4E906750">
      <w:numFmt w:val="decimal"/>
      <w:lvlText w:val=""/>
      <w:lvlJc w:val="left"/>
    </w:lvl>
    <w:lvl w:ilvl="4" w:tplc="0414EF62">
      <w:numFmt w:val="decimal"/>
      <w:lvlText w:val=""/>
      <w:lvlJc w:val="left"/>
    </w:lvl>
    <w:lvl w:ilvl="5" w:tplc="098ED008">
      <w:numFmt w:val="decimal"/>
      <w:lvlText w:val=""/>
      <w:lvlJc w:val="left"/>
    </w:lvl>
    <w:lvl w:ilvl="6" w:tplc="686A3582">
      <w:numFmt w:val="decimal"/>
      <w:lvlText w:val=""/>
      <w:lvlJc w:val="left"/>
    </w:lvl>
    <w:lvl w:ilvl="7" w:tplc="23061682">
      <w:numFmt w:val="decimal"/>
      <w:lvlText w:val=""/>
      <w:lvlJc w:val="left"/>
    </w:lvl>
    <w:lvl w:ilvl="8" w:tplc="C9ECFE78">
      <w:numFmt w:val="decimal"/>
      <w:lvlText w:val=""/>
      <w:lvlJc w:val="left"/>
    </w:lvl>
  </w:abstractNum>
  <w:abstractNum w:abstractNumId="11">
    <w:nsid w:val="23BC185F"/>
    <w:multiLevelType w:val="hybridMultilevel"/>
    <w:tmpl w:val="55C856E8"/>
    <w:lvl w:ilvl="0" w:tplc="945E4C08">
      <w:start w:val="1"/>
      <w:numFmt w:val="decimal"/>
      <w:lvlText w:val="%1."/>
      <w:lvlJc w:val="left"/>
      <w:pPr>
        <w:ind w:left="720" w:hanging="360"/>
      </w:pPr>
    </w:lvl>
    <w:lvl w:ilvl="1" w:tplc="23A245CE">
      <w:numFmt w:val="decimal"/>
      <w:lvlText w:val=""/>
      <w:lvlJc w:val="left"/>
    </w:lvl>
    <w:lvl w:ilvl="2" w:tplc="7738361C">
      <w:numFmt w:val="decimal"/>
      <w:lvlText w:val=""/>
      <w:lvlJc w:val="left"/>
    </w:lvl>
    <w:lvl w:ilvl="3" w:tplc="3AAC4D6A">
      <w:numFmt w:val="decimal"/>
      <w:lvlText w:val=""/>
      <w:lvlJc w:val="left"/>
    </w:lvl>
    <w:lvl w:ilvl="4" w:tplc="6D9446DE">
      <w:numFmt w:val="decimal"/>
      <w:lvlText w:val=""/>
      <w:lvlJc w:val="left"/>
    </w:lvl>
    <w:lvl w:ilvl="5" w:tplc="11821384">
      <w:numFmt w:val="decimal"/>
      <w:lvlText w:val=""/>
      <w:lvlJc w:val="left"/>
    </w:lvl>
    <w:lvl w:ilvl="6" w:tplc="16D40F86">
      <w:numFmt w:val="decimal"/>
      <w:lvlText w:val=""/>
      <w:lvlJc w:val="left"/>
    </w:lvl>
    <w:lvl w:ilvl="7" w:tplc="D43A3DE4">
      <w:numFmt w:val="decimal"/>
      <w:lvlText w:val=""/>
      <w:lvlJc w:val="left"/>
    </w:lvl>
    <w:lvl w:ilvl="8" w:tplc="E752E1AE">
      <w:numFmt w:val="decimal"/>
      <w:lvlText w:val=""/>
      <w:lvlJc w:val="left"/>
    </w:lvl>
  </w:abstractNum>
  <w:abstractNum w:abstractNumId="12">
    <w:nsid w:val="2B994C70"/>
    <w:multiLevelType w:val="hybridMultilevel"/>
    <w:tmpl w:val="794255B0"/>
    <w:lvl w:ilvl="0" w:tplc="AD760838">
      <w:start w:val="1"/>
      <w:numFmt w:val="decimal"/>
      <w:lvlText w:val="%1."/>
      <w:lvlJc w:val="left"/>
      <w:pPr>
        <w:ind w:left="720" w:hanging="360"/>
      </w:pPr>
    </w:lvl>
    <w:lvl w:ilvl="1" w:tplc="C83060D0">
      <w:numFmt w:val="decimal"/>
      <w:lvlText w:val=""/>
      <w:lvlJc w:val="left"/>
    </w:lvl>
    <w:lvl w:ilvl="2" w:tplc="80E69050">
      <w:numFmt w:val="decimal"/>
      <w:lvlText w:val=""/>
      <w:lvlJc w:val="left"/>
    </w:lvl>
    <w:lvl w:ilvl="3" w:tplc="CB121AD2">
      <w:numFmt w:val="decimal"/>
      <w:lvlText w:val=""/>
      <w:lvlJc w:val="left"/>
    </w:lvl>
    <w:lvl w:ilvl="4" w:tplc="43C08060">
      <w:numFmt w:val="decimal"/>
      <w:lvlText w:val=""/>
      <w:lvlJc w:val="left"/>
    </w:lvl>
    <w:lvl w:ilvl="5" w:tplc="647658CE">
      <w:numFmt w:val="decimal"/>
      <w:lvlText w:val=""/>
      <w:lvlJc w:val="left"/>
    </w:lvl>
    <w:lvl w:ilvl="6" w:tplc="72F6A4BC">
      <w:numFmt w:val="decimal"/>
      <w:lvlText w:val=""/>
      <w:lvlJc w:val="left"/>
    </w:lvl>
    <w:lvl w:ilvl="7" w:tplc="2C9CD908">
      <w:numFmt w:val="decimal"/>
      <w:lvlText w:val=""/>
      <w:lvlJc w:val="left"/>
    </w:lvl>
    <w:lvl w:ilvl="8" w:tplc="7F464174">
      <w:numFmt w:val="decimal"/>
      <w:lvlText w:val=""/>
      <w:lvlJc w:val="left"/>
    </w:lvl>
  </w:abstractNum>
  <w:abstractNum w:abstractNumId="13">
    <w:nsid w:val="2D1A7059"/>
    <w:multiLevelType w:val="hybridMultilevel"/>
    <w:tmpl w:val="B1A47084"/>
    <w:lvl w:ilvl="0" w:tplc="D5B05704">
      <w:start w:val="1"/>
      <w:numFmt w:val="decimal"/>
      <w:lvlText w:val="%1."/>
      <w:lvlJc w:val="left"/>
      <w:pPr>
        <w:ind w:left="720" w:hanging="360"/>
      </w:pPr>
    </w:lvl>
    <w:lvl w:ilvl="1" w:tplc="AC1C2092">
      <w:numFmt w:val="decimal"/>
      <w:lvlText w:val=""/>
      <w:lvlJc w:val="left"/>
    </w:lvl>
    <w:lvl w:ilvl="2" w:tplc="D81AF48C">
      <w:numFmt w:val="decimal"/>
      <w:lvlText w:val=""/>
      <w:lvlJc w:val="left"/>
    </w:lvl>
    <w:lvl w:ilvl="3" w:tplc="318413C6">
      <w:numFmt w:val="decimal"/>
      <w:lvlText w:val=""/>
      <w:lvlJc w:val="left"/>
    </w:lvl>
    <w:lvl w:ilvl="4" w:tplc="F7E21B7E">
      <w:numFmt w:val="decimal"/>
      <w:lvlText w:val=""/>
      <w:lvlJc w:val="left"/>
    </w:lvl>
    <w:lvl w:ilvl="5" w:tplc="1EB45006">
      <w:numFmt w:val="decimal"/>
      <w:lvlText w:val=""/>
      <w:lvlJc w:val="left"/>
    </w:lvl>
    <w:lvl w:ilvl="6" w:tplc="590CBD04">
      <w:numFmt w:val="decimal"/>
      <w:lvlText w:val=""/>
      <w:lvlJc w:val="left"/>
    </w:lvl>
    <w:lvl w:ilvl="7" w:tplc="E20A4E72">
      <w:numFmt w:val="decimal"/>
      <w:lvlText w:val=""/>
      <w:lvlJc w:val="left"/>
    </w:lvl>
    <w:lvl w:ilvl="8" w:tplc="F7B68DF6">
      <w:numFmt w:val="decimal"/>
      <w:lvlText w:val=""/>
      <w:lvlJc w:val="left"/>
    </w:lvl>
  </w:abstractNum>
  <w:abstractNum w:abstractNumId="14">
    <w:nsid w:val="2D886A2C"/>
    <w:multiLevelType w:val="hybridMultilevel"/>
    <w:tmpl w:val="DE18EBB2"/>
    <w:lvl w:ilvl="0" w:tplc="A60C92A0">
      <w:start w:val="1"/>
      <w:numFmt w:val="decimal"/>
      <w:lvlText w:val="%1."/>
      <w:lvlJc w:val="left"/>
      <w:pPr>
        <w:ind w:left="720" w:hanging="360"/>
      </w:pPr>
    </w:lvl>
    <w:lvl w:ilvl="1" w:tplc="86DAC3D2">
      <w:numFmt w:val="decimal"/>
      <w:lvlText w:val=""/>
      <w:lvlJc w:val="left"/>
    </w:lvl>
    <w:lvl w:ilvl="2" w:tplc="0B32EBBE">
      <w:numFmt w:val="decimal"/>
      <w:lvlText w:val=""/>
      <w:lvlJc w:val="left"/>
    </w:lvl>
    <w:lvl w:ilvl="3" w:tplc="9BB4C7F8">
      <w:numFmt w:val="decimal"/>
      <w:lvlText w:val=""/>
      <w:lvlJc w:val="left"/>
    </w:lvl>
    <w:lvl w:ilvl="4" w:tplc="EC3A22D2">
      <w:numFmt w:val="decimal"/>
      <w:lvlText w:val=""/>
      <w:lvlJc w:val="left"/>
    </w:lvl>
    <w:lvl w:ilvl="5" w:tplc="3CA860FC">
      <w:numFmt w:val="decimal"/>
      <w:lvlText w:val=""/>
      <w:lvlJc w:val="left"/>
    </w:lvl>
    <w:lvl w:ilvl="6" w:tplc="3FE24C80">
      <w:numFmt w:val="decimal"/>
      <w:lvlText w:val=""/>
      <w:lvlJc w:val="left"/>
    </w:lvl>
    <w:lvl w:ilvl="7" w:tplc="3F74C0D2">
      <w:numFmt w:val="decimal"/>
      <w:lvlText w:val=""/>
      <w:lvlJc w:val="left"/>
    </w:lvl>
    <w:lvl w:ilvl="8" w:tplc="EE225634">
      <w:numFmt w:val="decimal"/>
      <w:lvlText w:val=""/>
      <w:lvlJc w:val="left"/>
    </w:lvl>
  </w:abstractNum>
  <w:abstractNum w:abstractNumId="15">
    <w:nsid w:val="303178D8"/>
    <w:multiLevelType w:val="hybridMultilevel"/>
    <w:tmpl w:val="A216AAD0"/>
    <w:lvl w:ilvl="0" w:tplc="9364F710">
      <w:start w:val="1"/>
      <w:numFmt w:val="decimal"/>
      <w:lvlText w:val="%1."/>
      <w:lvlJc w:val="left"/>
      <w:pPr>
        <w:ind w:left="720" w:hanging="360"/>
      </w:pPr>
    </w:lvl>
    <w:lvl w:ilvl="1" w:tplc="EA6493A8">
      <w:numFmt w:val="decimal"/>
      <w:lvlText w:val=""/>
      <w:lvlJc w:val="left"/>
    </w:lvl>
    <w:lvl w:ilvl="2" w:tplc="3BE054F8">
      <w:numFmt w:val="decimal"/>
      <w:lvlText w:val=""/>
      <w:lvlJc w:val="left"/>
    </w:lvl>
    <w:lvl w:ilvl="3" w:tplc="3D44C38A">
      <w:numFmt w:val="decimal"/>
      <w:lvlText w:val=""/>
      <w:lvlJc w:val="left"/>
    </w:lvl>
    <w:lvl w:ilvl="4" w:tplc="11A669FC">
      <w:numFmt w:val="decimal"/>
      <w:lvlText w:val=""/>
      <w:lvlJc w:val="left"/>
    </w:lvl>
    <w:lvl w:ilvl="5" w:tplc="6C30F272">
      <w:numFmt w:val="decimal"/>
      <w:lvlText w:val=""/>
      <w:lvlJc w:val="left"/>
    </w:lvl>
    <w:lvl w:ilvl="6" w:tplc="AF0CF19C">
      <w:numFmt w:val="decimal"/>
      <w:lvlText w:val=""/>
      <w:lvlJc w:val="left"/>
    </w:lvl>
    <w:lvl w:ilvl="7" w:tplc="6D3067D6">
      <w:numFmt w:val="decimal"/>
      <w:lvlText w:val=""/>
      <w:lvlJc w:val="left"/>
    </w:lvl>
    <w:lvl w:ilvl="8" w:tplc="11B81238">
      <w:numFmt w:val="decimal"/>
      <w:lvlText w:val=""/>
      <w:lvlJc w:val="left"/>
    </w:lvl>
  </w:abstractNum>
  <w:abstractNum w:abstractNumId="16">
    <w:nsid w:val="30A91234"/>
    <w:multiLevelType w:val="hybridMultilevel"/>
    <w:tmpl w:val="20887860"/>
    <w:lvl w:ilvl="0" w:tplc="6DC23C36">
      <w:start w:val="1"/>
      <w:numFmt w:val="decimal"/>
      <w:lvlText w:val="%1."/>
      <w:lvlJc w:val="left"/>
      <w:pPr>
        <w:ind w:left="720" w:hanging="360"/>
      </w:pPr>
    </w:lvl>
    <w:lvl w:ilvl="1" w:tplc="33128E02">
      <w:numFmt w:val="decimal"/>
      <w:lvlText w:val=""/>
      <w:lvlJc w:val="left"/>
    </w:lvl>
    <w:lvl w:ilvl="2" w:tplc="581C8FDE">
      <w:numFmt w:val="decimal"/>
      <w:lvlText w:val=""/>
      <w:lvlJc w:val="left"/>
    </w:lvl>
    <w:lvl w:ilvl="3" w:tplc="DF4ABCEE">
      <w:numFmt w:val="decimal"/>
      <w:lvlText w:val=""/>
      <w:lvlJc w:val="left"/>
    </w:lvl>
    <w:lvl w:ilvl="4" w:tplc="A1548B50">
      <w:numFmt w:val="decimal"/>
      <w:lvlText w:val=""/>
      <w:lvlJc w:val="left"/>
    </w:lvl>
    <w:lvl w:ilvl="5" w:tplc="1E40F94A">
      <w:numFmt w:val="decimal"/>
      <w:lvlText w:val=""/>
      <w:lvlJc w:val="left"/>
    </w:lvl>
    <w:lvl w:ilvl="6" w:tplc="40209184">
      <w:numFmt w:val="decimal"/>
      <w:lvlText w:val=""/>
      <w:lvlJc w:val="left"/>
    </w:lvl>
    <w:lvl w:ilvl="7" w:tplc="164A79CE">
      <w:numFmt w:val="decimal"/>
      <w:lvlText w:val=""/>
      <w:lvlJc w:val="left"/>
    </w:lvl>
    <w:lvl w:ilvl="8" w:tplc="63EA608A">
      <w:numFmt w:val="decimal"/>
      <w:lvlText w:val=""/>
      <w:lvlJc w:val="left"/>
    </w:lvl>
  </w:abstractNum>
  <w:abstractNum w:abstractNumId="17">
    <w:nsid w:val="3358676F"/>
    <w:multiLevelType w:val="hybridMultilevel"/>
    <w:tmpl w:val="BD32D1A2"/>
    <w:lvl w:ilvl="0" w:tplc="CFE8A996">
      <w:start w:val="1"/>
      <w:numFmt w:val="decimal"/>
      <w:lvlText w:val="%1."/>
      <w:lvlJc w:val="left"/>
      <w:pPr>
        <w:ind w:left="720" w:hanging="360"/>
      </w:pPr>
    </w:lvl>
    <w:lvl w:ilvl="1" w:tplc="7206F272">
      <w:numFmt w:val="decimal"/>
      <w:lvlText w:val=""/>
      <w:lvlJc w:val="left"/>
    </w:lvl>
    <w:lvl w:ilvl="2" w:tplc="998C35C4">
      <w:numFmt w:val="decimal"/>
      <w:lvlText w:val=""/>
      <w:lvlJc w:val="left"/>
    </w:lvl>
    <w:lvl w:ilvl="3" w:tplc="02BEADB8">
      <w:numFmt w:val="decimal"/>
      <w:lvlText w:val=""/>
      <w:lvlJc w:val="left"/>
    </w:lvl>
    <w:lvl w:ilvl="4" w:tplc="009016C8">
      <w:numFmt w:val="decimal"/>
      <w:lvlText w:val=""/>
      <w:lvlJc w:val="left"/>
    </w:lvl>
    <w:lvl w:ilvl="5" w:tplc="6902F6B4">
      <w:numFmt w:val="decimal"/>
      <w:lvlText w:val=""/>
      <w:lvlJc w:val="left"/>
    </w:lvl>
    <w:lvl w:ilvl="6" w:tplc="0202452A">
      <w:numFmt w:val="decimal"/>
      <w:lvlText w:val=""/>
      <w:lvlJc w:val="left"/>
    </w:lvl>
    <w:lvl w:ilvl="7" w:tplc="E82ED95A">
      <w:numFmt w:val="decimal"/>
      <w:lvlText w:val=""/>
      <w:lvlJc w:val="left"/>
    </w:lvl>
    <w:lvl w:ilvl="8" w:tplc="D8EC97C0">
      <w:numFmt w:val="decimal"/>
      <w:lvlText w:val=""/>
      <w:lvlJc w:val="left"/>
    </w:lvl>
  </w:abstractNum>
  <w:abstractNum w:abstractNumId="18">
    <w:nsid w:val="35EC6279"/>
    <w:multiLevelType w:val="hybridMultilevel"/>
    <w:tmpl w:val="150E12EA"/>
    <w:lvl w:ilvl="0" w:tplc="1868C3EA">
      <w:start w:val="1"/>
      <w:numFmt w:val="decimal"/>
      <w:lvlText w:val="%1."/>
      <w:lvlJc w:val="left"/>
      <w:pPr>
        <w:ind w:left="720" w:hanging="360"/>
      </w:pPr>
    </w:lvl>
    <w:lvl w:ilvl="1" w:tplc="A386CCE2">
      <w:numFmt w:val="decimal"/>
      <w:lvlText w:val=""/>
      <w:lvlJc w:val="left"/>
    </w:lvl>
    <w:lvl w:ilvl="2" w:tplc="71843360">
      <w:numFmt w:val="decimal"/>
      <w:lvlText w:val=""/>
      <w:lvlJc w:val="left"/>
    </w:lvl>
    <w:lvl w:ilvl="3" w:tplc="63DC8C80">
      <w:numFmt w:val="decimal"/>
      <w:lvlText w:val=""/>
      <w:lvlJc w:val="left"/>
    </w:lvl>
    <w:lvl w:ilvl="4" w:tplc="A91066F0">
      <w:numFmt w:val="decimal"/>
      <w:lvlText w:val=""/>
      <w:lvlJc w:val="left"/>
    </w:lvl>
    <w:lvl w:ilvl="5" w:tplc="8AA41FD8">
      <w:numFmt w:val="decimal"/>
      <w:lvlText w:val=""/>
      <w:lvlJc w:val="left"/>
    </w:lvl>
    <w:lvl w:ilvl="6" w:tplc="EB20B35C">
      <w:numFmt w:val="decimal"/>
      <w:lvlText w:val=""/>
      <w:lvlJc w:val="left"/>
    </w:lvl>
    <w:lvl w:ilvl="7" w:tplc="59F6B5DE">
      <w:numFmt w:val="decimal"/>
      <w:lvlText w:val=""/>
      <w:lvlJc w:val="left"/>
    </w:lvl>
    <w:lvl w:ilvl="8" w:tplc="9B02046A">
      <w:numFmt w:val="decimal"/>
      <w:lvlText w:val=""/>
      <w:lvlJc w:val="left"/>
    </w:lvl>
  </w:abstractNum>
  <w:abstractNum w:abstractNumId="19">
    <w:nsid w:val="38927D61"/>
    <w:multiLevelType w:val="hybridMultilevel"/>
    <w:tmpl w:val="66F2DE44"/>
    <w:lvl w:ilvl="0" w:tplc="8EC0EE02">
      <w:start w:val="1"/>
      <w:numFmt w:val="decimal"/>
      <w:lvlText w:val="%1."/>
      <w:lvlJc w:val="left"/>
      <w:pPr>
        <w:ind w:left="720" w:hanging="360"/>
      </w:pPr>
    </w:lvl>
    <w:lvl w:ilvl="1" w:tplc="53C05A9A">
      <w:numFmt w:val="decimal"/>
      <w:lvlText w:val=""/>
      <w:lvlJc w:val="left"/>
    </w:lvl>
    <w:lvl w:ilvl="2" w:tplc="3D50A46E">
      <w:numFmt w:val="decimal"/>
      <w:lvlText w:val=""/>
      <w:lvlJc w:val="left"/>
    </w:lvl>
    <w:lvl w:ilvl="3" w:tplc="9E12BC0E">
      <w:numFmt w:val="decimal"/>
      <w:lvlText w:val=""/>
      <w:lvlJc w:val="left"/>
    </w:lvl>
    <w:lvl w:ilvl="4" w:tplc="1CC864F8">
      <w:numFmt w:val="decimal"/>
      <w:lvlText w:val=""/>
      <w:lvlJc w:val="left"/>
    </w:lvl>
    <w:lvl w:ilvl="5" w:tplc="1016724C">
      <w:numFmt w:val="decimal"/>
      <w:lvlText w:val=""/>
      <w:lvlJc w:val="left"/>
    </w:lvl>
    <w:lvl w:ilvl="6" w:tplc="5898273C">
      <w:numFmt w:val="decimal"/>
      <w:lvlText w:val=""/>
      <w:lvlJc w:val="left"/>
    </w:lvl>
    <w:lvl w:ilvl="7" w:tplc="92BE1DD0">
      <w:numFmt w:val="decimal"/>
      <w:lvlText w:val=""/>
      <w:lvlJc w:val="left"/>
    </w:lvl>
    <w:lvl w:ilvl="8" w:tplc="1266102A">
      <w:numFmt w:val="decimal"/>
      <w:lvlText w:val=""/>
      <w:lvlJc w:val="left"/>
    </w:lvl>
  </w:abstractNum>
  <w:abstractNum w:abstractNumId="20">
    <w:nsid w:val="38B36BF3"/>
    <w:multiLevelType w:val="hybridMultilevel"/>
    <w:tmpl w:val="34D064C0"/>
    <w:lvl w:ilvl="0" w:tplc="7E98290A">
      <w:start w:val="1"/>
      <w:numFmt w:val="decimal"/>
      <w:lvlText w:val="%1."/>
      <w:lvlJc w:val="left"/>
      <w:pPr>
        <w:ind w:left="720" w:hanging="360"/>
      </w:pPr>
    </w:lvl>
    <w:lvl w:ilvl="1" w:tplc="D99CB7AC">
      <w:numFmt w:val="decimal"/>
      <w:lvlText w:val=""/>
      <w:lvlJc w:val="left"/>
    </w:lvl>
    <w:lvl w:ilvl="2" w:tplc="C2024172">
      <w:numFmt w:val="decimal"/>
      <w:lvlText w:val=""/>
      <w:lvlJc w:val="left"/>
    </w:lvl>
    <w:lvl w:ilvl="3" w:tplc="211E0260">
      <w:numFmt w:val="decimal"/>
      <w:lvlText w:val=""/>
      <w:lvlJc w:val="left"/>
    </w:lvl>
    <w:lvl w:ilvl="4" w:tplc="63C044FC">
      <w:numFmt w:val="decimal"/>
      <w:lvlText w:val=""/>
      <w:lvlJc w:val="left"/>
    </w:lvl>
    <w:lvl w:ilvl="5" w:tplc="FE72E416">
      <w:numFmt w:val="decimal"/>
      <w:lvlText w:val=""/>
      <w:lvlJc w:val="left"/>
    </w:lvl>
    <w:lvl w:ilvl="6" w:tplc="CEDC66EE">
      <w:numFmt w:val="decimal"/>
      <w:lvlText w:val=""/>
      <w:lvlJc w:val="left"/>
    </w:lvl>
    <w:lvl w:ilvl="7" w:tplc="24762322">
      <w:numFmt w:val="decimal"/>
      <w:lvlText w:val=""/>
      <w:lvlJc w:val="left"/>
    </w:lvl>
    <w:lvl w:ilvl="8" w:tplc="4A5057AE">
      <w:numFmt w:val="decimal"/>
      <w:lvlText w:val=""/>
      <w:lvlJc w:val="left"/>
    </w:lvl>
  </w:abstractNum>
  <w:abstractNum w:abstractNumId="21">
    <w:nsid w:val="3CEE40F0"/>
    <w:multiLevelType w:val="hybridMultilevel"/>
    <w:tmpl w:val="E6387AE4"/>
    <w:lvl w:ilvl="0" w:tplc="1CFEAFA2">
      <w:start w:val="1"/>
      <w:numFmt w:val="decimal"/>
      <w:lvlText w:val="%1."/>
      <w:lvlJc w:val="left"/>
      <w:pPr>
        <w:ind w:left="720" w:hanging="360"/>
      </w:pPr>
    </w:lvl>
    <w:lvl w:ilvl="1" w:tplc="8C6813F8">
      <w:numFmt w:val="decimal"/>
      <w:lvlText w:val=""/>
      <w:lvlJc w:val="left"/>
    </w:lvl>
    <w:lvl w:ilvl="2" w:tplc="60341CD6">
      <w:numFmt w:val="decimal"/>
      <w:lvlText w:val=""/>
      <w:lvlJc w:val="left"/>
    </w:lvl>
    <w:lvl w:ilvl="3" w:tplc="8F1E1B16">
      <w:numFmt w:val="decimal"/>
      <w:lvlText w:val=""/>
      <w:lvlJc w:val="left"/>
    </w:lvl>
    <w:lvl w:ilvl="4" w:tplc="69F8C1E4">
      <w:numFmt w:val="decimal"/>
      <w:lvlText w:val=""/>
      <w:lvlJc w:val="left"/>
    </w:lvl>
    <w:lvl w:ilvl="5" w:tplc="D85266E2">
      <w:numFmt w:val="decimal"/>
      <w:lvlText w:val=""/>
      <w:lvlJc w:val="left"/>
    </w:lvl>
    <w:lvl w:ilvl="6" w:tplc="503EEF7E">
      <w:numFmt w:val="decimal"/>
      <w:lvlText w:val=""/>
      <w:lvlJc w:val="left"/>
    </w:lvl>
    <w:lvl w:ilvl="7" w:tplc="460A4468">
      <w:numFmt w:val="decimal"/>
      <w:lvlText w:val=""/>
      <w:lvlJc w:val="left"/>
    </w:lvl>
    <w:lvl w:ilvl="8" w:tplc="CBBC717E">
      <w:numFmt w:val="decimal"/>
      <w:lvlText w:val=""/>
      <w:lvlJc w:val="left"/>
    </w:lvl>
  </w:abstractNum>
  <w:abstractNum w:abstractNumId="22">
    <w:nsid w:val="3DB91AA5"/>
    <w:multiLevelType w:val="hybridMultilevel"/>
    <w:tmpl w:val="CC1861F2"/>
    <w:lvl w:ilvl="0" w:tplc="FBB0524C">
      <w:start w:val="1"/>
      <w:numFmt w:val="decimal"/>
      <w:lvlText w:val="%1."/>
      <w:lvlJc w:val="left"/>
      <w:pPr>
        <w:ind w:left="720" w:hanging="360"/>
      </w:pPr>
    </w:lvl>
    <w:lvl w:ilvl="1" w:tplc="C84EE508">
      <w:numFmt w:val="decimal"/>
      <w:lvlText w:val=""/>
      <w:lvlJc w:val="left"/>
    </w:lvl>
    <w:lvl w:ilvl="2" w:tplc="20326A4A">
      <w:numFmt w:val="decimal"/>
      <w:lvlText w:val=""/>
      <w:lvlJc w:val="left"/>
    </w:lvl>
    <w:lvl w:ilvl="3" w:tplc="28E89644">
      <w:numFmt w:val="decimal"/>
      <w:lvlText w:val=""/>
      <w:lvlJc w:val="left"/>
    </w:lvl>
    <w:lvl w:ilvl="4" w:tplc="24D2E9DE">
      <w:numFmt w:val="decimal"/>
      <w:lvlText w:val=""/>
      <w:lvlJc w:val="left"/>
    </w:lvl>
    <w:lvl w:ilvl="5" w:tplc="9634DE68">
      <w:numFmt w:val="decimal"/>
      <w:lvlText w:val=""/>
      <w:lvlJc w:val="left"/>
    </w:lvl>
    <w:lvl w:ilvl="6" w:tplc="D5A48D7A">
      <w:numFmt w:val="decimal"/>
      <w:lvlText w:val=""/>
      <w:lvlJc w:val="left"/>
    </w:lvl>
    <w:lvl w:ilvl="7" w:tplc="19C0347A">
      <w:numFmt w:val="decimal"/>
      <w:lvlText w:val=""/>
      <w:lvlJc w:val="left"/>
    </w:lvl>
    <w:lvl w:ilvl="8" w:tplc="AA180A8E">
      <w:numFmt w:val="decimal"/>
      <w:lvlText w:val=""/>
      <w:lvlJc w:val="left"/>
    </w:lvl>
  </w:abstractNum>
  <w:abstractNum w:abstractNumId="23">
    <w:nsid w:val="424D4515"/>
    <w:multiLevelType w:val="hybridMultilevel"/>
    <w:tmpl w:val="144E39C2"/>
    <w:lvl w:ilvl="0" w:tplc="31A87DF4">
      <w:start w:val="1"/>
      <w:numFmt w:val="decimal"/>
      <w:lvlText w:val="%1."/>
      <w:lvlJc w:val="left"/>
      <w:pPr>
        <w:ind w:left="720" w:hanging="360"/>
      </w:pPr>
    </w:lvl>
    <w:lvl w:ilvl="1" w:tplc="8FD2DFB0">
      <w:numFmt w:val="decimal"/>
      <w:lvlText w:val=""/>
      <w:lvlJc w:val="left"/>
    </w:lvl>
    <w:lvl w:ilvl="2" w:tplc="0FA46B56">
      <w:numFmt w:val="decimal"/>
      <w:lvlText w:val=""/>
      <w:lvlJc w:val="left"/>
    </w:lvl>
    <w:lvl w:ilvl="3" w:tplc="26A26BC0">
      <w:numFmt w:val="decimal"/>
      <w:lvlText w:val=""/>
      <w:lvlJc w:val="left"/>
    </w:lvl>
    <w:lvl w:ilvl="4" w:tplc="FF806C1A">
      <w:numFmt w:val="decimal"/>
      <w:lvlText w:val=""/>
      <w:lvlJc w:val="left"/>
    </w:lvl>
    <w:lvl w:ilvl="5" w:tplc="8444C676">
      <w:numFmt w:val="decimal"/>
      <w:lvlText w:val=""/>
      <w:lvlJc w:val="left"/>
    </w:lvl>
    <w:lvl w:ilvl="6" w:tplc="26E212E4">
      <w:numFmt w:val="decimal"/>
      <w:lvlText w:val=""/>
      <w:lvlJc w:val="left"/>
    </w:lvl>
    <w:lvl w:ilvl="7" w:tplc="2C482B6E">
      <w:numFmt w:val="decimal"/>
      <w:lvlText w:val=""/>
      <w:lvlJc w:val="left"/>
    </w:lvl>
    <w:lvl w:ilvl="8" w:tplc="7F2888D2">
      <w:numFmt w:val="decimal"/>
      <w:lvlText w:val=""/>
      <w:lvlJc w:val="left"/>
    </w:lvl>
  </w:abstractNum>
  <w:abstractNum w:abstractNumId="24">
    <w:nsid w:val="485F3271"/>
    <w:multiLevelType w:val="hybridMultilevel"/>
    <w:tmpl w:val="A95E0C00"/>
    <w:lvl w:ilvl="0" w:tplc="A8B0DCCC">
      <w:start w:val="1"/>
      <w:numFmt w:val="decimal"/>
      <w:lvlText w:val="%1."/>
      <w:lvlJc w:val="left"/>
      <w:pPr>
        <w:ind w:left="720" w:hanging="360"/>
      </w:pPr>
    </w:lvl>
    <w:lvl w:ilvl="1" w:tplc="1BAACAD2">
      <w:numFmt w:val="decimal"/>
      <w:lvlText w:val=""/>
      <w:lvlJc w:val="left"/>
    </w:lvl>
    <w:lvl w:ilvl="2" w:tplc="5EF8E586">
      <w:numFmt w:val="decimal"/>
      <w:lvlText w:val=""/>
      <w:lvlJc w:val="left"/>
    </w:lvl>
    <w:lvl w:ilvl="3" w:tplc="DE286518">
      <w:numFmt w:val="decimal"/>
      <w:lvlText w:val=""/>
      <w:lvlJc w:val="left"/>
    </w:lvl>
    <w:lvl w:ilvl="4" w:tplc="EA7EAB82">
      <w:numFmt w:val="decimal"/>
      <w:lvlText w:val=""/>
      <w:lvlJc w:val="left"/>
    </w:lvl>
    <w:lvl w:ilvl="5" w:tplc="4AD0A00E">
      <w:numFmt w:val="decimal"/>
      <w:lvlText w:val=""/>
      <w:lvlJc w:val="left"/>
    </w:lvl>
    <w:lvl w:ilvl="6" w:tplc="B2AE6DF8">
      <w:numFmt w:val="decimal"/>
      <w:lvlText w:val=""/>
      <w:lvlJc w:val="left"/>
    </w:lvl>
    <w:lvl w:ilvl="7" w:tplc="578E77B6">
      <w:numFmt w:val="decimal"/>
      <w:lvlText w:val=""/>
      <w:lvlJc w:val="left"/>
    </w:lvl>
    <w:lvl w:ilvl="8" w:tplc="FC8C2826">
      <w:numFmt w:val="decimal"/>
      <w:lvlText w:val=""/>
      <w:lvlJc w:val="left"/>
    </w:lvl>
  </w:abstractNum>
  <w:abstractNum w:abstractNumId="25">
    <w:nsid w:val="49F21E5E"/>
    <w:multiLevelType w:val="hybridMultilevel"/>
    <w:tmpl w:val="58A87C36"/>
    <w:lvl w:ilvl="0" w:tplc="B68A7808">
      <w:start w:val="1"/>
      <w:numFmt w:val="decimal"/>
      <w:lvlText w:val="%1."/>
      <w:lvlJc w:val="left"/>
      <w:pPr>
        <w:ind w:left="720" w:hanging="360"/>
      </w:pPr>
    </w:lvl>
    <w:lvl w:ilvl="1" w:tplc="6D5E4498">
      <w:numFmt w:val="decimal"/>
      <w:lvlText w:val=""/>
      <w:lvlJc w:val="left"/>
    </w:lvl>
    <w:lvl w:ilvl="2" w:tplc="E42C2BF2">
      <w:numFmt w:val="decimal"/>
      <w:lvlText w:val=""/>
      <w:lvlJc w:val="left"/>
    </w:lvl>
    <w:lvl w:ilvl="3" w:tplc="3FFE721E">
      <w:numFmt w:val="decimal"/>
      <w:lvlText w:val=""/>
      <w:lvlJc w:val="left"/>
    </w:lvl>
    <w:lvl w:ilvl="4" w:tplc="6AA0EF26">
      <w:numFmt w:val="decimal"/>
      <w:lvlText w:val=""/>
      <w:lvlJc w:val="left"/>
    </w:lvl>
    <w:lvl w:ilvl="5" w:tplc="23106C7C">
      <w:numFmt w:val="decimal"/>
      <w:lvlText w:val=""/>
      <w:lvlJc w:val="left"/>
    </w:lvl>
    <w:lvl w:ilvl="6" w:tplc="32C04852">
      <w:numFmt w:val="decimal"/>
      <w:lvlText w:val=""/>
      <w:lvlJc w:val="left"/>
    </w:lvl>
    <w:lvl w:ilvl="7" w:tplc="DC400D40">
      <w:numFmt w:val="decimal"/>
      <w:lvlText w:val=""/>
      <w:lvlJc w:val="left"/>
    </w:lvl>
    <w:lvl w:ilvl="8" w:tplc="AB2ADF5C">
      <w:numFmt w:val="decimal"/>
      <w:lvlText w:val=""/>
      <w:lvlJc w:val="left"/>
    </w:lvl>
  </w:abstractNum>
  <w:abstractNum w:abstractNumId="26">
    <w:nsid w:val="4B751DB8"/>
    <w:multiLevelType w:val="hybridMultilevel"/>
    <w:tmpl w:val="8DB0230E"/>
    <w:lvl w:ilvl="0" w:tplc="3E7EE06C">
      <w:start w:val="1"/>
      <w:numFmt w:val="bullet"/>
      <w:lvlText w:val="●"/>
      <w:lvlJc w:val="left"/>
      <w:pPr>
        <w:ind w:left="720" w:hanging="360"/>
      </w:pPr>
    </w:lvl>
    <w:lvl w:ilvl="1" w:tplc="549A19C2">
      <w:start w:val="1"/>
      <w:numFmt w:val="bullet"/>
      <w:lvlText w:val="○"/>
      <w:lvlJc w:val="left"/>
      <w:pPr>
        <w:ind w:left="1440" w:hanging="360"/>
      </w:pPr>
    </w:lvl>
    <w:lvl w:ilvl="2" w:tplc="79088DEC">
      <w:start w:val="1"/>
      <w:numFmt w:val="bullet"/>
      <w:lvlText w:val="■"/>
      <w:lvlJc w:val="left"/>
      <w:pPr>
        <w:ind w:left="2160" w:hanging="360"/>
      </w:pPr>
    </w:lvl>
    <w:lvl w:ilvl="3" w:tplc="2DAEE7BC">
      <w:start w:val="1"/>
      <w:numFmt w:val="bullet"/>
      <w:lvlText w:val="●"/>
      <w:lvlJc w:val="left"/>
      <w:pPr>
        <w:ind w:left="2880" w:hanging="360"/>
      </w:pPr>
    </w:lvl>
    <w:lvl w:ilvl="4" w:tplc="AC62B0D8">
      <w:start w:val="1"/>
      <w:numFmt w:val="bullet"/>
      <w:lvlText w:val="○"/>
      <w:lvlJc w:val="left"/>
      <w:pPr>
        <w:ind w:left="3600" w:hanging="360"/>
      </w:pPr>
    </w:lvl>
    <w:lvl w:ilvl="5" w:tplc="FBF8E324">
      <w:start w:val="1"/>
      <w:numFmt w:val="bullet"/>
      <w:lvlText w:val="■"/>
      <w:lvlJc w:val="left"/>
      <w:pPr>
        <w:ind w:left="4320" w:hanging="360"/>
      </w:pPr>
    </w:lvl>
    <w:lvl w:ilvl="6" w:tplc="826A7A66">
      <w:start w:val="1"/>
      <w:numFmt w:val="bullet"/>
      <w:lvlText w:val="●"/>
      <w:lvlJc w:val="left"/>
      <w:pPr>
        <w:ind w:left="5040" w:hanging="360"/>
      </w:pPr>
    </w:lvl>
    <w:lvl w:ilvl="7" w:tplc="10029C12">
      <w:start w:val="1"/>
      <w:numFmt w:val="bullet"/>
      <w:lvlText w:val="●"/>
      <w:lvlJc w:val="left"/>
      <w:pPr>
        <w:ind w:left="5760" w:hanging="360"/>
      </w:pPr>
    </w:lvl>
    <w:lvl w:ilvl="8" w:tplc="F14C8C28">
      <w:start w:val="1"/>
      <w:numFmt w:val="bullet"/>
      <w:lvlText w:val="●"/>
      <w:lvlJc w:val="left"/>
      <w:pPr>
        <w:ind w:left="6480" w:hanging="360"/>
      </w:pPr>
    </w:lvl>
  </w:abstractNum>
  <w:abstractNum w:abstractNumId="27">
    <w:nsid w:val="4C982039"/>
    <w:multiLevelType w:val="hybridMultilevel"/>
    <w:tmpl w:val="C3BA49A4"/>
    <w:lvl w:ilvl="0" w:tplc="90AA3C04">
      <w:start w:val="1"/>
      <w:numFmt w:val="decimal"/>
      <w:lvlText w:val="%1."/>
      <w:lvlJc w:val="left"/>
      <w:pPr>
        <w:ind w:left="720" w:hanging="360"/>
      </w:pPr>
    </w:lvl>
    <w:lvl w:ilvl="1" w:tplc="F21818E0">
      <w:numFmt w:val="decimal"/>
      <w:lvlText w:val=""/>
      <w:lvlJc w:val="left"/>
    </w:lvl>
    <w:lvl w:ilvl="2" w:tplc="CA6ADF7A">
      <w:numFmt w:val="decimal"/>
      <w:lvlText w:val=""/>
      <w:lvlJc w:val="left"/>
    </w:lvl>
    <w:lvl w:ilvl="3" w:tplc="FBE88222">
      <w:numFmt w:val="decimal"/>
      <w:lvlText w:val=""/>
      <w:lvlJc w:val="left"/>
    </w:lvl>
    <w:lvl w:ilvl="4" w:tplc="E56E536E">
      <w:numFmt w:val="decimal"/>
      <w:lvlText w:val=""/>
      <w:lvlJc w:val="left"/>
    </w:lvl>
    <w:lvl w:ilvl="5" w:tplc="13BC7D5C">
      <w:numFmt w:val="decimal"/>
      <w:lvlText w:val=""/>
      <w:lvlJc w:val="left"/>
    </w:lvl>
    <w:lvl w:ilvl="6" w:tplc="9FB09E3C">
      <w:numFmt w:val="decimal"/>
      <w:lvlText w:val=""/>
      <w:lvlJc w:val="left"/>
    </w:lvl>
    <w:lvl w:ilvl="7" w:tplc="EAB25A1E">
      <w:numFmt w:val="decimal"/>
      <w:lvlText w:val=""/>
      <w:lvlJc w:val="left"/>
    </w:lvl>
    <w:lvl w:ilvl="8" w:tplc="9EF46A6C">
      <w:numFmt w:val="decimal"/>
      <w:lvlText w:val=""/>
      <w:lvlJc w:val="left"/>
    </w:lvl>
  </w:abstractNum>
  <w:abstractNum w:abstractNumId="28">
    <w:nsid w:val="566102C1"/>
    <w:multiLevelType w:val="hybridMultilevel"/>
    <w:tmpl w:val="964434C2"/>
    <w:lvl w:ilvl="0" w:tplc="6BCE32CA">
      <w:start w:val="1"/>
      <w:numFmt w:val="decimal"/>
      <w:lvlText w:val="%1."/>
      <w:lvlJc w:val="left"/>
      <w:pPr>
        <w:ind w:left="720" w:hanging="360"/>
      </w:pPr>
    </w:lvl>
    <w:lvl w:ilvl="1" w:tplc="E63663D8">
      <w:numFmt w:val="decimal"/>
      <w:lvlText w:val=""/>
      <w:lvlJc w:val="left"/>
    </w:lvl>
    <w:lvl w:ilvl="2" w:tplc="B61A7FA8">
      <w:numFmt w:val="decimal"/>
      <w:lvlText w:val=""/>
      <w:lvlJc w:val="left"/>
    </w:lvl>
    <w:lvl w:ilvl="3" w:tplc="E38052EE">
      <w:numFmt w:val="decimal"/>
      <w:lvlText w:val=""/>
      <w:lvlJc w:val="left"/>
    </w:lvl>
    <w:lvl w:ilvl="4" w:tplc="E8940B04">
      <w:numFmt w:val="decimal"/>
      <w:lvlText w:val=""/>
      <w:lvlJc w:val="left"/>
    </w:lvl>
    <w:lvl w:ilvl="5" w:tplc="F69096FE">
      <w:numFmt w:val="decimal"/>
      <w:lvlText w:val=""/>
      <w:lvlJc w:val="left"/>
    </w:lvl>
    <w:lvl w:ilvl="6" w:tplc="02001F3C">
      <w:numFmt w:val="decimal"/>
      <w:lvlText w:val=""/>
      <w:lvlJc w:val="left"/>
    </w:lvl>
    <w:lvl w:ilvl="7" w:tplc="BC0ED4E6">
      <w:numFmt w:val="decimal"/>
      <w:lvlText w:val=""/>
      <w:lvlJc w:val="left"/>
    </w:lvl>
    <w:lvl w:ilvl="8" w:tplc="2C52AAF2">
      <w:numFmt w:val="decimal"/>
      <w:lvlText w:val=""/>
      <w:lvlJc w:val="left"/>
    </w:lvl>
  </w:abstractNum>
  <w:abstractNum w:abstractNumId="29">
    <w:nsid w:val="58C1273C"/>
    <w:multiLevelType w:val="hybridMultilevel"/>
    <w:tmpl w:val="BA2CE3D4"/>
    <w:lvl w:ilvl="0" w:tplc="C7EA032C">
      <w:start w:val="1"/>
      <w:numFmt w:val="decimal"/>
      <w:lvlText w:val="%1."/>
      <w:lvlJc w:val="left"/>
      <w:pPr>
        <w:ind w:left="720" w:hanging="360"/>
      </w:pPr>
    </w:lvl>
    <w:lvl w:ilvl="1" w:tplc="E9FAE390">
      <w:numFmt w:val="decimal"/>
      <w:lvlText w:val=""/>
      <w:lvlJc w:val="left"/>
    </w:lvl>
    <w:lvl w:ilvl="2" w:tplc="B39A9116">
      <w:numFmt w:val="decimal"/>
      <w:lvlText w:val=""/>
      <w:lvlJc w:val="left"/>
    </w:lvl>
    <w:lvl w:ilvl="3" w:tplc="7DB89A50">
      <w:numFmt w:val="decimal"/>
      <w:lvlText w:val=""/>
      <w:lvlJc w:val="left"/>
    </w:lvl>
    <w:lvl w:ilvl="4" w:tplc="6FD23056">
      <w:numFmt w:val="decimal"/>
      <w:lvlText w:val=""/>
      <w:lvlJc w:val="left"/>
    </w:lvl>
    <w:lvl w:ilvl="5" w:tplc="C84829FE">
      <w:numFmt w:val="decimal"/>
      <w:lvlText w:val=""/>
      <w:lvlJc w:val="left"/>
    </w:lvl>
    <w:lvl w:ilvl="6" w:tplc="6128D36C">
      <w:numFmt w:val="decimal"/>
      <w:lvlText w:val=""/>
      <w:lvlJc w:val="left"/>
    </w:lvl>
    <w:lvl w:ilvl="7" w:tplc="5BD459FE">
      <w:numFmt w:val="decimal"/>
      <w:lvlText w:val=""/>
      <w:lvlJc w:val="left"/>
    </w:lvl>
    <w:lvl w:ilvl="8" w:tplc="E3608FDC">
      <w:numFmt w:val="decimal"/>
      <w:lvlText w:val=""/>
      <w:lvlJc w:val="left"/>
    </w:lvl>
  </w:abstractNum>
  <w:abstractNum w:abstractNumId="30">
    <w:nsid w:val="5E006079"/>
    <w:multiLevelType w:val="hybridMultilevel"/>
    <w:tmpl w:val="BBC04DAA"/>
    <w:lvl w:ilvl="0" w:tplc="D9B46DFE">
      <w:start w:val="1"/>
      <w:numFmt w:val="decimal"/>
      <w:lvlText w:val="%1."/>
      <w:lvlJc w:val="left"/>
      <w:pPr>
        <w:ind w:left="720" w:hanging="360"/>
      </w:pPr>
    </w:lvl>
    <w:lvl w:ilvl="1" w:tplc="3ACE5DD6">
      <w:numFmt w:val="decimal"/>
      <w:lvlText w:val=""/>
      <w:lvlJc w:val="left"/>
    </w:lvl>
    <w:lvl w:ilvl="2" w:tplc="3B64FE60">
      <w:numFmt w:val="decimal"/>
      <w:lvlText w:val=""/>
      <w:lvlJc w:val="left"/>
    </w:lvl>
    <w:lvl w:ilvl="3" w:tplc="2BCEE172">
      <w:numFmt w:val="decimal"/>
      <w:lvlText w:val=""/>
      <w:lvlJc w:val="left"/>
    </w:lvl>
    <w:lvl w:ilvl="4" w:tplc="60D8D0DC">
      <w:numFmt w:val="decimal"/>
      <w:lvlText w:val=""/>
      <w:lvlJc w:val="left"/>
    </w:lvl>
    <w:lvl w:ilvl="5" w:tplc="35A44364">
      <w:numFmt w:val="decimal"/>
      <w:lvlText w:val=""/>
      <w:lvlJc w:val="left"/>
    </w:lvl>
    <w:lvl w:ilvl="6" w:tplc="E926E9B2">
      <w:numFmt w:val="decimal"/>
      <w:lvlText w:val=""/>
      <w:lvlJc w:val="left"/>
    </w:lvl>
    <w:lvl w:ilvl="7" w:tplc="D4EC1CA2">
      <w:numFmt w:val="decimal"/>
      <w:lvlText w:val=""/>
      <w:lvlJc w:val="left"/>
    </w:lvl>
    <w:lvl w:ilvl="8" w:tplc="DE587ACC">
      <w:numFmt w:val="decimal"/>
      <w:lvlText w:val=""/>
      <w:lvlJc w:val="left"/>
    </w:lvl>
  </w:abstractNum>
  <w:abstractNum w:abstractNumId="31">
    <w:nsid w:val="68793A04"/>
    <w:multiLevelType w:val="hybridMultilevel"/>
    <w:tmpl w:val="F33858E6"/>
    <w:lvl w:ilvl="0" w:tplc="C0CE3770">
      <w:start w:val="1"/>
      <w:numFmt w:val="bullet"/>
      <w:lvlText w:val="○"/>
      <w:lvlJc w:val="left"/>
      <w:pPr>
        <w:ind w:left="1080" w:hanging="360"/>
      </w:pPr>
    </w:lvl>
    <w:lvl w:ilvl="1" w:tplc="382EAB38">
      <w:numFmt w:val="decimal"/>
      <w:lvlText w:val=""/>
      <w:lvlJc w:val="left"/>
    </w:lvl>
    <w:lvl w:ilvl="2" w:tplc="2FFE9D40">
      <w:numFmt w:val="decimal"/>
      <w:lvlText w:val=""/>
      <w:lvlJc w:val="left"/>
    </w:lvl>
    <w:lvl w:ilvl="3" w:tplc="4FCA6C86">
      <w:numFmt w:val="decimal"/>
      <w:lvlText w:val=""/>
      <w:lvlJc w:val="left"/>
    </w:lvl>
    <w:lvl w:ilvl="4" w:tplc="C7AEEC76">
      <w:numFmt w:val="decimal"/>
      <w:lvlText w:val=""/>
      <w:lvlJc w:val="left"/>
    </w:lvl>
    <w:lvl w:ilvl="5" w:tplc="F080F7D4">
      <w:numFmt w:val="decimal"/>
      <w:lvlText w:val=""/>
      <w:lvlJc w:val="left"/>
    </w:lvl>
    <w:lvl w:ilvl="6" w:tplc="3C42445C">
      <w:numFmt w:val="decimal"/>
      <w:lvlText w:val=""/>
      <w:lvlJc w:val="left"/>
    </w:lvl>
    <w:lvl w:ilvl="7" w:tplc="0BF2B752">
      <w:numFmt w:val="decimal"/>
      <w:lvlText w:val=""/>
      <w:lvlJc w:val="left"/>
    </w:lvl>
    <w:lvl w:ilvl="8" w:tplc="6F9670EA">
      <w:numFmt w:val="decimal"/>
      <w:lvlText w:val=""/>
      <w:lvlJc w:val="left"/>
    </w:lvl>
  </w:abstractNum>
  <w:abstractNum w:abstractNumId="32">
    <w:nsid w:val="7F5109A6"/>
    <w:multiLevelType w:val="hybridMultilevel"/>
    <w:tmpl w:val="A2ECADBC"/>
    <w:lvl w:ilvl="0" w:tplc="8B5273D2">
      <w:start w:val="1"/>
      <w:numFmt w:val="decimal"/>
      <w:lvlText w:val="%1."/>
      <w:lvlJc w:val="left"/>
      <w:pPr>
        <w:ind w:left="720" w:hanging="360"/>
      </w:pPr>
    </w:lvl>
    <w:lvl w:ilvl="1" w:tplc="B2C8562E">
      <w:numFmt w:val="decimal"/>
      <w:lvlText w:val=""/>
      <w:lvlJc w:val="left"/>
    </w:lvl>
    <w:lvl w:ilvl="2" w:tplc="790C3B44">
      <w:numFmt w:val="decimal"/>
      <w:lvlText w:val=""/>
      <w:lvlJc w:val="left"/>
    </w:lvl>
    <w:lvl w:ilvl="3" w:tplc="1960FEDC">
      <w:numFmt w:val="decimal"/>
      <w:lvlText w:val=""/>
      <w:lvlJc w:val="left"/>
    </w:lvl>
    <w:lvl w:ilvl="4" w:tplc="F35A518E">
      <w:numFmt w:val="decimal"/>
      <w:lvlText w:val=""/>
      <w:lvlJc w:val="left"/>
    </w:lvl>
    <w:lvl w:ilvl="5" w:tplc="4066FECC">
      <w:numFmt w:val="decimal"/>
      <w:lvlText w:val=""/>
      <w:lvlJc w:val="left"/>
    </w:lvl>
    <w:lvl w:ilvl="6" w:tplc="5DBA3DE4">
      <w:numFmt w:val="decimal"/>
      <w:lvlText w:val=""/>
      <w:lvlJc w:val="left"/>
    </w:lvl>
    <w:lvl w:ilvl="7" w:tplc="C6982A04">
      <w:numFmt w:val="decimal"/>
      <w:lvlText w:val=""/>
      <w:lvlJc w:val="left"/>
    </w:lvl>
    <w:lvl w:ilvl="8" w:tplc="35E85C92">
      <w:numFmt w:val="decimal"/>
      <w:lvlText w:val=""/>
      <w:lvlJc w:val="left"/>
    </w:lvl>
  </w:abstractNum>
  <w:num w:numId="1">
    <w:abstractNumId w:val="26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9"/>
    <w:lvlOverride w:ilvl="0">
      <w:startOverride w:val="1"/>
    </w:lvlOverride>
  </w:num>
  <w:num w:numId="5">
    <w:abstractNumId w:val="16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30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C1C"/>
    <w:rsid w:val="00067C1C"/>
    <w:rsid w:val="009A4DD2"/>
    <w:rsid w:val="00C7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57673D-E77E-4F90-816E-264C1DCE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1A56DB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rFonts w:eastAsia="Arial"/>
      <w:b/>
      <w:bCs/>
      <w:color w:val="1A56DB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rFonts w:eastAsia="Arial"/>
      <w:b/>
      <w:bCs/>
      <w:color w:val="333333"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A4DD2"/>
  </w:style>
  <w:style w:type="paragraph" w:styleId="20">
    <w:name w:val="toc 2"/>
    <w:basedOn w:val="a"/>
    <w:next w:val="a"/>
    <w:autoRedefine/>
    <w:uiPriority w:val="39"/>
    <w:unhideWhenUsed/>
    <w:rsid w:val="009A4DD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9A4DD2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9A4DD2"/>
    <w:pPr>
      <w:ind w:leftChars="600" w:left="1260"/>
    </w:pPr>
    <w:rPr>
      <w:rFonts w:asciiTheme="minorHAnsi" w:hAnsiTheme="minorHAnsi" w:cstheme="minorBidi"/>
      <w:kern w:val="2"/>
      <w:sz w:val="21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9A4DD2"/>
    <w:pPr>
      <w:ind w:leftChars="800" w:left="1680"/>
    </w:pPr>
    <w:rPr>
      <w:rFonts w:asciiTheme="minorHAnsi" w:hAnsiTheme="minorHAnsi" w:cstheme="minorBidi"/>
      <w:kern w:val="2"/>
      <w:sz w:val="21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9A4DD2"/>
    <w:pPr>
      <w:ind w:leftChars="1000" w:left="2100"/>
    </w:pPr>
    <w:rPr>
      <w:rFonts w:asciiTheme="minorHAnsi" w:hAnsiTheme="minorHAnsi" w:cstheme="minorBidi"/>
      <w:kern w:val="2"/>
      <w:sz w:val="21"/>
      <w:szCs w:val="22"/>
    </w:rPr>
  </w:style>
  <w:style w:type="paragraph" w:styleId="7">
    <w:name w:val="toc 7"/>
    <w:basedOn w:val="a"/>
    <w:next w:val="a"/>
    <w:autoRedefine/>
    <w:uiPriority w:val="39"/>
    <w:unhideWhenUsed/>
    <w:rsid w:val="009A4DD2"/>
    <w:pPr>
      <w:ind w:leftChars="1200" w:left="2520"/>
    </w:pPr>
    <w:rPr>
      <w:rFonts w:asciiTheme="minorHAnsi" w:hAnsiTheme="minorHAnsi" w:cstheme="minorBidi"/>
      <w:kern w:val="2"/>
      <w:sz w:val="21"/>
      <w:szCs w:val="22"/>
    </w:rPr>
  </w:style>
  <w:style w:type="paragraph" w:styleId="8">
    <w:name w:val="toc 8"/>
    <w:basedOn w:val="a"/>
    <w:next w:val="a"/>
    <w:autoRedefine/>
    <w:uiPriority w:val="39"/>
    <w:unhideWhenUsed/>
    <w:rsid w:val="009A4DD2"/>
    <w:pPr>
      <w:ind w:leftChars="1400" w:left="2940"/>
    </w:pPr>
    <w:rPr>
      <w:rFonts w:asciiTheme="minorHAnsi" w:hAnsiTheme="minorHAnsi" w:cstheme="minorBidi"/>
      <w:kern w:val="2"/>
      <w:sz w:val="21"/>
      <w:szCs w:val="22"/>
    </w:rPr>
  </w:style>
  <w:style w:type="paragraph" w:styleId="9">
    <w:name w:val="toc 9"/>
    <w:basedOn w:val="a"/>
    <w:next w:val="a"/>
    <w:autoRedefine/>
    <w:uiPriority w:val="39"/>
    <w:unhideWhenUsed/>
    <w:rsid w:val="009A4DD2"/>
    <w:pPr>
      <w:ind w:leftChars="1600" w:left="3360"/>
    </w:pPr>
    <w:rPr>
      <w:rFonts w:asciiTheme="minorHAnsi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6230</Words>
  <Characters>35514</Characters>
  <Application>Microsoft Office Word</Application>
  <DocSecurity>0</DocSecurity>
  <Lines>295</Lines>
  <Paragraphs>83</Paragraphs>
  <ScaleCrop>false</ScaleCrop>
  <Company>China</Company>
  <LinksUpToDate>false</LinksUpToDate>
  <CharactersWithSpaces>41661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2026-07-16T02:32:00Z</dcterms:created>
  <dcterms:modified xsi:type="dcterms:W3CDTF">2026-07-16T02:46:00Z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{"Label":"1","ContentProducer":"001191110102MACQD9K64018705","ProduceID":"4461180304498244_0-data_volume/7661911325982867718-files/所有对话/主对话/Jira运维指导书.docx","ReservedCode1":"","ContentPropagator":"001191110102MACQD9K64028705","PropagateID":"446118030449824</vt:lpwstr>
  </property>
</Properties>
</file>