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72"/>
          <w:szCs w:val="72"/>
        </w:rPr>
        <w:t xml:space="preserve">GitLab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52"/>
          <w:szCs w:val="52"/>
        </w:rPr>
        <w:t xml:space="preserve">开源软件需求分析说明书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文档版本：V1.0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编制日期：2026年7月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密级：公开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  引言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 编写目的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本文档是GitLab开源软件的需求分析说明书（Software Requirements Specification, SRS），旨在对GitLab平台的功能需求、非功能需求、接口需求、数据需求及约束条件进行全面、系统化的描述。本文档为软件选型评估、系统部署实施和验收测试提供需求基础。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 文档范围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本文档覆盖GitLab社区版（CE）和企业版（EE）的全部功能模块，包括但不限于源代码管理、项目管理、CI/CD流水线、安全扫描、容器镜像管理、包管理、部署与运维、监控与分析等核心能力。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 读者对象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项目管理人员：评估GitLab平台能否满足组织的研发管理需求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系统架构师：了解GitLab的功能边界和技术约束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运维工程师：确认部署、运维和扩展的需求依据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安全工程师：评估安全功能是否满足合规要求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开发人员：了解平台能提供的开发协作能力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1.4  术语定义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Request，合并请求，GitLab中的代码审查和合并机制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CI/CD流水线，由一组按顺序执行的Job组成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Job的执行器，支持多种执行环境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DevSecOps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将安全实践集成到DevOps流程中的方法论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静态应用安全测试，通过分析源代码发现安全漏洞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动态应用安全测试，对运行中的应用进行安全扫描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软件组成分析，检测第三方依赖的已知漏洞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DORA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Research and Assessment，衡量软件交付效能的四大关键指标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基于角色的访问控制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1.5  参考资料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GitLab官方文档：https://docs.gitlab.com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GitLab功能清单：https://about.gitlab.com/features/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GitLab开源仓库：https://gitlab.com/gitlab-org/gitlab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GitLab安全文档：https://docs.gitlab.com/ee/user/application_security/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 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 项目背景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随着软件开发方法论的演进，DevOps已成为行业主流实践。传统的工具链模式（如Jira + GitHub + Jenkins + SonarQube + Nexus等多工具组合）存在集成复杂、维护成本高、数据孤岛等问题。GitLab应运而生，作为一体化DevSecOps平台，将软件开发全生命周期的各环节整合在单一平台中，消除工具链碎片化问题。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GitLab由Dmitriy Zaporozhets和Valery Sizov于2011年创建，最初是一个基于Git的代码仓库管理工具。经过多年发展，已演变为覆盖规划、编码、构建、测试、安全、部署、监控等全部DevOps环节的综合性平台。全球超过10万组织使用GitLab，包括NASA、Goldman Sachs、Siemens等知名机构。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 产品定位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GitLab的核心定位是一体化DevSecOps平台，其产品理念可概括为：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单一平台覆盖完整DevOps生命周期：从项目规划到生产部署，所有功能在一个平台内完成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统一权限与审计：全平台统一的身份认证、权限管理和审计日志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安全左移：将安全检查嵌入开发早期阶段，而非事后补救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开放核心模式：社区版提供完整开源功能，企业版扩展高级功能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弹性可扩展：支持从个人项目到万人企业的多级规模部署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 用户特征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GitLab服务于软件开发生命周期中的多种角色：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开发人员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代码托管、代码审查、CI/CD、Web IDE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日常编码、提交代码、创建MR、触发流水线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自动化测试、测试报告、缺陷跟踪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执行自动化测试、查看测试覆盖率、提交Bug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部署管理、环境配置、监控告警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配置部署环境、管理Runner、监控系统状态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安全人员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安全扫描、漏洞管理、合规审计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配置安全策略、查看安全报告、跟踪漏洞修复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任务管理、进度跟踪、效能分析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管理需求、分配任务、查看价值流分析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系统配置、用户管理、审计日志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配置系统参数、管理用户账户、查看审计日志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 运行环境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GitLab支持多种部署环境：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操作系统：Ubuntu、CentOS、Debian、RHEL等主流Linux发行版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容器化部署：Docker、Kubernetes（通过Helm Chart）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Omnibus安装包：官方推荐的一键安装方式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GitLab.com SaaS：官方托管的云服务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  功能需求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 源代码管理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3.1.1  功能概述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源代码管理是GitLab的基础功能，基于Git版本控制系统，提供完整的代码托管、版本控制和协作开发能力。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3.1.2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Git仓库管理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支持创建、删除、导入/导出Git仓库；支持公开/私有仓库；支持仓库镜像和分叉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分支管理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支持创建、删除、保护分支；支持分支保护规则（禁止强制推送、必须MR合并等）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Request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支持创建MR进行代码审查；支持行级评论、讨论、审批规则；支持合并列车和自动合并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代码审查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支持MR内的行级代码评论；支持多级审批规则；支持Code Owner机制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IDE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支持在浏览器中直接编辑代码，无需本地克隆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LFS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支持大文件存储（Large File Storage），管理二进制文件、设计资产等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Wiki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为每个项目提供内置知识库，支持Markdown格式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代码片段（Snippets）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支持创建和分享代码片段，可设置为公开或私有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SCM-09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代码搜索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支持全局代码搜索，按文件名、内容、路径检索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 项目管理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3.2.1  功能概述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GitLab提供内置的敏捷项目管理能力，支持从史诗（Epic）到用户故事（User Story）的分层管理，与代码变更和CI/CD流水线深度关联。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3.2.2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Issue跟踪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支持创建、分配、标签分类、优先级设置、关联MR；支持Issue模板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看板（Board）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提供可视化敏捷看板，支持拖拽移动Issue、自定义列和泳道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里程碑（Milestone）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支持按版本发布分组Issue，跟踪进度和完成率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史诗（Epic）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支持将多个Issue归组为史诗，实现大粒度需求管理（企业版功能）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路线图（Roadmap）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提供拖拽式季度路线图，可视化展示项目进度（企业版功能）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时间跟踪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支持在Issue上记录工作时间，生成时间报告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PM-07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Burndown图表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提供迭代燃尽图和速度图表，可视化展示团队效率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 CI/CD持续集成与持续部署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3.3.1  功能概述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 CI/CD是平台内置的持续集成和持续部署系统，无需外部工具即可使用。通过项目根目录的.gitlab-ci.yml文件定义流水线，实现代码提交后的自动化构建、测试和部署。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3.3.2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Pipeline定义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支持通过.gitlab-ci.yml定义多阶段流水线；支持stages、jobs、artifacts、cache等配置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Runner管理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支持共享Runner和项目专属Runner；支持Shell/Docker/Kubernetes/Docker Machine等多种Executor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Artifact管理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支持Job产物的上传、下载和跨Job传递；支持自动过期清理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缓存机制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支持依赖缓存（node_modules、vendor等），减少重复构建时间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环境管理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支持定义staging/production等部署环境；支持环境URL、手动审批、自动停止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DevOps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提供预设的全功能CI/CD流水线，实现零配置自动化构建/测试/部署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Apps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每个MR自动创建独立的预览环境，支持实时预览代码变更效果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合并列车（Merge Train）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支持多个MR按队列顺序自动测试和合并，避免合并冲突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CI-09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父子流水线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支持多项目Pipeline和父子Pipeline，实现复杂项目的模块化CI/CD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CI-10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自动扩缩容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Runner支持基于Job队列长度的自动扩缩容（K8s HPA/Docker Machine）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 安全与合规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3.4.1  功能概述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GitLab提供全面的DevSecOps能力，将安全测试集成到CI/CD流水线中，实现安全检查的自动化和左移。安全扫描结果直接展示在Merge Request中，便于开发人员及时发现和修复漏洞。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3.4.2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SAST静态安全测试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在构建阶段扫描源代码中的安全漏洞；支持15+语言；基于Semgrep、SpotBugs、Gosec等分析器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DAST动态安全测试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对运行中的应用进行安全扫描；检测XSS、SQL注入、CSRF等运行时漏洞；基于OWASP ZAP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依赖扫描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检测第三方依赖中的已知漏洞；支持npm、pip、Maven、Bundler等主流包生态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容器镜像扫描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使用Trivy扫描Docker镜像中的OS和应用层漏洞；在镜像推送前进行安全门禁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License合规检查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检测项目依赖的开源许可证合规性；支持自定义许可证策略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密钥检测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扫描代码中意外提交的密钥、Token、API Key等敏感信息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安全仪表盘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集中展示所有项目的安全漏洞状态；支持漏洞分配、修复跟踪、SLA管理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记录所有关键操作的审计事件；支持导出至外部SIEM系统（Splunk、ELK）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认证与授权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支持LDAP/SAML/OAuth/2FA等多种认证方式；支持RBAC五级权限模型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3.5  包管理与容器镜像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3.5.1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PKG-01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内置Docker容器镜像仓库，与项目深度集成；支持镜像漏洞扫描和清理策略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PKG-02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Registry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支持npm、Maven、PyPI、NuGet、Composer、Conan、Helm Charts、Terraform Modules等多种包格式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PKG-03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Terraform集成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管理Terraform状态文件；在MR中运行terraform plan；支持漂移检测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PKG-04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Kubernetes集成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一键连接K8s集群；支持Helm部署；在MR中查看Pod状态和日志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3.6  部署与运维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3.6.1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环境管理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支持定义和管理多个部署环境（dev/staging/production）；支持环境变量和保护规则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发布编排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支持跨多个项目/环境的复杂发布流程编排；支持Feature Flags控制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GitLab Pages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内置静态网站托管，支持从项目直接发布文档站点；支持自定义域名和TLS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支持在生产环境中动态启用/禁用功能，实现灰度发布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OPS-05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Desk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将客户支持工作流连接到开发工作流，用户提交的Issue自动纳入管理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3.7  监控与分析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3.7.1  功能需求列表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MON-01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价值流分析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可视化从提交到部署的完整周期，识别瓶颈环芌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MON-02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DORA指标仪表盘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展示部署频率、变更前置时间、变更失败率、恢复时间四大DORA指标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MON-03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Prometheus监控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集成Prometheus采集系统指标：CPU/内存使用率、请求延迟、队列深度等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MON-04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Grafana可视化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提供预配置的Grafana Dashboard，实时展示系统健康状态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MON-05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外部监控集成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支持与Datadog、New Relic、PagerDuty等外部监控系统集成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  非功能需求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 性能需求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指标要求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页面响应时间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普通页面加载时间≤ 2秒（内网环境）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API响应时间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API平均响应时间≤ 500ms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单实例支持≥ 500并发用户操作（基础配置）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Git操作性能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clone/push大型仓库（≥5GB）操作正常完成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CI/CD吞吐量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支持≥ 100并发CI Job执行（取决于Runner配置）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数据库性能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PostgreSQL查询平均响应时间≤ 200ms（P95）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 可靠性需求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指标要求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HA配置下系统可用性≥ 99.9%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支持自动定时备份；支持加密备份；RPO≤ 1小时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NFR-09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故障恢复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单节点故障自动切换，RTO≤ 30分钟（HA配置）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Geo灾备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支持地理位置复制，主节点故障时可快速切换至Geo从节点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 可扩展性需求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指标要求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水平扩展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支持Rails、Sidekiq、Gitaly等组件的独立水平扩展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多节点部署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支持从单节点到10000+用户的分布式部署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Runner弹性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Runner支持基于负载的自动扩缩容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 可维护性需求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指标要求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在线升级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支持Omnibus升级，升级过程自动化，停机时间≤ 10分钟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日志管理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各组件日志可集中采集至ELK/Splunk等平台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提供组件健康检查API，支持K8s liveness/readiness探针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 安全性需求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指标要求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传输加密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支持TLS 1.2/1.3加密传输；SSH密钥认证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存储加密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支持备份文件加密；敏感配置信息加密存储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NFR-19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访问控制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RBAC五级权限模型；支持IP白名单、推送规则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NFR-20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合规性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支持SOC 2、ISO 27001、GDPR等合规框架要求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  接口需求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 用户接口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GitLab提供以下用户交互接口：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Web界面：基于Vue.js + Haml/ERB的响应式Web UI，支持主流浏览器（Chrome、Firefox、Edge、Safari）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REST API：完整的RESTful API，覆盖所有平台功能，支持Token和OAuth 2.0认证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GraphQL API：提供灵活的查询接口，支持客户端按需获取数据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CLI工具：支持通过Git命令行、GitLab CLI进行操作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Web IDE：浏览器内置代码编辑器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 硬件接口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GitLab服务器需要以下硬件接口：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HTTP/HTTPS端口：80/443，用于Web服务和Git HTTP操作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SSH端口：22，用于Git SSH操作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Registry端口：5050（默认），用于容器镜像推送/拉取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Pages端口：8090，用于静态网站服务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 软件接口</w:t>
      </w:r>
    </w:p>
    <w:p>
      <w:pPr>
        <w:spacing w:after="60" w:before="60" w:line="360"/>
        <w:ind w:firstLine="480"/>
      </w:pPr>
      <w:r>
        <w:rPr>
          <w:rFonts w:ascii="Arial" w:cs="Arial" w:eastAsia="Arial" w:hAnsi="Arial"/>
          <w:sz w:val="21"/>
          <w:szCs w:val="21"/>
        </w:rPr>
        <w:t xml:space="preserve">GitLab与外部系统的软件接口包括：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LDAP/Active Directory：对接企业目录服务实现统一身份认证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SAML 2.0 IdP：对接Okta、Azure AD等身份提供商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SMTP服务：用于发送邮件通知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S3兼容对象存储：AWS S3、MinIO、阿里云OSS等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SIEM系统：Splunk、ELK Stack等审计日志集成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Kubernetes集群：通过K8s API实现自动部署和Runner管理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 通信接口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Web界面、REST/GraphQL API、Git HTTP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1.2/1.3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SSH操作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密钥认证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8075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Rails与Gitaly通信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Buffers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Redis协议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缓存、会话、任务队列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支持Sentinel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支持流复制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重定向至HTTPS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  数据需求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 数据存储需求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存储组件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典型内容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增长特征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用户、项目、Issue、MR、Pipeline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稳定增长，需定期维护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缓存数据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会话、队列任务、临时数据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内存占用随负载波动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Git仓库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Gitaly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源代码、提交历史、分支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持续增长，需SSD存储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对象数据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S3/MinIO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CI产物、容器镜像、LFS对象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快速增长，需定期清理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 数据安全需求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数据备份：支持自动定时备份，备份文件支持加密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数据迁移：支持从GitHub、Bitbucket等平台导入数据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数据驻留：通过Geo实现数据在指定地理区域存储，满足GDPR等合规要求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数据删除：支持项目删除、用户数据清除，符合被遗忘权要求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  约束条件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 技术约束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数据库：仅支持PostgreSQL作为主数据库，不支持MySQL、MariaDB等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操作系统：仅支持Linux系统（Ubuntu、CentOS、Debian等），不支持Windows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编程语言：核心应用基于Ruby on Rails，部分组件使用Go语言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Git版本：需要Git 2.33+版本支持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 许可证约束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社区版（CE）采用MIT许可证，完全开源免费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企业版（EE）基于CE扩展，高级功能需付费订阅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企业版的ee/目录下的代码为专有许可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 资源约束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基础部署最低要求：4核CPU、8GB内存、50GB磁盘（小规模部署）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生产环境建议：8核+、32GB+内存、SSD存储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Gitaly服务对磁盘IOPS要求较高，建议使用SSD/NVMe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  假设与依赖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 假设条件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用户具备基本的Git版本控制知识和使用经验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部署环境具备稳定的网络连接和足够的硬件资源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已有或计划部署SMTP服务用于邮件通知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Arial" w:cs="Arial" w:eastAsia="Arial" w:hAnsi="Arial"/>
          <w:sz w:val="21"/>
          <w:szCs w:val="21"/>
        </w:rPr>
        <w:t xml:space="preserve">对于HA部署，已具备负载均衡器和备份存储基础设施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 外部依赖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依赖组件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主数据库，存储所有结构化业务数据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缓存、会话存储、Sidekiq任务队列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2.33+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Git仓库操作的底层引擎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内置/外部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Web服务器和反向代理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20.10+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容器化部署和CI/CD执行环境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1.24+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容器编排和Runner自动扩缩容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S3兼容存储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对象存储（CI产物、容器镜像、LFS等）</w:t>
            </w:r>
          </w:p>
        </w:tc>
      </w:tr>
    </w:tbl>
    <w:p>
      <w:r>
        <w:br w:type="page"/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 / 共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GitLab 需求分析说明书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6F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2026-07-13T06:52:35.909Z</dcterms:created>
  <dcterms:modified xsi:type="dcterms:W3CDTF">2026-07-13T06:52:35.911Z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GitLab需求分析说明书.docx","ReservedCode1":"","ContentPropagator":"001191110102MACQD9K64028705","PropagateID":"2209380490811104#1783925861992","ReservedCode2":""}</vt:lpwstr>
  </property>
</Properties>
</file>