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</w:rPr>
      </w:pPr>
      <w:r>
        <w:rPr>
          <w:rFonts w:hint="eastAsia" w:ascii="黑体" w:hAnsi="黑体" w:eastAsia="黑体" w:cs="黑体"/>
          <w:sz w:val="40"/>
          <w:szCs w:val="40"/>
        </w:rPr>
        <w:t>拍卖系统分析与设计文档</w:t>
      </w:r>
    </w:p>
    <w:p>
      <w:pPr>
        <w:rPr>
          <w:rFonts w:hint="default"/>
          <w:sz w:val="28"/>
          <w:szCs w:val="28"/>
        </w:rPr>
      </w:pPr>
    </w:p>
    <w:p>
      <w:pPr>
        <w:pStyle w:val="3"/>
        <w:bidi w:val="0"/>
        <w:outlineLvl w:val="1"/>
        <w:rPr>
          <w:rFonts w:hint="eastAsia" w:ascii="黑体" w:hAnsi="黑体" w:eastAsia="黑体" w:cs="黑体"/>
          <w:b w:val="0"/>
          <w:bCs w:val="0"/>
          <w:sz w:val="36"/>
          <w:szCs w:val="36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</w:rPr>
        <w:t>一、需求分析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416" w:lineRule="auto"/>
        <w:textAlignment w:val="auto"/>
        <w:rPr>
          <w:rFonts w:hint="default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1. 拍卖师需求</w:t>
      </w:r>
      <w:r>
        <w:rPr>
          <w:rFonts w:hint="default" w:ascii="黑体" w:hAnsi="黑体" w:eastAsia="黑体" w:cs="黑体"/>
          <w:b w:val="0"/>
          <w:bCs w:val="0"/>
        </w:rPr>
        <w:t>描述</w:t>
      </w:r>
    </w:p>
    <w:p>
      <w:pPr>
        <w:numPr>
          <w:numId w:val="0"/>
        </w:numPr>
        <w:spacing w:line="360" w:lineRule="auto"/>
        <w:rPr>
          <w:rFonts w:hint="default" w:ascii="等线" w:hAnsi="等线" w:eastAsia="等线" w:cs="等线"/>
          <w:b/>
          <w:bCs/>
          <w:sz w:val="28"/>
          <w:szCs w:val="28"/>
        </w:rPr>
      </w:pPr>
      <w:r>
        <w:rPr>
          <w:rFonts w:hint="default" w:ascii="等线" w:hAnsi="等线" w:eastAsia="等线" w:cs="等线"/>
          <w:b/>
          <w:bCs/>
          <w:sz w:val="28"/>
          <w:szCs w:val="28"/>
        </w:rPr>
        <w:t>1) 编辑拍卖信息</w:t>
      </w:r>
    </w:p>
    <w:p>
      <w:pPr>
        <w:numPr>
          <w:ilvl w:val="0"/>
          <w:numId w:val="1"/>
        </w:numPr>
        <w:spacing w:line="360" w:lineRule="auto"/>
        <w:ind w:left="418" w:leftChars="0" w:hanging="418" w:firstLineChars="0"/>
        <w:rPr>
          <w:rFonts w:hint="default" w:ascii="等线" w:hAnsi="等线" w:eastAsia="等线" w:cs="等线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t>拍卖员在开始拍卖前，可以浏览拍品相关信息，选择拍品并进行排序</w:t>
      </w:r>
    </w:p>
    <w:p>
      <w:pPr>
        <w:numPr>
          <w:ilvl w:val="0"/>
          <w:numId w:val="1"/>
        </w:numPr>
        <w:spacing w:line="360" w:lineRule="auto"/>
        <w:ind w:left="418" w:leftChars="0" w:hanging="418" w:firstLineChars="0"/>
        <w:rPr>
          <w:rFonts w:hint="default" w:ascii="等线" w:hAnsi="等线" w:eastAsia="等线" w:cs="等线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t>拍卖员在拍卖界面可以选择开始拍卖，开启拍卖系统</w:t>
      </w:r>
    </w:p>
    <w:p>
      <w:pPr>
        <w:numPr>
          <w:numId w:val="0"/>
        </w:numPr>
        <w:rPr>
          <w:rFonts w:hint="default" w:ascii="等线" w:hAnsi="等线" w:eastAsia="等线" w:cs="等线"/>
          <w:sz w:val="28"/>
          <w:szCs w:val="28"/>
        </w:rPr>
      </w:pPr>
    </w:p>
    <w:p>
      <w:pPr>
        <w:numPr>
          <w:ilvl w:val="0"/>
          <w:numId w:val="2"/>
        </w:numPr>
        <w:spacing w:line="360" w:lineRule="auto"/>
        <w:rPr>
          <w:rFonts w:hint="default" w:ascii="等线" w:hAnsi="等线" w:eastAsia="等线" w:cs="等线"/>
          <w:b/>
          <w:bCs/>
          <w:sz w:val="28"/>
          <w:szCs w:val="28"/>
        </w:rPr>
      </w:pPr>
      <w:r>
        <w:rPr>
          <w:rFonts w:hint="default" w:ascii="等线" w:hAnsi="等线" w:eastAsia="等线" w:cs="等线"/>
          <w:b/>
          <w:bCs/>
          <w:sz w:val="28"/>
          <w:szCs w:val="28"/>
        </w:rPr>
        <w:t>主持拍品拍卖</w:t>
      </w:r>
    </w:p>
    <w:p>
      <w:pPr>
        <w:numPr>
          <w:ilvl w:val="0"/>
          <w:numId w:val="3"/>
        </w:numPr>
        <w:spacing w:line="360" w:lineRule="auto"/>
        <w:ind w:left="418" w:leftChars="0" w:hanging="418" w:firstLineChars="0"/>
        <w:rPr>
          <w:rFonts w:hint="default" w:ascii="等线" w:hAnsi="等线" w:eastAsia="等线" w:cs="等线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t>当拍品需要被拍卖时，拍卖元可以开启对应拍品的拍卖系统，开始进行拍卖</w:t>
      </w:r>
    </w:p>
    <w:p>
      <w:pPr>
        <w:numPr>
          <w:ilvl w:val="0"/>
          <w:numId w:val="3"/>
        </w:numPr>
        <w:spacing w:line="360" w:lineRule="auto"/>
        <w:ind w:left="418" w:leftChars="0" w:hanging="418" w:firstLineChars="0"/>
        <w:rPr>
          <w:rFonts w:hint="default" w:ascii="等线" w:hAnsi="等线" w:eastAsia="等线" w:cs="等线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t>当拍卖员进入拍卖界面后，可以浏览拍卖的实时信息，包括最新的报价和报价时间</w:t>
      </w:r>
    </w:p>
    <w:p>
      <w:pPr>
        <w:numPr>
          <w:ilvl w:val="0"/>
          <w:numId w:val="3"/>
        </w:numPr>
        <w:spacing w:line="360" w:lineRule="auto"/>
        <w:ind w:left="418" w:leftChars="0" w:hanging="418" w:firstLineChars="0"/>
        <w:rPr>
          <w:rFonts w:hint="default" w:ascii="等线" w:hAnsi="等线" w:eastAsia="等线" w:cs="等线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t>当拍卖完成后，拍卖员可以确认完成拍卖，并关闭拍卖系统</w:t>
      </w:r>
    </w:p>
    <w:p>
      <w:pPr>
        <w:numPr>
          <w:ilvl w:val="0"/>
          <w:numId w:val="3"/>
        </w:numPr>
        <w:spacing w:line="360" w:lineRule="auto"/>
        <w:ind w:left="418" w:leftChars="0" w:hanging="418" w:firstLineChars="0"/>
        <w:rPr>
          <w:rFonts w:hint="default" w:ascii="等线" w:hAnsi="等线" w:eastAsia="等线" w:cs="等线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t>如果发生流拍，拍卖员可以取消当前拍品拍卖，并关闭拍卖系统</w:t>
      </w:r>
    </w:p>
    <w:p>
      <w:pPr>
        <w:numPr>
          <w:numId w:val="0"/>
        </w:numPr>
        <w:tabs>
          <w:tab w:val="left" w:pos="420"/>
        </w:tabs>
        <w:spacing w:line="360" w:lineRule="auto"/>
        <w:rPr>
          <w:rFonts w:hint="default" w:ascii="等线" w:hAnsi="等线" w:eastAsia="等线" w:cs="等线"/>
          <w:sz w:val="28"/>
          <w:szCs w:val="28"/>
        </w:rPr>
      </w:pP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0" w:leftChars="0" w:firstLine="0" w:firstLineChars="0"/>
        <w:rPr>
          <w:rFonts w:hint="default" w:ascii="等线" w:hAnsi="等线" w:eastAsia="等线" w:cs="等线"/>
          <w:b/>
          <w:bCs/>
          <w:sz w:val="28"/>
          <w:szCs w:val="28"/>
        </w:rPr>
      </w:pPr>
      <w:r>
        <w:rPr>
          <w:rFonts w:hint="default" w:ascii="等线" w:hAnsi="等线" w:eastAsia="等线" w:cs="等线"/>
          <w:b/>
          <w:bCs/>
          <w:sz w:val="28"/>
          <w:szCs w:val="28"/>
        </w:rPr>
        <w:t>增加并编辑拍卖会场信息</w:t>
      </w:r>
    </w:p>
    <w:p>
      <w:pPr>
        <w:numPr>
          <w:ilvl w:val="0"/>
          <w:numId w:val="3"/>
        </w:numPr>
        <w:spacing w:line="360" w:lineRule="auto"/>
        <w:ind w:left="418" w:leftChars="0" w:hanging="418" w:firstLineChars="0"/>
        <w:rPr>
          <w:rFonts w:hint="default" w:ascii="等线" w:hAnsi="等线" w:eastAsia="等线" w:cs="等线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t>拍卖开始前，拍卖员需要增加拍卖会场相关信息，并发布到应用中给用户访问</w:t>
      </w:r>
    </w:p>
    <w:p>
      <w:pPr>
        <w:numPr>
          <w:ilvl w:val="0"/>
          <w:numId w:val="3"/>
        </w:numPr>
        <w:spacing w:line="360" w:lineRule="auto"/>
        <w:ind w:left="418" w:leftChars="0" w:hanging="418" w:firstLineChars="0"/>
        <w:rPr>
          <w:rFonts w:hint="default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t>创建会场后，拍卖员需要将拍品的信息上传至拍卖会场。当某个拍品的拍卖开始后，拍卖会场将会提示用户可以开始报价</w:t>
      </w:r>
    </w:p>
    <w:p>
      <w:pPr>
        <w:numPr>
          <w:numId w:val="0"/>
        </w:numPr>
        <w:tabs>
          <w:tab w:val="left" w:pos="420"/>
        </w:tabs>
        <w:spacing w:line="360" w:lineRule="auto"/>
        <w:rPr>
          <w:rFonts w:hint="default"/>
          <w:sz w:val="28"/>
          <w:szCs w:val="28"/>
        </w:rPr>
      </w:pPr>
    </w:p>
    <w:p>
      <w:pPr>
        <w:pStyle w:val="4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416" w:lineRule="auto"/>
        <w:textAlignment w:val="auto"/>
        <w:outlineLvl w:val="2"/>
        <w:rPr>
          <w:rFonts w:hint="eastAsia" w:ascii="黑体" w:hAnsi="黑体" w:eastAsia="黑体" w:cs="黑体"/>
          <w:b w:val="0"/>
          <w:bCs w:val="0"/>
        </w:rPr>
      </w:pPr>
      <w:r>
        <w:rPr>
          <w:rFonts w:hint="default" w:ascii="黑体" w:hAnsi="黑体" w:eastAsia="黑体" w:cs="黑体"/>
          <w:b w:val="0"/>
          <w:bCs w:val="0"/>
        </w:rPr>
        <w:t>系统</w:t>
      </w:r>
      <w:r>
        <w:rPr>
          <w:rFonts w:hint="eastAsia" w:ascii="黑体" w:hAnsi="黑体" w:eastAsia="黑体" w:cs="黑体"/>
          <w:b w:val="0"/>
          <w:bCs w:val="0"/>
        </w:rPr>
        <w:t>管理员需求分析</w:t>
      </w:r>
    </w:p>
    <w:p>
      <w:pPr>
        <w:numPr>
          <w:ilvl w:val="0"/>
          <w:numId w:val="5"/>
        </w:numPr>
        <w:spacing w:line="360" w:lineRule="auto"/>
        <w:rPr>
          <w:rFonts w:hint="eastAsia" w:ascii="等线" w:hAnsi="等线" w:eastAsia="等线" w:cs="等线"/>
          <w:b/>
          <w:bCs/>
          <w:sz w:val="28"/>
          <w:szCs w:val="28"/>
        </w:rPr>
      </w:pPr>
      <w:r>
        <w:rPr>
          <w:rFonts w:hint="default" w:ascii="等线" w:hAnsi="等线" w:eastAsia="等线" w:cs="等线"/>
          <w:b/>
          <w:bCs/>
          <w:sz w:val="28"/>
          <w:szCs w:val="28"/>
        </w:rPr>
        <w:t>编辑拍品信息</w:t>
      </w:r>
    </w:p>
    <w:p>
      <w:pPr>
        <w:numPr>
          <w:ilvl w:val="0"/>
          <w:numId w:val="6"/>
        </w:numPr>
        <w:spacing w:line="360" w:lineRule="auto"/>
        <w:ind w:left="418" w:leftChars="0" w:hanging="418" w:firstLineChars="0"/>
        <w:rPr>
          <w:rFonts w:hint="default" w:ascii="等线" w:hAnsi="等线" w:eastAsia="等线" w:cs="等线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t>系统管理员可以创建新的拍品</w:t>
      </w:r>
    </w:p>
    <w:p>
      <w:pPr>
        <w:numPr>
          <w:ilvl w:val="0"/>
          <w:numId w:val="6"/>
        </w:numPr>
        <w:spacing w:line="360" w:lineRule="auto"/>
        <w:ind w:left="418" w:leftChars="0" w:hanging="418" w:firstLineChars="0"/>
        <w:rPr>
          <w:rFonts w:hint="default" w:ascii="等线" w:hAnsi="等线" w:eastAsia="等线" w:cs="等线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t>系统管理员可以在拍品创建后修改相关信息并提交</w:t>
      </w:r>
    </w:p>
    <w:p>
      <w:pPr>
        <w:numPr>
          <w:numId w:val="0"/>
        </w:numPr>
        <w:tabs>
          <w:tab w:val="left" w:pos="420"/>
        </w:tabs>
        <w:spacing w:line="360" w:lineRule="auto"/>
        <w:rPr>
          <w:rFonts w:hint="default" w:ascii="等线" w:hAnsi="等线" w:eastAsia="等线" w:cs="等线"/>
          <w:sz w:val="28"/>
          <w:szCs w:val="28"/>
        </w:rPr>
      </w:pP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default" w:ascii="等线" w:hAnsi="等线" w:eastAsia="等线" w:cs="等线"/>
          <w:b/>
          <w:bCs/>
          <w:sz w:val="28"/>
          <w:szCs w:val="28"/>
        </w:rPr>
      </w:pPr>
      <w:r>
        <w:rPr>
          <w:rFonts w:hint="default" w:ascii="等线" w:hAnsi="等线" w:eastAsia="等线" w:cs="等线"/>
          <w:b/>
          <w:bCs/>
          <w:sz w:val="28"/>
          <w:szCs w:val="28"/>
        </w:rPr>
        <w:t>获取拍卖统计信息</w:t>
      </w:r>
    </w:p>
    <w:p>
      <w:pPr>
        <w:numPr>
          <w:ilvl w:val="0"/>
          <w:numId w:val="6"/>
        </w:numPr>
        <w:spacing w:line="360" w:lineRule="auto"/>
        <w:ind w:left="418" w:leftChars="0" w:hanging="418" w:firstLineChars="0"/>
        <w:rPr>
          <w:rFonts w:hint="default" w:ascii="等线" w:hAnsi="等线" w:eastAsia="等线" w:cs="等线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t>系统</w:t>
      </w:r>
      <w:r>
        <w:rPr>
          <w:rFonts w:hint="default" w:ascii="等线" w:hAnsi="等线" w:eastAsia="等线" w:cs="等线"/>
          <w:sz w:val="28"/>
          <w:szCs w:val="28"/>
        </w:rPr>
        <w:t>管理员</w:t>
      </w:r>
      <w:r>
        <w:rPr>
          <w:rFonts w:hint="default" w:ascii="等线" w:hAnsi="等线" w:eastAsia="等线" w:cs="等线"/>
          <w:sz w:val="28"/>
          <w:szCs w:val="28"/>
        </w:rPr>
        <w:t>有权限查看公司所有拍品的交易信息</w:t>
      </w:r>
    </w:p>
    <w:p>
      <w:pPr>
        <w:numPr>
          <w:ilvl w:val="0"/>
          <w:numId w:val="6"/>
        </w:numPr>
        <w:spacing w:line="360" w:lineRule="auto"/>
        <w:ind w:left="418" w:leftChars="0" w:hanging="418" w:firstLineChars="0"/>
        <w:rPr>
          <w:rFonts w:hint="default" w:ascii="等线" w:hAnsi="等线" w:eastAsia="等线" w:cs="等线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t>系统管理员有权限查看拍卖统计信息，例如拍品总数、交易总数、交易金额总数等</w:t>
      </w:r>
      <w:r>
        <w:rPr>
          <w:rFonts w:hint="default" w:ascii="等线" w:hAnsi="等线" w:eastAsia="等线" w:cs="等线"/>
          <w:sz w:val="28"/>
          <w:szCs w:val="28"/>
        </w:rPr>
        <w:tab/>
      </w:r>
    </w:p>
    <w:p>
      <w:pPr>
        <w:numPr>
          <w:ilvl w:val="0"/>
          <w:numId w:val="6"/>
        </w:numPr>
        <w:spacing w:line="360" w:lineRule="auto"/>
        <w:ind w:left="418" w:leftChars="0" w:hanging="418" w:firstLineChars="0"/>
        <w:rPr>
          <w:rFonts w:hint="default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t>系统管理员有权限将统计信息进行可视化</w:t>
      </w:r>
    </w:p>
    <w:p>
      <w:pPr>
        <w:numPr>
          <w:numId w:val="0"/>
        </w:numPr>
        <w:spacing w:line="360" w:lineRule="auto"/>
        <w:rPr>
          <w:rFonts w:hint="default"/>
          <w:sz w:val="28"/>
          <w:szCs w:val="28"/>
        </w:rPr>
      </w:pP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eastAsia" w:ascii="等线" w:hAnsi="等线" w:eastAsia="等线" w:cs="等线"/>
          <w:b/>
          <w:bCs/>
          <w:sz w:val="28"/>
          <w:szCs w:val="28"/>
        </w:rPr>
      </w:pPr>
      <w:r>
        <w:rPr>
          <w:rFonts w:hint="eastAsia" w:ascii="等线" w:hAnsi="等线" w:eastAsia="等线" w:cs="等线"/>
          <w:b/>
          <w:bCs/>
          <w:sz w:val="28"/>
          <w:szCs w:val="28"/>
        </w:rPr>
        <w:t>注册和注销拍卖员账号</w:t>
      </w:r>
    </w:p>
    <w:p>
      <w:pPr>
        <w:numPr>
          <w:ilvl w:val="0"/>
          <w:numId w:val="6"/>
        </w:numPr>
        <w:spacing w:line="360" w:lineRule="auto"/>
        <w:ind w:left="418" w:leftChars="0" w:hanging="418" w:firstLineChars="0"/>
        <w:rPr>
          <w:rFonts w:hint="default"/>
          <w:sz w:val="28"/>
          <w:szCs w:val="28"/>
          <w:lang w:val="en-US"/>
        </w:rPr>
      </w:pPr>
      <w:r>
        <w:rPr>
          <w:rFonts w:hint="default" w:ascii="等线" w:hAnsi="等线" w:eastAsia="等线" w:cs="等线"/>
          <w:sz w:val="28"/>
          <w:szCs w:val="28"/>
        </w:rPr>
        <w:t>系统</w:t>
      </w:r>
      <w:r>
        <w:rPr>
          <w:rFonts w:hint="default" w:ascii="等线" w:hAnsi="等线" w:eastAsia="等线" w:cs="等线"/>
          <w:sz w:val="28"/>
          <w:szCs w:val="28"/>
        </w:rPr>
        <w:t>管理员有</w:t>
      </w:r>
      <w:r>
        <w:rPr>
          <w:rFonts w:hint="default" w:ascii="等线" w:hAnsi="等线" w:eastAsia="等线" w:cs="等线"/>
          <w:sz w:val="28"/>
          <w:szCs w:val="28"/>
        </w:rPr>
        <w:t>权限注册拍卖员账号，并通过电子邮件、电话等方式对其进行告知</w:t>
      </w:r>
    </w:p>
    <w:p>
      <w:pPr>
        <w:numPr>
          <w:ilvl w:val="0"/>
          <w:numId w:val="6"/>
        </w:numPr>
        <w:spacing w:line="360" w:lineRule="auto"/>
        <w:ind w:left="418" w:leftChars="0" w:hanging="418" w:firstLineChars="0"/>
        <w:rPr>
          <w:rFonts w:hint="eastAsia" w:ascii="等线" w:hAnsi="等线" w:eastAsia="等线" w:cs="等线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t>系统管理员有权限注销拍卖员账号，但保留其交易信息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pStyle w:val="4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360" w:lineRule="auto"/>
        <w:ind w:left="0" w:leftChars="0" w:firstLine="0" w:firstLineChars="0"/>
        <w:textAlignment w:val="auto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客户需求分析</w:t>
      </w:r>
    </w:p>
    <w:p>
      <w:pPr>
        <w:numPr>
          <w:ilvl w:val="0"/>
          <w:numId w:val="7"/>
        </w:numPr>
        <w:spacing w:line="360" w:lineRule="auto"/>
        <w:rPr>
          <w:rFonts w:hint="eastAsia" w:ascii="等线" w:hAnsi="等线" w:eastAsia="等线" w:cs="等线"/>
          <w:b/>
          <w:bCs/>
          <w:sz w:val="28"/>
          <w:szCs w:val="28"/>
        </w:rPr>
      </w:pPr>
      <w:r>
        <w:rPr>
          <w:rFonts w:hint="default" w:ascii="等线" w:hAnsi="等线" w:eastAsia="等线" w:cs="等线"/>
          <w:b/>
          <w:bCs/>
          <w:sz w:val="28"/>
          <w:szCs w:val="28"/>
        </w:rPr>
        <w:t>管理个人</w:t>
      </w:r>
      <w:r>
        <w:rPr>
          <w:rFonts w:hint="eastAsia" w:ascii="等线" w:hAnsi="等线" w:eastAsia="等线" w:cs="等线"/>
          <w:b/>
          <w:bCs/>
          <w:sz w:val="28"/>
          <w:szCs w:val="28"/>
        </w:rPr>
        <w:t>账号</w:t>
      </w:r>
    </w:p>
    <w:p>
      <w:pPr>
        <w:numPr>
          <w:ilvl w:val="0"/>
          <w:numId w:val="8"/>
        </w:numPr>
        <w:spacing w:line="360" w:lineRule="auto"/>
        <w:ind w:left="418" w:leftChars="0" w:hanging="418" w:firstLineChars="0"/>
        <w:rPr>
          <w:rFonts w:hint="eastAsia" w:ascii="等线" w:hAnsi="等线" w:eastAsia="等线" w:cs="等线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t>客户如果需要参与拍卖，可以自由进行账号的登陆和注册</w:t>
      </w:r>
    </w:p>
    <w:p>
      <w:pPr>
        <w:numPr>
          <w:ilvl w:val="0"/>
          <w:numId w:val="8"/>
        </w:numPr>
        <w:spacing w:line="360" w:lineRule="auto"/>
        <w:ind w:left="418" w:leftChars="0" w:hanging="418" w:firstLineChars="0"/>
        <w:rPr>
          <w:rFonts w:hint="eastAsia" w:ascii="等线" w:hAnsi="等线" w:eastAsia="等线" w:cs="等线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t>客户登陆账号后，可以自由编辑个人信息并进行提交</w:t>
      </w:r>
    </w:p>
    <w:p>
      <w:pPr>
        <w:numPr>
          <w:ilvl w:val="0"/>
          <w:numId w:val="8"/>
        </w:numPr>
        <w:spacing w:line="360" w:lineRule="auto"/>
        <w:ind w:left="418" w:leftChars="0" w:hanging="418" w:firstLineChars="0"/>
        <w:rPr>
          <w:rFonts w:hint="eastAsia" w:ascii="等线" w:hAnsi="等线" w:eastAsia="等线" w:cs="等线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t>客户登陆账号后，可以查看自己的拍卖交易记录</w:t>
      </w:r>
    </w:p>
    <w:p>
      <w:pPr>
        <w:numPr>
          <w:ilvl w:val="0"/>
          <w:numId w:val="8"/>
        </w:numPr>
        <w:spacing w:line="360" w:lineRule="auto"/>
        <w:ind w:left="418" w:leftChars="0" w:hanging="418" w:firstLineChars="0"/>
        <w:rPr>
          <w:rFonts w:hint="eastAsia" w:ascii="等线" w:hAnsi="等线" w:eastAsia="等线" w:cs="等线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t>客户可以选择注销自己的账号</w:t>
      </w:r>
    </w:p>
    <w:p>
      <w:pPr>
        <w:numPr>
          <w:numId w:val="0"/>
        </w:numPr>
        <w:tabs>
          <w:tab w:val="left" w:pos="420"/>
        </w:tabs>
        <w:spacing w:line="360" w:lineRule="auto"/>
        <w:rPr>
          <w:rFonts w:hint="eastAsia" w:ascii="等线" w:hAnsi="等线" w:eastAsia="等线" w:cs="等线"/>
          <w:sz w:val="28"/>
          <w:szCs w:val="28"/>
        </w:rPr>
      </w:pPr>
    </w:p>
    <w:p>
      <w:pPr>
        <w:numPr>
          <w:ilvl w:val="0"/>
          <w:numId w:val="7"/>
        </w:numPr>
        <w:tabs>
          <w:tab w:val="left" w:pos="420"/>
        </w:tabs>
        <w:spacing w:line="360" w:lineRule="auto"/>
        <w:ind w:left="0" w:leftChars="0" w:firstLine="0" w:firstLineChars="0"/>
        <w:rPr>
          <w:rFonts w:hint="default" w:ascii="等线" w:hAnsi="等线" w:eastAsia="等线" w:cs="等线"/>
          <w:b/>
          <w:bCs/>
          <w:sz w:val="28"/>
          <w:szCs w:val="28"/>
        </w:rPr>
      </w:pPr>
      <w:r>
        <w:rPr>
          <w:rFonts w:hint="default" w:ascii="等线" w:hAnsi="等线" w:eastAsia="等线" w:cs="等线"/>
          <w:b/>
          <w:bCs/>
          <w:sz w:val="28"/>
          <w:szCs w:val="28"/>
        </w:rPr>
        <w:t>参与拍卖交易</w:t>
      </w:r>
    </w:p>
    <w:p>
      <w:pPr>
        <w:numPr>
          <w:ilvl w:val="0"/>
          <w:numId w:val="8"/>
        </w:numPr>
        <w:spacing w:line="360" w:lineRule="auto"/>
        <w:ind w:left="418" w:leftChars="0" w:hanging="418" w:firstLineChars="0"/>
        <w:rPr>
          <w:rFonts w:hint="eastAsia" w:ascii="等线" w:hAnsi="等线" w:eastAsia="等线" w:cs="等线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t>客户</w:t>
      </w:r>
      <w:r>
        <w:rPr>
          <w:rFonts w:hint="default" w:ascii="等线" w:hAnsi="等线" w:eastAsia="等线" w:cs="等线"/>
          <w:sz w:val="28"/>
          <w:szCs w:val="28"/>
        </w:rPr>
        <w:t>登陆后，可以搜索当前的拍卖会场，进入该拍卖会场查看相关信息</w:t>
      </w:r>
    </w:p>
    <w:p>
      <w:pPr>
        <w:numPr>
          <w:ilvl w:val="0"/>
          <w:numId w:val="8"/>
        </w:numPr>
        <w:spacing w:line="360" w:lineRule="auto"/>
        <w:ind w:left="418" w:leftChars="0" w:hanging="418" w:firstLineChars="0"/>
        <w:rPr>
          <w:rFonts w:hint="eastAsia" w:ascii="等线" w:hAnsi="等线" w:eastAsia="等线" w:cs="等线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t>当拍卖开始后，客户通过可以在会场中查看当前拍品的相关信息，并进行竞价并提交竞价</w:t>
      </w:r>
    </w:p>
    <w:p>
      <w:pPr>
        <w:numPr>
          <w:ilvl w:val="0"/>
          <w:numId w:val="8"/>
        </w:numPr>
        <w:spacing w:line="360" w:lineRule="auto"/>
        <w:ind w:left="418" w:leftChars="0" w:hanging="418" w:firstLineChars="0"/>
        <w:rPr>
          <w:rFonts w:hint="default" w:ascii="等线" w:hAnsi="等线" w:eastAsia="等线" w:cs="等线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t>如果客户拍卖成功，客户将会收到“成功拍下当前拍品”等提示消息</w:t>
      </w:r>
    </w:p>
    <w:p>
      <w:pPr>
        <w:numPr>
          <w:numId w:val="0"/>
        </w:numPr>
        <w:rPr>
          <w:rFonts w:hint="eastAsia" w:ascii="等线" w:hAnsi="等线" w:eastAsia="等线" w:cs="等线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br w:type="page"/>
      </w:r>
    </w:p>
    <w:p>
      <w:pPr>
        <w:pStyle w:val="3"/>
        <w:bidi w:val="0"/>
        <w:rPr>
          <w:rFonts w:hint="default" w:ascii="黑体" w:hAnsi="黑体" w:eastAsia="黑体" w:cs="黑体"/>
        </w:rPr>
      </w:pPr>
      <w:r>
        <w:rPr>
          <w:rFonts w:hint="eastAsia" w:ascii="黑体" w:hAnsi="黑体" w:eastAsia="黑体" w:cs="黑体"/>
        </w:rPr>
        <w:t>二、用例</w:t>
      </w:r>
      <w:r>
        <w:rPr>
          <w:rFonts w:hint="default" w:ascii="黑体" w:hAnsi="黑体" w:eastAsia="黑体" w:cs="黑体"/>
        </w:rPr>
        <w:t>视图</w:t>
      </w:r>
    </w:p>
    <w:p>
      <w:pPr>
        <w:numPr>
          <w:numId w:val="0"/>
        </w:numPr>
        <w:spacing w:line="360" w:lineRule="auto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</w:rPr>
        <w:t>1. 顶层用例图</w:t>
      </w:r>
    </w:p>
    <w:p>
      <w:pPr>
        <w:numPr>
          <w:numId w:val="0"/>
        </w:numPr>
        <w:spacing w:line="360" w:lineRule="auto"/>
        <w:jc w:val="center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</w:rPr>
        <w:drawing>
          <wp:inline distT="0" distB="0" distL="114300" distR="114300">
            <wp:extent cx="4110990" cy="3623310"/>
            <wp:effectExtent l="0" t="0" r="3810" b="8890"/>
            <wp:docPr id="1" name="Picture 1" descr="top-level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op-level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spacing w:line="360" w:lineRule="auto"/>
        <w:rPr>
          <w:rFonts w:hint="default" w:ascii="等线" w:hAnsi="等线" w:eastAsia="等线" w:cs="等线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t>拍卖员用例图</w:t>
      </w:r>
    </w:p>
    <w:p>
      <w:pPr>
        <w:numPr>
          <w:numId w:val="0"/>
        </w:numPr>
        <w:spacing w:line="360" w:lineRule="auto"/>
        <w:jc w:val="center"/>
        <w:rPr>
          <w:rFonts w:hint="default" w:ascii="等线" w:hAnsi="等线" w:eastAsia="等线" w:cs="等线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drawing>
          <wp:inline distT="0" distB="0" distL="114300" distR="114300">
            <wp:extent cx="3175635" cy="3436620"/>
            <wp:effectExtent l="0" t="0" r="24765" b="17780"/>
            <wp:docPr id="3" name="Picture 3" descr="auctioneer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uctioneer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spacing w:line="360" w:lineRule="auto"/>
        <w:ind w:left="0" w:leftChars="0" w:firstLine="0" w:firstLineChars="0"/>
        <w:rPr>
          <w:rFonts w:hint="default" w:ascii="等线" w:hAnsi="等线" w:eastAsia="等线" w:cs="等线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t>系统管理员用例图</w:t>
      </w:r>
    </w:p>
    <w:p>
      <w:pPr>
        <w:numPr>
          <w:numId w:val="0"/>
        </w:numPr>
        <w:spacing w:line="360" w:lineRule="auto"/>
        <w:jc w:val="center"/>
        <w:rPr>
          <w:rFonts w:hint="default" w:ascii="等线" w:hAnsi="等线" w:eastAsia="等线" w:cs="等线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drawing>
          <wp:inline distT="0" distB="0" distL="114300" distR="114300">
            <wp:extent cx="3355340" cy="3682365"/>
            <wp:effectExtent l="0" t="0" r="22860" b="635"/>
            <wp:docPr id="4" name="Picture 4" descr="admi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dmin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spacing w:line="360" w:lineRule="auto"/>
        <w:ind w:left="0" w:leftChars="0" w:firstLine="0" w:firstLineChars="0"/>
        <w:rPr>
          <w:rFonts w:hint="default" w:ascii="等线" w:hAnsi="等线" w:eastAsia="等线" w:cs="等线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t>客户用例图</w:t>
      </w:r>
    </w:p>
    <w:p>
      <w:pPr>
        <w:numPr>
          <w:numId w:val="0"/>
        </w:numPr>
        <w:spacing w:line="360" w:lineRule="auto"/>
        <w:jc w:val="center"/>
        <w:rPr>
          <w:rFonts w:hint="default" w:ascii="等线" w:hAnsi="等线" w:eastAsia="等线" w:cs="等线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drawing>
          <wp:inline distT="0" distB="0" distL="114300" distR="114300">
            <wp:extent cx="4055745" cy="4255135"/>
            <wp:effectExtent l="0" t="0" r="8255" b="12065"/>
            <wp:docPr id="5" name="Picture 5" descr="customer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ustomer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rPr>
          <w:rFonts w:hint="default" w:ascii="等线" w:hAnsi="等线" w:eastAsia="等线" w:cs="等线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t>逻辑视图</w:t>
      </w:r>
    </w:p>
    <w:p>
      <w:pPr>
        <w:numPr>
          <w:ilvl w:val="0"/>
          <w:numId w:val="11"/>
        </w:numPr>
        <w:rPr>
          <w:rFonts w:hint="default" w:ascii="等线" w:hAnsi="等线" w:eastAsia="等线" w:cs="等线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t>类图</w:t>
      </w:r>
    </w:p>
    <w:p>
      <w:pPr>
        <w:numPr>
          <w:numId w:val="0"/>
        </w:numPr>
        <w:rPr>
          <w:rFonts w:hint="default" w:ascii="等线" w:hAnsi="等线" w:eastAsia="等线" w:cs="等线"/>
          <w:sz w:val="28"/>
          <w:szCs w:val="28"/>
        </w:rPr>
      </w:pPr>
    </w:p>
    <w:p>
      <w:pPr>
        <w:numPr>
          <w:numId w:val="0"/>
        </w:numPr>
        <w:rPr>
          <w:rFonts w:hint="default" w:ascii="等线" w:hAnsi="等线" w:eastAsia="等线" w:cs="等线"/>
          <w:sz w:val="28"/>
          <w:szCs w:val="28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等线" w:hAnsi="等线" w:eastAsia="等线" w:cs="等线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t>状态图</w:t>
      </w:r>
    </w:p>
    <w:p>
      <w:pPr>
        <w:numPr>
          <w:numId w:val="0"/>
        </w:numPr>
        <w:rPr>
          <w:rFonts w:hint="default" w:ascii="等线" w:hAnsi="等线" w:eastAsia="等线" w:cs="等线"/>
          <w:sz w:val="28"/>
          <w:szCs w:val="28"/>
        </w:rPr>
      </w:pPr>
    </w:p>
    <w:p>
      <w:pPr>
        <w:numPr>
          <w:numId w:val="0"/>
        </w:numPr>
        <w:rPr>
          <w:rFonts w:hint="default" w:ascii="等线" w:hAnsi="等线" w:eastAsia="等线" w:cs="等线"/>
          <w:sz w:val="28"/>
          <w:szCs w:val="28"/>
        </w:rPr>
      </w:pPr>
    </w:p>
    <w:p>
      <w:pPr>
        <w:numPr>
          <w:numId w:val="0"/>
        </w:numPr>
        <w:rPr>
          <w:rFonts w:hint="default" w:ascii="等线" w:hAnsi="等线" w:eastAsia="等线" w:cs="等线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等线" w:hAnsi="等线" w:eastAsia="等线" w:cs="等线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等线" w:hAnsi="等线" w:eastAsia="等线" w:cs="等线"/>
          <w:sz w:val="28"/>
          <w:szCs w:val="28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 w:ascii="等线" w:hAnsi="等线" w:eastAsia="等线" w:cs="等线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t>进程视图</w:t>
      </w:r>
    </w:p>
    <w:p>
      <w:pPr>
        <w:numPr>
          <w:numId w:val="0"/>
        </w:numPr>
        <w:rPr>
          <w:rFonts w:hint="default" w:ascii="等线" w:hAnsi="等线" w:eastAsia="等线" w:cs="等线"/>
          <w:sz w:val="28"/>
          <w:szCs w:val="28"/>
        </w:rPr>
      </w:pPr>
    </w:p>
    <w:p>
      <w:pPr>
        <w:numPr>
          <w:numId w:val="0"/>
        </w:numPr>
        <w:rPr>
          <w:rFonts w:hint="default" w:ascii="等线" w:hAnsi="等线" w:eastAsia="等线" w:cs="等线"/>
          <w:sz w:val="28"/>
          <w:szCs w:val="28"/>
        </w:rPr>
      </w:pPr>
    </w:p>
    <w:p>
      <w:pPr>
        <w:numPr>
          <w:numId w:val="0"/>
        </w:numPr>
        <w:rPr>
          <w:rFonts w:hint="default" w:ascii="等线" w:hAnsi="等线" w:eastAsia="等线" w:cs="等线"/>
          <w:sz w:val="28"/>
          <w:szCs w:val="28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 w:ascii="等线" w:hAnsi="等线" w:eastAsia="等线" w:cs="等线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t>实现视图</w:t>
      </w:r>
    </w:p>
    <w:p>
      <w:pPr>
        <w:numPr>
          <w:numId w:val="0"/>
        </w:numPr>
        <w:rPr>
          <w:rFonts w:hint="default" w:ascii="等线" w:hAnsi="等线" w:eastAsia="等线" w:cs="等线"/>
          <w:sz w:val="28"/>
          <w:szCs w:val="28"/>
        </w:rPr>
      </w:pPr>
    </w:p>
    <w:p>
      <w:pPr>
        <w:numPr>
          <w:numId w:val="0"/>
        </w:numPr>
        <w:rPr>
          <w:rFonts w:hint="default" w:ascii="等线" w:hAnsi="等线" w:eastAsia="等线" w:cs="等线"/>
          <w:sz w:val="28"/>
          <w:szCs w:val="28"/>
        </w:rPr>
      </w:pPr>
    </w:p>
    <w:p>
      <w:pPr>
        <w:numPr>
          <w:numId w:val="0"/>
        </w:numPr>
        <w:rPr>
          <w:rFonts w:hint="default" w:ascii="等线" w:hAnsi="等线" w:eastAsia="等线" w:cs="等线"/>
          <w:sz w:val="28"/>
          <w:szCs w:val="28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 w:ascii="等线" w:hAnsi="等线" w:eastAsia="等线" w:cs="等线"/>
          <w:sz w:val="28"/>
          <w:szCs w:val="28"/>
        </w:rPr>
      </w:pPr>
      <w:r>
        <w:rPr>
          <w:rFonts w:hint="default" w:ascii="等线" w:hAnsi="等线" w:eastAsia="等线" w:cs="等线"/>
          <w:sz w:val="28"/>
          <w:szCs w:val="28"/>
        </w:rPr>
        <w:t>部署视图</w:t>
      </w:r>
    </w:p>
    <w:p>
      <w:pPr>
        <w:numPr>
          <w:numId w:val="0"/>
        </w:numPr>
        <w:rPr>
          <w:rFonts w:hint="default" w:ascii="等线" w:hAnsi="等线" w:eastAsia="等线" w:cs="等线"/>
          <w:sz w:val="28"/>
          <w:szCs w:val="28"/>
        </w:rPr>
      </w:pPr>
    </w:p>
    <w:p>
      <w:pPr>
        <w:numPr>
          <w:numId w:val="0"/>
        </w:numPr>
        <w:rPr>
          <w:rFonts w:hint="default" w:ascii="等线" w:hAnsi="等线" w:eastAsia="等线" w:cs="等线"/>
          <w:sz w:val="28"/>
          <w:szCs w:val="28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等线" w:hAnsi="等线" w:eastAsia="等线" w:cs="等线"/>
          <w:sz w:val="28"/>
          <w:szCs w:val="28"/>
        </w:rPr>
      </w:pPr>
    </w:p>
    <w:p>
      <w:pPr>
        <w:numPr>
          <w:numId w:val="0"/>
        </w:numPr>
        <w:spacing w:line="360" w:lineRule="auto"/>
        <w:jc w:val="center"/>
        <w:rPr>
          <w:rFonts w:hint="eastAsia" w:ascii="等线" w:hAnsi="等线" w:eastAsia="等线" w:cs="等线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润黑"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Annai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0" w:usb1="00000000" w:usb2="00000000" w:usb3="00000000" w:csb0="00000000" w:csb1="00000000"/>
  </w:font>
  <w:font w:name="Baol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iragino Mincho Pro W3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Modak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Noto Sans Meroitic">
    <w:panose1 w:val="020B0502040504020204"/>
    <w:charset w:val="00"/>
    <w:family w:val="auto"/>
    <w:pitch w:val="default"/>
    <w:sig w:usb0="00000000" w:usb1="00000000" w:usb2="00000000" w:usb3="00000000" w:csb0="00000000" w:csb1="00000000"/>
  </w:font>
  <w:font w:name="Noto Sans Old Turkic">
    <w:panose1 w:val="020B0502040504020204"/>
    <w:charset w:val="00"/>
    <w:family w:val="auto"/>
    <w:pitch w:val="default"/>
    <w:sig w:usb0="00000000" w:usb1="00000000" w:usb2="00000000" w:usb3="00000000" w:csb0="00000000" w:csb1="00000000"/>
  </w:font>
  <w:font w:name="Noto Sans Syloti Nagri">
    <w:panose1 w:val="020B0502040504020204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37FA18"/>
    <w:multiLevelType w:val="singleLevel"/>
    <w:tmpl w:val="AF37FA18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BD134F99"/>
    <w:multiLevelType w:val="singleLevel"/>
    <w:tmpl w:val="BD134F99"/>
    <w:lvl w:ilvl="0" w:tentative="0">
      <w:start w:val="1"/>
      <w:numFmt w:val="bullet"/>
      <w:lvlText w:val="▪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2">
    <w:nsid w:val="BFFC7440"/>
    <w:multiLevelType w:val="singleLevel"/>
    <w:tmpl w:val="BFFC7440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CCEF1740"/>
    <w:multiLevelType w:val="singleLevel"/>
    <w:tmpl w:val="CCEF174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D7F3C65"/>
    <w:multiLevelType w:val="singleLevel"/>
    <w:tmpl w:val="CD7F3C65"/>
    <w:lvl w:ilvl="0" w:tentative="0">
      <w:start w:val="1"/>
      <w:numFmt w:val="bullet"/>
      <w:lvlText w:val="▪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5">
    <w:nsid w:val="DD37F3DC"/>
    <w:multiLevelType w:val="singleLevel"/>
    <w:tmpl w:val="DD37F3DC"/>
    <w:lvl w:ilvl="0" w:tentative="0">
      <w:start w:val="1"/>
      <w:numFmt w:val="decimal"/>
      <w:suff w:val="space"/>
      <w:lvlText w:val="%1)"/>
      <w:lvlJc w:val="left"/>
      <w:rPr>
        <w:rFonts w:hint="default" w:ascii="等线" w:hAnsi="等线" w:eastAsia="等线" w:cs="等线"/>
      </w:rPr>
    </w:lvl>
  </w:abstractNum>
  <w:abstractNum w:abstractNumId="6">
    <w:nsid w:val="EFBEA5F6"/>
    <w:multiLevelType w:val="singleLevel"/>
    <w:tmpl w:val="EFBEA5F6"/>
    <w:lvl w:ilvl="0" w:tentative="0">
      <w:start w:val="1"/>
      <w:numFmt w:val="bullet"/>
      <w:lvlText w:val="▪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7">
    <w:nsid w:val="FDFFB426"/>
    <w:multiLevelType w:val="singleLevel"/>
    <w:tmpl w:val="FDFFB426"/>
    <w:lvl w:ilvl="0" w:tentative="0">
      <w:start w:val="2"/>
      <w:numFmt w:val="decimal"/>
      <w:suff w:val="space"/>
      <w:lvlText w:val="%1."/>
      <w:lvlJc w:val="left"/>
    </w:lvl>
  </w:abstractNum>
  <w:abstractNum w:abstractNumId="8">
    <w:nsid w:val="FFFF3324"/>
    <w:multiLevelType w:val="singleLevel"/>
    <w:tmpl w:val="FFFF3324"/>
    <w:lvl w:ilvl="0" w:tentative="0">
      <w:start w:val="2"/>
      <w:numFmt w:val="decimal"/>
      <w:suff w:val="space"/>
      <w:lvlText w:val="%1)"/>
      <w:lvlJc w:val="left"/>
    </w:lvl>
  </w:abstractNum>
  <w:abstractNum w:abstractNumId="9">
    <w:nsid w:val="FFFFC82B"/>
    <w:multiLevelType w:val="singleLevel"/>
    <w:tmpl w:val="FFFFC82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5F963331"/>
    <w:multiLevelType w:val="singleLevel"/>
    <w:tmpl w:val="5F963331"/>
    <w:lvl w:ilvl="0" w:tentative="0">
      <w:start w:val="1"/>
      <w:numFmt w:val="bullet"/>
      <w:lvlText w:val="▪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10"/>
  </w:num>
  <w:num w:numId="7">
    <w:abstractNumId w:val="5"/>
  </w:num>
  <w:num w:numId="8">
    <w:abstractNumId w:val="1"/>
  </w:num>
  <w:num w:numId="9">
    <w:abstractNumId w:val="7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FD6405"/>
    <w:rsid w:val="1AEF4145"/>
    <w:rsid w:val="568B38B1"/>
    <w:rsid w:val="5FDF691E"/>
    <w:rsid w:val="6FBE2D36"/>
    <w:rsid w:val="78D3FB6E"/>
    <w:rsid w:val="7F2243F7"/>
    <w:rsid w:val="BFFEE302"/>
    <w:rsid w:val="F5FD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193</TotalTime>
  <ScaleCrop>false</ScaleCrop>
  <LinksUpToDate>false</LinksUpToDate>
  <CharactersWithSpaces>0</CharactersWithSpaces>
  <Application>WPS Office_4.3.0.7280_F1E327BC-269C-435d-A152-05C5408002CA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2022-09-05T16:14:00Z</dcterms:created>
  <dc:creator>The Original High</dc:creator>
  <cp:lastModifiedBy>The Original High</cp:lastModifiedBy>
  <dcterms:modified xsi:type="dcterms:W3CDTF">2022-09-06T15:03:01Z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1033-4.3.0.7280</vt:lpwstr>
  </property>
  <property fmtid="{D5CDD505-2E9C-101B-9397-08002B2CF9AE}" pid="3" name="ICV">
    <vt:lpwstr>071B222E3F966EA3F0AF1563C622E8B4</vt:lpwstr>
  </property>
</Properties>
</file>