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BBC" w:rsidRDefault="00AF74B1" w:rsidP="00AF74B1">
      <w:r>
        <w:rPr>
          <w:rFonts w:hint="eastAsia"/>
        </w:rPr>
        <w:t>2018</w:t>
      </w:r>
      <w:r>
        <w:rPr>
          <w:rFonts w:hint="eastAsia"/>
        </w:rPr>
        <w:t>年</w:t>
      </w:r>
      <w:r w:rsidR="00782D05">
        <w:rPr>
          <w:rFonts w:hint="eastAsia"/>
        </w:rPr>
        <w:t>10</w:t>
      </w:r>
      <w:r>
        <w:rPr>
          <w:rFonts w:hint="eastAsia"/>
        </w:rPr>
        <w:t>月，</w:t>
      </w:r>
      <w:r w:rsidR="00782D05">
        <w:rPr>
          <w:rFonts w:hint="eastAsia"/>
        </w:rPr>
        <w:t>校园</w:t>
      </w:r>
      <w:r w:rsidR="00782D05">
        <w:t>招聘启动。公司赴</w:t>
      </w:r>
      <w:r w:rsidR="00782D05">
        <w:rPr>
          <w:rFonts w:hint="eastAsia"/>
        </w:rPr>
        <w:t>重庆</w:t>
      </w:r>
      <w:r w:rsidR="00782D05">
        <w:t>大学、</w:t>
      </w:r>
      <w:r w:rsidR="00782D05">
        <w:rPr>
          <w:rFonts w:hint="eastAsia"/>
        </w:rPr>
        <w:t>哈尔滨</w:t>
      </w:r>
      <w:r w:rsidR="00782D05">
        <w:t>工业大学、</w:t>
      </w:r>
      <w:r w:rsidR="00782D05">
        <w:rPr>
          <w:rFonts w:hint="eastAsia"/>
        </w:rPr>
        <w:t>天津</w:t>
      </w:r>
      <w:r w:rsidR="00782D05">
        <w:t>大学、</w:t>
      </w:r>
      <w:r w:rsidR="00D72AA3">
        <w:rPr>
          <w:rFonts w:hint="eastAsia"/>
        </w:rPr>
        <w:t>清华大学</w:t>
      </w:r>
      <w:r w:rsidR="00D72AA3">
        <w:t>、</w:t>
      </w:r>
      <w:r w:rsidR="00782D05">
        <w:rPr>
          <w:rFonts w:hint="eastAsia"/>
        </w:rPr>
        <w:t>西安建筑</w:t>
      </w:r>
      <w:r w:rsidR="00782D05">
        <w:t>科技大学、</w:t>
      </w:r>
      <w:r w:rsidR="00782D05">
        <w:rPr>
          <w:rFonts w:hint="eastAsia"/>
        </w:rPr>
        <w:t>东南大学等</w:t>
      </w:r>
      <w:r w:rsidR="00782D05">
        <w:t>高校</w:t>
      </w:r>
      <w:r w:rsidR="00782D05">
        <w:rPr>
          <w:rFonts w:hint="eastAsia"/>
        </w:rPr>
        <w:t>进行</w:t>
      </w:r>
      <w:r w:rsidR="00782D05">
        <w:t>设计主题宣讲会。</w:t>
      </w:r>
      <w:bookmarkStart w:id="0" w:name="_GoBack"/>
      <w:bookmarkEnd w:id="0"/>
    </w:p>
    <w:sectPr w:rsidR="002A7B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53A"/>
    <w:rsid w:val="00782D05"/>
    <w:rsid w:val="008E353A"/>
    <w:rsid w:val="00991E33"/>
    <w:rsid w:val="009E26C8"/>
    <w:rsid w:val="00AF74B1"/>
    <w:rsid w:val="00CA2E91"/>
    <w:rsid w:val="00D72AA3"/>
    <w:rsid w:val="00D84F5E"/>
    <w:rsid w:val="00E56BA4"/>
    <w:rsid w:val="00E978BB"/>
    <w:rsid w:val="00F7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21B967-6CC2-4319-9E0F-0BED79DEB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</dc:creator>
  <cp:keywords/>
  <dc:description/>
  <cp:lastModifiedBy>kli</cp:lastModifiedBy>
  <cp:revision>7</cp:revision>
  <dcterms:created xsi:type="dcterms:W3CDTF">2018-11-22T06:30:00Z</dcterms:created>
  <dcterms:modified xsi:type="dcterms:W3CDTF">2018-11-22T07:48:00Z</dcterms:modified>
</cp:coreProperties>
</file>