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E0" w:rsidRDefault="00DE61E0">
      <w:pPr>
        <w:jc w:val="left"/>
        <w:rPr>
          <w:rFonts w:ascii="微软雅黑" w:eastAsia="微软雅黑" w:hAnsi="微软雅黑" w:cs="微软雅黑"/>
          <w:sz w:val="24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西北湖片位属江汉区，是武汉商贸中心城市区域。该片在汉口闹中取静，不仅有西湖、北湖和西北湖三大湖景资源，也有花园道、新世界等商业作为发展依托，还与菱角湖万达商圈、武广商圈毗邻，交通配套设施等十分便利。西北湖双玺位于武汉西北湖金融商务区门户位置，是集商务办公、精品商业、文化休闲为一体的城市地标型综合体。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西北湖双玺由4层的裙房和两栋办公塔楼组成,外立面主要采用玻璃幕墙系统。武汉的玻璃幕墙要求考虑开窗，我们设计了两个竖挺之间夹打孔铝板内开窗的方式。这种方式减少了日后使用中开窗对于里面整体效果的影响,同时很好地将里面中各个组件系统做了一个很好的整合。我们完成了这个项目的建筑设计和公区的室内设计。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西北湖双玺建成后已然成为武汉办公楼的新翘楚。无论从外立面还是室内感受均得到专业人士和使用者的一致好评。</w:t>
      </w:r>
    </w:p>
    <w:p w:rsidR="00DE61E0" w:rsidRDefault="00DE61E0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  <w:bookmarkStart w:id="0" w:name="_GoBack"/>
      <w:bookmarkEnd w:id="0"/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地点: 武汉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竣工时间 </w:t>
      </w:r>
      <w:r w:rsidR="001372DB">
        <w:rPr>
          <w:rStyle w:val="A8"/>
          <w:rFonts w:ascii="微软雅黑" w:eastAsia="微软雅黑" w:hAnsi="微软雅黑" w:cs="微软雅黑" w:hint="default"/>
          <w:color w:val="auto"/>
        </w:rPr>
        <w:t>2015</w:t>
      </w:r>
    </w:p>
    <w:p w:rsidR="009619DB" w:rsidRPr="009619DB" w:rsidRDefault="009619DB" w:rsidP="009619DB">
      <w:pPr>
        <w:pStyle w:val="Default"/>
      </w:pPr>
      <w:r>
        <w:t xml:space="preserve">用地面积 </w:t>
      </w:r>
      <w:r w:rsidR="0055730F">
        <w:rPr>
          <w:rFonts w:hint="default"/>
        </w:rPr>
        <w:t>11080</w:t>
      </w:r>
      <w:r w:rsidR="0055730F">
        <w:t>㎡</w:t>
      </w:r>
    </w:p>
    <w:p w:rsidR="00DE61E0" w:rsidRDefault="00C665A5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地上总建筑面积 </w:t>
      </w:r>
      <w:r w:rsidR="0055730F">
        <w:rPr>
          <w:rStyle w:val="A8"/>
          <w:rFonts w:ascii="微软雅黑" w:eastAsia="微软雅黑" w:hAnsi="微软雅黑" w:cs="微软雅黑" w:hint="default"/>
          <w:color w:val="auto"/>
        </w:rPr>
        <w:t>95500</w:t>
      </w:r>
      <w:r>
        <w:rPr>
          <w:rStyle w:val="A8"/>
          <w:rFonts w:ascii="微软雅黑" w:eastAsia="微软雅黑" w:hAnsi="微软雅黑" w:cs="微软雅黑" w:hint="default"/>
          <w:color w:val="auto"/>
        </w:rPr>
        <w:t>㎡</w:t>
      </w:r>
    </w:p>
    <w:p w:rsidR="00DE61E0" w:rsidRDefault="00C665A5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类型:</w:t>
      </w:r>
      <w:r w:rsidR="00303A39">
        <w:rPr>
          <w:rStyle w:val="A8"/>
          <w:rFonts w:ascii="微软雅黑" w:eastAsia="微软雅黑" w:hAnsi="微软雅黑" w:cs="微软雅黑" w:hint="default"/>
          <w:color w:val="auto"/>
        </w:rPr>
        <w:t>办公+商业</w:t>
      </w:r>
    </w:p>
    <w:p w:rsidR="00DE61E0" w:rsidRDefault="00C665A5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服务:</w:t>
      </w:r>
      <w:r w:rsidR="001372DB">
        <w:rPr>
          <w:rStyle w:val="A8"/>
          <w:rFonts w:ascii="微软雅黑" w:eastAsia="微软雅黑" w:hAnsi="微软雅黑" w:cs="微软雅黑" w:hint="default"/>
          <w:color w:val="auto"/>
        </w:rPr>
        <w:t>一体化设计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奖项</w:t>
      </w:r>
    </w:p>
    <w:p w:rsidR="00DE61E0" w:rsidRDefault="00C665A5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-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DE61E0" w:rsidRDefault="00C665A5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请按项目表中的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类型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和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服务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关键词</w:t>
      </w:r>
    </w:p>
    <w:p w:rsidR="00DE61E0" w:rsidRDefault="00DE61E0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DE61E0" w:rsidRDefault="00DE61E0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DE61E0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2DB" w:rsidRDefault="001372DB" w:rsidP="001372DB">
      <w:r>
        <w:separator/>
      </w:r>
    </w:p>
  </w:endnote>
  <w:endnote w:type="continuationSeparator" w:id="0">
    <w:p w:rsidR="001372DB" w:rsidRDefault="001372DB" w:rsidP="0013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2DB" w:rsidRDefault="001372DB" w:rsidP="001372DB">
      <w:r>
        <w:separator/>
      </w:r>
    </w:p>
  </w:footnote>
  <w:footnote w:type="continuationSeparator" w:id="0">
    <w:p w:rsidR="001372DB" w:rsidRDefault="001372DB" w:rsidP="00137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2DB"/>
    <w:rsid w:val="00172A27"/>
    <w:rsid w:val="00303A39"/>
    <w:rsid w:val="0055730F"/>
    <w:rsid w:val="009619DB"/>
    <w:rsid w:val="00C665A5"/>
    <w:rsid w:val="00DE61E0"/>
    <w:rsid w:val="01300F05"/>
    <w:rsid w:val="149D14A5"/>
    <w:rsid w:val="14C35525"/>
    <w:rsid w:val="1BF75521"/>
    <w:rsid w:val="2C805E5F"/>
    <w:rsid w:val="32A155B3"/>
    <w:rsid w:val="3353241E"/>
    <w:rsid w:val="5B8A3736"/>
    <w:rsid w:val="61CB4095"/>
    <w:rsid w:val="6A435931"/>
    <w:rsid w:val="6F0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A91F6888-2BAF-464A-B370-11035BB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6">
    <w:name w:val="header"/>
    <w:basedOn w:val="a"/>
    <w:link w:val="Char"/>
    <w:rsid w:val="0013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372DB"/>
    <w:rPr>
      <w:rFonts w:eastAsia="宋体"/>
      <w:kern w:val="2"/>
      <w:sz w:val="18"/>
      <w:szCs w:val="18"/>
    </w:rPr>
  </w:style>
  <w:style w:type="paragraph" w:styleId="a7">
    <w:name w:val="footer"/>
    <w:basedOn w:val="a"/>
    <w:link w:val="Char0"/>
    <w:rsid w:val="0013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372D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