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B7670A">
        <w:rPr>
          <w:rStyle w:val="A8"/>
          <w:rFonts w:ascii="微软雅黑" w:eastAsia="微软雅黑" w:hAnsi="微软雅黑" w:cs="微软雅黑" w:hint="default"/>
          <w:color w:val="auto"/>
        </w:rPr>
        <w:t>江苏南京</w:t>
      </w:r>
      <w:bookmarkStart w:id="0" w:name="_GoBack"/>
      <w:bookmarkEnd w:id="0"/>
    </w:p>
    <w:p w:rsidR="00CC6F0E" w:rsidRDefault="00321CCA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B7670A">
        <w:rPr>
          <w:rStyle w:val="A8"/>
          <w:rFonts w:ascii="微软雅黑" w:eastAsia="微软雅黑" w:hAnsi="微软雅黑" w:cs="微软雅黑" w:hint="default"/>
          <w:color w:val="auto"/>
        </w:rPr>
        <w:t>2016年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215B51">
        <w:rPr>
          <w:rStyle w:val="A8"/>
          <w:rFonts w:ascii="微软雅黑" w:eastAsia="微软雅黑" w:hAnsi="微软雅黑" w:cs="微软雅黑"/>
          <w:color w:val="auto"/>
        </w:rPr>
        <w:t>140000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B7670A">
        <w:rPr>
          <w:rStyle w:val="A8"/>
          <w:rFonts w:ascii="微软雅黑" w:eastAsia="微软雅黑" w:hAnsi="微软雅黑" w:cs="微软雅黑" w:hint="default"/>
          <w:color w:val="auto"/>
        </w:rPr>
        <w:t>165000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B7670A">
        <w:rPr>
          <w:rStyle w:val="A8"/>
          <w:rFonts w:ascii="微软雅黑" w:eastAsia="微软雅黑" w:hAnsi="微软雅黑" w:cs="微软雅黑" w:hint="default"/>
          <w:color w:val="auto"/>
        </w:rPr>
        <w:t>旅游区规划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B7670A">
        <w:rPr>
          <w:rStyle w:val="A8"/>
          <w:rFonts w:ascii="微软雅黑" w:eastAsia="微软雅黑" w:hAnsi="微软雅黑" w:cs="微软雅黑" w:hint="default"/>
          <w:color w:val="auto"/>
        </w:rPr>
        <w:t>规划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15B51"/>
    <w:rsid w:val="00321CCA"/>
    <w:rsid w:val="004C6692"/>
    <w:rsid w:val="00554EAE"/>
    <w:rsid w:val="006A6209"/>
    <w:rsid w:val="009112B4"/>
    <w:rsid w:val="00B46483"/>
    <w:rsid w:val="00B7670A"/>
    <w:rsid w:val="00CC6F0E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7</cp:revision>
  <dcterms:created xsi:type="dcterms:W3CDTF">2014-10-29T12:08:00Z</dcterms:created>
  <dcterms:modified xsi:type="dcterms:W3CDTF">2018-10-25T10:50:00Z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