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35871">
        <w:rPr>
          <w:rStyle w:val="A8"/>
          <w:rFonts w:ascii="微软雅黑" w:eastAsia="微软雅黑" w:hAnsi="微软雅黑" w:cs="微软雅黑" w:hint="default"/>
          <w:color w:val="auto"/>
        </w:rPr>
        <w:t>武汉</w:t>
      </w:r>
    </w:p>
    <w:p w:rsidR="00CC6F0E" w:rsidRDefault="00B35871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635A5A">
        <w:rPr>
          <w:rStyle w:val="A8"/>
          <w:rFonts w:ascii="微软雅黑" w:eastAsia="微软雅黑" w:hAnsi="微软雅黑" w:cs="微软雅黑" w:hint="default"/>
          <w:color w:val="auto"/>
        </w:rPr>
        <w:t>2013年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312B1">
        <w:rPr>
          <w:rStyle w:val="A8"/>
          <w:rFonts w:ascii="微软雅黑" w:eastAsia="微软雅黑" w:hAnsi="微软雅黑" w:cs="微软雅黑" w:hint="default"/>
          <w:color w:val="auto"/>
        </w:rPr>
        <w:t>285916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312B1">
        <w:rPr>
          <w:rStyle w:val="A8"/>
          <w:rFonts w:ascii="微软雅黑" w:eastAsia="微软雅黑" w:hAnsi="微软雅黑" w:cs="微软雅黑" w:hint="default"/>
          <w:color w:val="auto"/>
        </w:rPr>
        <w:t>85750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312B1">
        <w:rPr>
          <w:rStyle w:val="A8"/>
          <w:rFonts w:ascii="微软雅黑" w:eastAsia="微软雅黑" w:hAnsi="微软雅黑" w:cs="微软雅黑" w:hint="default"/>
          <w:color w:val="auto"/>
        </w:rPr>
        <w:t>文化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312B1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35A5A"/>
    <w:rsid w:val="006A6209"/>
    <w:rsid w:val="009112B4"/>
    <w:rsid w:val="00B35871"/>
    <w:rsid w:val="00B46483"/>
    <w:rsid w:val="00CC6F0E"/>
    <w:rsid w:val="00E80726"/>
    <w:rsid w:val="00F312B1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7</cp:revision>
  <dcterms:created xsi:type="dcterms:W3CDTF">2014-10-29T12:08:00Z</dcterms:created>
  <dcterms:modified xsi:type="dcterms:W3CDTF">2018-10-09T07:44:00Z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