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96F02">
        <w:rPr>
          <w:rStyle w:val="A8"/>
          <w:rFonts w:ascii="微软雅黑" w:eastAsia="微软雅黑" w:hAnsi="微软雅黑" w:cs="微软雅黑" w:hint="default"/>
          <w:color w:val="auto"/>
        </w:rPr>
        <w:t>扬州</w:t>
      </w:r>
    </w:p>
    <w:p w:rsidR="00CC6F0E" w:rsidRDefault="000E0F53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96F02">
        <w:rPr>
          <w:rStyle w:val="A8"/>
          <w:rFonts w:ascii="微软雅黑" w:eastAsia="微软雅黑" w:hAnsi="微软雅黑" w:cs="微软雅黑" w:hint="default"/>
          <w:color w:val="auto"/>
        </w:rPr>
        <w:t>2015年</w:t>
      </w:r>
    </w:p>
    <w:p w:rsidR="00CC6F0E" w:rsidRPr="00D96F02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96F02">
        <w:rPr>
          <w:rStyle w:val="A8"/>
          <w:rFonts w:ascii="微软雅黑" w:eastAsia="微软雅黑" w:hAnsi="微软雅黑" w:cs="微软雅黑" w:hint="default"/>
          <w:color w:val="auto"/>
        </w:rPr>
        <w:t>A地块：118840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；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B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地块：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30900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96F02">
        <w:rPr>
          <w:rStyle w:val="A8"/>
          <w:rFonts w:ascii="微软雅黑" w:eastAsia="微软雅黑" w:hAnsi="微软雅黑" w:cs="微软雅黑" w:hint="default"/>
          <w:color w:val="auto"/>
        </w:rPr>
        <w:t>A地块：99880</w:t>
      </w:r>
      <w:r w:rsidR="00D96F02">
        <w:rPr>
          <w:rStyle w:val="A8"/>
          <w:rFonts w:ascii="Batang" w:eastAsia="Batang" w:hAnsi="Batang" w:cs="Batang" w:hint="default"/>
          <w:color w:val="auto"/>
        </w:rPr>
        <w:t>㎡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；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B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地块：</w:t>
      </w:r>
      <w:r w:rsidR="00D96F02">
        <w:rPr>
          <w:rStyle w:val="A8"/>
          <w:rFonts w:ascii="Batang" w:eastAsiaTheme="minorEastAsia" w:hAnsi="Batang" w:cs="Batang" w:hint="default"/>
          <w:color w:val="auto"/>
        </w:rPr>
        <w:t>32400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96F02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96F02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F53"/>
    <w:rsid w:val="00172A27"/>
    <w:rsid w:val="004C6692"/>
    <w:rsid w:val="00554EAE"/>
    <w:rsid w:val="006A6209"/>
    <w:rsid w:val="009112B4"/>
    <w:rsid w:val="00B46483"/>
    <w:rsid w:val="00CC6F0E"/>
    <w:rsid w:val="00D96F02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