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26131">
        <w:rPr>
          <w:rStyle w:val="A8"/>
          <w:rFonts w:ascii="微软雅黑" w:eastAsia="微软雅黑" w:hAnsi="微软雅黑" w:cs="微软雅黑" w:hint="default"/>
          <w:color w:val="auto"/>
        </w:rPr>
        <w:t>扬州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26131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74D9D">
        <w:rPr>
          <w:rStyle w:val="A8"/>
          <w:rFonts w:ascii="微软雅黑" w:eastAsia="微软雅黑" w:hAnsi="微软雅黑" w:cs="微软雅黑" w:hint="default"/>
          <w:color w:val="auto"/>
        </w:rPr>
        <w:t>149700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36530">
        <w:rPr>
          <w:rStyle w:val="A8"/>
          <w:rFonts w:ascii="微软雅黑" w:eastAsia="微软雅黑" w:hAnsi="微软雅黑" w:cs="微软雅黑" w:hint="default"/>
          <w:color w:val="auto"/>
        </w:rPr>
        <w:t>275403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D36530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36530" w:rsidRPr="00D36530">
        <w:rPr>
          <w:rFonts w:ascii="宋体" w:hAnsi="宋体" w:cs="宋体" w:hint="eastAsia"/>
          <w:color w:val="000000"/>
          <w:kern w:val="0"/>
          <w:sz w:val="22"/>
          <w:szCs w:val="22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36530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131" w:rsidRDefault="00F26131" w:rsidP="00F26131">
      <w:r>
        <w:separator/>
      </w:r>
    </w:p>
  </w:endnote>
  <w:endnote w:type="continuationSeparator" w:id="0">
    <w:p w:rsidR="00F26131" w:rsidRDefault="00F26131" w:rsidP="00F2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131" w:rsidRDefault="00F26131" w:rsidP="00F26131">
      <w:r>
        <w:separator/>
      </w:r>
    </w:p>
  </w:footnote>
  <w:footnote w:type="continuationSeparator" w:id="0">
    <w:p w:rsidR="00F26131" w:rsidRDefault="00F26131" w:rsidP="00F26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D36530"/>
    <w:rsid w:val="00E80726"/>
    <w:rsid w:val="00F26131"/>
    <w:rsid w:val="00F74D9D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6CE347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F2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26131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F2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26131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