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6BB" w:rsidRDefault="00595099" w:rsidP="00595099">
      <w:pPr>
        <w:pStyle w:val="1"/>
        <w:ind w:firstLine="562"/>
      </w:pPr>
      <w:r>
        <w:rPr>
          <w:rFonts w:hint="eastAsia"/>
        </w:rPr>
        <w:t>软件</w:t>
      </w:r>
      <w:r w:rsidR="00DE1130">
        <w:rPr>
          <w:rFonts w:hint="eastAsia"/>
        </w:rPr>
        <w:t>工程的相关概念</w:t>
      </w:r>
    </w:p>
    <w:p w:rsidR="00595099" w:rsidRDefault="00C2353E" w:rsidP="00C2353E">
      <w:pPr>
        <w:pStyle w:val="1"/>
        <w:ind w:firstLine="562"/>
      </w:pPr>
      <w:r w:rsidRPr="00C2353E">
        <w:rPr>
          <w:rFonts w:hint="eastAsia"/>
        </w:rPr>
        <w:t>第一部分</w:t>
      </w:r>
      <w:r>
        <w:rPr>
          <w:rFonts w:hint="eastAsia"/>
        </w:rPr>
        <w:t xml:space="preserve"> </w:t>
      </w:r>
      <w:r w:rsidR="00595099">
        <w:t>软件开发方法</w:t>
      </w:r>
    </w:p>
    <w:p w:rsidR="00595099" w:rsidRDefault="00C2353E" w:rsidP="00595099">
      <w:pPr>
        <w:pStyle w:val="2"/>
        <w:ind w:firstLine="482"/>
      </w:pPr>
      <w:r>
        <w:rPr>
          <w:rFonts w:hint="eastAsia"/>
        </w:rPr>
        <w:t>一</w:t>
      </w:r>
      <w:r w:rsidR="00595099">
        <w:rPr>
          <w:rFonts w:hint="eastAsia"/>
        </w:rPr>
        <w:t>、结构化</w:t>
      </w:r>
      <w:r w:rsidR="00331FAA">
        <w:rPr>
          <w:rFonts w:hint="eastAsia"/>
        </w:rPr>
        <w:t>的</w:t>
      </w:r>
      <w:r w:rsidR="00595099">
        <w:rPr>
          <w:rFonts w:hint="eastAsia"/>
        </w:rPr>
        <w:t>软件开发方法</w:t>
      </w:r>
    </w:p>
    <w:p w:rsidR="00595099" w:rsidRDefault="00595099" w:rsidP="00595099">
      <w:pPr>
        <w:ind w:firstLine="480"/>
      </w:pPr>
      <w:r w:rsidRPr="00595099">
        <w:rPr>
          <w:rFonts w:hint="eastAsia"/>
        </w:rPr>
        <w:t>软件工程的方法是基于软件危机的问题提出来的，最广泛使用的模型是结构化生命周期模型。它将软件开发分为几个不同的阶段：需求分析、系统设计、系统实现、系统测试、试运行及维护等。它的目的是模仿工程中的一些方法，将软件开发规范化，每阶段形成一定格式的文档，下一阶段以上一阶段的文档为原料。</w:t>
      </w:r>
    </w:p>
    <w:p w:rsidR="00595099" w:rsidRDefault="00595099" w:rsidP="00595099">
      <w:pPr>
        <w:ind w:firstLine="480"/>
      </w:pPr>
      <w:r w:rsidRPr="00595099">
        <w:rPr>
          <w:rFonts w:hint="eastAsia"/>
        </w:rPr>
        <w:t>结构化分析与设计方法是以数据流图为工具，实现对问题空间即需求的描述。它主要以数据流、数据变换为考虑对象，从这个角度来描述整个系统的状况。通过数据流图为蓝本对系统的功能加以</w:t>
      </w:r>
      <w:r w:rsidRPr="00595099">
        <w:rPr>
          <w:rFonts w:hint="eastAsia"/>
          <w:b/>
          <w:color w:val="FF0000"/>
          <w:highlight w:val="yellow"/>
        </w:rPr>
        <w:t>分解</w:t>
      </w:r>
      <w:r w:rsidRPr="00595099">
        <w:rPr>
          <w:rFonts w:hint="eastAsia"/>
        </w:rPr>
        <w:t>，一直到最小的功能元素单元，然后开发人员据此进行程序设计。</w:t>
      </w:r>
    </w:p>
    <w:tbl>
      <w:tblPr>
        <w:tblStyle w:val="a4"/>
        <w:tblW w:w="0" w:type="auto"/>
        <w:tblLook w:val="04A0" w:firstRow="1" w:lastRow="0" w:firstColumn="1" w:lastColumn="0" w:noHBand="0" w:noVBand="1"/>
      </w:tblPr>
      <w:tblGrid>
        <w:gridCol w:w="4261"/>
        <w:gridCol w:w="4261"/>
      </w:tblGrid>
      <w:tr w:rsidR="00595099" w:rsidTr="00595099">
        <w:tc>
          <w:tcPr>
            <w:tcW w:w="4261" w:type="dxa"/>
          </w:tcPr>
          <w:p w:rsidR="00595099" w:rsidRPr="0095341F" w:rsidRDefault="0095341F" w:rsidP="0095341F">
            <w:pPr>
              <w:ind w:firstLineChars="0" w:firstLine="0"/>
              <w:jc w:val="center"/>
              <w:rPr>
                <w:b/>
              </w:rPr>
            </w:pPr>
            <w:r w:rsidRPr="0095341F">
              <w:rPr>
                <w:b/>
              </w:rPr>
              <w:t>优势</w:t>
            </w:r>
          </w:p>
        </w:tc>
        <w:tc>
          <w:tcPr>
            <w:tcW w:w="4261" w:type="dxa"/>
          </w:tcPr>
          <w:p w:rsidR="00595099" w:rsidRPr="0095341F" w:rsidRDefault="0095341F" w:rsidP="0095341F">
            <w:pPr>
              <w:ind w:firstLineChars="0" w:firstLine="0"/>
              <w:jc w:val="center"/>
              <w:rPr>
                <w:b/>
              </w:rPr>
            </w:pPr>
            <w:r w:rsidRPr="0095341F">
              <w:rPr>
                <w:b/>
              </w:rPr>
              <w:t>弊端</w:t>
            </w:r>
          </w:p>
        </w:tc>
      </w:tr>
      <w:tr w:rsidR="00595099" w:rsidTr="00595099">
        <w:tc>
          <w:tcPr>
            <w:tcW w:w="4261" w:type="dxa"/>
          </w:tcPr>
          <w:p w:rsidR="0095341F" w:rsidRDefault="0095341F" w:rsidP="0095341F">
            <w:pPr>
              <w:pStyle w:val="a3"/>
              <w:numPr>
                <w:ilvl w:val="0"/>
                <w:numId w:val="3"/>
              </w:numPr>
              <w:ind w:firstLineChars="0"/>
            </w:pPr>
            <w:r>
              <w:rPr>
                <w:rFonts w:hint="eastAsia"/>
              </w:rPr>
              <w:t>可以控制软件开发的进度</w:t>
            </w:r>
          </w:p>
          <w:p w:rsidR="0095341F" w:rsidRDefault="0095341F" w:rsidP="0095341F">
            <w:pPr>
              <w:pStyle w:val="a3"/>
              <w:numPr>
                <w:ilvl w:val="0"/>
                <w:numId w:val="3"/>
              </w:numPr>
              <w:ind w:firstLineChars="0"/>
            </w:pPr>
            <w:r w:rsidRPr="0095341F">
              <w:rPr>
                <w:rFonts w:hint="eastAsia"/>
              </w:rPr>
              <w:t>合理分配人力和资金</w:t>
            </w:r>
          </w:p>
          <w:p w:rsidR="00595099" w:rsidRDefault="0095341F" w:rsidP="0095341F">
            <w:pPr>
              <w:pStyle w:val="a3"/>
              <w:numPr>
                <w:ilvl w:val="0"/>
                <w:numId w:val="3"/>
              </w:numPr>
              <w:ind w:firstLineChars="0"/>
            </w:pPr>
            <w:r w:rsidRPr="0095341F">
              <w:rPr>
                <w:rFonts w:hint="eastAsia"/>
              </w:rPr>
              <w:t>软件的可靠性和维护性</w:t>
            </w:r>
            <w:r>
              <w:rPr>
                <w:rFonts w:hint="eastAsia"/>
              </w:rPr>
              <w:t>较高</w:t>
            </w:r>
          </w:p>
        </w:tc>
        <w:tc>
          <w:tcPr>
            <w:tcW w:w="4261" w:type="dxa"/>
          </w:tcPr>
          <w:p w:rsidR="0095341F" w:rsidRDefault="0095341F" w:rsidP="0095341F">
            <w:pPr>
              <w:ind w:firstLineChars="0" w:firstLine="0"/>
            </w:pPr>
            <w:r>
              <w:rPr>
                <w:rFonts w:hint="eastAsia"/>
              </w:rPr>
              <w:t>（</w:t>
            </w:r>
            <w:r>
              <w:rPr>
                <w:rFonts w:hint="eastAsia"/>
              </w:rPr>
              <w:t>1</w:t>
            </w:r>
            <w:r>
              <w:rPr>
                <w:rFonts w:hint="eastAsia"/>
              </w:rPr>
              <w:t>）结构化方法设计出的系统结构常常不稳定。</w:t>
            </w:r>
          </w:p>
          <w:p w:rsidR="0095341F" w:rsidRPr="0095341F" w:rsidRDefault="0095341F" w:rsidP="0095341F">
            <w:pPr>
              <w:ind w:firstLineChars="0" w:firstLine="0"/>
            </w:pPr>
            <w:r>
              <w:rPr>
                <w:rFonts w:hint="eastAsia"/>
              </w:rPr>
              <w:t>（</w:t>
            </w:r>
            <w:r>
              <w:rPr>
                <w:rFonts w:hint="eastAsia"/>
              </w:rPr>
              <w:t>2</w:t>
            </w:r>
            <w:r>
              <w:rPr>
                <w:rFonts w:hint="eastAsia"/>
              </w:rPr>
              <w:t>难把系统扩展到新的边界，系统</w:t>
            </w:r>
            <w:proofErr w:type="gramStart"/>
            <w:r>
              <w:rPr>
                <w:rFonts w:hint="eastAsia"/>
              </w:rPr>
              <w:t>难修改</w:t>
            </w:r>
            <w:proofErr w:type="gramEnd"/>
            <w:r>
              <w:rPr>
                <w:rFonts w:hint="eastAsia"/>
              </w:rPr>
              <w:t>和扩充。</w:t>
            </w:r>
          </w:p>
          <w:p w:rsidR="00595099" w:rsidRDefault="0095341F" w:rsidP="0095341F">
            <w:pPr>
              <w:ind w:firstLineChars="0" w:firstLine="0"/>
            </w:pPr>
            <w:r>
              <w:rPr>
                <w:rFonts w:hint="eastAsia"/>
              </w:rPr>
              <w:t>（</w:t>
            </w:r>
            <w:r>
              <w:rPr>
                <w:rFonts w:hint="eastAsia"/>
              </w:rPr>
              <w:t>3</w:t>
            </w:r>
            <w:r>
              <w:rPr>
                <w:rFonts w:hint="eastAsia"/>
              </w:rPr>
              <w:t>）几乎每开发一个新的软件系统都要针对具体系统做大量重复和复杂的工作，代码重用性差。</w:t>
            </w:r>
          </w:p>
        </w:tc>
      </w:tr>
    </w:tbl>
    <w:p w:rsidR="00595099" w:rsidRDefault="00C2353E" w:rsidP="00331FAA">
      <w:pPr>
        <w:pStyle w:val="2"/>
        <w:ind w:firstLine="482"/>
      </w:pPr>
      <w:r>
        <w:t>二</w:t>
      </w:r>
      <w:r w:rsidR="00331FAA">
        <w:t>、面向对象的软件开发方法</w:t>
      </w:r>
    </w:p>
    <w:p w:rsidR="00331FAA" w:rsidRDefault="00331FAA" w:rsidP="00331FAA">
      <w:pPr>
        <w:ind w:firstLine="480"/>
      </w:pPr>
      <w:r w:rsidRPr="00331FAA">
        <w:rPr>
          <w:rFonts w:hint="eastAsia"/>
        </w:rPr>
        <w:t>面向对象开发方法是基于所研究的问题，对问题空间进行自然分割，识别其中的对象及其相关关系，以对象为基础对软件进行处理的开发方法。它按照人类自己认识客观世界的一般方法和一般思维去分析和解决问题，是人类认识过程的计算机模拟。</w:t>
      </w:r>
    </w:p>
    <w:p w:rsidR="0005119C" w:rsidRPr="0005119C" w:rsidRDefault="00C2353E" w:rsidP="0005119C">
      <w:pPr>
        <w:ind w:firstLineChars="83"/>
        <w:rPr>
          <w:b/>
        </w:rPr>
      </w:pPr>
      <w:r>
        <w:rPr>
          <w:rFonts w:hint="eastAsia"/>
          <w:b/>
        </w:rPr>
        <w:lastRenderedPageBreak/>
        <w:t>（一）</w:t>
      </w:r>
      <w:r w:rsidR="003A5EB1">
        <w:rPr>
          <w:rFonts w:hint="eastAsia"/>
          <w:b/>
        </w:rPr>
        <w:t>、</w:t>
      </w:r>
      <w:r w:rsidR="0005119C" w:rsidRPr="0005119C">
        <w:rPr>
          <w:rFonts w:hint="eastAsia"/>
          <w:b/>
        </w:rPr>
        <w:t>基本概念</w:t>
      </w:r>
    </w:p>
    <w:tbl>
      <w:tblPr>
        <w:tblStyle w:val="a4"/>
        <w:tblW w:w="0" w:type="auto"/>
        <w:tblLook w:val="04A0" w:firstRow="1" w:lastRow="0" w:firstColumn="1" w:lastColumn="0" w:noHBand="0" w:noVBand="1"/>
      </w:tblPr>
      <w:tblGrid>
        <w:gridCol w:w="1951"/>
        <w:gridCol w:w="6571"/>
      </w:tblGrid>
      <w:tr w:rsidR="0005119C" w:rsidTr="0005119C">
        <w:tc>
          <w:tcPr>
            <w:tcW w:w="1951" w:type="dxa"/>
          </w:tcPr>
          <w:p w:rsidR="0005119C" w:rsidRPr="0005119C" w:rsidRDefault="0005119C" w:rsidP="0005119C">
            <w:pPr>
              <w:ind w:firstLineChars="0" w:firstLine="0"/>
              <w:jc w:val="center"/>
              <w:rPr>
                <w:b/>
              </w:rPr>
            </w:pPr>
            <w:r w:rsidRPr="0005119C">
              <w:rPr>
                <w:b/>
              </w:rPr>
              <w:t>名称</w:t>
            </w:r>
          </w:p>
        </w:tc>
        <w:tc>
          <w:tcPr>
            <w:tcW w:w="6571" w:type="dxa"/>
          </w:tcPr>
          <w:p w:rsidR="0005119C" w:rsidRPr="0005119C" w:rsidRDefault="0005119C" w:rsidP="0005119C">
            <w:pPr>
              <w:ind w:firstLineChars="0" w:firstLine="0"/>
              <w:jc w:val="center"/>
              <w:rPr>
                <w:b/>
              </w:rPr>
            </w:pPr>
            <w:r w:rsidRPr="0005119C">
              <w:rPr>
                <w:b/>
              </w:rPr>
              <w:t>概念</w:t>
            </w:r>
          </w:p>
        </w:tc>
      </w:tr>
      <w:tr w:rsidR="0005119C" w:rsidTr="0005119C">
        <w:tc>
          <w:tcPr>
            <w:tcW w:w="1951" w:type="dxa"/>
          </w:tcPr>
          <w:p w:rsidR="0005119C" w:rsidRDefault="0005119C" w:rsidP="0005119C">
            <w:pPr>
              <w:ind w:firstLineChars="0" w:firstLine="0"/>
              <w:jc w:val="center"/>
            </w:pPr>
            <w:r>
              <w:t>对象</w:t>
            </w:r>
          </w:p>
        </w:tc>
        <w:tc>
          <w:tcPr>
            <w:tcW w:w="6571" w:type="dxa"/>
          </w:tcPr>
          <w:p w:rsidR="0005119C" w:rsidRDefault="0005119C" w:rsidP="00331FAA">
            <w:pPr>
              <w:ind w:firstLineChars="0" w:firstLine="0"/>
            </w:pPr>
            <w:r w:rsidRPr="0005119C">
              <w:rPr>
                <w:rFonts w:hint="eastAsia"/>
              </w:rPr>
              <w:t>描述客观事物的一个</w:t>
            </w:r>
            <w:r w:rsidRPr="0005119C">
              <w:rPr>
                <w:rFonts w:hint="eastAsia"/>
                <w:b/>
                <w:color w:val="FF0000"/>
                <w:highlight w:val="yellow"/>
              </w:rPr>
              <w:t>实体</w:t>
            </w:r>
            <w:r w:rsidRPr="0005119C">
              <w:rPr>
                <w:rFonts w:hint="eastAsia"/>
              </w:rPr>
              <w:t>，是构成系统的基本单元，它由一组属性和一组服务（操作）组成。</w:t>
            </w:r>
          </w:p>
        </w:tc>
      </w:tr>
      <w:tr w:rsidR="0005119C" w:rsidTr="0005119C">
        <w:tc>
          <w:tcPr>
            <w:tcW w:w="1951" w:type="dxa"/>
          </w:tcPr>
          <w:p w:rsidR="0005119C" w:rsidRDefault="0005119C" w:rsidP="0005119C">
            <w:pPr>
              <w:ind w:firstLineChars="0" w:firstLine="0"/>
              <w:jc w:val="center"/>
            </w:pPr>
            <w:r>
              <w:t>类</w:t>
            </w:r>
          </w:p>
        </w:tc>
        <w:tc>
          <w:tcPr>
            <w:tcW w:w="6571" w:type="dxa"/>
          </w:tcPr>
          <w:p w:rsidR="0005119C" w:rsidRDefault="0005119C" w:rsidP="00331FAA">
            <w:pPr>
              <w:ind w:firstLineChars="0" w:firstLine="0"/>
            </w:pPr>
            <w:r w:rsidRPr="0005119C">
              <w:rPr>
                <w:rFonts w:hint="eastAsia"/>
              </w:rPr>
              <w:t>是一组具有</w:t>
            </w:r>
            <w:r w:rsidRPr="0005119C">
              <w:rPr>
                <w:rFonts w:hint="eastAsia"/>
                <w:b/>
                <w:color w:val="FF0000"/>
                <w:highlight w:val="yellow"/>
              </w:rPr>
              <w:t>相同</w:t>
            </w:r>
            <w:r w:rsidRPr="0005119C">
              <w:rPr>
                <w:rFonts w:hint="eastAsia"/>
              </w:rPr>
              <w:t>属性和相同操作的对象的集合</w:t>
            </w:r>
            <w:r>
              <w:rPr>
                <w:rFonts w:hint="eastAsia"/>
              </w:rPr>
              <w:t>。</w:t>
            </w:r>
          </w:p>
        </w:tc>
      </w:tr>
      <w:tr w:rsidR="0005119C" w:rsidTr="0005119C">
        <w:tc>
          <w:tcPr>
            <w:tcW w:w="1951" w:type="dxa"/>
          </w:tcPr>
          <w:p w:rsidR="0005119C" w:rsidRDefault="0005119C" w:rsidP="0005119C">
            <w:pPr>
              <w:ind w:firstLineChars="0" w:firstLine="0"/>
              <w:jc w:val="center"/>
            </w:pPr>
            <w:r>
              <w:t>实例</w:t>
            </w:r>
          </w:p>
        </w:tc>
        <w:tc>
          <w:tcPr>
            <w:tcW w:w="6571" w:type="dxa"/>
          </w:tcPr>
          <w:p w:rsidR="0005119C" w:rsidRDefault="0005119C" w:rsidP="00331FAA">
            <w:pPr>
              <w:ind w:firstLineChars="0" w:firstLine="0"/>
            </w:pPr>
            <w:r w:rsidRPr="0005119C">
              <w:rPr>
                <w:rFonts w:hint="eastAsia"/>
              </w:rPr>
              <w:t>一个</w:t>
            </w:r>
            <w:r w:rsidRPr="0005119C">
              <w:rPr>
                <w:rFonts w:hint="eastAsia"/>
                <w:b/>
                <w:color w:val="FF0000"/>
                <w:highlight w:val="yellow"/>
              </w:rPr>
              <w:t>具体的对象</w:t>
            </w:r>
            <w:r w:rsidRPr="0005119C">
              <w:rPr>
                <w:rFonts w:hint="eastAsia"/>
              </w:rPr>
              <w:t>就是类的一个实例</w:t>
            </w:r>
            <w:r>
              <w:rPr>
                <w:rFonts w:hint="eastAsia"/>
              </w:rPr>
              <w:t>。</w:t>
            </w:r>
          </w:p>
        </w:tc>
      </w:tr>
      <w:tr w:rsidR="0005119C" w:rsidTr="0005119C">
        <w:tc>
          <w:tcPr>
            <w:tcW w:w="1951" w:type="dxa"/>
          </w:tcPr>
          <w:p w:rsidR="0005119C" w:rsidRDefault="0005119C" w:rsidP="0005119C">
            <w:pPr>
              <w:ind w:firstLineChars="0" w:firstLine="0"/>
              <w:jc w:val="center"/>
            </w:pPr>
            <w:r>
              <w:t>消息</w:t>
            </w:r>
          </w:p>
        </w:tc>
        <w:tc>
          <w:tcPr>
            <w:tcW w:w="6571" w:type="dxa"/>
          </w:tcPr>
          <w:p w:rsidR="0005119C" w:rsidRDefault="0005119C" w:rsidP="0005119C">
            <w:pPr>
              <w:ind w:firstLineChars="0" w:firstLine="0"/>
            </w:pPr>
            <w:r w:rsidRPr="0005119C">
              <w:rPr>
                <w:rFonts w:hint="eastAsia"/>
              </w:rPr>
              <w:t>在交互的过程中</w:t>
            </w:r>
            <w:r>
              <w:rPr>
                <w:rFonts w:hint="eastAsia"/>
              </w:rPr>
              <w:t>，</w:t>
            </w:r>
            <w:r w:rsidRPr="0005119C">
              <w:rPr>
                <w:rFonts w:hint="eastAsia"/>
              </w:rPr>
              <w:t>对象之间传送的</w:t>
            </w:r>
            <w:r w:rsidRPr="0005119C">
              <w:rPr>
                <w:rFonts w:hint="eastAsia"/>
                <w:b/>
                <w:color w:val="FF0000"/>
                <w:highlight w:val="yellow"/>
              </w:rPr>
              <w:t>通信信息</w:t>
            </w:r>
            <w:r w:rsidRPr="0005119C">
              <w:rPr>
                <w:rFonts w:hint="eastAsia"/>
              </w:rPr>
              <w:t>。由三部分组成：接收消息的对象、消息名及实际变元。</w:t>
            </w:r>
          </w:p>
        </w:tc>
      </w:tr>
      <w:tr w:rsidR="0005119C" w:rsidTr="0005119C">
        <w:tc>
          <w:tcPr>
            <w:tcW w:w="1951" w:type="dxa"/>
          </w:tcPr>
          <w:p w:rsidR="0005119C" w:rsidRDefault="0005119C" w:rsidP="0005119C">
            <w:pPr>
              <w:ind w:firstLineChars="0" w:firstLine="0"/>
              <w:jc w:val="center"/>
            </w:pPr>
            <w:r>
              <w:t>封装</w:t>
            </w:r>
          </w:p>
        </w:tc>
        <w:tc>
          <w:tcPr>
            <w:tcW w:w="6571" w:type="dxa"/>
          </w:tcPr>
          <w:p w:rsidR="0005119C" w:rsidRDefault="0005119C" w:rsidP="00331FAA">
            <w:pPr>
              <w:ind w:firstLineChars="0" w:firstLine="0"/>
            </w:pPr>
            <w:r w:rsidRPr="0005119C">
              <w:rPr>
                <w:rFonts w:hint="eastAsia"/>
              </w:rPr>
              <w:t>是把对象的属性和操作结合在一起，构成一个独立的对象，它的内部信息对外界是隐藏的，不允许外界直接存取对象的属性，而</w:t>
            </w:r>
            <w:r>
              <w:rPr>
                <w:rFonts w:hint="eastAsia"/>
              </w:rPr>
              <w:t>只能</w:t>
            </w:r>
            <w:r w:rsidRPr="0005119C">
              <w:rPr>
                <w:rFonts w:hint="eastAsia"/>
              </w:rPr>
              <w:t>通过有限的接口与对象发生联系。对于对象的外界而言，只需要知道对象所表现的外部行为，不必了解对象行为的内部实现细节。即</w:t>
            </w:r>
            <w:r w:rsidRPr="0005119C">
              <w:rPr>
                <w:rFonts w:hint="eastAsia"/>
                <w:b/>
                <w:color w:val="FF0000"/>
                <w:highlight w:val="yellow"/>
              </w:rPr>
              <w:t>统一外部接口</w:t>
            </w:r>
            <w:r w:rsidRPr="0005119C">
              <w:rPr>
                <w:rFonts w:hint="eastAsia"/>
              </w:rPr>
              <w:t>和</w:t>
            </w:r>
            <w:r w:rsidRPr="0005119C">
              <w:rPr>
                <w:rFonts w:hint="eastAsia"/>
                <w:b/>
                <w:color w:val="FF0000"/>
                <w:highlight w:val="yellow"/>
              </w:rPr>
              <w:t>不公开内部实现</w:t>
            </w:r>
            <w:r w:rsidRPr="0005119C">
              <w:rPr>
                <w:rFonts w:hint="eastAsia"/>
              </w:rPr>
              <w:t>。</w:t>
            </w:r>
          </w:p>
        </w:tc>
      </w:tr>
      <w:tr w:rsidR="0005119C" w:rsidTr="0005119C">
        <w:tc>
          <w:tcPr>
            <w:tcW w:w="1951" w:type="dxa"/>
          </w:tcPr>
          <w:p w:rsidR="0005119C" w:rsidRDefault="0005119C" w:rsidP="0005119C">
            <w:pPr>
              <w:ind w:firstLineChars="0" w:firstLine="0"/>
              <w:jc w:val="center"/>
            </w:pPr>
            <w:r>
              <w:t>继承</w:t>
            </w:r>
          </w:p>
        </w:tc>
        <w:tc>
          <w:tcPr>
            <w:tcW w:w="6571" w:type="dxa"/>
          </w:tcPr>
          <w:p w:rsidR="0005119C" w:rsidRDefault="0005119C" w:rsidP="00331FAA">
            <w:pPr>
              <w:ind w:firstLineChars="0" w:firstLine="0"/>
            </w:pPr>
            <w:r w:rsidRPr="0005119C">
              <w:rPr>
                <w:rFonts w:hint="eastAsia"/>
              </w:rPr>
              <w:t>子类（派生类）可以自动拥有父类（超类）的全部属性与服务。目的是为了</w:t>
            </w:r>
            <w:r w:rsidRPr="0005119C">
              <w:rPr>
                <w:rFonts w:hint="eastAsia"/>
                <w:b/>
                <w:color w:val="FF0000"/>
                <w:highlight w:val="yellow"/>
              </w:rPr>
              <w:t>提高程序的可重用行</w:t>
            </w:r>
            <w:r w:rsidRPr="0005119C">
              <w:rPr>
                <w:rFonts w:hint="eastAsia"/>
              </w:rPr>
              <w:t>。</w:t>
            </w:r>
          </w:p>
        </w:tc>
      </w:tr>
      <w:tr w:rsidR="0005119C" w:rsidTr="0005119C">
        <w:tc>
          <w:tcPr>
            <w:tcW w:w="1951" w:type="dxa"/>
          </w:tcPr>
          <w:p w:rsidR="0005119C" w:rsidRDefault="0005119C" w:rsidP="0005119C">
            <w:pPr>
              <w:ind w:firstLineChars="0" w:firstLine="0"/>
              <w:jc w:val="center"/>
            </w:pPr>
            <w:r>
              <w:t>多态</w:t>
            </w:r>
          </w:p>
        </w:tc>
        <w:tc>
          <w:tcPr>
            <w:tcW w:w="6571" w:type="dxa"/>
          </w:tcPr>
          <w:p w:rsidR="0005119C" w:rsidRDefault="0005119C" w:rsidP="00331FAA">
            <w:pPr>
              <w:ind w:firstLineChars="0" w:firstLine="0"/>
            </w:pPr>
            <w:r w:rsidRPr="0005119C">
              <w:rPr>
                <w:rFonts w:hint="eastAsia"/>
              </w:rPr>
              <w:t>在积累定义的属性和服务被其子类继承后，可以具有不同的数据类型或表现出</w:t>
            </w:r>
            <w:r w:rsidRPr="0005119C">
              <w:rPr>
                <w:rFonts w:hint="eastAsia"/>
                <w:b/>
                <w:color w:val="FF0000"/>
                <w:highlight w:val="yellow"/>
              </w:rPr>
              <w:t>不同</w:t>
            </w:r>
            <w:r w:rsidRPr="0005119C">
              <w:rPr>
                <w:rFonts w:hint="eastAsia"/>
              </w:rPr>
              <w:t>的行为。</w:t>
            </w:r>
          </w:p>
        </w:tc>
      </w:tr>
      <w:tr w:rsidR="0005119C" w:rsidTr="0005119C">
        <w:tc>
          <w:tcPr>
            <w:tcW w:w="1951" w:type="dxa"/>
          </w:tcPr>
          <w:p w:rsidR="0005119C" w:rsidRDefault="0005119C" w:rsidP="0005119C">
            <w:pPr>
              <w:ind w:firstLineChars="0" w:firstLine="0"/>
              <w:jc w:val="center"/>
            </w:pPr>
            <w:r>
              <w:t>抽象</w:t>
            </w:r>
          </w:p>
        </w:tc>
        <w:tc>
          <w:tcPr>
            <w:tcW w:w="6571" w:type="dxa"/>
          </w:tcPr>
          <w:p w:rsidR="0005119C" w:rsidRDefault="0005119C" w:rsidP="00331FAA">
            <w:pPr>
              <w:ind w:firstLineChars="0" w:firstLine="0"/>
            </w:pPr>
            <w:r w:rsidRPr="0005119C">
              <w:rPr>
                <w:rFonts w:hint="eastAsia"/>
              </w:rPr>
              <w:t>从众多的事物中</w:t>
            </w:r>
            <w:r w:rsidRPr="0005119C">
              <w:rPr>
                <w:rFonts w:hint="eastAsia"/>
                <w:b/>
                <w:color w:val="FF0000"/>
                <w:highlight w:val="yellow"/>
              </w:rPr>
              <w:t>抽取共同的、本质性的特征</w:t>
            </w:r>
            <w:r w:rsidRPr="0005119C">
              <w:rPr>
                <w:rFonts w:hint="eastAsia"/>
              </w:rPr>
              <w:t>，而舍弃其非本质的特征。</w:t>
            </w:r>
          </w:p>
        </w:tc>
      </w:tr>
    </w:tbl>
    <w:p w:rsidR="00331FAA" w:rsidRDefault="00331FAA" w:rsidP="00331FAA">
      <w:pPr>
        <w:ind w:firstLine="480"/>
      </w:pPr>
    </w:p>
    <w:p w:rsidR="003D611E" w:rsidRPr="008F6017" w:rsidRDefault="00C2353E" w:rsidP="008F6017">
      <w:pPr>
        <w:ind w:firstLine="482"/>
        <w:rPr>
          <w:b/>
        </w:rPr>
      </w:pPr>
      <w:r>
        <w:rPr>
          <w:b/>
        </w:rPr>
        <w:t>（二）</w:t>
      </w:r>
      <w:r w:rsidR="003A5EB1" w:rsidRPr="008F6017">
        <w:rPr>
          <w:b/>
        </w:rPr>
        <w:t>、特点</w:t>
      </w:r>
    </w:p>
    <w:p w:rsidR="003A5EB1" w:rsidRDefault="003A5EB1" w:rsidP="003A5EB1">
      <w:pPr>
        <w:ind w:firstLine="480"/>
      </w:pPr>
      <w:r>
        <w:rPr>
          <w:rFonts w:hint="eastAsia"/>
        </w:rPr>
        <w:t>1</w:t>
      </w:r>
      <w:r w:rsidR="00C2353E">
        <w:rPr>
          <w:rFonts w:hint="eastAsia"/>
        </w:rPr>
        <w:t>、</w:t>
      </w:r>
      <w:r w:rsidRPr="003A5EB1">
        <w:rPr>
          <w:rFonts w:hint="eastAsia"/>
          <w:b/>
        </w:rPr>
        <w:t>封装性</w:t>
      </w:r>
      <w:r>
        <w:rPr>
          <w:rFonts w:hint="eastAsia"/>
        </w:rPr>
        <w:t>：面向对象方法中，程序和数据是封装在一起的，</w:t>
      </w:r>
      <w:r w:rsidRPr="003A5EB1">
        <w:rPr>
          <w:rFonts w:hint="eastAsia"/>
          <w:b/>
          <w:color w:val="FF0000"/>
          <w:highlight w:val="yellow"/>
        </w:rPr>
        <w:t>对象</w:t>
      </w:r>
      <w:r>
        <w:rPr>
          <w:rFonts w:hint="eastAsia"/>
        </w:rPr>
        <w:t>作为一个实体，其操作</w:t>
      </w:r>
      <w:r w:rsidRPr="003A5EB1">
        <w:rPr>
          <w:rFonts w:hint="eastAsia"/>
          <w:b/>
          <w:color w:val="FF0000"/>
          <w:highlight w:val="yellow"/>
        </w:rPr>
        <w:t>隐藏</w:t>
      </w:r>
      <w:r>
        <w:rPr>
          <w:rFonts w:hint="eastAsia"/>
        </w:rPr>
        <w:t>在方法中，其状态由对象的“属性”来描述，并且只能通过对象中的“方法”来改变，从外界无从得知。面向对象方法的创始人</w:t>
      </w:r>
      <w:proofErr w:type="spellStart"/>
      <w:r>
        <w:rPr>
          <w:rFonts w:hint="eastAsia"/>
        </w:rPr>
        <w:t>Codd</w:t>
      </w:r>
      <w:proofErr w:type="spellEnd"/>
      <w:r>
        <w:rPr>
          <w:rFonts w:hint="eastAsia"/>
        </w:rPr>
        <w:t>和</w:t>
      </w:r>
      <w:proofErr w:type="spellStart"/>
      <w:r>
        <w:rPr>
          <w:rFonts w:hint="eastAsia"/>
        </w:rPr>
        <w:t>YouMn</w:t>
      </w:r>
      <w:proofErr w:type="spellEnd"/>
      <w:r>
        <w:rPr>
          <w:rFonts w:hint="eastAsia"/>
        </w:rPr>
        <w:t>认为，面向对象就是“</w:t>
      </w:r>
      <w:r w:rsidRPr="003A5EB1">
        <w:rPr>
          <w:rFonts w:hint="eastAsia"/>
          <w:b/>
          <w:color w:val="FF0000"/>
          <w:highlight w:val="yellow"/>
        </w:rPr>
        <w:t>对象</w:t>
      </w:r>
      <w:r w:rsidRPr="003A5EB1">
        <w:rPr>
          <w:rFonts w:hint="eastAsia"/>
          <w:b/>
          <w:color w:val="FF0000"/>
          <w:highlight w:val="yellow"/>
        </w:rPr>
        <w:t>+</w:t>
      </w:r>
      <w:r w:rsidRPr="003A5EB1">
        <w:rPr>
          <w:rFonts w:hint="eastAsia"/>
          <w:b/>
          <w:color w:val="FF0000"/>
          <w:highlight w:val="yellow"/>
        </w:rPr>
        <w:t>属性</w:t>
      </w:r>
      <w:r w:rsidRPr="003A5EB1">
        <w:rPr>
          <w:rFonts w:hint="eastAsia"/>
          <w:b/>
          <w:color w:val="FF0000"/>
          <w:highlight w:val="yellow"/>
        </w:rPr>
        <w:t>+</w:t>
      </w:r>
      <w:r w:rsidRPr="003A5EB1">
        <w:rPr>
          <w:rFonts w:hint="eastAsia"/>
          <w:b/>
          <w:color w:val="FF0000"/>
          <w:highlight w:val="yellow"/>
        </w:rPr>
        <w:t>方法</w:t>
      </w:r>
      <w:r>
        <w:rPr>
          <w:rFonts w:hint="eastAsia"/>
        </w:rPr>
        <w:t>”</w:t>
      </w:r>
    </w:p>
    <w:p w:rsidR="003A5EB1" w:rsidRDefault="003A5EB1" w:rsidP="003A5EB1">
      <w:pPr>
        <w:ind w:firstLine="480"/>
      </w:pPr>
      <w:r>
        <w:rPr>
          <w:rFonts w:hint="eastAsia"/>
        </w:rPr>
        <w:t>2</w:t>
      </w:r>
      <w:r w:rsidR="00C2353E">
        <w:rPr>
          <w:rFonts w:hint="eastAsia"/>
        </w:rPr>
        <w:t>、</w:t>
      </w:r>
      <w:r w:rsidRPr="003A5EB1">
        <w:rPr>
          <w:rFonts w:hint="eastAsia"/>
          <w:b/>
        </w:rPr>
        <w:t>抽象性</w:t>
      </w:r>
      <w:r>
        <w:rPr>
          <w:rFonts w:hint="eastAsia"/>
        </w:rPr>
        <w:t>：面向对象方法中，把从具有共同特性的实体中抽象出事物本质的特征和概念，成为“类（</w:t>
      </w:r>
      <w:r>
        <w:rPr>
          <w:rFonts w:hint="eastAsia"/>
        </w:rPr>
        <w:t>Class</w:t>
      </w:r>
      <w:r>
        <w:rPr>
          <w:rFonts w:hint="eastAsia"/>
        </w:rPr>
        <w:t>）”，</w:t>
      </w:r>
      <w:r w:rsidRPr="001B2673">
        <w:rPr>
          <w:rFonts w:hint="eastAsia"/>
          <w:b/>
          <w:color w:val="FF0000"/>
          <w:highlight w:val="yellow"/>
        </w:rPr>
        <w:t>对象是类的一个实例</w:t>
      </w:r>
      <w:r>
        <w:rPr>
          <w:rFonts w:hint="eastAsia"/>
        </w:rPr>
        <w:t>。类中封装了对象共有的属性和方法，通过实例化一个类创建的对象，自动具有类中规定的属性和方法。</w:t>
      </w:r>
    </w:p>
    <w:p w:rsidR="003A5EB1" w:rsidRDefault="003A5EB1" w:rsidP="003A5EB1">
      <w:pPr>
        <w:ind w:firstLine="480"/>
      </w:pPr>
      <w:r>
        <w:rPr>
          <w:rFonts w:hint="eastAsia"/>
        </w:rPr>
        <w:t>3</w:t>
      </w:r>
      <w:r w:rsidR="00C2353E">
        <w:rPr>
          <w:rFonts w:hint="eastAsia"/>
        </w:rPr>
        <w:t>、</w:t>
      </w:r>
      <w:r w:rsidRPr="001B2673">
        <w:rPr>
          <w:rFonts w:hint="eastAsia"/>
          <w:b/>
        </w:rPr>
        <w:t>继承性</w:t>
      </w:r>
      <w:r>
        <w:rPr>
          <w:rFonts w:hint="eastAsia"/>
        </w:rPr>
        <w:t>：是类具有的特性，类可以派生出子类，子类自动</w:t>
      </w:r>
      <w:proofErr w:type="gramStart"/>
      <w:r>
        <w:rPr>
          <w:rFonts w:hint="eastAsia"/>
        </w:rPr>
        <w:t>继承父类的</w:t>
      </w:r>
      <w:proofErr w:type="gramEnd"/>
      <w:r>
        <w:rPr>
          <w:rFonts w:hint="eastAsia"/>
        </w:rPr>
        <w:t>属</w:t>
      </w:r>
      <w:r>
        <w:rPr>
          <w:rFonts w:hint="eastAsia"/>
        </w:rPr>
        <w:lastRenderedPageBreak/>
        <w:t>性和方法。这样在定义子类时，只需说明它不同</w:t>
      </w:r>
      <w:proofErr w:type="gramStart"/>
      <w:r>
        <w:rPr>
          <w:rFonts w:hint="eastAsia"/>
        </w:rPr>
        <w:t>于父类的</w:t>
      </w:r>
      <w:proofErr w:type="gramEnd"/>
      <w:r>
        <w:rPr>
          <w:rFonts w:hint="eastAsia"/>
        </w:rPr>
        <w:t>特性，从而可以大大提高软件的可重用性。</w:t>
      </w:r>
    </w:p>
    <w:p w:rsidR="003A5EB1" w:rsidRDefault="003A5EB1" w:rsidP="003A5EB1">
      <w:pPr>
        <w:ind w:firstLine="480"/>
      </w:pPr>
      <w:r>
        <w:rPr>
          <w:rFonts w:hint="eastAsia"/>
        </w:rPr>
        <w:t>4</w:t>
      </w:r>
      <w:r w:rsidR="00C2353E">
        <w:rPr>
          <w:rFonts w:hint="eastAsia"/>
        </w:rPr>
        <w:t>、</w:t>
      </w:r>
      <w:r w:rsidRPr="001B2673">
        <w:rPr>
          <w:rFonts w:hint="eastAsia"/>
          <w:b/>
        </w:rPr>
        <w:t>动态连接性</w:t>
      </w:r>
      <w:r>
        <w:rPr>
          <w:rFonts w:hint="eastAsia"/>
        </w:rPr>
        <w:t>：对象间的联系是通过对象间的</w:t>
      </w:r>
      <w:r w:rsidRPr="001B2673">
        <w:rPr>
          <w:rFonts w:hint="eastAsia"/>
          <w:b/>
          <w:color w:val="FF0000"/>
          <w:highlight w:val="yellow"/>
        </w:rPr>
        <w:t>消息传递</w:t>
      </w:r>
      <w:r>
        <w:rPr>
          <w:rFonts w:hint="eastAsia"/>
        </w:rPr>
        <w:t>动态建立的。</w:t>
      </w:r>
    </w:p>
    <w:p w:rsidR="008F6017" w:rsidRDefault="008F6017" w:rsidP="003A5EB1">
      <w:pPr>
        <w:ind w:firstLine="480"/>
      </w:pPr>
    </w:p>
    <w:p w:rsidR="00C2353E" w:rsidRPr="00C2353E" w:rsidRDefault="00C2353E" w:rsidP="00C2353E">
      <w:pPr>
        <w:ind w:firstLine="482"/>
        <w:rPr>
          <w:b/>
        </w:rPr>
      </w:pPr>
      <w:r>
        <w:rPr>
          <w:rFonts w:hint="eastAsia"/>
          <w:b/>
        </w:rPr>
        <w:t>（三）</w:t>
      </w:r>
      <w:r w:rsidRPr="00C2353E">
        <w:rPr>
          <w:rFonts w:hint="eastAsia"/>
          <w:b/>
        </w:rPr>
        <w:t>、面向对象方法的开发过程</w:t>
      </w:r>
    </w:p>
    <w:p w:rsidR="00C2353E" w:rsidRPr="00C2353E" w:rsidRDefault="00C2353E" w:rsidP="00C2353E">
      <w:pPr>
        <w:ind w:firstLine="482"/>
        <w:rPr>
          <w:b/>
        </w:rPr>
      </w:pPr>
      <w:r w:rsidRPr="00C2353E">
        <w:rPr>
          <w:rFonts w:hint="eastAsia"/>
          <w:b/>
        </w:rPr>
        <w:t>1</w:t>
      </w:r>
      <w:r>
        <w:rPr>
          <w:rFonts w:hint="eastAsia"/>
          <w:b/>
        </w:rPr>
        <w:t>、</w:t>
      </w:r>
      <w:r w:rsidRPr="00C2353E">
        <w:rPr>
          <w:rFonts w:hint="eastAsia"/>
          <w:b/>
        </w:rPr>
        <w:t>面向对象的分析（</w:t>
      </w:r>
      <w:r w:rsidRPr="00C2353E">
        <w:rPr>
          <w:rFonts w:hint="eastAsia"/>
          <w:b/>
        </w:rPr>
        <w:t>OOA</w:t>
      </w:r>
      <w:r w:rsidRPr="00C2353E">
        <w:rPr>
          <w:rFonts w:hint="eastAsia"/>
          <w:b/>
        </w:rPr>
        <w:t>）</w:t>
      </w:r>
    </w:p>
    <w:p w:rsidR="00C2353E" w:rsidRDefault="00C2353E" w:rsidP="00C2353E">
      <w:pPr>
        <w:ind w:firstLine="480"/>
      </w:pPr>
      <w:r>
        <w:rPr>
          <w:rFonts w:hint="eastAsia"/>
        </w:rPr>
        <w:t>（</w:t>
      </w:r>
      <w:r>
        <w:rPr>
          <w:rFonts w:hint="eastAsia"/>
        </w:rPr>
        <w:t>1</w:t>
      </w:r>
      <w:r>
        <w:rPr>
          <w:rFonts w:hint="eastAsia"/>
        </w:rPr>
        <w:t>）问题领域分析（</w:t>
      </w:r>
      <w:r w:rsidRPr="00DE0524">
        <w:rPr>
          <w:rFonts w:hint="eastAsia"/>
        </w:rPr>
        <w:t>标识对象</w:t>
      </w:r>
      <w:r>
        <w:rPr>
          <w:rFonts w:hint="eastAsia"/>
        </w:rPr>
        <w:t>）</w:t>
      </w:r>
    </w:p>
    <w:p w:rsidR="00C2353E" w:rsidRDefault="00C2353E" w:rsidP="00C2353E">
      <w:pPr>
        <w:ind w:firstLine="480"/>
      </w:pPr>
      <w:r>
        <w:rPr>
          <w:rFonts w:hint="eastAsia"/>
        </w:rPr>
        <w:t>（</w:t>
      </w:r>
      <w:r>
        <w:rPr>
          <w:rFonts w:hint="eastAsia"/>
        </w:rPr>
        <w:t>2</w:t>
      </w:r>
      <w:r>
        <w:rPr>
          <w:rFonts w:hint="eastAsia"/>
        </w:rPr>
        <w:t>）发现和定义对象、类（</w:t>
      </w:r>
      <w:r w:rsidRPr="00DE0524">
        <w:rPr>
          <w:rFonts w:hint="eastAsia"/>
        </w:rPr>
        <w:t>标识结构</w:t>
      </w:r>
      <w:r w:rsidR="00DE0524" w:rsidRPr="00DE0524">
        <w:rPr>
          <w:rFonts w:hint="eastAsia"/>
        </w:rPr>
        <w:t>，确定内部特征</w:t>
      </w:r>
      <w:r>
        <w:rPr>
          <w:rFonts w:hint="eastAsia"/>
        </w:rPr>
        <w:t>）</w:t>
      </w:r>
    </w:p>
    <w:p w:rsidR="00C2353E" w:rsidRDefault="00C2353E" w:rsidP="00C2353E">
      <w:pPr>
        <w:ind w:firstLine="480"/>
      </w:pPr>
      <w:r>
        <w:t>（</w:t>
      </w:r>
      <w:r>
        <w:rPr>
          <w:rFonts w:hint="eastAsia"/>
        </w:rPr>
        <w:t>3</w:t>
      </w:r>
      <w:r>
        <w:rPr>
          <w:rFonts w:hint="eastAsia"/>
        </w:rPr>
        <w:t>）识别对象的外部联系（</w:t>
      </w:r>
      <w:r w:rsidRPr="00DE0524">
        <w:rPr>
          <w:rFonts w:hint="eastAsia"/>
        </w:rPr>
        <w:t>标识主题</w:t>
      </w:r>
      <w:r w:rsidR="00DE0524" w:rsidRPr="00DE0524">
        <w:rPr>
          <w:rFonts w:hint="eastAsia"/>
        </w:rPr>
        <w:t>，识别外部联系</w:t>
      </w:r>
      <w:r>
        <w:rPr>
          <w:rFonts w:hint="eastAsia"/>
        </w:rPr>
        <w:t>）</w:t>
      </w:r>
    </w:p>
    <w:p w:rsidR="00C2353E" w:rsidRDefault="00C2353E" w:rsidP="00C2353E">
      <w:pPr>
        <w:ind w:firstLine="480"/>
      </w:pPr>
      <w:r>
        <w:t>（</w:t>
      </w:r>
      <w:r>
        <w:rPr>
          <w:rFonts w:hint="eastAsia"/>
        </w:rPr>
        <w:t>4</w:t>
      </w:r>
      <w:r>
        <w:rPr>
          <w:rFonts w:hint="eastAsia"/>
        </w:rPr>
        <w:t>）建立系统的静态结构模型（</w:t>
      </w:r>
      <w:r w:rsidRPr="00DE0524">
        <w:rPr>
          <w:rFonts w:hint="eastAsia"/>
        </w:rPr>
        <w:t>定义属性</w:t>
      </w:r>
      <w:r w:rsidR="00DE0524" w:rsidRPr="00DE0524">
        <w:rPr>
          <w:rFonts w:hint="eastAsia"/>
        </w:rPr>
        <w:t>，建立系统的静态结构模型</w:t>
      </w:r>
      <w:r>
        <w:rPr>
          <w:rFonts w:hint="eastAsia"/>
        </w:rPr>
        <w:t>）</w:t>
      </w:r>
    </w:p>
    <w:p w:rsidR="00C2353E" w:rsidRDefault="00C2353E" w:rsidP="00C2353E">
      <w:pPr>
        <w:ind w:firstLine="480"/>
      </w:pPr>
      <w:r>
        <w:t>（</w:t>
      </w:r>
      <w:r>
        <w:rPr>
          <w:rFonts w:hint="eastAsia"/>
        </w:rPr>
        <w:t>5</w:t>
      </w:r>
      <w:r>
        <w:rPr>
          <w:rFonts w:hint="eastAsia"/>
        </w:rPr>
        <w:t>）建立系统的动态行为模型（定义方法</w:t>
      </w:r>
      <w:r w:rsidR="00DE0524">
        <w:rPr>
          <w:rFonts w:hint="eastAsia"/>
        </w:rPr>
        <w:t>，建立系统的动态行为特征</w:t>
      </w:r>
      <w:r>
        <w:rPr>
          <w:rFonts w:hint="eastAsia"/>
        </w:rPr>
        <w:t>）</w:t>
      </w:r>
    </w:p>
    <w:p w:rsidR="00C2353E" w:rsidRPr="00C2353E" w:rsidRDefault="00C2353E" w:rsidP="00C2353E">
      <w:pPr>
        <w:ind w:firstLine="482"/>
        <w:rPr>
          <w:b/>
        </w:rPr>
      </w:pPr>
      <w:r>
        <w:rPr>
          <w:rFonts w:hint="eastAsia"/>
          <w:b/>
        </w:rPr>
        <w:t>2</w:t>
      </w:r>
      <w:r>
        <w:rPr>
          <w:rFonts w:hint="eastAsia"/>
          <w:b/>
        </w:rPr>
        <w:t>、</w:t>
      </w:r>
      <w:r w:rsidRPr="00C2353E">
        <w:rPr>
          <w:rFonts w:hint="eastAsia"/>
          <w:b/>
        </w:rPr>
        <w:t>面向对象的设计（</w:t>
      </w:r>
      <w:r w:rsidRPr="00C2353E">
        <w:rPr>
          <w:rFonts w:hint="eastAsia"/>
          <w:b/>
        </w:rPr>
        <w:t>OOD</w:t>
      </w:r>
      <w:r w:rsidRPr="00C2353E">
        <w:rPr>
          <w:rFonts w:hint="eastAsia"/>
          <w:b/>
        </w:rPr>
        <w:t>）</w:t>
      </w:r>
    </w:p>
    <w:p w:rsidR="00C2353E" w:rsidRDefault="00C2353E" w:rsidP="00C2353E">
      <w:pPr>
        <w:ind w:firstLine="480"/>
      </w:pPr>
      <w:r>
        <w:t>（</w:t>
      </w:r>
      <w:r>
        <w:rPr>
          <w:rFonts w:hint="eastAsia"/>
        </w:rPr>
        <w:t>1</w:t>
      </w:r>
      <w:r>
        <w:rPr>
          <w:rFonts w:hint="eastAsia"/>
        </w:rPr>
        <w:t>）设计对象与类</w:t>
      </w:r>
      <w:r w:rsidR="00DE0524">
        <w:rPr>
          <w:rFonts w:hint="eastAsia"/>
        </w:rPr>
        <w:t>（</w:t>
      </w:r>
      <w:r w:rsidR="00DE0524" w:rsidRPr="00DE0524">
        <w:rPr>
          <w:rFonts w:hint="eastAsia"/>
        </w:rPr>
        <w:t>具体设计对象与类的属性、服务操作</w:t>
      </w:r>
      <w:r w:rsidR="00DE0524">
        <w:rPr>
          <w:rFonts w:hint="eastAsia"/>
        </w:rPr>
        <w:t>）</w:t>
      </w:r>
    </w:p>
    <w:p w:rsidR="00C2353E" w:rsidRDefault="00C2353E" w:rsidP="00C2353E">
      <w:pPr>
        <w:ind w:firstLine="480"/>
      </w:pPr>
      <w:r>
        <w:t>（</w:t>
      </w:r>
      <w:r>
        <w:rPr>
          <w:rFonts w:hint="eastAsia"/>
        </w:rPr>
        <w:t>2</w:t>
      </w:r>
      <w:r>
        <w:rPr>
          <w:rFonts w:hint="eastAsia"/>
        </w:rPr>
        <w:t>）设计系统结构</w:t>
      </w:r>
      <w:r w:rsidR="00DE0524">
        <w:rPr>
          <w:rFonts w:hint="eastAsia"/>
        </w:rPr>
        <w:t>（设计组件与子系统及其动静态关系）</w:t>
      </w:r>
    </w:p>
    <w:p w:rsidR="00C2353E" w:rsidRDefault="00C2353E" w:rsidP="00C2353E">
      <w:pPr>
        <w:ind w:firstLine="480"/>
      </w:pPr>
      <w:r>
        <w:t>（</w:t>
      </w:r>
      <w:r>
        <w:rPr>
          <w:rFonts w:hint="eastAsia"/>
        </w:rPr>
        <w:t>3</w:t>
      </w:r>
      <w:r>
        <w:rPr>
          <w:rFonts w:hint="eastAsia"/>
        </w:rPr>
        <w:t>）设计问题域子系统</w:t>
      </w:r>
      <w:r w:rsidR="00DE0524">
        <w:rPr>
          <w:rFonts w:hint="eastAsia"/>
        </w:rPr>
        <w:t>（</w:t>
      </w:r>
      <w:r w:rsidR="00DE0524" w:rsidRPr="00DE0524">
        <w:rPr>
          <w:rFonts w:hint="eastAsia"/>
        </w:rPr>
        <w:t>确定系统的主要业务</w:t>
      </w:r>
      <w:r w:rsidR="00DE0524">
        <w:rPr>
          <w:rFonts w:hint="eastAsia"/>
        </w:rPr>
        <w:t>）</w:t>
      </w:r>
    </w:p>
    <w:p w:rsidR="00C2353E" w:rsidRDefault="00C2353E" w:rsidP="00C2353E">
      <w:pPr>
        <w:ind w:firstLine="480"/>
      </w:pPr>
      <w:r>
        <w:rPr>
          <w:rFonts w:hint="eastAsia"/>
        </w:rPr>
        <w:t>（</w:t>
      </w:r>
      <w:r>
        <w:rPr>
          <w:rFonts w:hint="eastAsia"/>
        </w:rPr>
        <w:t>4</w:t>
      </w:r>
      <w:r>
        <w:rPr>
          <w:rFonts w:hint="eastAsia"/>
        </w:rPr>
        <w:t>）设计人机交互子系统</w:t>
      </w:r>
      <w:r w:rsidR="00DE0524">
        <w:rPr>
          <w:rFonts w:hint="eastAsia"/>
        </w:rPr>
        <w:t>（</w:t>
      </w:r>
      <w:r w:rsidR="00DE0524" w:rsidRPr="00DE0524">
        <w:rPr>
          <w:rFonts w:hint="eastAsia"/>
        </w:rPr>
        <w:t>设计用户界面</w:t>
      </w:r>
      <w:r w:rsidR="00DE0524">
        <w:rPr>
          <w:rFonts w:hint="eastAsia"/>
        </w:rPr>
        <w:t>及详细交互过程）</w:t>
      </w:r>
    </w:p>
    <w:p w:rsidR="00C2353E" w:rsidRDefault="00C2353E" w:rsidP="00C2353E">
      <w:pPr>
        <w:ind w:firstLine="480"/>
      </w:pPr>
      <w:r>
        <w:t>（</w:t>
      </w:r>
      <w:r>
        <w:rPr>
          <w:rFonts w:hint="eastAsia"/>
        </w:rPr>
        <w:t>5</w:t>
      </w:r>
      <w:r>
        <w:rPr>
          <w:rFonts w:hint="eastAsia"/>
        </w:rPr>
        <w:t>）设计数据管理子系统</w:t>
      </w:r>
      <w:r w:rsidR="00DE0524">
        <w:rPr>
          <w:rFonts w:hint="eastAsia"/>
        </w:rPr>
        <w:t>（</w:t>
      </w:r>
      <w:r w:rsidR="00DE0524" w:rsidRPr="00DE0524">
        <w:rPr>
          <w:rFonts w:hint="eastAsia"/>
        </w:rPr>
        <w:t>数据的管理</w:t>
      </w:r>
      <w:r w:rsidR="00DE0524">
        <w:rPr>
          <w:rFonts w:hint="eastAsia"/>
        </w:rPr>
        <w:t>）</w:t>
      </w:r>
    </w:p>
    <w:p w:rsidR="00C2353E" w:rsidRDefault="00C2353E" w:rsidP="00C2353E">
      <w:pPr>
        <w:ind w:firstLine="480"/>
      </w:pPr>
      <w:r>
        <w:t>（</w:t>
      </w:r>
      <w:r>
        <w:rPr>
          <w:rFonts w:hint="eastAsia"/>
        </w:rPr>
        <w:t>6</w:t>
      </w:r>
      <w:r>
        <w:rPr>
          <w:rFonts w:hint="eastAsia"/>
        </w:rPr>
        <w:t>）设计任务管理子系统</w:t>
      </w:r>
      <w:r w:rsidR="00DE0524">
        <w:rPr>
          <w:rFonts w:hint="eastAsia"/>
        </w:rPr>
        <w:t>（</w:t>
      </w:r>
      <w:r w:rsidR="00DE0524" w:rsidRPr="00DE0524">
        <w:rPr>
          <w:rFonts w:hint="eastAsia"/>
        </w:rPr>
        <w:t>负责协调和管理进程</w:t>
      </w:r>
      <w:r w:rsidR="00DE0524">
        <w:rPr>
          <w:rFonts w:hint="eastAsia"/>
        </w:rPr>
        <w:t>）</w:t>
      </w:r>
    </w:p>
    <w:p w:rsidR="00C2353E" w:rsidRDefault="00C2353E" w:rsidP="00C2353E">
      <w:pPr>
        <w:ind w:firstLine="480"/>
      </w:pPr>
      <w:r>
        <w:t>（</w:t>
      </w:r>
      <w:r>
        <w:rPr>
          <w:rFonts w:hint="eastAsia"/>
        </w:rPr>
        <w:t>7</w:t>
      </w:r>
      <w:r>
        <w:rPr>
          <w:rFonts w:hint="eastAsia"/>
        </w:rPr>
        <w:t>）设计优化，提高系统的性能</w:t>
      </w:r>
    </w:p>
    <w:p w:rsidR="00C2353E" w:rsidRPr="00C2353E" w:rsidRDefault="00C2353E" w:rsidP="00C2353E">
      <w:pPr>
        <w:ind w:firstLine="482"/>
        <w:rPr>
          <w:b/>
        </w:rPr>
      </w:pPr>
      <w:r w:rsidRPr="00C2353E">
        <w:rPr>
          <w:rFonts w:hint="eastAsia"/>
          <w:b/>
        </w:rPr>
        <w:t>3</w:t>
      </w:r>
      <w:r w:rsidRPr="00C2353E">
        <w:rPr>
          <w:rFonts w:hint="eastAsia"/>
          <w:b/>
        </w:rPr>
        <w:t>、面向对象的编程（</w:t>
      </w:r>
      <w:r w:rsidRPr="00C2353E">
        <w:rPr>
          <w:rFonts w:hint="eastAsia"/>
          <w:b/>
        </w:rPr>
        <w:t>OOP</w:t>
      </w:r>
      <w:r w:rsidRPr="00C2353E">
        <w:rPr>
          <w:rFonts w:hint="eastAsia"/>
          <w:b/>
        </w:rPr>
        <w:t>）</w:t>
      </w:r>
    </w:p>
    <w:p w:rsidR="00C2353E" w:rsidRPr="00C2353E" w:rsidRDefault="00C2353E" w:rsidP="00C2353E">
      <w:pPr>
        <w:ind w:firstLine="482"/>
        <w:rPr>
          <w:b/>
        </w:rPr>
      </w:pPr>
      <w:r w:rsidRPr="00C2353E">
        <w:rPr>
          <w:rFonts w:hint="eastAsia"/>
          <w:b/>
        </w:rPr>
        <w:t>4</w:t>
      </w:r>
      <w:r w:rsidRPr="00C2353E">
        <w:rPr>
          <w:rFonts w:hint="eastAsia"/>
          <w:b/>
        </w:rPr>
        <w:t>、面向对象的测试（</w:t>
      </w:r>
      <w:r w:rsidRPr="00C2353E">
        <w:rPr>
          <w:rFonts w:hint="eastAsia"/>
          <w:b/>
        </w:rPr>
        <w:t>OOT</w:t>
      </w:r>
      <w:r w:rsidRPr="00C2353E">
        <w:rPr>
          <w:rFonts w:hint="eastAsia"/>
          <w:b/>
        </w:rPr>
        <w:t>）</w:t>
      </w:r>
    </w:p>
    <w:p w:rsidR="00C2353E" w:rsidRDefault="00C2353E" w:rsidP="00C2353E">
      <w:pPr>
        <w:ind w:firstLine="482"/>
      </w:pPr>
      <w:r w:rsidRPr="00C2353E">
        <w:rPr>
          <w:rFonts w:hint="eastAsia"/>
          <w:b/>
        </w:rPr>
        <w:t>5</w:t>
      </w:r>
      <w:r w:rsidRPr="00C2353E">
        <w:rPr>
          <w:rFonts w:hint="eastAsia"/>
          <w:b/>
        </w:rPr>
        <w:t>、面向对象的维护（</w:t>
      </w:r>
      <w:r w:rsidRPr="00C2353E">
        <w:rPr>
          <w:rFonts w:hint="eastAsia"/>
          <w:b/>
        </w:rPr>
        <w:t>OOM</w:t>
      </w:r>
      <w:r w:rsidRPr="00C2353E">
        <w:rPr>
          <w:rFonts w:hint="eastAsia"/>
          <w:b/>
        </w:rPr>
        <w:t>）</w:t>
      </w:r>
      <w:r>
        <w:rPr>
          <w:rFonts w:hint="eastAsia"/>
        </w:rPr>
        <w:t xml:space="preserve">   </w:t>
      </w:r>
    </w:p>
    <w:p w:rsidR="00DE0524" w:rsidRPr="00C2353E" w:rsidRDefault="00DE0524" w:rsidP="00DE0524">
      <w:pPr>
        <w:ind w:firstLine="480"/>
      </w:pPr>
    </w:p>
    <w:p w:rsidR="00DE0524" w:rsidRPr="00DE0524" w:rsidRDefault="00DE0524" w:rsidP="00DE0524">
      <w:pPr>
        <w:ind w:firstLine="482"/>
        <w:rPr>
          <w:b/>
        </w:rPr>
      </w:pPr>
      <w:r w:rsidRPr="00DE0524">
        <w:rPr>
          <w:rFonts w:hint="eastAsia"/>
          <w:b/>
        </w:rPr>
        <w:t>（四）、总结</w:t>
      </w:r>
    </w:p>
    <w:p w:rsidR="00DE0524" w:rsidRDefault="00DE0524" w:rsidP="00DE0524">
      <w:pPr>
        <w:ind w:firstLine="480"/>
      </w:pPr>
      <w:r>
        <w:rPr>
          <w:rFonts w:hint="eastAsia"/>
        </w:rPr>
        <w:t>（</w:t>
      </w:r>
      <w:r>
        <w:rPr>
          <w:rFonts w:hint="eastAsia"/>
        </w:rPr>
        <w:t>1</w:t>
      </w:r>
      <w:r>
        <w:rPr>
          <w:rFonts w:hint="eastAsia"/>
        </w:rPr>
        <w:t>）客观世界是由对象组成的</w:t>
      </w:r>
    </w:p>
    <w:p w:rsidR="00DE0524" w:rsidRDefault="00DE0524" w:rsidP="00DE0524">
      <w:pPr>
        <w:ind w:firstLine="480"/>
      </w:pPr>
      <w:r>
        <w:rPr>
          <w:rFonts w:hint="eastAsia"/>
        </w:rPr>
        <w:t>（</w:t>
      </w:r>
      <w:r>
        <w:rPr>
          <w:rFonts w:hint="eastAsia"/>
        </w:rPr>
        <w:t>2</w:t>
      </w:r>
      <w:r>
        <w:rPr>
          <w:rFonts w:hint="eastAsia"/>
        </w:rPr>
        <w:t>）对象由属性和操作组成</w:t>
      </w:r>
    </w:p>
    <w:p w:rsidR="00DE0524" w:rsidRDefault="00DE0524" w:rsidP="00DE0524">
      <w:pPr>
        <w:ind w:firstLine="480"/>
      </w:pPr>
      <w:r>
        <w:rPr>
          <w:rFonts w:hint="eastAsia"/>
        </w:rPr>
        <w:t>（</w:t>
      </w:r>
      <w:r>
        <w:rPr>
          <w:rFonts w:hint="eastAsia"/>
        </w:rPr>
        <w:t>3</w:t>
      </w:r>
      <w:r>
        <w:rPr>
          <w:rFonts w:hint="eastAsia"/>
        </w:rPr>
        <w:t>）对象可按其属性进行分类</w:t>
      </w:r>
    </w:p>
    <w:p w:rsidR="00DE0524" w:rsidRDefault="00DE0524" w:rsidP="00DE0524">
      <w:pPr>
        <w:ind w:firstLine="480"/>
      </w:pPr>
      <w:r>
        <w:rPr>
          <w:rFonts w:hint="eastAsia"/>
        </w:rPr>
        <w:t>（</w:t>
      </w:r>
      <w:r>
        <w:rPr>
          <w:rFonts w:hint="eastAsia"/>
        </w:rPr>
        <w:t>4</w:t>
      </w:r>
      <w:r>
        <w:rPr>
          <w:rFonts w:hint="eastAsia"/>
        </w:rPr>
        <w:t>）对象之间的联系通过传递消息来实现</w:t>
      </w:r>
    </w:p>
    <w:p w:rsidR="00C2353E" w:rsidRDefault="00DE0524" w:rsidP="00DE0524">
      <w:pPr>
        <w:ind w:firstLine="480"/>
      </w:pPr>
      <w:r>
        <w:rPr>
          <w:rFonts w:hint="eastAsia"/>
        </w:rPr>
        <w:t>（</w:t>
      </w:r>
      <w:r>
        <w:rPr>
          <w:rFonts w:hint="eastAsia"/>
        </w:rPr>
        <w:t>5</w:t>
      </w:r>
      <w:r>
        <w:rPr>
          <w:rFonts w:hint="eastAsia"/>
        </w:rPr>
        <w:t>）对象具有封装性、继承性和多态性。</w:t>
      </w:r>
    </w:p>
    <w:p w:rsidR="00C2353E" w:rsidRDefault="00DE0524" w:rsidP="00DE0524">
      <w:pPr>
        <w:pStyle w:val="2"/>
        <w:ind w:firstLine="482"/>
      </w:pPr>
      <w:r>
        <w:rPr>
          <w:rFonts w:hint="eastAsia"/>
        </w:rPr>
        <w:lastRenderedPageBreak/>
        <w:t>三、</w:t>
      </w:r>
      <w:r w:rsidRPr="00DE0524">
        <w:rPr>
          <w:rFonts w:hint="eastAsia"/>
        </w:rPr>
        <w:t>结构化方法和面向对象方法的</w:t>
      </w:r>
      <w:r w:rsidR="00CA1E65">
        <w:rPr>
          <w:rFonts w:hint="eastAsia"/>
        </w:rPr>
        <w:t>比较</w:t>
      </w:r>
    </w:p>
    <w:tbl>
      <w:tblPr>
        <w:tblStyle w:val="a4"/>
        <w:tblW w:w="8755" w:type="dxa"/>
        <w:tblLook w:val="04A0" w:firstRow="1" w:lastRow="0" w:firstColumn="1" w:lastColumn="0" w:noHBand="0" w:noVBand="1"/>
      </w:tblPr>
      <w:tblGrid>
        <w:gridCol w:w="2376"/>
        <w:gridCol w:w="3261"/>
        <w:gridCol w:w="3118"/>
      </w:tblGrid>
      <w:tr w:rsidR="00DE0524" w:rsidTr="00AF4202">
        <w:tc>
          <w:tcPr>
            <w:tcW w:w="2376" w:type="dxa"/>
          </w:tcPr>
          <w:p w:rsidR="00DE0524" w:rsidRPr="00DE0524" w:rsidRDefault="00DE0524" w:rsidP="00DE0524">
            <w:pPr>
              <w:ind w:firstLineChars="0" w:firstLine="0"/>
              <w:jc w:val="center"/>
              <w:rPr>
                <w:b/>
              </w:rPr>
            </w:pPr>
            <w:r w:rsidRPr="00DE0524">
              <w:rPr>
                <w:rFonts w:hint="eastAsia"/>
                <w:b/>
              </w:rPr>
              <w:t>项目</w:t>
            </w:r>
          </w:p>
        </w:tc>
        <w:tc>
          <w:tcPr>
            <w:tcW w:w="3261" w:type="dxa"/>
          </w:tcPr>
          <w:p w:rsidR="00DE0524" w:rsidRPr="00DE0524" w:rsidRDefault="00DE0524" w:rsidP="00DE0524">
            <w:pPr>
              <w:ind w:firstLineChars="0" w:firstLine="0"/>
              <w:jc w:val="center"/>
              <w:rPr>
                <w:b/>
              </w:rPr>
            </w:pPr>
            <w:r w:rsidRPr="00DE0524">
              <w:rPr>
                <w:rFonts w:hint="eastAsia"/>
                <w:b/>
              </w:rPr>
              <w:t>面向对象</w:t>
            </w:r>
          </w:p>
        </w:tc>
        <w:tc>
          <w:tcPr>
            <w:tcW w:w="3118" w:type="dxa"/>
          </w:tcPr>
          <w:p w:rsidR="00DE0524" w:rsidRPr="00DE0524" w:rsidRDefault="00DE0524" w:rsidP="00DE0524">
            <w:pPr>
              <w:ind w:firstLineChars="0" w:firstLine="0"/>
              <w:jc w:val="center"/>
              <w:rPr>
                <w:b/>
              </w:rPr>
            </w:pPr>
            <w:r w:rsidRPr="00DE0524">
              <w:rPr>
                <w:rFonts w:hint="eastAsia"/>
                <w:b/>
              </w:rPr>
              <w:t>结构化设计</w:t>
            </w:r>
          </w:p>
        </w:tc>
      </w:tr>
      <w:tr w:rsidR="00DE0524" w:rsidTr="00AF4202">
        <w:tc>
          <w:tcPr>
            <w:tcW w:w="2376" w:type="dxa"/>
          </w:tcPr>
          <w:p w:rsidR="00DE0524" w:rsidRDefault="00DE0524" w:rsidP="00DE0524">
            <w:pPr>
              <w:ind w:firstLineChars="0" w:firstLine="0"/>
              <w:jc w:val="center"/>
            </w:pPr>
            <w:r>
              <w:rPr>
                <w:rFonts w:hint="eastAsia"/>
              </w:rPr>
              <w:t>基本思想</w:t>
            </w:r>
          </w:p>
        </w:tc>
        <w:tc>
          <w:tcPr>
            <w:tcW w:w="3261" w:type="dxa"/>
          </w:tcPr>
          <w:p w:rsidR="00DE0524" w:rsidRDefault="002767C0" w:rsidP="006C10D4">
            <w:pPr>
              <w:ind w:firstLineChars="0" w:firstLine="0"/>
              <w:jc w:val="center"/>
            </w:pPr>
            <w:r>
              <w:rPr>
                <w:rFonts w:hint="eastAsia"/>
              </w:rPr>
              <w:t>自下而上</w:t>
            </w:r>
            <w:proofErr w:type="gramStart"/>
            <w:r>
              <w:rPr>
                <w:rFonts w:hint="eastAsia"/>
              </w:rPr>
              <w:t>设计库类</w:t>
            </w:r>
            <w:proofErr w:type="gramEnd"/>
          </w:p>
        </w:tc>
        <w:tc>
          <w:tcPr>
            <w:tcW w:w="3118" w:type="dxa"/>
          </w:tcPr>
          <w:p w:rsidR="00DE0524" w:rsidRDefault="000C48CE" w:rsidP="006C10D4">
            <w:pPr>
              <w:ind w:firstLineChars="0" w:firstLine="0"/>
              <w:jc w:val="center"/>
            </w:pPr>
            <w:r>
              <w:rPr>
                <w:rFonts w:hint="eastAsia"/>
              </w:rPr>
              <w:t>自上而下设计过程库，逐步求精</w:t>
            </w:r>
          </w:p>
        </w:tc>
      </w:tr>
      <w:tr w:rsidR="00DE0524" w:rsidTr="00AF4202">
        <w:tc>
          <w:tcPr>
            <w:tcW w:w="2376" w:type="dxa"/>
          </w:tcPr>
          <w:p w:rsidR="00DE0524" w:rsidRDefault="002767C0" w:rsidP="00DE0524">
            <w:pPr>
              <w:ind w:firstLineChars="0" w:firstLine="0"/>
              <w:jc w:val="center"/>
            </w:pPr>
            <w:r>
              <w:rPr>
                <w:rFonts w:hint="eastAsia"/>
              </w:rPr>
              <w:t>概念或者术语名词</w:t>
            </w:r>
          </w:p>
        </w:tc>
        <w:tc>
          <w:tcPr>
            <w:tcW w:w="3261" w:type="dxa"/>
          </w:tcPr>
          <w:p w:rsidR="00DE0524" w:rsidRDefault="002767C0" w:rsidP="006C10D4">
            <w:pPr>
              <w:ind w:firstLineChars="0" w:firstLine="0"/>
              <w:jc w:val="center"/>
            </w:pPr>
            <w:r>
              <w:rPr>
                <w:rFonts w:hint="eastAsia"/>
              </w:rPr>
              <w:t>对象、类、消息、继承等</w:t>
            </w:r>
          </w:p>
        </w:tc>
        <w:tc>
          <w:tcPr>
            <w:tcW w:w="3118" w:type="dxa"/>
          </w:tcPr>
          <w:p w:rsidR="00DE0524" w:rsidRDefault="000C48CE" w:rsidP="006C10D4">
            <w:pPr>
              <w:ind w:firstLineChars="0" w:firstLine="0"/>
              <w:jc w:val="center"/>
            </w:pPr>
            <w:r>
              <w:rPr>
                <w:rFonts w:hint="eastAsia"/>
              </w:rPr>
              <w:t>过程、函数、数据等</w:t>
            </w:r>
          </w:p>
        </w:tc>
      </w:tr>
      <w:tr w:rsidR="00DE0524" w:rsidTr="00AF4202">
        <w:tc>
          <w:tcPr>
            <w:tcW w:w="2376" w:type="dxa"/>
          </w:tcPr>
          <w:p w:rsidR="00DE0524" w:rsidRDefault="002767C0" w:rsidP="00DE0524">
            <w:pPr>
              <w:ind w:firstLineChars="0" w:firstLine="0"/>
              <w:jc w:val="center"/>
            </w:pPr>
            <w:r>
              <w:rPr>
                <w:rFonts w:hint="eastAsia"/>
              </w:rPr>
              <w:t>逻辑工具</w:t>
            </w:r>
          </w:p>
        </w:tc>
        <w:tc>
          <w:tcPr>
            <w:tcW w:w="3261" w:type="dxa"/>
          </w:tcPr>
          <w:p w:rsidR="00DE0524" w:rsidRDefault="002767C0" w:rsidP="006C10D4">
            <w:pPr>
              <w:ind w:firstLineChars="0" w:firstLine="0"/>
              <w:jc w:val="center"/>
            </w:pPr>
            <w:r>
              <w:rPr>
                <w:rFonts w:hint="eastAsia"/>
              </w:rPr>
              <w:t>对象模型图、数据字典动态模型图、功能模型图</w:t>
            </w:r>
          </w:p>
        </w:tc>
        <w:tc>
          <w:tcPr>
            <w:tcW w:w="3118" w:type="dxa"/>
          </w:tcPr>
          <w:p w:rsidR="00DE0524" w:rsidRDefault="000C48CE" w:rsidP="006C10D4">
            <w:pPr>
              <w:ind w:firstLineChars="0" w:firstLine="0"/>
              <w:jc w:val="center"/>
            </w:pPr>
            <w:r>
              <w:rPr>
                <w:rFonts w:hint="eastAsia"/>
              </w:rPr>
              <w:t>数据流图、系统结构图、数据字典状态转移图、实体关系图</w:t>
            </w:r>
          </w:p>
        </w:tc>
      </w:tr>
      <w:tr w:rsidR="00DE0524" w:rsidTr="00AF4202">
        <w:tc>
          <w:tcPr>
            <w:tcW w:w="2376" w:type="dxa"/>
          </w:tcPr>
          <w:p w:rsidR="00DE0524" w:rsidRDefault="002767C0" w:rsidP="00DE0524">
            <w:pPr>
              <w:ind w:firstLineChars="0" w:firstLine="0"/>
              <w:jc w:val="center"/>
            </w:pPr>
            <w:r>
              <w:rPr>
                <w:rFonts w:hint="eastAsia"/>
              </w:rPr>
              <w:t>处理问题出发点</w:t>
            </w:r>
          </w:p>
        </w:tc>
        <w:tc>
          <w:tcPr>
            <w:tcW w:w="3261" w:type="dxa"/>
          </w:tcPr>
          <w:p w:rsidR="00DE0524" w:rsidRDefault="002767C0" w:rsidP="006C10D4">
            <w:pPr>
              <w:ind w:firstLineChars="0" w:firstLine="0"/>
              <w:jc w:val="center"/>
            </w:pPr>
            <w:r>
              <w:rPr>
                <w:rFonts w:hint="eastAsia"/>
              </w:rPr>
              <w:t>面向问题</w:t>
            </w:r>
          </w:p>
        </w:tc>
        <w:tc>
          <w:tcPr>
            <w:tcW w:w="3118" w:type="dxa"/>
          </w:tcPr>
          <w:p w:rsidR="00DE0524" w:rsidRDefault="000C48CE" w:rsidP="006C10D4">
            <w:pPr>
              <w:ind w:firstLineChars="0" w:firstLine="0"/>
              <w:jc w:val="center"/>
            </w:pPr>
            <w:r>
              <w:rPr>
                <w:rFonts w:hint="eastAsia"/>
              </w:rPr>
              <w:t>面向过程</w:t>
            </w:r>
          </w:p>
        </w:tc>
      </w:tr>
      <w:tr w:rsidR="00DE0524" w:rsidTr="00AF4202">
        <w:tc>
          <w:tcPr>
            <w:tcW w:w="2376" w:type="dxa"/>
          </w:tcPr>
          <w:p w:rsidR="00DE0524" w:rsidRDefault="002767C0" w:rsidP="00DE0524">
            <w:pPr>
              <w:ind w:firstLineChars="0" w:firstLine="0"/>
              <w:jc w:val="center"/>
            </w:pPr>
            <w:r>
              <w:rPr>
                <w:rFonts w:hint="eastAsia"/>
              </w:rPr>
              <w:t>控制程序方式</w:t>
            </w:r>
          </w:p>
        </w:tc>
        <w:tc>
          <w:tcPr>
            <w:tcW w:w="3261" w:type="dxa"/>
          </w:tcPr>
          <w:p w:rsidR="00DE0524" w:rsidRDefault="002767C0" w:rsidP="006C10D4">
            <w:pPr>
              <w:ind w:firstLineChars="0" w:firstLine="0"/>
              <w:jc w:val="center"/>
            </w:pPr>
            <w:r>
              <w:rPr>
                <w:rFonts w:hint="eastAsia"/>
              </w:rPr>
              <w:t>通过“事件驱动”来激活和运行程序</w:t>
            </w:r>
          </w:p>
        </w:tc>
        <w:tc>
          <w:tcPr>
            <w:tcW w:w="3118" w:type="dxa"/>
          </w:tcPr>
          <w:p w:rsidR="00DE0524" w:rsidRDefault="000C48CE" w:rsidP="006C10D4">
            <w:pPr>
              <w:ind w:firstLineChars="0" w:firstLine="0"/>
              <w:jc w:val="center"/>
            </w:pPr>
            <w:r>
              <w:rPr>
                <w:rFonts w:hint="eastAsia"/>
              </w:rPr>
              <w:t>通过设计调用或返回程序</w:t>
            </w:r>
          </w:p>
        </w:tc>
      </w:tr>
      <w:tr w:rsidR="00DE0524" w:rsidTr="00AF4202">
        <w:tc>
          <w:tcPr>
            <w:tcW w:w="2376" w:type="dxa"/>
          </w:tcPr>
          <w:p w:rsidR="00DE0524" w:rsidRDefault="002767C0" w:rsidP="00DE0524">
            <w:pPr>
              <w:ind w:firstLineChars="0" w:firstLine="0"/>
              <w:jc w:val="center"/>
            </w:pPr>
            <w:r>
              <w:rPr>
                <w:rFonts w:hint="eastAsia"/>
              </w:rPr>
              <w:t>可扩展性</w:t>
            </w:r>
          </w:p>
        </w:tc>
        <w:tc>
          <w:tcPr>
            <w:tcW w:w="3261" w:type="dxa"/>
          </w:tcPr>
          <w:p w:rsidR="00DE0524" w:rsidRDefault="002767C0" w:rsidP="006C10D4">
            <w:pPr>
              <w:ind w:firstLineChars="0" w:firstLine="0"/>
              <w:jc w:val="center"/>
            </w:pPr>
            <w:r>
              <w:rPr>
                <w:rFonts w:hint="eastAsia"/>
              </w:rPr>
              <w:t>只需修改或增加操作，而基本对象结构不变，扩展性好</w:t>
            </w:r>
          </w:p>
        </w:tc>
        <w:tc>
          <w:tcPr>
            <w:tcW w:w="3118" w:type="dxa"/>
          </w:tcPr>
          <w:p w:rsidR="00DE0524" w:rsidRDefault="000C48CE" w:rsidP="006C10D4">
            <w:pPr>
              <w:ind w:firstLineChars="0" w:firstLine="0"/>
              <w:jc w:val="center"/>
            </w:pPr>
            <w:r>
              <w:rPr>
                <w:rFonts w:hint="eastAsia"/>
              </w:rPr>
              <w:t>功能的变化会危及整个系统，扩展性差</w:t>
            </w:r>
          </w:p>
        </w:tc>
      </w:tr>
      <w:tr w:rsidR="00DE0524" w:rsidTr="00AF4202">
        <w:tc>
          <w:tcPr>
            <w:tcW w:w="2376" w:type="dxa"/>
          </w:tcPr>
          <w:p w:rsidR="00DE0524" w:rsidRDefault="002767C0" w:rsidP="00DE0524">
            <w:pPr>
              <w:ind w:firstLineChars="0" w:firstLine="0"/>
              <w:jc w:val="center"/>
            </w:pPr>
            <w:r>
              <w:rPr>
                <w:rFonts w:hint="eastAsia"/>
              </w:rPr>
              <w:t>重用性</w:t>
            </w:r>
          </w:p>
        </w:tc>
        <w:tc>
          <w:tcPr>
            <w:tcW w:w="3261" w:type="dxa"/>
          </w:tcPr>
          <w:p w:rsidR="00DE0524" w:rsidRDefault="002767C0" w:rsidP="006C10D4">
            <w:pPr>
              <w:ind w:firstLineChars="0" w:firstLine="0"/>
              <w:jc w:val="center"/>
            </w:pPr>
            <w:r>
              <w:rPr>
                <w:rFonts w:hint="eastAsia"/>
              </w:rPr>
              <w:t>好</w:t>
            </w:r>
          </w:p>
        </w:tc>
        <w:tc>
          <w:tcPr>
            <w:tcW w:w="3118" w:type="dxa"/>
          </w:tcPr>
          <w:p w:rsidR="00DE0524" w:rsidRDefault="000C48CE" w:rsidP="006C10D4">
            <w:pPr>
              <w:ind w:firstLineChars="0" w:firstLine="0"/>
              <w:jc w:val="center"/>
            </w:pPr>
            <w:r>
              <w:rPr>
                <w:rFonts w:hint="eastAsia"/>
              </w:rPr>
              <w:t>不好</w:t>
            </w:r>
          </w:p>
        </w:tc>
      </w:tr>
      <w:tr w:rsidR="002767C0" w:rsidTr="00AF4202">
        <w:tc>
          <w:tcPr>
            <w:tcW w:w="2376" w:type="dxa"/>
          </w:tcPr>
          <w:p w:rsidR="002767C0" w:rsidRDefault="002767C0" w:rsidP="00DE0524">
            <w:pPr>
              <w:ind w:firstLineChars="0" w:firstLine="0"/>
              <w:jc w:val="center"/>
            </w:pPr>
            <w:r>
              <w:rPr>
                <w:rFonts w:hint="eastAsia"/>
              </w:rPr>
              <w:t>层次结构的逻辑关系</w:t>
            </w:r>
          </w:p>
        </w:tc>
        <w:tc>
          <w:tcPr>
            <w:tcW w:w="3261" w:type="dxa"/>
          </w:tcPr>
          <w:p w:rsidR="002767C0" w:rsidRDefault="002767C0" w:rsidP="006C10D4">
            <w:pPr>
              <w:ind w:firstLineChars="0" w:firstLine="0"/>
              <w:jc w:val="center"/>
            </w:pPr>
            <w:r>
              <w:rPr>
                <w:rFonts w:hint="eastAsia"/>
              </w:rPr>
              <w:t>用类的层次结构来体现类之间的继承和发展</w:t>
            </w:r>
          </w:p>
        </w:tc>
        <w:tc>
          <w:tcPr>
            <w:tcW w:w="3118" w:type="dxa"/>
          </w:tcPr>
          <w:p w:rsidR="002767C0" w:rsidRDefault="000C48CE" w:rsidP="006C10D4">
            <w:pPr>
              <w:ind w:firstLineChars="0" w:firstLine="0"/>
              <w:jc w:val="center"/>
            </w:pPr>
            <w:r>
              <w:rPr>
                <w:rFonts w:hint="eastAsia"/>
              </w:rPr>
              <w:t>用模块的层次结构概括模块和模块之间的关系和功能</w:t>
            </w:r>
          </w:p>
        </w:tc>
      </w:tr>
      <w:tr w:rsidR="002767C0" w:rsidTr="00AF4202">
        <w:tc>
          <w:tcPr>
            <w:tcW w:w="2376" w:type="dxa"/>
          </w:tcPr>
          <w:p w:rsidR="002767C0" w:rsidRDefault="002767C0" w:rsidP="00DE0524">
            <w:pPr>
              <w:ind w:firstLineChars="0" w:firstLine="0"/>
              <w:jc w:val="center"/>
            </w:pPr>
            <w:r>
              <w:rPr>
                <w:rFonts w:hint="eastAsia"/>
              </w:rPr>
              <w:t>分析、设计、编码转换方式</w:t>
            </w:r>
          </w:p>
        </w:tc>
        <w:tc>
          <w:tcPr>
            <w:tcW w:w="3261" w:type="dxa"/>
          </w:tcPr>
          <w:p w:rsidR="002767C0" w:rsidRDefault="002767C0" w:rsidP="006C10D4">
            <w:pPr>
              <w:ind w:firstLineChars="0" w:firstLine="0"/>
              <w:jc w:val="center"/>
            </w:pPr>
            <w:r>
              <w:rPr>
                <w:rFonts w:hint="eastAsia"/>
              </w:rPr>
              <w:t>平滑过程，无缝连接</w:t>
            </w:r>
          </w:p>
        </w:tc>
        <w:tc>
          <w:tcPr>
            <w:tcW w:w="3118" w:type="dxa"/>
          </w:tcPr>
          <w:p w:rsidR="002767C0" w:rsidRDefault="000C48CE" w:rsidP="006C10D4">
            <w:pPr>
              <w:ind w:firstLineChars="0" w:firstLine="0"/>
              <w:jc w:val="center"/>
            </w:pPr>
            <w:r>
              <w:rPr>
                <w:rFonts w:hint="eastAsia"/>
              </w:rPr>
              <w:t>按规则转换，有缝连接</w:t>
            </w:r>
          </w:p>
        </w:tc>
      </w:tr>
      <w:tr w:rsidR="002767C0" w:rsidTr="00AF4202">
        <w:tc>
          <w:tcPr>
            <w:tcW w:w="2376" w:type="dxa"/>
          </w:tcPr>
          <w:p w:rsidR="002767C0" w:rsidRDefault="002767C0" w:rsidP="00DE0524">
            <w:pPr>
              <w:ind w:firstLineChars="0" w:firstLine="0"/>
              <w:jc w:val="center"/>
            </w:pPr>
            <w:r>
              <w:rPr>
                <w:rFonts w:hint="eastAsia"/>
              </w:rPr>
              <w:t>运行效率</w:t>
            </w:r>
          </w:p>
        </w:tc>
        <w:tc>
          <w:tcPr>
            <w:tcW w:w="3261" w:type="dxa"/>
          </w:tcPr>
          <w:p w:rsidR="002767C0" w:rsidRDefault="002767C0" w:rsidP="006C10D4">
            <w:pPr>
              <w:ind w:firstLineChars="0" w:firstLine="0"/>
              <w:jc w:val="center"/>
            </w:pPr>
            <w:r>
              <w:rPr>
                <w:rFonts w:hint="eastAsia"/>
              </w:rPr>
              <w:t>相对低</w:t>
            </w:r>
          </w:p>
        </w:tc>
        <w:tc>
          <w:tcPr>
            <w:tcW w:w="3118" w:type="dxa"/>
          </w:tcPr>
          <w:p w:rsidR="002767C0" w:rsidRDefault="000C48CE" w:rsidP="006C10D4">
            <w:pPr>
              <w:ind w:firstLineChars="0" w:firstLine="0"/>
              <w:jc w:val="center"/>
            </w:pPr>
            <w:r>
              <w:rPr>
                <w:rFonts w:hint="eastAsia"/>
              </w:rPr>
              <w:t>相对高</w:t>
            </w:r>
          </w:p>
        </w:tc>
      </w:tr>
    </w:tbl>
    <w:p w:rsidR="00C2353E" w:rsidRDefault="00C2353E" w:rsidP="003A5EB1">
      <w:pPr>
        <w:ind w:firstLine="480"/>
      </w:pPr>
    </w:p>
    <w:p w:rsidR="008F6017" w:rsidRDefault="00AF4202" w:rsidP="00AF4202">
      <w:pPr>
        <w:pStyle w:val="1"/>
        <w:ind w:firstLine="562"/>
      </w:pPr>
      <w:r>
        <w:t>第二部分</w:t>
      </w:r>
      <w:r>
        <w:rPr>
          <w:rFonts w:hint="eastAsia"/>
        </w:rPr>
        <w:t xml:space="preserve"> </w:t>
      </w:r>
      <w:r>
        <w:rPr>
          <w:rFonts w:hint="eastAsia"/>
        </w:rPr>
        <w:t>软件开发模型</w:t>
      </w:r>
    </w:p>
    <w:p w:rsidR="00AF4202" w:rsidRDefault="00AF4202" w:rsidP="004F4DAC">
      <w:pPr>
        <w:pStyle w:val="2"/>
        <w:numPr>
          <w:ilvl w:val="0"/>
          <w:numId w:val="5"/>
        </w:numPr>
        <w:ind w:firstLineChars="0"/>
      </w:pPr>
      <w:r>
        <w:t>基本概念</w:t>
      </w:r>
    </w:p>
    <w:p w:rsidR="004F4DAC" w:rsidRDefault="004F4DAC" w:rsidP="004F4DAC">
      <w:pPr>
        <w:ind w:firstLine="480"/>
      </w:pPr>
      <w:r>
        <w:rPr>
          <w:rFonts w:hint="eastAsia"/>
        </w:rPr>
        <w:t>软件开发模型是软件开发全过程、软件开发活动以及他们之间关系的结构框架。它是一种策略，这种策略是由软件工程师在具体的实践工程活动当中设计并提炼出来，能够覆盖软件生命周期的基本阶段，确定设计的方法、过程及工具。</w:t>
      </w:r>
    </w:p>
    <w:p w:rsidR="00AF4202" w:rsidRDefault="00AF4202" w:rsidP="00AF4202">
      <w:pPr>
        <w:ind w:left="480" w:firstLineChars="0" w:firstLine="0"/>
        <w:rPr>
          <w:b/>
        </w:rPr>
      </w:pPr>
      <w:r w:rsidRPr="00AF4202">
        <w:rPr>
          <w:b/>
        </w:rPr>
        <w:t>（一）、瀑布模型</w:t>
      </w:r>
    </w:p>
    <w:p w:rsidR="004F4DAC" w:rsidRPr="004F4DAC" w:rsidRDefault="004F4DAC" w:rsidP="004F4DAC">
      <w:pPr>
        <w:ind w:firstLine="480"/>
      </w:pPr>
      <w:r w:rsidRPr="004F4DAC">
        <w:rPr>
          <w:rFonts w:hint="eastAsia"/>
        </w:rPr>
        <w:lastRenderedPageBreak/>
        <w:t>瀑布模型的软件开发过程与软件生命周期是一致的并且它是由文档驱动，两相邻阶段之间存在因果关系，需要对阶段性的产品进行审批。瀑布模型</w:t>
      </w:r>
      <w:r w:rsidRPr="00BE145C">
        <w:rPr>
          <w:rFonts w:hint="eastAsia"/>
          <w:b/>
          <w:color w:val="FF0000"/>
          <w:highlight w:val="yellow"/>
        </w:rPr>
        <w:t>假定用户的需求是不变的</w:t>
      </w:r>
      <w:r w:rsidRPr="004F4DAC">
        <w:rPr>
          <w:rFonts w:hint="eastAsia"/>
        </w:rPr>
        <w:t>，因此缺乏灵活性。</w:t>
      </w:r>
    </w:p>
    <w:p w:rsidR="00AF4202" w:rsidRDefault="004F4DAC" w:rsidP="00AF4202">
      <w:pPr>
        <w:ind w:left="480" w:firstLineChars="0" w:firstLine="0"/>
      </w:pPr>
      <w:r>
        <w:rPr>
          <w:noProof/>
        </w:rPr>
        <w:drawing>
          <wp:inline distT="0" distB="0" distL="0" distR="0" wp14:anchorId="0381B428" wp14:editId="21E9218C">
            <wp:extent cx="3471863" cy="2762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71863" cy="2762250"/>
                    </a:xfrm>
                    <a:prstGeom prst="rect">
                      <a:avLst/>
                    </a:prstGeom>
                  </pic:spPr>
                </pic:pic>
              </a:graphicData>
            </a:graphic>
          </wp:inline>
        </w:drawing>
      </w:r>
    </w:p>
    <w:p w:rsidR="004F4DAC" w:rsidRDefault="004F4DAC" w:rsidP="00AF4202">
      <w:pPr>
        <w:ind w:left="480" w:firstLineChars="0" w:firstLine="0"/>
        <w:rPr>
          <w:b/>
        </w:rPr>
      </w:pPr>
      <w:r w:rsidRPr="004F4DAC">
        <w:rPr>
          <w:rFonts w:hint="eastAsia"/>
          <w:b/>
        </w:rPr>
        <w:t>（二）、快速原型模型</w:t>
      </w:r>
    </w:p>
    <w:p w:rsidR="004F4DAC" w:rsidRPr="004F4DAC" w:rsidRDefault="004F4DAC" w:rsidP="004F4DAC">
      <w:pPr>
        <w:ind w:firstLine="480"/>
      </w:pPr>
      <w:r w:rsidRPr="004F4DAC">
        <w:rPr>
          <w:rFonts w:hint="eastAsia"/>
        </w:rPr>
        <w:t>快速原型模型在功能上等价于产品的一个子集。根据客户的需要在很短的时间内解决用户最迫切的需要，此时只是部分功能的实现，快速原型模型最重要的目的是</w:t>
      </w:r>
      <w:r w:rsidRPr="00D642FD">
        <w:rPr>
          <w:rFonts w:hint="eastAsia"/>
          <w:b/>
          <w:color w:val="FF0000"/>
          <w:highlight w:val="yellow"/>
        </w:rPr>
        <w:t>确定用户真正的需求并支持需求的动态变化</w:t>
      </w:r>
      <w:r w:rsidRPr="004F4DAC">
        <w:rPr>
          <w:rFonts w:hint="eastAsia"/>
        </w:rPr>
        <w:t>。一般不会单独使用，而和瀑布模型或螺旋模型一起使用。</w:t>
      </w:r>
    </w:p>
    <w:p w:rsidR="004F4DAC" w:rsidRDefault="004F4DAC" w:rsidP="00AF4202">
      <w:pPr>
        <w:ind w:left="480" w:firstLineChars="0" w:firstLine="0"/>
        <w:rPr>
          <w:b/>
        </w:rPr>
      </w:pPr>
      <w:r>
        <w:rPr>
          <w:noProof/>
        </w:rPr>
        <w:drawing>
          <wp:inline distT="0" distB="0" distL="0" distR="0" wp14:anchorId="6EFD663A" wp14:editId="78CA687D">
            <wp:extent cx="3538538" cy="28622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38538" cy="2862263"/>
                    </a:xfrm>
                    <a:prstGeom prst="rect">
                      <a:avLst/>
                    </a:prstGeom>
                  </pic:spPr>
                </pic:pic>
              </a:graphicData>
            </a:graphic>
          </wp:inline>
        </w:drawing>
      </w:r>
    </w:p>
    <w:p w:rsidR="00F435AB" w:rsidRDefault="00F435AB">
      <w:pPr>
        <w:widowControl/>
        <w:spacing w:line="240" w:lineRule="auto"/>
        <w:ind w:firstLineChars="0" w:firstLine="0"/>
      </w:pPr>
      <w:r>
        <w:br w:type="page"/>
      </w:r>
    </w:p>
    <w:p w:rsidR="00D642FD" w:rsidRDefault="00F435AB" w:rsidP="00AF4202">
      <w:pPr>
        <w:ind w:left="480" w:firstLineChars="0" w:firstLine="0"/>
        <w:rPr>
          <w:b/>
        </w:rPr>
      </w:pPr>
      <w:r>
        <w:lastRenderedPageBreak/>
        <w:t>（</w:t>
      </w:r>
      <w:r>
        <w:rPr>
          <w:b/>
        </w:rPr>
        <w:t>三）、螺旋模型</w:t>
      </w:r>
    </w:p>
    <w:p w:rsidR="00F435AB" w:rsidRDefault="00F435AB" w:rsidP="00F435AB">
      <w:pPr>
        <w:ind w:firstLine="480"/>
      </w:pPr>
      <w:r w:rsidRPr="00F435AB">
        <w:rPr>
          <w:rFonts w:hint="eastAsia"/>
        </w:rPr>
        <w:t>螺旋模型是瀑布模型和快速原型模型的有机结合，它是</w:t>
      </w:r>
      <w:proofErr w:type="gramStart"/>
      <w:r w:rsidRPr="00826B4F">
        <w:rPr>
          <w:rFonts w:hint="eastAsia"/>
          <w:b/>
          <w:color w:val="FF0000"/>
          <w:highlight w:val="yellow"/>
        </w:rPr>
        <w:t>由风险</w:t>
      </w:r>
      <w:proofErr w:type="gramEnd"/>
      <w:r w:rsidRPr="00826B4F">
        <w:rPr>
          <w:rFonts w:hint="eastAsia"/>
          <w:b/>
          <w:color w:val="FF0000"/>
          <w:highlight w:val="yellow"/>
        </w:rPr>
        <w:t>驱动</w:t>
      </w:r>
      <w:r w:rsidRPr="00F435AB">
        <w:rPr>
          <w:rFonts w:hint="eastAsia"/>
        </w:rPr>
        <w:t>的，它强调了其他模型所忽略的</w:t>
      </w:r>
      <w:r w:rsidRPr="00826B4F">
        <w:rPr>
          <w:rFonts w:hint="eastAsia"/>
        </w:rPr>
        <w:t>风险分析</w:t>
      </w:r>
      <w:r w:rsidRPr="00F435AB">
        <w:rPr>
          <w:rFonts w:hint="eastAsia"/>
        </w:rPr>
        <w:t>，适合较大的系统，但是缺乏对风险的评估。</w:t>
      </w:r>
    </w:p>
    <w:p w:rsidR="00F435AB" w:rsidRDefault="00F435AB" w:rsidP="00F435AB">
      <w:pPr>
        <w:ind w:firstLine="480"/>
      </w:pPr>
      <w:r>
        <w:rPr>
          <w:noProof/>
        </w:rPr>
        <w:drawing>
          <wp:inline distT="0" distB="0" distL="0" distR="0" wp14:anchorId="544BCA17" wp14:editId="38527EA7">
            <wp:extent cx="3609975" cy="279558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09975" cy="2795588"/>
                    </a:xfrm>
                    <a:prstGeom prst="rect">
                      <a:avLst/>
                    </a:prstGeom>
                  </pic:spPr>
                </pic:pic>
              </a:graphicData>
            </a:graphic>
          </wp:inline>
        </w:drawing>
      </w:r>
    </w:p>
    <w:p w:rsidR="00F435AB" w:rsidRPr="00F435AB" w:rsidRDefault="00F435AB" w:rsidP="00F435AB">
      <w:pPr>
        <w:ind w:firstLine="482"/>
        <w:rPr>
          <w:b/>
        </w:rPr>
      </w:pPr>
      <w:r w:rsidRPr="00F435AB">
        <w:rPr>
          <w:rFonts w:hint="eastAsia"/>
          <w:b/>
        </w:rPr>
        <w:t>（四）、</w:t>
      </w:r>
      <w:r w:rsidR="00025241" w:rsidRPr="00025241">
        <w:rPr>
          <w:rFonts w:hint="eastAsia"/>
          <w:b/>
        </w:rPr>
        <w:t>增量模型</w:t>
      </w:r>
    </w:p>
    <w:p w:rsidR="00E11A80" w:rsidRDefault="00025241" w:rsidP="00F435AB">
      <w:pPr>
        <w:ind w:firstLine="480"/>
      </w:pPr>
      <w:r w:rsidRPr="00025241">
        <w:rPr>
          <w:rFonts w:hint="eastAsia"/>
        </w:rPr>
        <w:t>螺旋模型是一种采用周期性的方法来进行软件系统开发的模型，它结合了瀑布模型与原型模型的特点，强调了其他模型所忽视的</w:t>
      </w:r>
      <w:r w:rsidRPr="00826B4F">
        <w:rPr>
          <w:rFonts w:hint="eastAsia"/>
          <w:b/>
          <w:color w:val="FF0000"/>
          <w:highlight w:val="yellow"/>
        </w:rPr>
        <w:t>风险分析</w:t>
      </w:r>
      <w:r w:rsidRPr="00025241">
        <w:rPr>
          <w:rFonts w:hint="eastAsia"/>
        </w:rPr>
        <w:t>，常用于大型复杂系统的</w:t>
      </w:r>
      <w:r>
        <w:rPr>
          <w:rFonts w:hint="eastAsia"/>
        </w:rPr>
        <w:t>开发</w:t>
      </w:r>
      <w:r w:rsidRPr="00025241">
        <w:rPr>
          <w:rFonts w:hint="eastAsia"/>
        </w:rPr>
        <w:t>。</w:t>
      </w:r>
    </w:p>
    <w:p w:rsidR="00E11A80" w:rsidRDefault="00025241" w:rsidP="00F435AB">
      <w:pPr>
        <w:ind w:firstLine="480"/>
      </w:pPr>
      <w:r>
        <w:rPr>
          <w:noProof/>
        </w:rPr>
        <w:drawing>
          <wp:inline distT="0" distB="0" distL="0" distR="0" wp14:anchorId="18809E18" wp14:editId="6EC77B63">
            <wp:extent cx="5274310" cy="271224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12241"/>
                    </a:xfrm>
                    <a:prstGeom prst="rect">
                      <a:avLst/>
                    </a:prstGeom>
                  </pic:spPr>
                </pic:pic>
              </a:graphicData>
            </a:graphic>
          </wp:inline>
        </w:drawing>
      </w:r>
    </w:p>
    <w:p w:rsidR="00025241" w:rsidRDefault="00E11A80" w:rsidP="00025241">
      <w:pPr>
        <w:ind w:firstLine="482"/>
        <w:rPr>
          <w:b/>
        </w:rPr>
      </w:pPr>
      <w:r w:rsidRPr="00E11A80">
        <w:rPr>
          <w:rFonts w:hint="eastAsia"/>
          <w:b/>
        </w:rPr>
        <w:t>（</w:t>
      </w:r>
      <w:r>
        <w:rPr>
          <w:rFonts w:hint="eastAsia"/>
          <w:b/>
        </w:rPr>
        <w:t>五</w:t>
      </w:r>
      <w:r w:rsidRPr="00E11A80">
        <w:rPr>
          <w:rFonts w:hint="eastAsia"/>
          <w:b/>
        </w:rPr>
        <w:t>）</w:t>
      </w:r>
      <w:r>
        <w:rPr>
          <w:rFonts w:hint="eastAsia"/>
          <w:b/>
        </w:rPr>
        <w:t>、</w:t>
      </w:r>
      <w:r w:rsidR="00025241" w:rsidRPr="00025241">
        <w:rPr>
          <w:rFonts w:hint="eastAsia"/>
          <w:b/>
        </w:rPr>
        <w:t>统一软件过程</w:t>
      </w:r>
      <w:r w:rsidR="00025241" w:rsidRPr="00025241">
        <w:rPr>
          <w:rFonts w:hint="eastAsia"/>
          <w:b/>
        </w:rPr>
        <w:t>RUP</w:t>
      </w:r>
      <w:r w:rsidR="00025241" w:rsidRPr="00025241">
        <w:rPr>
          <w:rFonts w:hint="eastAsia"/>
          <w:b/>
        </w:rPr>
        <w:t>模型</w:t>
      </w:r>
    </w:p>
    <w:p w:rsidR="00E11A80" w:rsidRDefault="00025241" w:rsidP="00E11A80">
      <w:pPr>
        <w:ind w:firstLine="480"/>
      </w:pPr>
      <w:r w:rsidRPr="00025241">
        <w:rPr>
          <w:rFonts w:hint="eastAsia"/>
        </w:rPr>
        <w:t>RUP</w:t>
      </w:r>
      <w:r w:rsidRPr="00025241">
        <w:rPr>
          <w:rFonts w:hint="eastAsia"/>
        </w:rPr>
        <w:t>（</w:t>
      </w:r>
      <w:r w:rsidRPr="00025241">
        <w:rPr>
          <w:rFonts w:hint="eastAsia"/>
        </w:rPr>
        <w:t xml:space="preserve">Rational Unified Process </w:t>
      </w:r>
      <w:r w:rsidRPr="00025241">
        <w:rPr>
          <w:rFonts w:hint="eastAsia"/>
        </w:rPr>
        <w:t>统一过程）是</w:t>
      </w:r>
      <w:r w:rsidRPr="00025241">
        <w:rPr>
          <w:rFonts w:hint="eastAsia"/>
        </w:rPr>
        <w:t>Rational</w:t>
      </w:r>
      <w:r w:rsidRPr="00025241">
        <w:rPr>
          <w:rFonts w:hint="eastAsia"/>
        </w:rPr>
        <w:t>公司提出的一套软件开发过程模型。它将用户需求转化为软件系统所需活动的集合，描述了一系列相关</w:t>
      </w:r>
      <w:r w:rsidRPr="00025241">
        <w:rPr>
          <w:rFonts w:hint="eastAsia"/>
        </w:rPr>
        <w:lastRenderedPageBreak/>
        <w:t>的软件工程流程，他们具有相同的结构，即相同的流程框架。</w:t>
      </w:r>
    </w:p>
    <w:p w:rsidR="005521AF" w:rsidRDefault="005521AF" w:rsidP="005521AF">
      <w:pPr>
        <w:ind w:firstLine="480"/>
      </w:pPr>
      <w:r>
        <w:rPr>
          <w:rFonts w:hint="eastAsia"/>
        </w:rPr>
        <w:t>RUP</w:t>
      </w:r>
      <w:r>
        <w:rPr>
          <w:rFonts w:hint="eastAsia"/>
        </w:rPr>
        <w:t>可以用二维坐标来描述。</w:t>
      </w:r>
      <w:r w:rsidRPr="001C6049">
        <w:rPr>
          <w:rFonts w:hint="eastAsia"/>
          <w:b/>
          <w:color w:val="FF0000"/>
          <w:highlight w:val="yellow"/>
        </w:rPr>
        <w:t>横轴</w:t>
      </w:r>
      <w:r>
        <w:rPr>
          <w:rFonts w:hint="eastAsia"/>
        </w:rPr>
        <w:t>通过</w:t>
      </w:r>
      <w:r w:rsidRPr="001C6049">
        <w:rPr>
          <w:rFonts w:hint="eastAsia"/>
          <w:b/>
          <w:color w:val="FF0000"/>
          <w:highlight w:val="yellow"/>
        </w:rPr>
        <w:t>时间组织</w:t>
      </w:r>
      <w:r>
        <w:rPr>
          <w:rFonts w:hint="eastAsia"/>
        </w:rPr>
        <w:t>，是过程展开的生命周期特征，体现开发过程的动态结构，用来描述它的术语主要包括周期、阶段、迭代和里程碑；</w:t>
      </w:r>
      <w:r w:rsidRPr="001C6049">
        <w:rPr>
          <w:rFonts w:hint="eastAsia"/>
          <w:b/>
          <w:color w:val="FF0000"/>
          <w:highlight w:val="yellow"/>
        </w:rPr>
        <w:t>纵轴</w:t>
      </w:r>
      <w:r>
        <w:rPr>
          <w:rFonts w:hint="eastAsia"/>
        </w:rPr>
        <w:t>以</w:t>
      </w:r>
      <w:r w:rsidRPr="001C6049">
        <w:rPr>
          <w:rFonts w:hint="eastAsia"/>
          <w:b/>
          <w:color w:val="FF0000"/>
          <w:highlight w:val="yellow"/>
        </w:rPr>
        <w:t>内容</w:t>
      </w:r>
      <w:r>
        <w:rPr>
          <w:rFonts w:hint="eastAsia"/>
        </w:rPr>
        <w:t>来组织为自然的逻辑活动，体现开发过程的静态结构，用来描述它的术语主要包括活动、产物、工作者和工作</w:t>
      </w:r>
      <w:bookmarkStart w:id="0" w:name="_GoBack"/>
      <w:bookmarkEnd w:id="0"/>
      <w:r>
        <w:rPr>
          <w:rFonts w:hint="eastAsia"/>
        </w:rPr>
        <w:t>流。</w:t>
      </w:r>
    </w:p>
    <w:p w:rsidR="005521AF" w:rsidRDefault="005521AF" w:rsidP="005521AF">
      <w:pPr>
        <w:ind w:firstLine="480"/>
      </w:pPr>
      <w:r>
        <w:rPr>
          <w:rFonts w:hint="eastAsia"/>
        </w:rPr>
        <w:t>RUP</w:t>
      </w:r>
      <w:r>
        <w:rPr>
          <w:rFonts w:hint="eastAsia"/>
        </w:rPr>
        <w:t>中的软件生命周期在时间上被分解为</w:t>
      </w:r>
      <w:r>
        <w:rPr>
          <w:rFonts w:hint="eastAsia"/>
        </w:rPr>
        <w:t>4</w:t>
      </w:r>
      <w:r>
        <w:rPr>
          <w:rFonts w:hint="eastAsia"/>
        </w:rPr>
        <w:t>个阶段，即初始阶段、细化阶段、构建阶段以及交付阶段。每个阶段结束于一个主要的里程碑，而每个阶段本质上是两个里程碑之间的时间跨度。</w:t>
      </w:r>
    </w:p>
    <w:p w:rsidR="005521AF" w:rsidRDefault="005521AF" w:rsidP="00E11A80">
      <w:pPr>
        <w:ind w:firstLine="480"/>
      </w:pPr>
      <w:r>
        <w:rPr>
          <w:noProof/>
        </w:rPr>
        <w:drawing>
          <wp:inline distT="0" distB="0" distL="0" distR="0" wp14:anchorId="46AE9A2E" wp14:editId="16D59D05">
            <wp:extent cx="5274310" cy="353085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30858"/>
                    </a:xfrm>
                    <a:prstGeom prst="rect">
                      <a:avLst/>
                    </a:prstGeom>
                  </pic:spPr>
                </pic:pic>
              </a:graphicData>
            </a:graphic>
          </wp:inline>
        </w:drawing>
      </w:r>
    </w:p>
    <w:p w:rsidR="005521AF" w:rsidRDefault="005521AF" w:rsidP="005521AF">
      <w:pPr>
        <w:pStyle w:val="2"/>
        <w:ind w:firstLine="482"/>
      </w:pPr>
      <w:r>
        <w:rPr>
          <w:rFonts w:hint="eastAsia"/>
        </w:rPr>
        <w:t>二、各模型的对比</w:t>
      </w:r>
    </w:p>
    <w:tbl>
      <w:tblPr>
        <w:tblStyle w:val="a4"/>
        <w:tblW w:w="0" w:type="auto"/>
        <w:tblInd w:w="482" w:type="dxa"/>
        <w:tblLook w:val="04A0" w:firstRow="1" w:lastRow="0" w:firstColumn="1" w:lastColumn="0" w:noHBand="0" w:noVBand="1"/>
      </w:tblPr>
      <w:tblGrid>
        <w:gridCol w:w="1894"/>
        <w:gridCol w:w="3261"/>
        <w:gridCol w:w="2885"/>
      </w:tblGrid>
      <w:tr w:rsidR="005521AF" w:rsidTr="005521AF">
        <w:tc>
          <w:tcPr>
            <w:tcW w:w="1894" w:type="dxa"/>
          </w:tcPr>
          <w:p w:rsidR="005521AF" w:rsidRPr="005521AF" w:rsidRDefault="005521AF" w:rsidP="005521AF">
            <w:pPr>
              <w:ind w:firstLineChars="0" w:firstLine="0"/>
              <w:jc w:val="center"/>
              <w:rPr>
                <w:b/>
              </w:rPr>
            </w:pPr>
            <w:r w:rsidRPr="005521AF">
              <w:rPr>
                <w:rFonts w:hint="eastAsia"/>
                <w:b/>
              </w:rPr>
              <w:t>模型</w:t>
            </w:r>
          </w:p>
        </w:tc>
        <w:tc>
          <w:tcPr>
            <w:tcW w:w="3261" w:type="dxa"/>
          </w:tcPr>
          <w:p w:rsidR="005521AF" w:rsidRPr="005521AF" w:rsidRDefault="005521AF" w:rsidP="005521AF">
            <w:pPr>
              <w:ind w:firstLineChars="0" w:firstLine="0"/>
              <w:jc w:val="center"/>
              <w:rPr>
                <w:b/>
              </w:rPr>
            </w:pPr>
            <w:r w:rsidRPr="005521AF">
              <w:rPr>
                <w:rFonts w:hint="eastAsia"/>
                <w:b/>
              </w:rPr>
              <w:t>特点</w:t>
            </w:r>
          </w:p>
        </w:tc>
        <w:tc>
          <w:tcPr>
            <w:tcW w:w="2885" w:type="dxa"/>
          </w:tcPr>
          <w:p w:rsidR="005521AF" w:rsidRPr="005521AF" w:rsidRDefault="005521AF" w:rsidP="005521AF">
            <w:pPr>
              <w:ind w:firstLineChars="0" w:firstLine="0"/>
              <w:jc w:val="center"/>
              <w:rPr>
                <w:b/>
              </w:rPr>
            </w:pPr>
            <w:r w:rsidRPr="005521AF">
              <w:rPr>
                <w:rFonts w:hint="eastAsia"/>
                <w:b/>
              </w:rPr>
              <w:t>适用范围</w:t>
            </w:r>
          </w:p>
        </w:tc>
      </w:tr>
      <w:tr w:rsidR="005521AF" w:rsidTr="005521AF">
        <w:tc>
          <w:tcPr>
            <w:tcW w:w="1894" w:type="dxa"/>
          </w:tcPr>
          <w:p w:rsidR="005521AF" w:rsidRDefault="005521AF" w:rsidP="005521AF">
            <w:pPr>
              <w:ind w:firstLineChars="0" w:firstLine="0"/>
              <w:jc w:val="center"/>
            </w:pPr>
            <w:r>
              <w:rPr>
                <w:rFonts w:hint="eastAsia"/>
              </w:rPr>
              <w:t>瀑布模型</w:t>
            </w:r>
          </w:p>
        </w:tc>
        <w:tc>
          <w:tcPr>
            <w:tcW w:w="3261" w:type="dxa"/>
          </w:tcPr>
          <w:p w:rsidR="005521AF" w:rsidRDefault="005521AF" w:rsidP="005521AF">
            <w:pPr>
              <w:ind w:firstLineChars="0" w:firstLine="0"/>
            </w:pPr>
            <w:r>
              <w:rPr>
                <w:rFonts w:hint="eastAsia"/>
              </w:rPr>
              <w:t>分阶段，各个阶段完成后都有评审，允许反馈，要求预先确定需求</w:t>
            </w:r>
          </w:p>
        </w:tc>
        <w:tc>
          <w:tcPr>
            <w:tcW w:w="2885" w:type="dxa"/>
          </w:tcPr>
          <w:p w:rsidR="005521AF" w:rsidRDefault="005A61A1" w:rsidP="005521AF">
            <w:pPr>
              <w:ind w:firstLineChars="0" w:firstLine="0"/>
            </w:pPr>
            <w:r>
              <w:rPr>
                <w:rFonts w:hint="eastAsia"/>
              </w:rPr>
              <w:t>需求定义完善，不易变更的系统</w:t>
            </w:r>
          </w:p>
        </w:tc>
      </w:tr>
      <w:tr w:rsidR="005521AF" w:rsidTr="005521AF">
        <w:tc>
          <w:tcPr>
            <w:tcW w:w="1894" w:type="dxa"/>
          </w:tcPr>
          <w:p w:rsidR="005521AF" w:rsidRDefault="005521AF" w:rsidP="005521AF">
            <w:pPr>
              <w:ind w:firstLineChars="0" w:firstLine="0"/>
              <w:jc w:val="center"/>
            </w:pPr>
            <w:r>
              <w:rPr>
                <w:rFonts w:hint="eastAsia"/>
              </w:rPr>
              <w:t>螺旋模型</w:t>
            </w:r>
          </w:p>
        </w:tc>
        <w:tc>
          <w:tcPr>
            <w:tcW w:w="3261" w:type="dxa"/>
          </w:tcPr>
          <w:p w:rsidR="005521AF" w:rsidRDefault="005521AF" w:rsidP="005521AF">
            <w:pPr>
              <w:ind w:firstLineChars="0" w:firstLine="0"/>
            </w:pPr>
            <w:r>
              <w:rPr>
                <w:rFonts w:hint="eastAsia"/>
              </w:rPr>
              <w:t>具有瀑布模型、快速原型模型的特点，并引进了</w:t>
            </w:r>
            <w:r w:rsidR="005A61A1">
              <w:rPr>
                <w:rFonts w:hint="eastAsia"/>
              </w:rPr>
              <w:t>风险分析活动</w:t>
            </w:r>
          </w:p>
        </w:tc>
        <w:tc>
          <w:tcPr>
            <w:tcW w:w="2885" w:type="dxa"/>
          </w:tcPr>
          <w:p w:rsidR="005521AF" w:rsidRDefault="005A61A1" w:rsidP="005521AF">
            <w:pPr>
              <w:ind w:firstLineChars="0" w:firstLine="0"/>
            </w:pPr>
            <w:r>
              <w:rPr>
                <w:rFonts w:hint="eastAsia"/>
              </w:rPr>
              <w:t>需求难以获取和确定、开发风险较大的系统</w:t>
            </w:r>
          </w:p>
        </w:tc>
      </w:tr>
      <w:tr w:rsidR="005521AF" w:rsidTr="005521AF">
        <w:tc>
          <w:tcPr>
            <w:tcW w:w="1894" w:type="dxa"/>
          </w:tcPr>
          <w:p w:rsidR="005521AF" w:rsidRDefault="005521AF" w:rsidP="005521AF">
            <w:pPr>
              <w:ind w:firstLineChars="0" w:firstLine="0"/>
              <w:jc w:val="center"/>
            </w:pPr>
            <w:r>
              <w:rPr>
                <w:rFonts w:hint="eastAsia"/>
              </w:rPr>
              <w:lastRenderedPageBreak/>
              <w:t>原型模型</w:t>
            </w:r>
          </w:p>
        </w:tc>
        <w:tc>
          <w:tcPr>
            <w:tcW w:w="3261" w:type="dxa"/>
          </w:tcPr>
          <w:p w:rsidR="005521AF" w:rsidRDefault="005A61A1" w:rsidP="005521AF">
            <w:pPr>
              <w:ind w:firstLineChars="0" w:firstLine="0"/>
            </w:pPr>
            <w:r>
              <w:rPr>
                <w:rFonts w:hint="eastAsia"/>
              </w:rPr>
              <w:t>不要求需求预先完备定义，支持用户参与，能够适应用户需求的变化</w:t>
            </w:r>
          </w:p>
        </w:tc>
        <w:tc>
          <w:tcPr>
            <w:tcW w:w="2885" w:type="dxa"/>
          </w:tcPr>
          <w:p w:rsidR="005521AF" w:rsidRDefault="005A61A1" w:rsidP="005521AF">
            <w:pPr>
              <w:ind w:firstLineChars="0" w:firstLine="0"/>
            </w:pPr>
            <w:r>
              <w:rPr>
                <w:rFonts w:hint="eastAsia"/>
              </w:rPr>
              <w:t>需求复杂、动态变化、难以确定的系统</w:t>
            </w:r>
          </w:p>
        </w:tc>
      </w:tr>
      <w:tr w:rsidR="005521AF" w:rsidTr="005521AF">
        <w:tc>
          <w:tcPr>
            <w:tcW w:w="1894" w:type="dxa"/>
          </w:tcPr>
          <w:p w:rsidR="005521AF" w:rsidRDefault="005521AF" w:rsidP="005521AF">
            <w:pPr>
              <w:ind w:firstLineChars="0" w:firstLine="0"/>
              <w:jc w:val="center"/>
            </w:pPr>
            <w:r>
              <w:rPr>
                <w:rFonts w:hint="eastAsia"/>
              </w:rPr>
              <w:t>增量模型</w:t>
            </w:r>
          </w:p>
        </w:tc>
        <w:tc>
          <w:tcPr>
            <w:tcW w:w="3261" w:type="dxa"/>
          </w:tcPr>
          <w:p w:rsidR="005521AF" w:rsidRDefault="005A61A1" w:rsidP="005521AF">
            <w:pPr>
              <w:ind w:firstLineChars="0" w:firstLine="0"/>
            </w:pPr>
            <w:r>
              <w:rPr>
                <w:rFonts w:hint="eastAsia"/>
              </w:rPr>
              <w:t>增量式开发，允许开发活动并行</w:t>
            </w:r>
          </w:p>
        </w:tc>
        <w:tc>
          <w:tcPr>
            <w:tcW w:w="2885" w:type="dxa"/>
          </w:tcPr>
          <w:p w:rsidR="005521AF" w:rsidRDefault="005A61A1" w:rsidP="005521AF">
            <w:pPr>
              <w:ind w:firstLineChars="0" w:firstLine="0"/>
            </w:pPr>
            <w:r>
              <w:rPr>
                <w:rFonts w:hint="eastAsia"/>
              </w:rPr>
              <w:t>技术风险大、用户需求较为稳定的系统</w:t>
            </w:r>
          </w:p>
        </w:tc>
      </w:tr>
      <w:tr w:rsidR="005521AF" w:rsidTr="005521AF">
        <w:tc>
          <w:tcPr>
            <w:tcW w:w="1894" w:type="dxa"/>
          </w:tcPr>
          <w:p w:rsidR="005521AF" w:rsidRDefault="005521AF" w:rsidP="005521AF">
            <w:pPr>
              <w:ind w:firstLineChars="0" w:firstLine="0"/>
              <w:jc w:val="center"/>
            </w:pPr>
            <w:r>
              <w:rPr>
                <w:rFonts w:hint="eastAsia"/>
              </w:rPr>
              <w:t>RUP</w:t>
            </w:r>
            <w:r>
              <w:rPr>
                <w:rFonts w:hint="eastAsia"/>
              </w:rPr>
              <w:t>模型</w:t>
            </w:r>
          </w:p>
        </w:tc>
        <w:tc>
          <w:tcPr>
            <w:tcW w:w="3261" w:type="dxa"/>
          </w:tcPr>
          <w:p w:rsidR="005521AF" w:rsidRDefault="005A61A1" w:rsidP="005521AF">
            <w:pPr>
              <w:ind w:firstLineChars="0" w:firstLine="0"/>
            </w:pPr>
            <w:r>
              <w:rPr>
                <w:rFonts w:hint="eastAsia"/>
              </w:rPr>
              <w:t>可改造、扩展和剪裁，可以对它进行设计、开发和维护</w:t>
            </w:r>
          </w:p>
        </w:tc>
        <w:tc>
          <w:tcPr>
            <w:tcW w:w="2885" w:type="dxa"/>
          </w:tcPr>
          <w:p w:rsidR="005521AF" w:rsidRDefault="005A61A1" w:rsidP="005521AF">
            <w:pPr>
              <w:ind w:firstLineChars="0" w:firstLine="0"/>
            </w:pPr>
            <w:r>
              <w:rPr>
                <w:rFonts w:hint="eastAsia"/>
              </w:rPr>
              <w:t>复杂、需求不确定的系统，软件开发项目组拥有丰富的软件开发和管理经验</w:t>
            </w:r>
          </w:p>
        </w:tc>
      </w:tr>
    </w:tbl>
    <w:p w:rsidR="005521AF" w:rsidRDefault="005521AF" w:rsidP="005521AF">
      <w:pPr>
        <w:ind w:left="482" w:firstLineChars="0" w:firstLine="0"/>
      </w:pPr>
    </w:p>
    <w:p w:rsidR="005521AF" w:rsidRDefault="005521AF" w:rsidP="00E11A80">
      <w:pPr>
        <w:ind w:firstLine="480"/>
      </w:pPr>
    </w:p>
    <w:p w:rsidR="005521AF" w:rsidRDefault="005521AF" w:rsidP="00E11A80">
      <w:pPr>
        <w:ind w:firstLine="480"/>
      </w:pPr>
    </w:p>
    <w:p w:rsidR="005521AF" w:rsidRDefault="005521AF" w:rsidP="00E11A80">
      <w:pPr>
        <w:ind w:firstLine="480"/>
      </w:pPr>
    </w:p>
    <w:p w:rsidR="00E11A80" w:rsidRPr="00E11A80" w:rsidRDefault="00E11A80" w:rsidP="00E11A80">
      <w:pPr>
        <w:ind w:firstLine="482"/>
        <w:rPr>
          <w:b/>
        </w:rPr>
      </w:pPr>
      <w:r w:rsidRPr="00E11A80">
        <w:rPr>
          <w:rFonts w:hint="eastAsia"/>
          <w:b/>
        </w:rPr>
        <w:t>参考资料：</w:t>
      </w:r>
    </w:p>
    <w:p w:rsidR="00E11A80" w:rsidRDefault="001C6049" w:rsidP="00E11A80">
      <w:pPr>
        <w:ind w:firstLine="480"/>
      </w:pPr>
      <w:hyperlink r:id="rId11" w:history="1">
        <w:r w:rsidR="00E11A80" w:rsidRPr="000C5670">
          <w:rPr>
            <w:rStyle w:val="a6"/>
          </w:rPr>
          <w:t>http://blog.csdn.net/shadowyelling/article/details/7406442</w:t>
        </w:r>
      </w:hyperlink>
    </w:p>
    <w:p w:rsidR="00E11A80" w:rsidRDefault="001C6049" w:rsidP="00E11A80">
      <w:pPr>
        <w:ind w:firstLine="480"/>
      </w:pPr>
      <w:hyperlink r:id="rId12" w:history="1">
        <w:r w:rsidR="00E11A80" w:rsidRPr="000C5670">
          <w:rPr>
            <w:rStyle w:val="a6"/>
          </w:rPr>
          <w:t>http://blog.csdn.net/lairyi/article/details/79325921?foxhandler=RssReadRenderProcessHandler</w:t>
        </w:r>
      </w:hyperlink>
    </w:p>
    <w:p w:rsidR="00E11A80" w:rsidRDefault="001C6049" w:rsidP="00E11A80">
      <w:pPr>
        <w:ind w:firstLine="480"/>
      </w:pPr>
      <w:hyperlink r:id="rId13" w:history="1">
        <w:r w:rsidR="00E11A80" w:rsidRPr="000C5670">
          <w:rPr>
            <w:rStyle w:val="a6"/>
          </w:rPr>
          <w:t>http://blog.csdn.net/omenglishuixiang1234/article/details/51728276</w:t>
        </w:r>
      </w:hyperlink>
    </w:p>
    <w:p w:rsidR="00E11A80" w:rsidRPr="00E11A80" w:rsidRDefault="00E11A80" w:rsidP="00E11A80">
      <w:pPr>
        <w:ind w:firstLine="480"/>
      </w:pPr>
    </w:p>
    <w:sectPr w:rsidR="00E11A80" w:rsidRPr="00E11A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1087A"/>
    <w:multiLevelType w:val="hybridMultilevel"/>
    <w:tmpl w:val="CC2C5B04"/>
    <w:lvl w:ilvl="0" w:tplc="5A82B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462EFD"/>
    <w:multiLevelType w:val="hybridMultilevel"/>
    <w:tmpl w:val="6908EA28"/>
    <w:lvl w:ilvl="0" w:tplc="A74A688E">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nsid w:val="298A4345"/>
    <w:multiLevelType w:val="hybridMultilevel"/>
    <w:tmpl w:val="FDA2E0E6"/>
    <w:lvl w:ilvl="0" w:tplc="5A48F08E">
      <w:start w:val="1"/>
      <w:numFmt w:val="japaneseCounting"/>
      <w:lvlText w:val="%1、"/>
      <w:lvlJc w:val="left"/>
      <w:pPr>
        <w:ind w:left="1132" w:hanging="57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nsid w:val="4F652733"/>
    <w:multiLevelType w:val="hybridMultilevel"/>
    <w:tmpl w:val="D2DCFF30"/>
    <w:lvl w:ilvl="0" w:tplc="5016B2E6">
      <w:start w:val="1"/>
      <w:numFmt w:val="japaneseCounting"/>
      <w:lvlText w:val="%1、"/>
      <w:lvlJc w:val="left"/>
      <w:pPr>
        <w:ind w:left="977" w:hanging="49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64C5309B"/>
    <w:multiLevelType w:val="hybridMultilevel"/>
    <w:tmpl w:val="84BEE424"/>
    <w:lvl w:ilvl="0" w:tplc="C2C6BC3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099"/>
    <w:rsid w:val="00025241"/>
    <w:rsid w:val="0005119C"/>
    <w:rsid w:val="000C48CE"/>
    <w:rsid w:val="001B2673"/>
    <w:rsid w:val="001C6049"/>
    <w:rsid w:val="002767C0"/>
    <w:rsid w:val="00331FAA"/>
    <w:rsid w:val="003A5EB1"/>
    <w:rsid w:val="003D611E"/>
    <w:rsid w:val="004F4DAC"/>
    <w:rsid w:val="005521AF"/>
    <w:rsid w:val="00595099"/>
    <w:rsid w:val="005A61A1"/>
    <w:rsid w:val="006C10D4"/>
    <w:rsid w:val="00711B45"/>
    <w:rsid w:val="00733880"/>
    <w:rsid w:val="00826B4F"/>
    <w:rsid w:val="008F6017"/>
    <w:rsid w:val="0095341F"/>
    <w:rsid w:val="00AC10C7"/>
    <w:rsid w:val="00AD0C20"/>
    <w:rsid w:val="00AF4202"/>
    <w:rsid w:val="00BE145C"/>
    <w:rsid w:val="00C2353E"/>
    <w:rsid w:val="00CA1E65"/>
    <w:rsid w:val="00D642FD"/>
    <w:rsid w:val="00DE0524"/>
    <w:rsid w:val="00DE1130"/>
    <w:rsid w:val="00E11A80"/>
    <w:rsid w:val="00E6094B"/>
    <w:rsid w:val="00F43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099"/>
    <w:pPr>
      <w:widowControl w:val="0"/>
      <w:spacing w:line="360" w:lineRule="auto"/>
      <w:ind w:firstLineChars="200" w:firstLine="200"/>
    </w:pPr>
    <w:rPr>
      <w:sz w:val="24"/>
    </w:rPr>
  </w:style>
  <w:style w:type="paragraph" w:styleId="1">
    <w:name w:val="heading 1"/>
    <w:basedOn w:val="a"/>
    <w:next w:val="a"/>
    <w:link w:val="1Char"/>
    <w:uiPriority w:val="9"/>
    <w:qFormat/>
    <w:rsid w:val="00595099"/>
    <w:pPr>
      <w:keepNext/>
      <w:keepLines/>
      <w:spacing w:before="340" w:after="330" w:line="578" w:lineRule="auto"/>
      <w:jc w:val="center"/>
      <w:outlineLvl w:val="0"/>
    </w:pPr>
    <w:rPr>
      <w:b/>
      <w:bCs/>
      <w:kern w:val="44"/>
      <w:sz w:val="28"/>
      <w:szCs w:val="44"/>
    </w:rPr>
  </w:style>
  <w:style w:type="paragraph" w:styleId="2">
    <w:name w:val="heading 2"/>
    <w:basedOn w:val="a"/>
    <w:next w:val="a"/>
    <w:link w:val="2Char"/>
    <w:uiPriority w:val="9"/>
    <w:unhideWhenUsed/>
    <w:qFormat/>
    <w:rsid w:val="00595099"/>
    <w:pPr>
      <w:keepNext/>
      <w:keepLines/>
      <w:spacing w:before="260" w:after="26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DE052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5099"/>
    <w:rPr>
      <w:b/>
      <w:bCs/>
      <w:kern w:val="44"/>
      <w:sz w:val="28"/>
      <w:szCs w:val="44"/>
    </w:rPr>
  </w:style>
  <w:style w:type="character" w:customStyle="1" w:styleId="2Char">
    <w:name w:val="标题 2 Char"/>
    <w:basedOn w:val="a0"/>
    <w:link w:val="2"/>
    <w:uiPriority w:val="9"/>
    <w:rsid w:val="00595099"/>
    <w:rPr>
      <w:rFonts w:asciiTheme="majorHAnsi" w:eastAsiaTheme="majorEastAsia" w:hAnsiTheme="majorHAnsi" w:cstheme="majorBidi"/>
      <w:b/>
      <w:bCs/>
      <w:sz w:val="24"/>
      <w:szCs w:val="32"/>
    </w:rPr>
  </w:style>
  <w:style w:type="paragraph" w:styleId="a3">
    <w:name w:val="List Paragraph"/>
    <w:basedOn w:val="a"/>
    <w:uiPriority w:val="34"/>
    <w:qFormat/>
    <w:rsid w:val="00595099"/>
    <w:pPr>
      <w:ind w:firstLine="420"/>
    </w:pPr>
  </w:style>
  <w:style w:type="table" w:styleId="a4">
    <w:name w:val="Table Grid"/>
    <w:basedOn w:val="a1"/>
    <w:uiPriority w:val="59"/>
    <w:rsid w:val="005950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DE0524"/>
    <w:rPr>
      <w:b/>
      <w:bCs/>
      <w:sz w:val="32"/>
      <w:szCs w:val="32"/>
    </w:rPr>
  </w:style>
  <w:style w:type="paragraph" w:styleId="a5">
    <w:name w:val="Balloon Text"/>
    <w:basedOn w:val="a"/>
    <w:link w:val="Char"/>
    <w:uiPriority w:val="99"/>
    <w:semiHidden/>
    <w:unhideWhenUsed/>
    <w:rsid w:val="004F4DAC"/>
    <w:pPr>
      <w:spacing w:line="240" w:lineRule="auto"/>
    </w:pPr>
    <w:rPr>
      <w:sz w:val="18"/>
      <w:szCs w:val="18"/>
    </w:rPr>
  </w:style>
  <w:style w:type="character" w:customStyle="1" w:styleId="Char">
    <w:name w:val="批注框文本 Char"/>
    <w:basedOn w:val="a0"/>
    <w:link w:val="a5"/>
    <w:uiPriority w:val="99"/>
    <w:semiHidden/>
    <w:rsid w:val="004F4DAC"/>
    <w:rPr>
      <w:sz w:val="18"/>
      <w:szCs w:val="18"/>
    </w:rPr>
  </w:style>
  <w:style w:type="character" w:styleId="a6">
    <w:name w:val="Hyperlink"/>
    <w:basedOn w:val="a0"/>
    <w:uiPriority w:val="99"/>
    <w:unhideWhenUsed/>
    <w:rsid w:val="00E11A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099"/>
    <w:pPr>
      <w:widowControl w:val="0"/>
      <w:spacing w:line="360" w:lineRule="auto"/>
      <w:ind w:firstLineChars="200" w:firstLine="200"/>
    </w:pPr>
    <w:rPr>
      <w:sz w:val="24"/>
    </w:rPr>
  </w:style>
  <w:style w:type="paragraph" w:styleId="1">
    <w:name w:val="heading 1"/>
    <w:basedOn w:val="a"/>
    <w:next w:val="a"/>
    <w:link w:val="1Char"/>
    <w:uiPriority w:val="9"/>
    <w:qFormat/>
    <w:rsid w:val="00595099"/>
    <w:pPr>
      <w:keepNext/>
      <w:keepLines/>
      <w:spacing w:before="340" w:after="330" w:line="578" w:lineRule="auto"/>
      <w:jc w:val="center"/>
      <w:outlineLvl w:val="0"/>
    </w:pPr>
    <w:rPr>
      <w:b/>
      <w:bCs/>
      <w:kern w:val="44"/>
      <w:sz w:val="28"/>
      <w:szCs w:val="44"/>
    </w:rPr>
  </w:style>
  <w:style w:type="paragraph" w:styleId="2">
    <w:name w:val="heading 2"/>
    <w:basedOn w:val="a"/>
    <w:next w:val="a"/>
    <w:link w:val="2Char"/>
    <w:uiPriority w:val="9"/>
    <w:unhideWhenUsed/>
    <w:qFormat/>
    <w:rsid w:val="00595099"/>
    <w:pPr>
      <w:keepNext/>
      <w:keepLines/>
      <w:spacing w:before="260" w:after="26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DE052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5099"/>
    <w:rPr>
      <w:b/>
      <w:bCs/>
      <w:kern w:val="44"/>
      <w:sz w:val="28"/>
      <w:szCs w:val="44"/>
    </w:rPr>
  </w:style>
  <w:style w:type="character" w:customStyle="1" w:styleId="2Char">
    <w:name w:val="标题 2 Char"/>
    <w:basedOn w:val="a0"/>
    <w:link w:val="2"/>
    <w:uiPriority w:val="9"/>
    <w:rsid w:val="00595099"/>
    <w:rPr>
      <w:rFonts w:asciiTheme="majorHAnsi" w:eastAsiaTheme="majorEastAsia" w:hAnsiTheme="majorHAnsi" w:cstheme="majorBidi"/>
      <w:b/>
      <w:bCs/>
      <w:sz w:val="24"/>
      <w:szCs w:val="32"/>
    </w:rPr>
  </w:style>
  <w:style w:type="paragraph" w:styleId="a3">
    <w:name w:val="List Paragraph"/>
    <w:basedOn w:val="a"/>
    <w:uiPriority w:val="34"/>
    <w:qFormat/>
    <w:rsid w:val="00595099"/>
    <w:pPr>
      <w:ind w:firstLine="420"/>
    </w:pPr>
  </w:style>
  <w:style w:type="table" w:styleId="a4">
    <w:name w:val="Table Grid"/>
    <w:basedOn w:val="a1"/>
    <w:uiPriority w:val="59"/>
    <w:rsid w:val="005950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DE0524"/>
    <w:rPr>
      <w:b/>
      <w:bCs/>
      <w:sz w:val="32"/>
      <w:szCs w:val="32"/>
    </w:rPr>
  </w:style>
  <w:style w:type="paragraph" w:styleId="a5">
    <w:name w:val="Balloon Text"/>
    <w:basedOn w:val="a"/>
    <w:link w:val="Char"/>
    <w:uiPriority w:val="99"/>
    <w:semiHidden/>
    <w:unhideWhenUsed/>
    <w:rsid w:val="004F4DAC"/>
    <w:pPr>
      <w:spacing w:line="240" w:lineRule="auto"/>
    </w:pPr>
    <w:rPr>
      <w:sz w:val="18"/>
      <w:szCs w:val="18"/>
    </w:rPr>
  </w:style>
  <w:style w:type="character" w:customStyle="1" w:styleId="Char">
    <w:name w:val="批注框文本 Char"/>
    <w:basedOn w:val="a0"/>
    <w:link w:val="a5"/>
    <w:uiPriority w:val="99"/>
    <w:semiHidden/>
    <w:rsid w:val="004F4DAC"/>
    <w:rPr>
      <w:sz w:val="18"/>
      <w:szCs w:val="18"/>
    </w:rPr>
  </w:style>
  <w:style w:type="character" w:styleId="a6">
    <w:name w:val="Hyperlink"/>
    <w:basedOn w:val="a0"/>
    <w:uiPriority w:val="99"/>
    <w:unhideWhenUsed/>
    <w:rsid w:val="00E11A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759537">
      <w:bodyDiv w:val="1"/>
      <w:marLeft w:val="0"/>
      <w:marRight w:val="0"/>
      <w:marTop w:val="0"/>
      <w:marBottom w:val="0"/>
      <w:divBdr>
        <w:top w:val="none" w:sz="0" w:space="0" w:color="auto"/>
        <w:left w:val="none" w:sz="0" w:space="0" w:color="auto"/>
        <w:bottom w:val="none" w:sz="0" w:space="0" w:color="auto"/>
        <w:right w:val="none" w:sz="0" w:space="0" w:color="auto"/>
      </w:divBdr>
      <w:divsChild>
        <w:div w:id="998733366">
          <w:marLeft w:val="0"/>
          <w:marRight w:val="0"/>
          <w:marTop w:val="300"/>
          <w:marBottom w:val="0"/>
          <w:divBdr>
            <w:top w:val="none" w:sz="0" w:space="0" w:color="auto"/>
            <w:left w:val="none" w:sz="0" w:space="0" w:color="auto"/>
            <w:bottom w:val="none" w:sz="0" w:space="0" w:color="auto"/>
            <w:right w:val="none" w:sz="0" w:space="0" w:color="auto"/>
          </w:divBdr>
          <w:divsChild>
            <w:div w:id="1877624561">
              <w:marLeft w:val="0"/>
              <w:marRight w:val="0"/>
              <w:marTop w:val="0"/>
              <w:marBottom w:val="450"/>
              <w:divBdr>
                <w:top w:val="none" w:sz="0" w:space="0" w:color="auto"/>
                <w:left w:val="none" w:sz="0" w:space="0" w:color="auto"/>
                <w:bottom w:val="none" w:sz="0" w:space="0" w:color="auto"/>
                <w:right w:val="none" w:sz="0" w:space="0" w:color="auto"/>
              </w:divBdr>
              <w:divsChild>
                <w:div w:id="713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6887">
      <w:bodyDiv w:val="1"/>
      <w:marLeft w:val="0"/>
      <w:marRight w:val="0"/>
      <w:marTop w:val="0"/>
      <w:marBottom w:val="0"/>
      <w:divBdr>
        <w:top w:val="none" w:sz="0" w:space="0" w:color="auto"/>
        <w:left w:val="none" w:sz="0" w:space="0" w:color="auto"/>
        <w:bottom w:val="none" w:sz="0" w:space="0" w:color="auto"/>
        <w:right w:val="none" w:sz="0" w:space="0" w:color="auto"/>
      </w:divBdr>
      <w:divsChild>
        <w:div w:id="479270555">
          <w:marLeft w:val="0"/>
          <w:marRight w:val="0"/>
          <w:marTop w:val="300"/>
          <w:marBottom w:val="0"/>
          <w:divBdr>
            <w:top w:val="none" w:sz="0" w:space="0" w:color="auto"/>
            <w:left w:val="none" w:sz="0" w:space="0" w:color="auto"/>
            <w:bottom w:val="none" w:sz="0" w:space="0" w:color="auto"/>
            <w:right w:val="none" w:sz="0" w:space="0" w:color="auto"/>
          </w:divBdr>
          <w:divsChild>
            <w:div w:id="1389953749">
              <w:marLeft w:val="0"/>
              <w:marRight w:val="0"/>
              <w:marTop w:val="0"/>
              <w:marBottom w:val="450"/>
              <w:divBdr>
                <w:top w:val="none" w:sz="0" w:space="0" w:color="auto"/>
                <w:left w:val="none" w:sz="0" w:space="0" w:color="auto"/>
                <w:bottom w:val="none" w:sz="0" w:space="0" w:color="auto"/>
                <w:right w:val="none" w:sz="0" w:space="0" w:color="auto"/>
              </w:divBdr>
              <w:divsChild>
                <w:div w:id="14126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94373">
      <w:bodyDiv w:val="1"/>
      <w:marLeft w:val="0"/>
      <w:marRight w:val="0"/>
      <w:marTop w:val="0"/>
      <w:marBottom w:val="0"/>
      <w:divBdr>
        <w:top w:val="none" w:sz="0" w:space="0" w:color="auto"/>
        <w:left w:val="none" w:sz="0" w:space="0" w:color="auto"/>
        <w:bottom w:val="none" w:sz="0" w:space="0" w:color="auto"/>
        <w:right w:val="none" w:sz="0" w:space="0" w:color="auto"/>
      </w:divBdr>
      <w:divsChild>
        <w:div w:id="546993082">
          <w:marLeft w:val="0"/>
          <w:marRight w:val="0"/>
          <w:marTop w:val="300"/>
          <w:marBottom w:val="0"/>
          <w:divBdr>
            <w:top w:val="none" w:sz="0" w:space="0" w:color="auto"/>
            <w:left w:val="none" w:sz="0" w:space="0" w:color="auto"/>
            <w:bottom w:val="none" w:sz="0" w:space="0" w:color="auto"/>
            <w:right w:val="none" w:sz="0" w:space="0" w:color="auto"/>
          </w:divBdr>
          <w:divsChild>
            <w:div w:id="989528275">
              <w:marLeft w:val="0"/>
              <w:marRight w:val="0"/>
              <w:marTop w:val="0"/>
              <w:marBottom w:val="450"/>
              <w:divBdr>
                <w:top w:val="none" w:sz="0" w:space="0" w:color="auto"/>
                <w:left w:val="none" w:sz="0" w:space="0" w:color="auto"/>
                <w:bottom w:val="none" w:sz="0" w:space="0" w:color="auto"/>
                <w:right w:val="none" w:sz="0" w:space="0" w:color="auto"/>
              </w:divBdr>
              <w:divsChild>
                <w:div w:id="5292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6765">
      <w:bodyDiv w:val="1"/>
      <w:marLeft w:val="0"/>
      <w:marRight w:val="0"/>
      <w:marTop w:val="0"/>
      <w:marBottom w:val="0"/>
      <w:divBdr>
        <w:top w:val="none" w:sz="0" w:space="0" w:color="auto"/>
        <w:left w:val="none" w:sz="0" w:space="0" w:color="auto"/>
        <w:bottom w:val="none" w:sz="0" w:space="0" w:color="auto"/>
        <w:right w:val="none" w:sz="0" w:space="0" w:color="auto"/>
      </w:divBdr>
      <w:divsChild>
        <w:div w:id="1094132147">
          <w:marLeft w:val="0"/>
          <w:marRight w:val="0"/>
          <w:marTop w:val="300"/>
          <w:marBottom w:val="0"/>
          <w:divBdr>
            <w:top w:val="none" w:sz="0" w:space="0" w:color="auto"/>
            <w:left w:val="none" w:sz="0" w:space="0" w:color="auto"/>
            <w:bottom w:val="none" w:sz="0" w:space="0" w:color="auto"/>
            <w:right w:val="none" w:sz="0" w:space="0" w:color="auto"/>
          </w:divBdr>
          <w:divsChild>
            <w:div w:id="318506169">
              <w:marLeft w:val="0"/>
              <w:marRight w:val="0"/>
              <w:marTop w:val="0"/>
              <w:marBottom w:val="450"/>
              <w:divBdr>
                <w:top w:val="none" w:sz="0" w:space="0" w:color="auto"/>
                <w:left w:val="none" w:sz="0" w:space="0" w:color="auto"/>
                <w:bottom w:val="none" w:sz="0" w:space="0" w:color="auto"/>
                <w:right w:val="none" w:sz="0" w:space="0" w:color="auto"/>
              </w:divBdr>
              <w:divsChild>
                <w:div w:id="19797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blog.csdn.net/omenglishuixiang1234/article/details/51728276"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blog.csdn.net/lairyi/article/details/79325921?foxhandler=RssReadRenderProcessHandl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blog.csdn.net/shadowyelling/article/details/7406442"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8</Pages>
  <Words>571</Words>
  <Characters>3255</Characters>
  <Application>Microsoft Office Word</Application>
  <DocSecurity>0</DocSecurity>
  <Lines>27</Lines>
  <Paragraphs>7</Paragraphs>
  <ScaleCrop>false</ScaleCrop>
  <Company/>
  <LinksUpToDate>false</LinksUpToDate>
  <CharactersWithSpaces>3819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apple</cp:lastModifiedBy>
  <cp:revision>63</cp:revision>
  <dcterms:created xsi:type="dcterms:W3CDTF">2018-03-01T01:03:00Z</dcterms:created>
  <dcterms:modified xsi:type="dcterms:W3CDTF">2018-03-02T00:50:00Z</dcterms:modified>
</cp:coreProperties>
</file>