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E85E56" w14:textId="77777777" w:rsidR="00510C52" w:rsidRDefault="00871D93">
      <w:pPr>
        <w:spacing w:after="384" w:line="259" w:lineRule="auto"/>
        <w:ind w:right="58" w:firstLine="0"/>
        <w:jc w:val="center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6B77BED0" w14:textId="77777777" w:rsidR="00510C52" w:rsidRDefault="00871D93">
      <w:pPr>
        <w:spacing w:after="384" w:line="259" w:lineRule="auto"/>
        <w:ind w:right="58" w:firstLine="0"/>
        <w:jc w:val="center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6BE02CE4" w14:textId="77777777" w:rsidR="00510C52" w:rsidRDefault="00871D93">
      <w:pPr>
        <w:spacing w:after="445" w:line="259" w:lineRule="auto"/>
        <w:ind w:right="58" w:firstLine="0"/>
        <w:jc w:val="center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1227266F" w14:textId="77777777" w:rsidR="00510C52" w:rsidRDefault="00871D93">
      <w:pPr>
        <w:spacing w:after="660" w:line="234" w:lineRule="auto"/>
        <w:ind w:left="3996" w:right="3117" w:hanging="938"/>
        <w:jc w:val="left"/>
      </w:pPr>
      <w:r>
        <w:rPr>
          <w:noProof/>
        </w:rPr>
        <w:drawing>
          <wp:inline distT="0" distB="0" distL="0" distR="0" wp14:anchorId="631CF1AF" wp14:editId="6870B325">
            <wp:extent cx="2295525" cy="419100"/>
            <wp:effectExtent l="0" t="0" r="0" b="0"/>
            <wp:docPr id="93" name="Picture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  <w:r>
        <w:rPr>
          <w:rFonts w:ascii="Times New Roman" w:eastAsia="Times New Roman" w:hAnsi="Times New Roman" w:cs="Times New Roman"/>
          <w:b/>
          <w:sz w:val="52"/>
        </w:rPr>
        <w:t xml:space="preserve"> </w:t>
      </w:r>
    </w:p>
    <w:p w14:paraId="02FA30B1" w14:textId="77777777" w:rsidR="00510C52" w:rsidRDefault="00871D93">
      <w:pPr>
        <w:spacing w:after="0" w:line="259" w:lineRule="auto"/>
        <w:ind w:right="1841" w:firstLine="0"/>
        <w:jc w:val="right"/>
      </w:pPr>
      <w:r>
        <w:rPr>
          <w:rFonts w:ascii="华文新魏" w:eastAsia="华文新魏" w:hAnsi="华文新魏" w:cs="华文新魏"/>
          <w:sz w:val="84"/>
        </w:rPr>
        <w:t>网络安全实验报告</w:t>
      </w:r>
      <w:r>
        <w:rPr>
          <w:rFonts w:ascii="Times New Roman" w:eastAsia="Times New Roman" w:hAnsi="Times New Roman" w:cs="Times New Roman"/>
          <w:b/>
          <w:sz w:val="84"/>
        </w:rPr>
        <w:t xml:space="preserve"> </w:t>
      </w:r>
    </w:p>
    <w:p w14:paraId="532AAAE6" w14:textId="77777777" w:rsidR="00510C52" w:rsidRDefault="00871D93">
      <w:pPr>
        <w:spacing w:after="439" w:line="259" w:lineRule="auto"/>
        <w:ind w:left="69" w:right="0" w:firstLine="0"/>
        <w:jc w:val="center"/>
      </w:pPr>
      <w:r>
        <w:rPr>
          <w:rFonts w:ascii="Times New Roman" w:eastAsia="Times New Roman" w:hAnsi="Times New Roman" w:cs="Times New Roman"/>
        </w:rPr>
        <w:t xml:space="preserve">  </w:t>
      </w:r>
    </w:p>
    <w:p w14:paraId="26EB2707" w14:textId="77777777" w:rsidR="00510C52" w:rsidRDefault="00871D93">
      <w:pPr>
        <w:spacing w:after="547" w:line="259" w:lineRule="auto"/>
        <w:ind w:left="1042" w:right="0" w:firstLine="0"/>
        <w:jc w:val="left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645107C" w14:textId="77777777" w:rsidR="00510C52" w:rsidRDefault="00871D93">
      <w:pPr>
        <w:spacing w:after="511" w:line="272" w:lineRule="auto"/>
        <w:ind w:left="2238" w:right="0" w:hanging="10"/>
        <w:jc w:val="left"/>
      </w:pPr>
      <w:r>
        <w:rPr>
          <w:rFonts w:ascii="黑体" w:eastAsia="黑体" w:hAnsi="黑体" w:cs="黑体"/>
          <w:sz w:val="30"/>
        </w:rPr>
        <w:t>题</w:t>
      </w:r>
      <w:r>
        <w:rPr>
          <w:rFonts w:ascii="Times New Roman" w:eastAsia="Times New Roman" w:hAnsi="Times New Roman" w:cs="Times New Roman"/>
          <w:sz w:val="30"/>
        </w:rPr>
        <w:t xml:space="preserve">       </w:t>
      </w:r>
      <w:r>
        <w:rPr>
          <w:rFonts w:ascii="黑体" w:eastAsia="黑体" w:hAnsi="黑体" w:cs="黑体"/>
          <w:sz w:val="30"/>
        </w:rPr>
        <w:t>目</w:t>
      </w:r>
      <w:r>
        <w:rPr>
          <w:rFonts w:ascii="Times New Roman" w:eastAsia="Times New Roman" w:hAnsi="Times New Roman" w:cs="Times New Roman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  <w:u w:val="single" w:color="000000"/>
        </w:rPr>
        <w:t xml:space="preserve">  </w:t>
      </w:r>
      <w:r>
        <w:rPr>
          <w:rFonts w:ascii="黑体" w:eastAsia="黑体" w:hAnsi="黑体" w:cs="黑体"/>
          <w:sz w:val="30"/>
          <w:u w:val="single" w:color="000000"/>
        </w:rPr>
        <w:t xml:space="preserve">基于 </w:t>
      </w:r>
      <w:r>
        <w:rPr>
          <w:rFonts w:ascii="Times New Roman" w:eastAsia="Times New Roman" w:hAnsi="Times New Roman" w:cs="Times New Roman"/>
          <w:sz w:val="30"/>
          <w:u w:val="single" w:color="000000"/>
        </w:rPr>
        <w:t xml:space="preserve">libnet </w:t>
      </w:r>
      <w:r>
        <w:rPr>
          <w:rFonts w:ascii="黑体" w:eastAsia="黑体" w:hAnsi="黑体" w:cs="黑体"/>
          <w:sz w:val="30"/>
          <w:u w:val="single" w:color="000000"/>
        </w:rPr>
        <w:t>的程序设计</w:t>
      </w:r>
      <w:r>
        <w:rPr>
          <w:rFonts w:ascii="Times New Roman" w:eastAsia="Times New Roman" w:hAnsi="Times New Roman" w:cs="Times New Roman"/>
          <w:sz w:val="30"/>
          <w:u w:val="single" w:color="000000"/>
        </w:rPr>
        <w:t xml:space="preserve">  </w:t>
      </w:r>
      <w:r>
        <w:rPr>
          <w:rFonts w:ascii="Times New Roman" w:eastAsia="Times New Roman" w:hAnsi="Times New Roman" w:cs="Times New Roman"/>
          <w:sz w:val="30"/>
        </w:rPr>
        <w:t xml:space="preserve"> </w:t>
      </w:r>
    </w:p>
    <w:p w14:paraId="0649587E" w14:textId="77777777" w:rsidR="002D622E" w:rsidRPr="002D622E" w:rsidRDefault="002D622E" w:rsidP="002D622E">
      <w:pPr>
        <w:spacing w:after="511" w:line="271" w:lineRule="auto"/>
        <w:ind w:left="2238" w:right="0" w:firstLine="0"/>
        <w:jc w:val="left"/>
        <w:rPr>
          <w:rFonts w:ascii="Calibri" w:eastAsia="Calibri" w:hAnsi="Calibri" w:cs="Calibri"/>
          <w:sz w:val="22"/>
        </w:rPr>
      </w:pPr>
      <w:r w:rsidRPr="002D622E">
        <w:rPr>
          <w:rFonts w:ascii="黑体" w:eastAsia="黑体" w:hAnsi="黑体" w:cs="黑体" w:hint="eastAsia"/>
          <w:sz w:val="30"/>
        </w:rPr>
        <w:t>专</w:t>
      </w:r>
      <w:r w:rsidRPr="002D622E">
        <w:rPr>
          <w:rFonts w:ascii="Times New Roman" w:eastAsia="Times New Roman" w:hAnsi="Times New Roman" w:cs="Times New Roman"/>
          <w:sz w:val="30"/>
        </w:rPr>
        <w:t xml:space="preserve">       </w:t>
      </w:r>
      <w:r w:rsidRPr="002D622E">
        <w:rPr>
          <w:rFonts w:ascii="黑体" w:eastAsia="黑体" w:hAnsi="黑体" w:cs="黑体" w:hint="eastAsia"/>
          <w:sz w:val="30"/>
        </w:rPr>
        <w:t>业</w:t>
      </w:r>
      <w:r w:rsidRPr="002D622E">
        <w:rPr>
          <w:rFonts w:ascii="Times New Roman" w:eastAsia="Times New Roman" w:hAnsi="Times New Roman" w:cs="Times New Roman"/>
          <w:sz w:val="30"/>
        </w:rPr>
        <w:t xml:space="preserve"> </w:t>
      </w:r>
      <w:r w:rsidRPr="002D622E">
        <w:rPr>
          <w:rFonts w:ascii="Times New Roman" w:eastAsia="Times New Roman" w:hAnsi="Times New Roman" w:cs="Times New Roman"/>
          <w:sz w:val="30"/>
          <w:u w:val="single" w:color="000000"/>
        </w:rPr>
        <w:t xml:space="preserve"> </w:t>
      </w:r>
      <w:r w:rsidRPr="002D622E">
        <w:rPr>
          <w:rFonts w:ascii="黑体" w:eastAsia="黑体" w:hAnsi="黑体" w:cs="黑体" w:hint="eastAsia"/>
          <w:sz w:val="30"/>
          <w:u w:val="single"/>
        </w:rPr>
        <w:t xml:space="preserve">计算机科学与技术   </w:t>
      </w:r>
      <w:r w:rsidRPr="002D622E">
        <w:rPr>
          <w:rFonts w:ascii="Times New Roman" w:eastAsia="Times New Roman" w:hAnsi="Times New Roman" w:cs="Times New Roman"/>
          <w:sz w:val="30"/>
          <w:u w:val="single"/>
        </w:rPr>
        <w:t xml:space="preserve">              </w:t>
      </w:r>
    </w:p>
    <w:p w14:paraId="46D47B57" w14:textId="77777777" w:rsidR="002D622E" w:rsidRPr="002D622E" w:rsidRDefault="002D622E" w:rsidP="002D622E">
      <w:pPr>
        <w:spacing w:after="507" w:line="256" w:lineRule="auto"/>
        <w:ind w:left="2243" w:right="0" w:firstLine="0"/>
        <w:jc w:val="left"/>
        <w:rPr>
          <w:rFonts w:ascii="Calibri" w:eastAsia="Calibri" w:hAnsi="Calibri" w:cs="Calibri"/>
          <w:sz w:val="22"/>
        </w:rPr>
      </w:pPr>
      <w:r w:rsidRPr="002D622E">
        <w:rPr>
          <w:rFonts w:ascii="黑体" w:eastAsia="黑体" w:hAnsi="黑体" w:cs="黑体" w:hint="eastAsia"/>
          <w:sz w:val="30"/>
        </w:rPr>
        <w:t xml:space="preserve">学  </w:t>
      </w:r>
      <w:r w:rsidRPr="002D622E">
        <w:rPr>
          <w:rFonts w:ascii="Times New Roman" w:eastAsia="Times New Roman" w:hAnsi="Times New Roman" w:cs="Times New Roman"/>
          <w:sz w:val="30"/>
        </w:rPr>
        <w:t xml:space="preserve">   </w:t>
      </w:r>
      <w:r w:rsidRPr="002D622E">
        <w:rPr>
          <w:rFonts w:ascii="黑体" w:eastAsia="黑体" w:hAnsi="黑体" w:cs="黑体" w:hint="eastAsia"/>
          <w:sz w:val="30"/>
        </w:rPr>
        <w:t>号</w:t>
      </w:r>
      <w:r w:rsidRPr="002D622E">
        <w:rPr>
          <w:rFonts w:ascii="Times New Roman" w:eastAsia="Times New Roman" w:hAnsi="Times New Roman" w:cs="Times New Roman"/>
          <w:sz w:val="30"/>
        </w:rPr>
        <w:t xml:space="preserve"> </w:t>
      </w:r>
      <w:r w:rsidRPr="002D622E">
        <w:rPr>
          <w:rFonts w:ascii="Times New Roman" w:eastAsia="Times New Roman" w:hAnsi="Times New Roman" w:cs="Times New Roman"/>
          <w:sz w:val="30"/>
          <w:u w:val="single" w:color="000000"/>
        </w:rPr>
        <w:t xml:space="preserve"> </w:t>
      </w:r>
      <w:r w:rsidRPr="002D622E">
        <w:rPr>
          <w:rFonts w:ascii="黑体" w:eastAsia="黑体" w:hAnsi="黑体" w:cs="黑体" w:hint="eastAsia"/>
          <w:sz w:val="30"/>
          <w:u w:val="single"/>
        </w:rPr>
        <w:t>7203610316</w:t>
      </w:r>
    </w:p>
    <w:p w14:paraId="608CA0D4" w14:textId="77777777" w:rsidR="002D622E" w:rsidRPr="002D622E" w:rsidRDefault="002D622E" w:rsidP="002D622E">
      <w:pPr>
        <w:spacing w:after="506" w:line="264" w:lineRule="auto"/>
        <w:ind w:left="2238" w:right="0" w:firstLine="0"/>
        <w:jc w:val="left"/>
        <w:rPr>
          <w:rFonts w:ascii="Calibri" w:eastAsia="Calibri" w:hAnsi="Calibri" w:cs="Calibri"/>
          <w:sz w:val="22"/>
        </w:rPr>
      </w:pPr>
      <w:r w:rsidRPr="002D622E">
        <w:rPr>
          <w:rFonts w:ascii="黑体" w:eastAsia="黑体" w:hAnsi="黑体" w:cs="黑体" w:hint="eastAsia"/>
          <w:sz w:val="30"/>
        </w:rPr>
        <w:t>学</w:t>
      </w:r>
      <w:r w:rsidRPr="002D622E">
        <w:rPr>
          <w:rFonts w:ascii="Times New Roman" w:eastAsia="Times New Roman" w:hAnsi="Times New Roman" w:cs="Times New Roman"/>
          <w:sz w:val="30"/>
        </w:rPr>
        <w:t xml:space="preserve">       </w:t>
      </w:r>
      <w:r w:rsidRPr="002D622E">
        <w:rPr>
          <w:rFonts w:ascii="黑体" w:eastAsia="黑体" w:hAnsi="黑体" w:cs="黑体" w:hint="eastAsia"/>
          <w:sz w:val="30"/>
        </w:rPr>
        <w:t>生</w:t>
      </w:r>
      <w:r w:rsidRPr="002D622E">
        <w:rPr>
          <w:rFonts w:ascii="Times New Roman" w:eastAsia="Times New Roman" w:hAnsi="Times New Roman" w:cs="Times New Roman"/>
          <w:sz w:val="30"/>
        </w:rPr>
        <w:t xml:space="preserve"> </w:t>
      </w:r>
      <w:r w:rsidRPr="002D622E">
        <w:rPr>
          <w:rFonts w:ascii="Times New Roman" w:eastAsia="Times New Roman" w:hAnsi="Times New Roman" w:cs="Times New Roman"/>
          <w:sz w:val="30"/>
          <w:u w:val="single" w:color="000000"/>
        </w:rPr>
        <w:t xml:space="preserve"> </w:t>
      </w:r>
      <w:r w:rsidRPr="002D622E">
        <w:rPr>
          <w:rFonts w:ascii="黑体" w:eastAsia="黑体" w:hAnsi="黑体" w:cs="黑体" w:hint="eastAsia"/>
          <w:sz w:val="30"/>
          <w:u w:val="single"/>
        </w:rPr>
        <w:t>符兴</w:t>
      </w:r>
    </w:p>
    <w:p w14:paraId="0E02D842" w14:textId="77777777" w:rsidR="002D622E" w:rsidRPr="002D622E" w:rsidRDefault="002D622E" w:rsidP="002D622E">
      <w:pPr>
        <w:spacing w:after="45" w:line="264" w:lineRule="auto"/>
        <w:ind w:left="2238" w:right="0" w:firstLine="0"/>
        <w:jc w:val="left"/>
        <w:rPr>
          <w:rFonts w:ascii="Times New Roman" w:eastAsia="Times New Roman" w:hAnsi="Times New Roman" w:cs="Times New Roman"/>
          <w:sz w:val="30"/>
          <w:u w:val="single" w:color="000000"/>
        </w:rPr>
      </w:pPr>
      <w:r w:rsidRPr="002D622E">
        <w:rPr>
          <w:rFonts w:ascii="黑体" w:eastAsia="黑体" w:hAnsi="黑体" w:cs="黑体" w:hint="eastAsia"/>
          <w:sz w:val="30"/>
        </w:rPr>
        <w:t>指</w:t>
      </w:r>
      <w:r w:rsidRPr="002D622E">
        <w:rPr>
          <w:rFonts w:ascii="Times New Roman" w:eastAsia="Times New Roman" w:hAnsi="Times New Roman" w:cs="Times New Roman"/>
          <w:sz w:val="30"/>
        </w:rPr>
        <w:t xml:space="preserve"> </w:t>
      </w:r>
      <w:r w:rsidRPr="002D622E">
        <w:rPr>
          <w:rFonts w:ascii="黑体" w:eastAsia="黑体" w:hAnsi="黑体" w:cs="黑体" w:hint="eastAsia"/>
          <w:sz w:val="30"/>
        </w:rPr>
        <w:t>导</w:t>
      </w:r>
      <w:r w:rsidRPr="002D622E">
        <w:rPr>
          <w:rFonts w:ascii="Times New Roman" w:eastAsia="Times New Roman" w:hAnsi="Times New Roman" w:cs="Times New Roman"/>
          <w:sz w:val="30"/>
        </w:rPr>
        <w:t xml:space="preserve"> </w:t>
      </w:r>
      <w:r w:rsidRPr="002D622E">
        <w:rPr>
          <w:rFonts w:ascii="黑体" w:eastAsia="黑体" w:hAnsi="黑体" w:cs="黑体" w:hint="eastAsia"/>
          <w:sz w:val="30"/>
        </w:rPr>
        <w:t>教</w:t>
      </w:r>
      <w:r w:rsidRPr="002D622E">
        <w:rPr>
          <w:rFonts w:ascii="Times New Roman" w:eastAsia="Times New Roman" w:hAnsi="Times New Roman" w:cs="Times New Roman"/>
          <w:sz w:val="30"/>
        </w:rPr>
        <w:t xml:space="preserve"> </w:t>
      </w:r>
      <w:r w:rsidRPr="002D622E">
        <w:rPr>
          <w:rFonts w:ascii="黑体" w:eastAsia="黑体" w:hAnsi="黑体" w:cs="黑体" w:hint="eastAsia"/>
          <w:sz w:val="30"/>
        </w:rPr>
        <w:t>师</w:t>
      </w:r>
      <w:r w:rsidRPr="002D622E">
        <w:rPr>
          <w:rFonts w:ascii="Times New Roman" w:eastAsia="Times New Roman" w:hAnsi="Times New Roman" w:cs="Times New Roman"/>
          <w:sz w:val="30"/>
        </w:rPr>
        <w:t xml:space="preserve"> </w:t>
      </w:r>
      <w:r w:rsidRPr="002D622E">
        <w:rPr>
          <w:rFonts w:ascii="Times New Roman" w:eastAsia="Times New Roman" w:hAnsi="Times New Roman" w:cs="Times New Roman"/>
          <w:sz w:val="30"/>
          <w:u w:val="single" w:color="000000"/>
        </w:rPr>
        <w:t xml:space="preserve"> </w:t>
      </w:r>
      <w:r w:rsidRPr="002D622E">
        <w:rPr>
          <w:rFonts w:ascii="黑体" w:eastAsia="黑体" w:hAnsi="黑体" w:cs="黑体" w:hint="eastAsia"/>
          <w:sz w:val="30"/>
          <w:u w:val="single"/>
        </w:rPr>
        <w:t>王彦</w:t>
      </w:r>
    </w:p>
    <w:p w14:paraId="666BD547" w14:textId="20D42983" w:rsidR="00510C52" w:rsidRPr="002D622E" w:rsidRDefault="00871D93">
      <w:pPr>
        <w:spacing w:after="44" w:line="265" w:lineRule="auto"/>
        <w:ind w:left="2238" w:right="0" w:hanging="10"/>
        <w:jc w:val="left"/>
      </w:pPr>
      <w:r>
        <w:rPr>
          <w:rFonts w:ascii="Times New Roman" w:eastAsia="Times New Roman" w:hAnsi="Times New Roman" w:cs="Times New Roman"/>
          <w:sz w:val="30"/>
          <w:u w:val="single" w:color="000000"/>
        </w:rPr>
        <w:t xml:space="preserve">        </w:t>
      </w:r>
      <w:r>
        <w:rPr>
          <w:rFonts w:ascii="黑体" w:eastAsia="黑体" w:hAnsi="黑体" w:cs="黑体"/>
          <w:sz w:val="30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 xml:space="preserve"> </w:t>
      </w:r>
    </w:p>
    <w:p w14:paraId="51E1E1DA" w14:textId="77777777" w:rsidR="00871D93" w:rsidRDefault="00871D93">
      <w:pPr>
        <w:spacing w:after="0" w:line="259" w:lineRule="auto"/>
        <w:ind w:right="0" w:firstLine="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  <w:t xml:space="preserve"> </w:t>
      </w:r>
    </w:p>
    <w:p w14:paraId="61A258F6" w14:textId="77777777" w:rsidR="00871D93" w:rsidRDefault="00871D93">
      <w:pPr>
        <w:spacing w:after="0" w:line="240" w:lineRule="auto"/>
        <w:ind w:right="0" w:firstLine="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2C3BBD5F" w14:textId="77777777" w:rsidR="00510C52" w:rsidRDefault="00510C52">
      <w:pPr>
        <w:spacing w:after="0" w:line="259" w:lineRule="auto"/>
        <w:ind w:right="0" w:firstLine="0"/>
        <w:jc w:val="left"/>
      </w:pPr>
    </w:p>
    <w:p w14:paraId="0ADC9D7D" w14:textId="77777777" w:rsidR="00510C52" w:rsidRDefault="00871D93">
      <w:pPr>
        <w:pStyle w:val="1"/>
        <w:ind w:left="-5"/>
      </w:pPr>
      <w:r>
        <w:t xml:space="preserve">一、实验目的 </w:t>
      </w:r>
    </w:p>
    <w:p w14:paraId="4C926BD2" w14:textId="77777777" w:rsidR="00871D93" w:rsidRDefault="00871D93" w:rsidP="002D622E">
      <w:pPr>
        <w:ind w:firstLine="420"/>
      </w:pPr>
      <w:r>
        <w:t>掌握 libnet 数据包的构造原理。</w:t>
      </w:r>
    </w:p>
    <w:p w14:paraId="283F45F6" w14:textId="36416CF2" w:rsidR="00510C52" w:rsidRDefault="00871D93" w:rsidP="002D622E">
      <w:pPr>
        <w:pStyle w:val="a3"/>
        <w:numPr>
          <w:ilvl w:val="0"/>
          <w:numId w:val="3"/>
        </w:numPr>
        <w:ind w:firstLineChars="0"/>
      </w:pPr>
      <w:r w:rsidRPr="002D622E">
        <w:rPr>
          <w:b/>
          <w:sz w:val="30"/>
        </w:rPr>
        <w:t xml:space="preserve">实验内容 </w:t>
      </w:r>
    </w:p>
    <w:p w14:paraId="7AAFE9A6" w14:textId="77777777" w:rsidR="002D622E" w:rsidRDefault="002D622E" w:rsidP="002D622E">
      <w:pPr>
        <w:ind w:right="96"/>
      </w:pPr>
      <w:r>
        <w:rPr>
          <w:rFonts w:hint="eastAsia"/>
        </w:rPr>
        <w:t>1</w:t>
      </w:r>
      <w:r>
        <w:t>.</w:t>
      </w:r>
      <w:r w:rsidR="00871D93">
        <w:t xml:space="preserve">掌握 libnet 数据包的构造原理 </w:t>
      </w:r>
    </w:p>
    <w:p w14:paraId="23CD7A64" w14:textId="502A1D39" w:rsidR="00510C52" w:rsidRDefault="002D622E" w:rsidP="002D622E">
      <w:pPr>
        <w:ind w:right="96"/>
      </w:pPr>
      <w:r>
        <w:rPr>
          <w:rFonts w:hint="eastAsia"/>
        </w:rPr>
        <w:t>2</w:t>
      </w:r>
      <w:r>
        <w:t>.</w:t>
      </w:r>
      <w:r w:rsidR="00871D93">
        <w:t xml:space="preserve">编程实现基于 libnet 的数据包构造，结合前面实验给出验证过程。能够对源码进行解释。 </w:t>
      </w:r>
    </w:p>
    <w:p w14:paraId="1CDD119E" w14:textId="77777777" w:rsidR="00510C52" w:rsidRDefault="00871D93">
      <w:pPr>
        <w:pStyle w:val="1"/>
        <w:ind w:left="-5"/>
      </w:pPr>
      <w:r>
        <w:t xml:space="preserve">三、实验过程 </w:t>
      </w:r>
    </w:p>
    <w:p w14:paraId="7F6FD491" w14:textId="77777777" w:rsidR="002D622E" w:rsidRDefault="00871D93" w:rsidP="002D622E">
      <w:pPr>
        <w:spacing w:after="0" w:line="380" w:lineRule="auto"/>
        <w:ind w:right="4890" w:firstLineChars="177" w:firstLine="425"/>
        <w:jc w:val="left"/>
        <w:rPr>
          <w:b/>
        </w:rPr>
      </w:pPr>
      <w:r>
        <w:rPr>
          <w:b/>
        </w:rPr>
        <w:t>基于 libnet 的数据包构造</w:t>
      </w:r>
    </w:p>
    <w:p w14:paraId="50D4AD0D" w14:textId="00029DE4" w:rsidR="002D622E" w:rsidRDefault="00871D93" w:rsidP="002D622E">
      <w:pPr>
        <w:spacing w:after="0" w:line="380" w:lineRule="auto"/>
        <w:ind w:right="4890" w:firstLineChars="177" w:firstLine="425"/>
        <w:jc w:val="left"/>
      </w:pPr>
      <w:r>
        <w:rPr>
          <w:b/>
          <w:color w:val="2F5496"/>
        </w:rPr>
        <w:t xml:space="preserve">实验基本信息： </w:t>
      </w:r>
    </w:p>
    <w:p w14:paraId="1D7CE9A2" w14:textId="1416FC2B" w:rsidR="002D622E" w:rsidRDefault="00871D93" w:rsidP="002D622E">
      <w:pPr>
        <w:spacing w:after="0" w:line="380" w:lineRule="auto"/>
        <w:ind w:right="4890" w:firstLineChars="177" w:firstLine="425"/>
        <w:jc w:val="left"/>
      </w:pPr>
      <w:r>
        <w:t>实验环境：Ubuntu</w:t>
      </w:r>
      <w:r w:rsidR="002D622E">
        <w:t xml:space="preserve"> 20</w:t>
      </w:r>
      <w:r>
        <w:t xml:space="preserve">.04 x64 </w:t>
      </w:r>
    </w:p>
    <w:p w14:paraId="6C6B548B" w14:textId="49A36C42" w:rsidR="00510C52" w:rsidRDefault="00871D93" w:rsidP="002D622E">
      <w:pPr>
        <w:spacing w:after="0" w:line="293" w:lineRule="auto"/>
        <w:ind w:right="4066" w:firstLineChars="177" w:firstLine="425"/>
        <w:jc w:val="left"/>
      </w:pPr>
      <w:r>
        <w:t xml:space="preserve">编程语言：C 语言 </w:t>
      </w:r>
    </w:p>
    <w:p w14:paraId="6C974F68" w14:textId="77777777" w:rsidR="00510C52" w:rsidRDefault="00871D93" w:rsidP="002D622E">
      <w:pPr>
        <w:pStyle w:val="2"/>
        <w:ind w:left="504"/>
      </w:pPr>
      <w:r>
        <w:t xml:space="preserve">1. 需求分析 </w:t>
      </w:r>
    </w:p>
    <w:p w14:paraId="03CE2CD1" w14:textId="120E80BE" w:rsidR="00510C52" w:rsidRDefault="00871D93" w:rsidP="002D622E">
      <w:pPr>
        <w:ind w:right="96"/>
      </w:pPr>
      <w:r>
        <w:t xml:space="preserve">需要使用 libnet 构造并发送一个数据包，并验证这个数据包被成功发送了。验证这一过程需要用到实验二中的捕包程序 pcap，将生成的数据包从虚拟机 B 发送到虚拟机 A，虚拟机 A 中的捕包程序会自动将其捕获，通过检查各项信息，证明捕获的数据包就是从虚拟机 B 此程序 </w:t>
      </w:r>
      <w:r w:rsidR="002D622E">
        <w:t>mackPack</w:t>
      </w:r>
      <w:r>
        <w:t xml:space="preserve"> 中发送的数据包。 </w:t>
      </w:r>
    </w:p>
    <w:p w14:paraId="1799EDEC" w14:textId="77777777" w:rsidR="00510C52" w:rsidRDefault="00871D93" w:rsidP="002D622E">
      <w:pPr>
        <w:ind w:right="96"/>
      </w:pPr>
      <w:r>
        <w:t xml:space="preserve">追加：在虚拟机 A 中编写接收来自相应端口 udp 数据包的程序 recvUDP，验证该数据包确实可以被正确接收。 </w:t>
      </w:r>
    </w:p>
    <w:p w14:paraId="07493FB8" w14:textId="5620D932" w:rsidR="00510C52" w:rsidRDefault="00871D93" w:rsidP="002D622E">
      <w:pPr>
        <w:pStyle w:val="2"/>
        <w:ind w:left="0" w:firstLine="420"/>
      </w:pPr>
      <w:r>
        <w:t xml:space="preserve">2. 程序结构 </w:t>
      </w:r>
    </w:p>
    <w:p w14:paraId="4539340C" w14:textId="7C2242AF" w:rsidR="002D622E" w:rsidRDefault="002D622E" w:rsidP="002D622E">
      <w:r>
        <w:rPr>
          <w:rFonts w:hint="eastAsia"/>
        </w:rPr>
        <w:t>(</w:t>
      </w:r>
      <w:r>
        <w:t xml:space="preserve">1) </w:t>
      </w:r>
      <w:r>
        <w:rPr>
          <w:rFonts w:hint="eastAsia"/>
        </w:rPr>
        <w:t>makePack程序的大致结构为：</w:t>
      </w:r>
    </w:p>
    <w:p w14:paraId="49652B3C" w14:textId="0778A2A9" w:rsidR="002D622E" w:rsidRDefault="002D622E" w:rsidP="002D622E">
      <w:pPr>
        <w:ind w:right="78"/>
      </w:pPr>
      <w:r>
        <w:tab/>
      </w:r>
      <w:r>
        <w:rPr>
          <w:rFonts w:hint="eastAsia"/>
        </w:rPr>
        <w:t>①</w:t>
      </w:r>
      <w:r>
        <w:t xml:space="preserve"> </w:t>
      </w:r>
      <w:r>
        <w:rPr>
          <w:rFonts w:hint="eastAsia"/>
        </w:rPr>
        <w:t>初始化libNet句柄，其中需要设置好网卡接口。</w:t>
      </w:r>
    </w:p>
    <w:p w14:paraId="3A04D63B" w14:textId="4305D706" w:rsidR="002D622E" w:rsidRDefault="002D622E" w:rsidP="002D622E">
      <w:pPr>
        <w:ind w:right="78"/>
        <w:rPr>
          <w:rFonts w:hint="eastAsia"/>
        </w:rPr>
      </w:pPr>
      <w:r>
        <w:rPr>
          <w:noProof/>
        </w:rPr>
        <w:drawing>
          <wp:inline distT="0" distB="0" distL="0" distR="0" wp14:anchorId="3AF22782" wp14:editId="203FA6F6">
            <wp:extent cx="5242560" cy="6324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39" t="40598" r="8659" b="23932"/>
                    <a:stretch/>
                  </pic:blipFill>
                  <pic:spPr bwMode="auto">
                    <a:xfrm>
                      <a:off x="0" y="0"/>
                      <a:ext cx="524256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65B96" w14:textId="1CC46090" w:rsidR="00321E13" w:rsidRDefault="002D622E" w:rsidP="00321E13">
      <w:pPr>
        <w:ind w:right="78"/>
        <w:rPr>
          <w:rFonts w:hint="eastAsia"/>
        </w:rPr>
      </w:pPr>
      <w:r>
        <w:lastRenderedPageBreak/>
        <w:tab/>
      </w:r>
      <w:r>
        <w:rPr>
          <w:rFonts w:hint="eastAsia"/>
        </w:rPr>
        <w:t>②</w:t>
      </w:r>
      <w:r>
        <w:t xml:space="preserve"> </w:t>
      </w:r>
      <w:r>
        <w:rPr>
          <w:rFonts w:hint="eastAsia"/>
        </w:rPr>
        <w:t>定义源、目的主机的MAC地址以及源、目的主机的IP地址和端口；其中从参数接收的IP地址字符串需要调用l</w:t>
      </w:r>
      <w:r>
        <w:t>ibnet</w:t>
      </w:r>
      <w:r>
        <w:rPr>
          <w:rFonts w:hint="eastAsia"/>
        </w:rPr>
        <w:t>中的函数将其转为网络字节序。</w:t>
      </w:r>
    </w:p>
    <w:p w14:paraId="2C0FF444" w14:textId="28C5D202" w:rsidR="002D622E" w:rsidRDefault="00321E13" w:rsidP="00321E13">
      <w:pPr>
        <w:ind w:right="78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CA66E60" wp14:editId="6209B085">
            <wp:extent cx="5448300" cy="188214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34" t="21932" r="6577" b="13577"/>
                    <a:stretch/>
                  </pic:blipFill>
                  <pic:spPr bwMode="auto">
                    <a:xfrm>
                      <a:off x="0" y="0"/>
                      <a:ext cx="544830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6D8464" w14:textId="69898C31" w:rsidR="002D622E" w:rsidRDefault="00321E13" w:rsidP="002D622E">
      <w:pPr>
        <w:ind w:right="78"/>
      </w:pPr>
      <w:r>
        <w:tab/>
      </w:r>
      <w:r>
        <w:rPr>
          <w:rFonts w:hint="eastAsia"/>
        </w:rPr>
        <w:t>③</w:t>
      </w:r>
      <w:r>
        <w:t xml:space="preserve"> </w:t>
      </w:r>
      <w:r>
        <w:rPr>
          <w:rFonts w:hint="eastAsia"/>
        </w:rPr>
        <w:t>设置UDP需要发送的数据。</w:t>
      </w:r>
    </w:p>
    <w:p w14:paraId="5CD43341" w14:textId="317CC7FC" w:rsidR="00321E13" w:rsidRDefault="00321E13" w:rsidP="002D622E">
      <w:pPr>
        <w:ind w:right="78"/>
      </w:pPr>
      <w:r>
        <w:tab/>
      </w:r>
      <w:r>
        <w:rPr>
          <w:rFonts w:hint="eastAsia"/>
        </w:rPr>
        <w:t>④</w:t>
      </w:r>
      <w:r>
        <w:t xml:space="preserve"> </w:t>
      </w:r>
      <w:r>
        <w:rPr>
          <w:rFonts w:hint="eastAsia"/>
        </w:rPr>
        <w:t>依照顺序依次构建数据包：UDP数据包</w:t>
      </w:r>
      <w:r>
        <w:t>-&gt;</w:t>
      </w:r>
      <w:r>
        <w:rPr>
          <w:rFonts w:hint="eastAsia"/>
        </w:rPr>
        <w:t>IP数据报-</w:t>
      </w:r>
      <w:r>
        <w:t>&gt;</w:t>
      </w:r>
      <w:r>
        <w:rPr>
          <w:rFonts w:hint="eastAsia"/>
        </w:rPr>
        <w:t>以太网帧。</w:t>
      </w:r>
    </w:p>
    <w:tbl>
      <w:tblPr>
        <w:tblStyle w:val="a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65"/>
      </w:tblGrid>
      <w:tr w:rsidR="00321E13" w14:paraId="4A8F4D54" w14:textId="77777777" w:rsidTr="00321E13">
        <w:trPr>
          <w:trHeight w:val="3275"/>
          <w:jc w:val="center"/>
        </w:trPr>
        <w:tc>
          <w:tcPr>
            <w:tcW w:w="7965" w:type="dxa"/>
          </w:tcPr>
          <w:p w14:paraId="59E1E807" w14:textId="4C191768" w:rsidR="00321E13" w:rsidRDefault="00321E13" w:rsidP="00321E13">
            <w:pPr>
              <w:ind w:right="78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9A3CDD7" wp14:editId="3584E727">
                  <wp:extent cx="2423160" cy="1971951"/>
                  <wp:effectExtent l="0" t="0" r="0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225" t="24492" r="14128" b="15609"/>
                          <a:stretch/>
                        </pic:blipFill>
                        <pic:spPr bwMode="auto">
                          <a:xfrm>
                            <a:off x="0" y="0"/>
                            <a:ext cx="2428386" cy="1976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1E13" w14:paraId="023526AB" w14:textId="77777777" w:rsidTr="00321E13">
        <w:trPr>
          <w:trHeight w:val="402"/>
          <w:jc w:val="center"/>
        </w:trPr>
        <w:tc>
          <w:tcPr>
            <w:tcW w:w="7965" w:type="dxa"/>
          </w:tcPr>
          <w:p w14:paraId="769661DC" w14:textId="5EF1272A" w:rsidR="00321E13" w:rsidRDefault="00321E13" w:rsidP="00321E13">
            <w:pPr>
              <w:ind w:right="78" w:firstLine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图 构建UDP数据包</w:t>
            </w:r>
          </w:p>
        </w:tc>
      </w:tr>
    </w:tbl>
    <w:p w14:paraId="57DF4C4A" w14:textId="6848BF6E" w:rsidR="00321E13" w:rsidRDefault="00321E13" w:rsidP="002D622E">
      <w:pPr>
        <w:ind w:right="78"/>
        <w:rPr>
          <w:noProof/>
        </w:rPr>
      </w:pPr>
    </w:p>
    <w:tbl>
      <w:tblPr>
        <w:tblStyle w:val="a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49"/>
      </w:tblGrid>
      <w:tr w:rsidR="00321E13" w14:paraId="240AC1E1" w14:textId="77777777" w:rsidTr="00321E13">
        <w:trPr>
          <w:jc w:val="center"/>
        </w:trPr>
        <w:tc>
          <w:tcPr>
            <w:tcW w:w="9849" w:type="dxa"/>
          </w:tcPr>
          <w:p w14:paraId="4469A5CF" w14:textId="56B63000" w:rsidR="00321E13" w:rsidRDefault="00321E13" w:rsidP="00321E13">
            <w:pPr>
              <w:ind w:right="78" w:firstLine="0"/>
              <w:jc w:val="center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265C4B31" wp14:editId="3192125E">
                  <wp:extent cx="2742777" cy="1948815"/>
                  <wp:effectExtent l="0" t="0" r="63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513" t="19675" r="11707" b="12426"/>
                          <a:stretch/>
                        </pic:blipFill>
                        <pic:spPr bwMode="auto">
                          <a:xfrm>
                            <a:off x="0" y="0"/>
                            <a:ext cx="2749805" cy="19538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1E13" w14:paraId="1D631964" w14:textId="77777777" w:rsidTr="00321E13">
        <w:trPr>
          <w:jc w:val="center"/>
        </w:trPr>
        <w:tc>
          <w:tcPr>
            <w:tcW w:w="9849" w:type="dxa"/>
          </w:tcPr>
          <w:p w14:paraId="4BBC99BF" w14:textId="41F579EB" w:rsidR="00321E13" w:rsidRDefault="00321E13" w:rsidP="00321E13">
            <w:pPr>
              <w:ind w:right="78" w:firstLine="0"/>
              <w:jc w:val="center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图 构建IP数据报</w:t>
            </w:r>
          </w:p>
        </w:tc>
      </w:tr>
    </w:tbl>
    <w:p w14:paraId="49E4BE6B" w14:textId="77777777" w:rsidR="00321E13" w:rsidRDefault="00321E13" w:rsidP="002D622E">
      <w:pPr>
        <w:ind w:right="78"/>
        <w:rPr>
          <w:rFonts w:hint="eastAsia"/>
          <w:noProof/>
        </w:rPr>
      </w:pPr>
    </w:p>
    <w:tbl>
      <w:tblPr>
        <w:tblStyle w:val="a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49"/>
      </w:tblGrid>
      <w:tr w:rsidR="00321E13" w14:paraId="0542834D" w14:textId="77777777" w:rsidTr="00321E13">
        <w:trPr>
          <w:jc w:val="center"/>
        </w:trPr>
        <w:tc>
          <w:tcPr>
            <w:tcW w:w="9849" w:type="dxa"/>
          </w:tcPr>
          <w:p w14:paraId="1EFA595A" w14:textId="1BE8B5FC" w:rsidR="00321E13" w:rsidRDefault="00321E13" w:rsidP="00321E13">
            <w:pPr>
              <w:ind w:right="78" w:firstLine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499A3E51" wp14:editId="5346027A">
                  <wp:extent cx="2400300" cy="1575582"/>
                  <wp:effectExtent l="0" t="0" r="0" b="571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033" t="25926" r="15712" b="17185"/>
                          <a:stretch/>
                        </pic:blipFill>
                        <pic:spPr bwMode="auto">
                          <a:xfrm>
                            <a:off x="0" y="0"/>
                            <a:ext cx="2407345" cy="1580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1E13" w14:paraId="06544128" w14:textId="77777777" w:rsidTr="00321E13">
        <w:trPr>
          <w:jc w:val="center"/>
        </w:trPr>
        <w:tc>
          <w:tcPr>
            <w:tcW w:w="9849" w:type="dxa"/>
          </w:tcPr>
          <w:p w14:paraId="63B3DDE3" w14:textId="6DD47F84" w:rsidR="00321E13" w:rsidRDefault="00321E13" w:rsidP="00321E13">
            <w:pPr>
              <w:ind w:right="78" w:firstLine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图 构建以太网帧</w:t>
            </w:r>
          </w:p>
        </w:tc>
      </w:tr>
    </w:tbl>
    <w:p w14:paraId="1B10DBBA" w14:textId="0F6E6209" w:rsidR="00321E13" w:rsidRDefault="00321E13" w:rsidP="00321E13">
      <w:pPr>
        <w:ind w:right="78" w:firstLine="0"/>
        <w:rPr>
          <w:rFonts w:hint="eastAsia"/>
          <w:noProof/>
        </w:rPr>
      </w:pPr>
    </w:p>
    <w:p w14:paraId="18B3A15A" w14:textId="33B98D1E" w:rsidR="00321E13" w:rsidRDefault="00321E13" w:rsidP="002D622E">
      <w:pPr>
        <w:ind w:right="78"/>
        <w:rPr>
          <w:rFonts w:hint="eastAsia"/>
          <w:noProof/>
        </w:rPr>
      </w:pPr>
      <w:r>
        <w:rPr>
          <w:noProof/>
        </w:rPr>
        <w:tab/>
      </w:r>
      <w:r>
        <w:rPr>
          <w:rFonts w:hint="eastAsia"/>
          <w:noProof/>
        </w:rPr>
        <w:t>⑤</w:t>
      </w:r>
      <w:r>
        <w:rPr>
          <w:noProof/>
        </w:rPr>
        <w:t xml:space="preserve"> </w:t>
      </w:r>
      <w:r>
        <w:rPr>
          <w:rFonts w:hint="eastAsia"/>
          <w:noProof/>
        </w:rPr>
        <w:t>发送数据</w:t>
      </w:r>
    </w:p>
    <w:p w14:paraId="5539B710" w14:textId="72D58B34" w:rsidR="00321E13" w:rsidRDefault="00321E13" w:rsidP="002D622E">
      <w:pPr>
        <w:ind w:right="78"/>
        <w:rPr>
          <w:noProof/>
        </w:rPr>
      </w:pPr>
      <w:r>
        <w:rPr>
          <w:rFonts w:hint="eastAsia"/>
          <w:noProof/>
        </w:rPr>
        <w:t>(</w:t>
      </w:r>
      <w:r>
        <w:rPr>
          <w:noProof/>
        </w:rPr>
        <w:t>2) recvUDP</w:t>
      </w:r>
      <w:r>
        <w:rPr>
          <w:rFonts w:hint="eastAsia"/>
          <w:noProof/>
        </w:rPr>
        <w:t>程序结构：</w:t>
      </w:r>
    </w:p>
    <w:p w14:paraId="054A5184" w14:textId="37578CAE" w:rsidR="00321E13" w:rsidRDefault="00321E13" w:rsidP="002D622E">
      <w:pPr>
        <w:ind w:right="78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①</w:t>
      </w:r>
      <w:r>
        <w:rPr>
          <w:noProof/>
        </w:rPr>
        <w:t xml:space="preserve"> </w:t>
      </w:r>
      <w:r>
        <w:rPr>
          <w:rFonts w:hint="eastAsia"/>
          <w:noProof/>
        </w:rPr>
        <w:t>创建socket句柄</w:t>
      </w:r>
    </w:p>
    <w:p w14:paraId="34BCBEDC" w14:textId="2E1D673F" w:rsidR="00321E13" w:rsidRDefault="00321E13" w:rsidP="002D622E">
      <w:pPr>
        <w:ind w:right="78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②</w:t>
      </w:r>
      <w:r>
        <w:rPr>
          <w:noProof/>
        </w:rPr>
        <w:t xml:space="preserve"> </w:t>
      </w:r>
      <w:r>
        <w:rPr>
          <w:rFonts w:hint="eastAsia"/>
          <w:noProof/>
        </w:rPr>
        <w:t>bind连接</w:t>
      </w:r>
    </w:p>
    <w:p w14:paraId="443E75C7" w14:textId="73E0DD3E" w:rsidR="00321E13" w:rsidRPr="002D622E" w:rsidRDefault="00321E13" w:rsidP="00321E13">
      <w:pPr>
        <w:ind w:right="78"/>
        <w:rPr>
          <w:rFonts w:hint="eastAsia"/>
          <w:noProof/>
        </w:rPr>
      </w:pPr>
      <w:r>
        <w:rPr>
          <w:noProof/>
        </w:rPr>
        <w:tab/>
      </w:r>
      <w:r>
        <w:rPr>
          <w:rFonts w:hint="eastAsia"/>
          <w:noProof/>
        </w:rPr>
        <w:t>③</w:t>
      </w:r>
      <w:r>
        <w:rPr>
          <w:noProof/>
        </w:rPr>
        <w:t xml:space="preserve"> </w:t>
      </w:r>
      <w:r>
        <w:rPr>
          <w:rFonts w:hint="eastAsia"/>
          <w:noProof/>
        </w:rPr>
        <w:t>recvfrom</w:t>
      </w:r>
      <w:r>
        <w:rPr>
          <w:noProof/>
        </w:rPr>
        <w:t>()</w:t>
      </w:r>
      <w:r>
        <w:rPr>
          <w:rFonts w:hint="eastAsia"/>
          <w:noProof/>
        </w:rPr>
        <w:t>监听相应端口接收的UDP数据包。</w:t>
      </w:r>
    </w:p>
    <w:p w14:paraId="201E262D" w14:textId="516DC214" w:rsidR="00510C52" w:rsidRDefault="00871D93" w:rsidP="002D622E">
      <w:pPr>
        <w:pStyle w:val="2"/>
        <w:ind w:left="0" w:right="78" w:firstLine="420"/>
      </w:pPr>
      <w:r>
        <w:t xml:space="preserve">3. 进一步验证 </w:t>
      </w:r>
    </w:p>
    <w:p w14:paraId="7ABB56EC" w14:textId="2BFDABEB" w:rsidR="002D622E" w:rsidRDefault="00321E13" w:rsidP="002D622E">
      <w:pPr>
        <w:ind w:right="78"/>
      </w:pPr>
      <w:r>
        <w:rPr>
          <w:rFonts w:hint="eastAsia"/>
        </w:rPr>
        <w:t>(</w:t>
      </w:r>
      <w:r>
        <w:t xml:space="preserve">1) </w:t>
      </w:r>
      <w:r>
        <w:rPr>
          <w:rFonts w:hint="eastAsia"/>
        </w:rPr>
        <w:t>设置ma</w:t>
      </w:r>
      <w:r w:rsidR="00930F9A">
        <w:rPr>
          <w:rFonts w:hint="eastAsia"/>
        </w:rPr>
        <w:t>ke</w:t>
      </w:r>
      <w:r>
        <w:rPr>
          <w:rFonts w:hint="eastAsia"/>
        </w:rPr>
        <w:t>Pack中UDP所发送的数据为:</w:t>
      </w:r>
      <w:r>
        <w:t>”</w:t>
      </w:r>
      <w:r w:rsidR="00E363DD" w:rsidRPr="00E363DD">
        <w:t xml:space="preserve"> </w:t>
      </w:r>
      <w:r w:rsidR="00E363DD" w:rsidRPr="00E363DD">
        <w:t>Data From B.</w:t>
      </w:r>
      <w:r>
        <w:t>”</w:t>
      </w:r>
      <w:r w:rsidR="00E363DD">
        <w:rPr>
          <w:rFonts w:hint="eastAsia"/>
        </w:rPr>
        <w:t>；同时，在</w:t>
      </w:r>
      <w:r w:rsidR="00E363DD">
        <w:t>recvUDP</w:t>
      </w:r>
      <w:r w:rsidR="00E363DD">
        <w:rPr>
          <w:rFonts w:hint="eastAsia"/>
        </w:rPr>
        <w:t>中使用s</w:t>
      </w:r>
      <w:r w:rsidR="00E363DD">
        <w:t>trcmp()</w:t>
      </w:r>
      <w:r w:rsidR="00E363DD">
        <w:rPr>
          <w:rFonts w:hint="eastAsia"/>
        </w:rPr>
        <w:t>函数对接收到的数据进行判断。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49"/>
      </w:tblGrid>
      <w:tr w:rsidR="00E363DD" w14:paraId="5E7881D2" w14:textId="77777777" w:rsidTr="00745EF1">
        <w:tc>
          <w:tcPr>
            <w:tcW w:w="9849" w:type="dxa"/>
          </w:tcPr>
          <w:p w14:paraId="30F913C7" w14:textId="0273503D" w:rsidR="00E363DD" w:rsidRPr="00E363DD" w:rsidRDefault="00E363DD" w:rsidP="00745EF1">
            <w:pPr>
              <w:ind w:right="78" w:firstLine="0"/>
              <w:jc w:val="center"/>
            </w:pPr>
            <w:r>
              <w:rPr>
                <w:noProof/>
              </w:rPr>
              <w:drawing>
                <wp:inline distT="0" distB="0" distL="0" distR="0" wp14:anchorId="30E7420D" wp14:editId="3766EBDD">
                  <wp:extent cx="5433060" cy="181356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090" t="22873" r="7065" b="13830"/>
                          <a:stretch/>
                        </pic:blipFill>
                        <pic:spPr bwMode="auto">
                          <a:xfrm>
                            <a:off x="0" y="0"/>
                            <a:ext cx="5433060" cy="1813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63DD" w14:paraId="75F49FD3" w14:textId="77777777" w:rsidTr="00745EF1">
        <w:tc>
          <w:tcPr>
            <w:tcW w:w="9849" w:type="dxa"/>
          </w:tcPr>
          <w:p w14:paraId="50194EE6" w14:textId="133F5EC8" w:rsidR="00E363DD" w:rsidRDefault="00E363DD" w:rsidP="00745EF1">
            <w:pPr>
              <w:ind w:right="78" w:firstLine="0"/>
              <w:jc w:val="center"/>
            </w:pPr>
            <w:r>
              <w:rPr>
                <w:rFonts w:hint="eastAsia"/>
              </w:rPr>
              <w:t>图 r</w:t>
            </w:r>
            <w:r>
              <w:t>ecvUDP</w:t>
            </w:r>
            <w:r>
              <w:rPr>
                <w:rFonts w:hint="eastAsia"/>
              </w:rPr>
              <w:t>对数据进行判断</w:t>
            </w:r>
          </w:p>
        </w:tc>
      </w:tr>
    </w:tbl>
    <w:p w14:paraId="2EAC03E5" w14:textId="181E3479" w:rsidR="00E363DD" w:rsidRDefault="00E363DD" w:rsidP="002D622E">
      <w:pPr>
        <w:ind w:right="78"/>
      </w:pPr>
    </w:p>
    <w:p w14:paraId="3731596C" w14:textId="0D077813" w:rsidR="00745EF1" w:rsidRDefault="00745EF1" w:rsidP="00745EF1">
      <w:pPr>
        <w:ind w:right="78"/>
        <w:rPr>
          <w:rFonts w:hint="eastAsia"/>
        </w:rPr>
      </w:pPr>
      <w:r>
        <w:rPr>
          <w:rFonts w:hint="eastAsia"/>
        </w:rPr>
        <w:t>(</w:t>
      </w:r>
      <w:r>
        <w:t xml:space="preserve">2) </w:t>
      </w:r>
      <w:r>
        <w:rPr>
          <w:rFonts w:hint="eastAsia"/>
        </w:rPr>
        <w:t>同时在目标主机上运行实验二所构建的pcap程序对UDP数据包进行捕获，查看其中的源、目的IP以及源、目的端口判断makePack程序所构建的数据包是否正确，并是否正确发送到目标主机。</w:t>
      </w:r>
    </w:p>
    <w:p w14:paraId="3FAB45E5" w14:textId="7C6C758F" w:rsidR="00871D93" w:rsidRDefault="00871D93" w:rsidP="002D622E">
      <w:pPr>
        <w:pStyle w:val="1"/>
        <w:ind w:left="-5" w:right="78"/>
      </w:pPr>
      <w:r>
        <w:lastRenderedPageBreak/>
        <w:t xml:space="preserve">四、实验结果 </w:t>
      </w:r>
    </w:p>
    <w:tbl>
      <w:tblPr>
        <w:tblStyle w:val="a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9"/>
      </w:tblGrid>
      <w:tr w:rsidR="00745EF1" w14:paraId="579EF463" w14:textId="77777777" w:rsidTr="00745EF1">
        <w:trPr>
          <w:jc w:val="center"/>
        </w:trPr>
        <w:tc>
          <w:tcPr>
            <w:tcW w:w="9849" w:type="dxa"/>
          </w:tcPr>
          <w:p w14:paraId="5F86F62D" w14:textId="3DBE4B80" w:rsidR="00745EF1" w:rsidRDefault="00745EF1" w:rsidP="00745EF1">
            <w:pPr>
              <w:ind w:right="78" w:firstLine="0"/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86340E5" wp14:editId="6510E6CC">
                  <wp:extent cx="6263640" cy="2522220"/>
                  <wp:effectExtent l="0" t="0" r="381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2895"/>
                          <a:stretch/>
                        </pic:blipFill>
                        <pic:spPr bwMode="auto">
                          <a:xfrm>
                            <a:off x="0" y="0"/>
                            <a:ext cx="6263640" cy="2522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5EF1" w14:paraId="449B5B2F" w14:textId="77777777" w:rsidTr="00745EF1">
        <w:trPr>
          <w:jc w:val="center"/>
        </w:trPr>
        <w:tc>
          <w:tcPr>
            <w:tcW w:w="9849" w:type="dxa"/>
          </w:tcPr>
          <w:p w14:paraId="08126438" w14:textId="635F646F" w:rsidR="00745EF1" w:rsidRDefault="00745EF1" w:rsidP="00745EF1">
            <w:pPr>
              <w:ind w:right="78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 recv</w:t>
            </w:r>
            <w:r>
              <w:t>UDP</w:t>
            </w:r>
            <w:r>
              <w:rPr>
                <w:rFonts w:hint="eastAsia"/>
              </w:rPr>
              <w:t>检验结果</w:t>
            </w:r>
          </w:p>
        </w:tc>
      </w:tr>
    </w:tbl>
    <w:p w14:paraId="16AE2FC8" w14:textId="51AE0759" w:rsidR="00930F9A" w:rsidRDefault="00930F9A" w:rsidP="002D622E">
      <w:pPr>
        <w:ind w:right="78"/>
      </w:pPr>
      <w:r>
        <w:rPr>
          <w:rFonts w:hint="eastAsia"/>
        </w:rPr>
        <w:t>在实验过程中，主机A运行makePack程序，其中源IP地址为1</w:t>
      </w:r>
      <w:r>
        <w:t>92.168.142.128</w:t>
      </w:r>
      <w:r>
        <w:rPr>
          <w:rFonts w:hint="eastAsia"/>
        </w:rPr>
        <w:t>，源端口为6</w:t>
      </w:r>
      <w:r>
        <w:t>687</w:t>
      </w:r>
      <w:r>
        <w:rPr>
          <w:rFonts w:hint="eastAsia"/>
        </w:rPr>
        <w:t>；目的IP地址为1</w:t>
      </w:r>
      <w:r>
        <w:t>92.168.142.129</w:t>
      </w:r>
      <w:r>
        <w:rPr>
          <w:rFonts w:hint="eastAsia"/>
        </w:rPr>
        <w:t>，目的端口为6</w:t>
      </w:r>
      <w:r>
        <w:t>689</w:t>
      </w:r>
      <w:r>
        <w:rPr>
          <w:rFonts w:hint="eastAsia"/>
        </w:rPr>
        <w:t>；</w:t>
      </w:r>
    </w:p>
    <w:p w14:paraId="67E6DC31" w14:textId="191D5E0F" w:rsidR="002D622E" w:rsidRDefault="00745EF1" w:rsidP="002D622E">
      <w:pPr>
        <w:ind w:right="78"/>
      </w:pPr>
      <w:r>
        <w:rPr>
          <w:rFonts w:hint="eastAsia"/>
        </w:rPr>
        <w:t>从上图的实验结果中可以看到，makePack程序已正确发送数据包，并且主机B上的recvUDP程序也正确接收到该数据。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9"/>
      </w:tblGrid>
      <w:tr w:rsidR="00745EF1" w14:paraId="6E4AEB5D" w14:textId="77777777" w:rsidTr="00745EF1">
        <w:tc>
          <w:tcPr>
            <w:tcW w:w="9849" w:type="dxa"/>
          </w:tcPr>
          <w:p w14:paraId="6AEBACA3" w14:textId="58DC8FD4" w:rsidR="00745EF1" w:rsidRDefault="00745EF1" w:rsidP="00745EF1">
            <w:pPr>
              <w:ind w:right="78" w:firstLine="0"/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086A75C" wp14:editId="5729FE5E">
                  <wp:extent cx="6256020" cy="2887980"/>
                  <wp:effectExtent l="0" t="0" r="0" b="762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3863"/>
                          <a:stretch/>
                        </pic:blipFill>
                        <pic:spPr bwMode="auto">
                          <a:xfrm>
                            <a:off x="0" y="0"/>
                            <a:ext cx="6256020" cy="2887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5EF1" w14:paraId="2DF871FD" w14:textId="77777777" w:rsidTr="00745EF1">
        <w:tc>
          <w:tcPr>
            <w:tcW w:w="9849" w:type="dxa"/>
          </w:tcPr>
          <w:p w14:paraId="4B343C41" w14:textId="6001F72A" w:rsidR="00745EF1" w:rsidRDefault="00745EF1" w:rsidP="00745EF1">
            <w:pPr>
              <w:ind w:right="78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 pcap捕获结果</w:t>
            </w:r>
          </w:p>
        </w:tc>
      </w:tr>
    </w:tbl>
    <w:p w14:paraId="62843DD3" w14:textId="4F1CA61C" w:rsidR="00745EF1" w:rsidRDefault="00745EF1" w:rsidP="002D622E">
      <w:pPr>
        <w:ind w:right="78"/>
        <w:rPr>
          <w:rFonts w:hint="eastAsia"/>
        </w:rPr>
      </w:pPr>
      <w:r>
        <w:rPr>
          <w:rFonts w:hint="eastAsia"/>
        </w:rPr>
        <w:t>从上图可以看到，主机B上的pcap程序捕获到该数据包</w:t>
      </w:r>
      <w:r w:rsidR="00930F9A">
        <w:rPr>
          <w:rFonts w:hint="eastAsia"/>
        </w:rPr>
        <w:t>，且正确解析该数据包的参数；</w:t>
      </w:r>
    </w:p>
    <w:p w14:paraId="7104510A" w14:textId="77777777" w:rsidR="00745EF1" w:rsidRPr="002D622E" w:rsidRDefault="00745EF1" w:rsidP="002D622E">
      <w:pPr>
        <w:ind w:right="78"/>
        <w:rPr>
          <w:rFonts w:hint="eastAsia"/>
        </w:rPr>
      </w:pPr>
    </w:p>
    <w:p w14:paraId="28A528DA" w14:textId="6208A9E5" w:rsidR="00510C52" w:rsidRDefault="00871D93" w:rsidP="002D622E">
      <w:pPr>
        <w:pStyle w:val="1"/>
        <w:ind w:left="-5" w:right="78"/>
        <w:rPr>
          <w:rFonts w:hint="eastAsia"/>
        </w:rPr>
      </w:pPr>
      <w:r>
        <w:rPr>
          <w:b w:val="0"/>
          <w:sz w:val="24"/>
        </w:rPr>
        <w:lastRenderedPageBreak/>
        <w:t xml:space="preserve"> </w:t>
      </w:r>
      <w:r>
        <w:t>五、心得体会</w:t>
      </w:r>
    </w:p>
    <w:p w14:paraId="1E3E36E7" w14:textId="6C05D27D" w:rsidR="002D622E" w:rsidRDefault="00930F9A" w:rsidP="002D622E">
      <w:pPr>
        <w:ind w:right="78"/>
      </w:pPr>
      <w:r>
        <w:rPr>
          <w:rFonts w:hint="eastAsia"/>
        </w:rPr>
        <w:t>(</w:t>
      </w:r>
      <w:r>
        <w:t xml:space="preserve">1) </w:t>
      </w:r>
      <w:r>
        <w:rPr>
          <w:rFonts w:hint="eastAsia"/>
        </w:rPr>
        <w:t>掌握基于libnet开发流程，并正确依次构建了UDP数据包、IP数据报以及以太网帧。</w:t>
      </w:r>
    </w:p>
    <w:p w14:paraId="3668E578" w14:textId="1D647D76" w:rsidR="00A12847" w:rsidRPr="00930F9A" w:rsidRDefault="00A12847" w:rsidP="002D622E">
      <w:pPr>
        <w:ind w:right="78"/>
        <w:rPr>
          <w:rFonts w:hint="eastAsia"/>
        </w:rPr>
      </w:pPr>
      <w:r>
        <w:t xml:space="preserve">(2) </w:t>
      </w:r>
      <w:r>
        <w:rPr>
          <w:rFonts w:hint="eastAsia"/>
        </w:rPr>
        <w:t>更深入了解了网络中两台主机之间发送数据的具体过程，以及在各个网络层次结构中所进行的具体操作；</w:t>
      </w:r>
    </w:p>
    <w:sectPr w:rsidR="00A12847" w:rsidRPr="00930F9A">
      <w:pgSz w:w="11904" w:h="16838"/>
      <w:pgMar w:top="1641" w:right="965" w:bottom="1675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新魏">
    <w:altName w:val="微软雅黑"/>
    <w:charset w:val="86"/>
    <w:family w:val="auto"/>
    <w:pitch w:val="variable"/>
    <w:sig w:usb0="00000001" w:usb1="080F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B6412"/>
    <w:multiLevelType w:val="hybridMultilevel"/>
    <w:tmpl w:val="BB30D796"/>
    <w:lvl w:ilvl="0" w:tplc="14266E44">
      <w:start w:val="1"/>
      <w:numFmt w:val="decimal"/>
      <w:lvlText w:val="%1."/>
      <w:lvlJc w:val="left"/>
      <w:pPr>
        <w:ind w:left="24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A507B76">
      <w:start w:val="1"/>
      <w:numFmt w:val="lowerLetter"/>
      <w:lvlText w:val="%2"/>
      <w:lvlJc w:val="left"/>
      <w:pPr>
        <w:ind w:left="156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3642E4A">
      <w:start w:val="1"/>
      <w:numFmt w:val="lowerRoman"/>
      <w:lvlText w:val="%3"/>
      <w:lvlJc w:val="left"/>
      <w:pPr>
        <w:ind w:left="22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20E4400">
      <w:start w:val="1"/>
      <w:numFmt w:val="decimal"/>
      <w:lvlText w:val="%4"/>
      <w:lvlJc w:val="left"/>
      <w:pPr>
        <w:ind w:left="30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50ABAB4">
      <w:start w:val="1"/>
      <w:numFmt w:val="lowerLetter"/>
      <w:lvlText w:val="%5"/>
      <w:lvlJc w:val="left"/>
      <w:pPr>
        <w:ind w:left="372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1A4C818">
      <w:start w:val="1"/>
      <w:numFmt w:val="lowerRoman"/>
      <w:lvlText w:val="%6"/>
      <w:lvlJc w:val="left"/>
      <w:pPr>
        <w:ind w:left="444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E08D5D6">
      <w:start w:val="1"/>
      <w:numFmt w:val="decimal"/>
      <w:lvlText w:val="%7"/>
      <w:lvlJc w:val="left"/>
      <w:pPr>
        <w:ind w:left="516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D5A5EC6">
      <w:start w:val="1"/>
      <w:numFmt w:val="lowerLetter"/>
      <w:lvlText w:val="%8"/>
      <w:lvlJc w:val="left"/>
      <w:pPr>
        <w:ind w:left="58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2BCA8CE">
      <w:start w:val="1"/>
      <w:numFmt w:val="lowerRoman"/>
      <w:lvlText w:val="%9"/>
      <w:lvlJc w:val="left"/>
      <w:pPr>
        <w:ind w:left="66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09D3BFD"/>
    <w:multiLevelType w:val="hybridMultilevel"/>
    <w:tmpl w:val="1BE6B1BA"/>
    <w:lvl w:ilvl="0" w:tplc="AF2A5DB0">
      <w:start w:val="1"/>
      <w:numFmt w:val="decimal"/>
      <w:lvlText w:val="%1."/>
      <w:lvlJc w:val="left"/>
      <w:pPr>
        <w:ind w:left="557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4D011B6">
      <w:start w:val="1"/>
      <w:numFmt w:val="lowerLetter"/>
      <w:lvlText w:val="%2"/>
      <w:lvlJc w:val="left"/>
      <w:pPr>
        <w:ind w:left="156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21C529E">
      <w:start w:val="1"/>
      <w:numFmt w:val="lowerRoman"/>
      <w:lvlText w:val="%3"/>
      <w:lvlJc w:val="left"/>
      <w:pPr>
        <w:ind w:left="22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5927294">
      <w:start w:val="1"/>
      <w:numFmt w:val="decimal"/>
      <w:lvlText w:val="%4"/>
      <w:lvlJc w:val="left"/>
      <w:pPr>
        <w:ind w:left="30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2A6D5A6">
      <w:start w:val="1"/>
      <w:numFmt w:val="lowerLetter"/>
      <w:lvlText w:val="%5"/>
      <w:lvlJc w:val="left"/>
      <w:pPr>
        <w:ind w:left="372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44C221A">
      <w:start w:val="1"/>
      <w:numFmt w:val="lowerRoman"/>
      <w:lvlText w:val="%6"/>
      <w:lvlJc w:val="left"/>
      <w:pPr>
        <w:ind w:left="444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9829AE6">
      <w:start w:val="1"/>
      <w:numFmt w:val="decimal"/>
      <w:lvlText w:val="%7"/>
      <w:lvlJc w:val="left"/>
      <w:pPr>
        <w:ind w:left="516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26CA3D8">
      <w:start w:val="1"/>
      <w:numFmt w:val="lowerLetter"/>
      <w:lvlText w:val="%8"/>
      <w:lvlJc w:val="left"/>
      <w:pPr>
        <w:ind w:left="58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662D98A">
      <w:start w:val="1"/>
      <w:numFmt w:val="lowerRoman"/>
      <w:lvlText w:val="%9"/>
      <w:lvlJc w:val="left"/>
      <w:pPr>
        <w:ind w:left="66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D213399"/>
    <w:multiLevelType w:val="hybridMultilevel"/>
    <w:tmpl w:val="69DC82E0"/>
    <w:lvl w:ilvl="0" w:tplc="1A46364C">
      <w:start w:val="2"/>
      <w:numFmt w:val="japaneseCounting"/>
      <w:lvlText w:val="%1、"/>
      <w:lvlJc w:val="left"/>
      <w:pPr>
        <w:ind w:left="720" w:hanging="720"/>
      </w:pPr>
      <w:rPr>
        <w:rFonts w:hint="default"/>
        <w:b/>
        <w:sz w:val="30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122383996">
    <w:abstractNumId w:val="0"/>
  </w:num>
  <w:num w:numId="2" w16cid:durableId="789781999">
    <w:abstractNumId w:val="1"/>
  </w:num>
  <w:num w:numId="3" w16cid:durableId="40306764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0C52"/>
    <w:rsid w:val="002D622E"/>
    <w:rsid w:val="00321E13"/>
    <w:rsid w:val="00487F1C"/>
    <w:rsid w:val="00510C52"/>
    <w:rsid w:val="0052753F"/>
    <w:rsid w:val="00745EF1"/>
    <w:rsid w:val="00871D93"/>
    <w:rsid w:val="00930F9A"/>
    <w:rsid w:val="00A12847"/>
    <w:rsid w:val="00CA0440"/>
    <w:rsid w:val="00E36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8A2AC3"/>
  <w15:docId w15:val="{B1D70552-5D00-4BEB-8DEE-901A097DAE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3" w:line="302" w:lineRule="auto"/>
      <w:ind w:right="4089" w:firstLine="471"/>
      <w:jc w:val="both"/>
    </w:pPr>
    <w:rPr>
      <w:rFonts w:ascii="Microsoft YaHei UI" w:eastAsia="Microsoft YaHei UI" w:hAnsi="Microsoft YaHei UI" w:cs="Microsoft YaHei UI"/>
      <w:color w:val="000000"/>
      <w:sz w:val="24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69" w:line="259" w:lineRule="auto"/>
      <w:ind w:left="10" w:hanging="10"/>
      <w:outlineLvl w:val="0"/>
    </w:pPr>
    <w:rPr>
      <w:rFonts w:ascii="Microsoft YaHei UI" w:eastAsia="Microsoft YaHei UI" w:hAnsi="Microsoft YaHei UI" w:cs="Microsoft YaHei UI"/>
      <w:b/>
      <w:color w:val="000000"/>
      <w:sz w:val="30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182" w:line="259" w:lineRule="auto"/>
      <w:ind w:left="730" w:hanging="10"/>
      <w:outlineLvl w:val="1"/>
    </w:pPr>
    <w:rPr>
      <w:rFonts w:ascii="Microsoft YaHei UI" w:eastAsia="Microsoft YaHei UI" w:hAnsi="Microsoft YaHei UI" w:cs="Microsoft YaHei UI"/>
      <w:b/>
      <w:color w:val="2F5496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link w:val="2"/>
    <w:rPr>
      <w:rFonts w:ascii="Microsoft YaHei UI" w:eastAsia="Microsoft YaHei UI" w:hAnsi="Microsoft YaHei UI" w:cs="Microsoft YaHei UI"/>
      <w:b/>
      <w:color w:val="2F5496"/>
      <w:sz w:val="24"/>
    </w:rPr>
  </w:style>
  <w:style w:type="character" w:customStyle="1" w:styleId="10">
    <w:name w:val="标题 1 字符"/>
    <w:link w:val="1"/>
    <w:rPr>
      <w:rFonts w:ascii="Microsoft YaHei UI" w:eastAsia="Microsoft YaHei UI" w:hAnsi="Microsoft YaHei UI" w:cs="Microsoft YaHei UI"/>
      <w:b/>
      <w:color w:val="000000"/>
      <w:sz w:val="30"/>
    </w:rPr>
  </w:style>
  <w:style w:type="paragraph" w:styleId="a3">
    <w:name w:val="List Paragraph"/>
    <w:basedOn w:val="a"/>
    <w:uiPriority w:val="34"/>
    <w:qFormat/>
    <w:rsid w:val="002D622E"/>
    <w:pPr>
      <w:ind w:firstLineChars="200" w:firstLine="420"/>
    </w:pPr>
  </w:style>
  <w:style w:type="table" w:styleId="a4">
    <w:name w:val="Table Grid"/>
    <w:basedOn w:val="a1"/>
    <w:uiPriority w:val="39"/>
    <w:rsid w:val="00321E1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432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8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1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9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33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6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6</Pages>
  <Words>210</Words>
  <Characters>1202</Characters>
  <Application>Microsoft Office Word</Application>
  <DocSecurity>0</DocSecurity>
  <Lines>10</Lines>
  <Paragraphs>2</Paragraphs>
  <ScaleCrop>false</ScaleCrop>
  <Company/>
  <LinksUpToDate>false</LinksUpToDate>
  <CharactersWithSpaces>1410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cp:lastModifiedBy>符 兴</cp:lastModifiedBy>
  <cp:revision>10</cp:revision>
  <dcterms:created xsi:type="dcterms:W3CDTF">2020-04-07T00:46:00Z</dcterms:created>
  <dcterms:modified xsi:type="dcterms:W3CDTF">2023-03-22T08:17:00Z</dcterms:modified>
</cp:coreProperties>
</file>