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DC89" w14:textId="0E902748" w:rsidR="00852846" w:rsidRPr="001E14C2" w:rsidRDefault="008F7626" w:rsidP="00BA56AC">
      <w:pPr>
        <w:jc w:val="center"/>
        <w:rPr>
          <w:rFonts w:ascii="Microsoft YaHei" w:eastAsia="Microsoft YaHei" w:hAnsi="Microsoft YaHei"/>
          <w:b/>
          <w:bCs/>
          <w:sz w:val="28"/>
          <w:szCs w:val="28"/>
          <w:lang w:val="en-US"/>
        </w:rPr>
      </w:pPr>
      <w:r w:rsidRPr="001E14C2">
        <w:rPr>
          <w:rFonts w:ascii="Microsoft YaHei" w:eastAsia="Microsoft YaHei" w:hAnsi="Microsoft YaHei" w:hint="eastAsia"/>
          <w:b/>
          <w:bCs/>
          <w:sz w:val="28"/>
          <w:szCs w:val="28"/>
          <w:lang w:val="en-US"/>
        </w:rPr>
        <w:t>《</w:t>
      </w:r>
      <w:r w:rsidR="00F63AB3" w:rsidRPr="001E14C2">
        <w:rPr>
          <w:rFonts w:ascii="Microsoft YaHei" w:eastAsia="Microsoft YaHei" w:hAnsi="Microsoft YaHei" w:hint="eastAsia"/>
          <w:b/>
          <w:bCs/>
          <w:sz w:val="28"/>
          <w:szCs w:val="28"/>
          <w:lang w:val="en-US"/>
        </w:rPr>
        <w:t>表面科学与薄膜技术</w:t>
      </w:r>
      <w:r w:rsidRPr="001E14C2">
        <w:rPr>
          <w:rFonts w:ascii="Microsoft YaHei" w:eastAsia="Microsoft YaHei" w:hAnsi="Microsoft YaHei" w:hint="eastAsia"/>
          <w:b/>
          <w:bCs/>
          <w:sz w:val="28"/>
          <w:szCs w:val="28"/>
          <w:lang w:val="en-US"/>
        </w:rPr>
        <w:t>》</w:t>
      </w:r>
      <w:r w:rsidR="00BA56AC" w:rsidRPr="001E14C2">
        <w:rPr>
          <w:rFonts w:ascii="Microsoft YaHei" w:eastAsia="Microsoft YaHei" w:hAnsi="Microsoft YaHei" w:hint="eastAsia"/>
          <w:b/>
          <w:bCs/>
          <w:sz w:val="28"/>
          <w:szCs w:val="28"/>
          <w:lang w:val="en-US"/>
        </w:rPr>
        <w:t>实验</w:t>
      </w:r>
      <w:r w:rsidR="00F63AB3" w:rsidRPr="001E14C2">
        <w:rPr>
          <w:rFonts w:ascii="Microsoft YaHei" w:eastAsia="Microsoft YaHei" w:hAnsi="Microsoft YaHei" w:hint="eastAsia"/>
          <w:b/>
          <w:bCs/>
          <w:sz w:val="28"/>
          <w:szCs w:val="28"/>
          <w:lang w:val="en-US"/>
        </w:rPr>
        <w:t>室</w:t>
      </w:r>
      <w:r w:rsidR="00BA56AC" w:rsidRPr="001E14C2">
        <w:rPr>
          <w:rFonts w:ascii="Microsoft YaHei" w:eastAsia="Microsoft YaHei" w:hAnsi="Microsoft YaHei" w:hint="eastAsia"/>
          <w:b/>
          <w:bCs/>
          <w:sz w:val="28"/>
          <w:szCs w:val="28"/>
          <w:lang w:val="en-US"/>
        </w:rPr>
        <w:t>简介</w:t>
      </w:r>
    </w:p>
    <w:p w14:paraId="5B3DB0B0" w14:textId="1AFB29B5" w:rsidR="00BA56AC" w:rsidRDefault="00BA56AC">
      <w:pPr>
        <w:rPr>
          <w:lang w:val="en-US"/>
        </w:rPr>
      </w:pPr>
    </w:p>
    <w:p w14:paraId="307BD1B5" w14:textId="4E856506" w:rsidR="00D92ED0" w:rsidRPr="00D92ED0" w:rsidRDefault="00D92ED0">
      <w:pPr>
        <w:rPr>
          <w:rFonts w:ascii="Microsoft YaHei" w:eastAsia="Microsoft YaHei" w:hAnsi="Microsoft YaHei" w:hint="eastAsia"/>
          <w:b/>
          <w:bCs/>
          <w:lang w:val="en-US"/>
        </w:rPr>
      </w:pPr>
      <w:r w:rsidRPr="00D92ED0">
        <w:rPr>
          <w:rFonts w:ascii="Microsoft YaHei" w:eastAsia="Microsoft YaHei" w:hAnsi="Microsoft YaHei" w:hint="eastAsia"/>
          <w:b/>
          <w:bCs/>
          <w:lang w:val="en-US"/>
        </w:rPr>
        <w:t>使命与愿景</w:t>
      </w:r>
    </w:p>
    <w:p w14:paraId="48CC8E23" w14:textId="5408D3D6" w:rsidR="00CB1D2C" w:rsidRPr="00CB1D2C" w:rsidRDefault="00CB1D2C" w:rsidP="00CB1D2C">
      <w:pPr>
        <w:ind w:firstLineChars="200" w:firstLine="420"/>
        <w:rPr>
          <w:rFonts w:ascii="KaiTi" w:eastAsia="KaiTi" w:hAnsi="KaiTi"/>
          <w:lang w:val="en-US"/>
        </w:rPr>
      </w:pPr>
      <w:r w:rsidRPr="00CB1D2C">
        <w:rPr>
          <w:rFonts w:ascii="KaiTi" w:eastAsia="KaiTi" w:hAnsi="KaiTi" w:hint="eastAsia"/>
        </w:rPr>
        <w:t>本实验室创建于2</w:t>
      </w:r>
      <w:r w:rsidRPr="00CB1D2C">
        <w:rPr>
          <w:rFonts w:ascii="KaiTi" w:eastAsia="KaiTi" w:hAnsi="KaiTi"/>
        </w:rPr>
        <w:t>000</w:t>
      </w:r>
      <w:r w:rsidRPr="00CB1D2C">
        <w:rPr>
          <w:rFonts w:ascii="KaiTi" w:eastAsia="KaiTi" w:hAnsi="KaiTi" w:hint="eastAsia"/>
        </w:rPr>
        <w:t>年1</w:t>
      </w:r>
      <w:r w:rsidRPr="00CB1D2C">
        <w:rPr>
          <w:rFonts w:ascii="KaiTi" w:eastAsia="KaiTi" w:hAnsi="KaiTi"/>
        </w:rPr>
        <w:t>0</w:t>
      </w:r>
      <w:r w:rsidRPr="00CB1D2C">
        <w:rPr>
          <w:rFonts w:ascii="KaiTi" w:eastAsia="KaiTi" w:hAnsi="KaiTi" w:hint="eastAsia"/>
        </w:rPr>
        <w:t>月，隶属于上海交通大学材料科学与工程学院轻合金精密成型国家工程研究中心。</w:t>
      </w:r>
      <w:r w:rsidR="0034189C" w:rsidRPr="00CB1D2C">
        <w:rPr>
          <w:rFonts w:ascii="KaiTi" w:eastAsia="KaiTi" w:hAnsi="KaiTi" w:hint="eastAsia"/>
          <w:lang w:val="en-US"/>
        </w:rPr>
        <w:t>本实验室的</w:t>
      </w:r>
      <w:r w:rsidR="0034189C" w:rsidRPr="00CB1D2C">
        <w:rPr>
          <w:rFonts w:ascii="KaiTi" w:eastAsia="KaiTi" w:hAnsi="KaiTi" w:hint="eastAsia"/>
          <w:lang w:val="en-US"/>
        </w:rPr>
        <w:t>目标是通过教学、科研和创新</w:t>
      </w:r>
      <w:r w:rsidR="0034189C" w:rsidRPr="00CB1D2C">
        <w:rPr>
          <w:rFonts w:ascii="KaiTi" w:eastAsia="KaiTi" w:hAnsi="KaiTi" w:hint="eastAsia"/>
          <w:lang w:val="en-US"/>
        </w:rPr>
        <w:t>，培养富有创造力和艺术性的优秀人才，</w:t>
      </w:r>
      <w:r w:rsidR="008B6D3E" w:rsidRPr="008B6D3E">
        <w:rPr>
          <w:rFonts w:ascii="KaiTi" w:eastAsia="KaiTi" w:hAnsi="KaiTi" w:hint="eastAsia"/>
          <w:lang w:val="en-US"/>
        </w:rPr>
        <w:t>使他们能够明智地、创造性地、有效地为人类的福祉而工作</w:t>
      </w:r>
      <w:r w:rsidR="008B6D3E">
        <w:rPr>
          <w:rFonts w:ascii="KaiTi" w:eastAsia="KaiTi" w:hAnsi="KaiTi" w:hint="eastAsia"/>
          <w:lang w:val="en-US"/>
        </w:rPr>
        <w:t>；</w:t>
      </w:r>
      <w:r w:rsidR="0034189C" w:rsidRPr="00CB1D2C">
        <w:rPr>
          <w:rFonts w:ascii="KaiTi" w:eastAsia="KaiTi" w:hAnsi="KaiTi" w:hint="eastAsia"/>
          <w:lang w:val="en-US"/>
        </w:rPr>
        <w:t>发展基础技术、</w:t>
      </w:r>
      <w:r w:rsidR="0034189C" w:rsidRPr="00CB1D2C">
        <w:rPr>
          <w:rFonts w:ascii="KaiTi" w:eastAsia="KaiTi" w:hAnsi="KaiTi" w:cs="Cambria" w:hint="eastAsia"/>
          <w:lang w:val="en-US"/>
        </w:rPr>
        <w:t>先进应用技术</w:t>
      </w:r>
      <w:r w:rsidR="0034189C" w:rsidRPr="00CB1D2C">
        <w:rPr>
          <w:rFonts w:ascii="KaiTi" w:eastAsia="KaiTi" w:hAnsi="KaiTi" w:hint="eastAsia"/>
          <w:lang w:val="en-US"/>
        </w:rPr>
        <w:t>并开创新产业，</w:t>
      </w:r>
      <w:r w:rsidRPr="00CB1D2C">
        <w:rPr>
          <w:rFonts w:ascii="KaiTi" w:eastAsia="KaiTi" w:hAnsi="KaiTi" w:hint="eastAsia"/>
          <w:lang w:val="en-US"/>
        </w:rPr>
        <w:t>追求为国家和世界服务的使命，</w:t>
      </w:r>
      <w:r w:rsidR="0034189C" w:rsidRPr="00CB1D2C">
        <w:rPr>
          <w:rFonts w:ascii="KaiTi" w:eastAsia="KaiTi" w:hAnsi="KaiTi" w:hint="eastAsia"/>
          <w:lang w:val="en-US"/>
        </w:rPr>
        <w:t>创造一个更美好的世界。</w:t>
      </w:r>
    </w:p>
    <w:p w14:paraId="4F7674CB" w14:textId="2CEBEE12" w:rsidR="001E14C2" w:rsidRDefault="001E14C2" w:rsidP="001E14C2">
      <w:pPr>
        <w:ind w:firstLineChars="200" w:firstLine="420"/>
        <w:rPr>
          <w:rFonts w:ascii="KaiTi" w:eastAsia="KaiTi" w:hAnsi="KaiTi"/>
          <w:lang w:val="en-US"/>
        </w:rPr>
      </w:pPr>
      <w:r>
        <w:rPr>
          <w:rFonts w:ascii="KaiTi" w:eastAsia="KaiTi" w:hAnsi="KaiTi" w:hint="eastAsia"/>
          <w:lang w:val="en-US"/>
        </w:rPr>
        <w:t>本实验室的</w:t>
      </w:r>
      <w:r w:rsidRPr="001E14C2">
        <w:rPr>
          <w:rFonts w:ascii="KaiTi" w:eastAsia="KaiTi" w:hAnsi="KaiTi" w:hint="eastAsia"/>
          <w:lang w:val="en-US"/>
        </w:rPr>
        <w:t>研究领域</w:t>
      </w:r>
      <w:r>
        <w:rPr>
          <w:rFonts w:ascii="KaiTi" w:eastAsia="KaiTi" w:hAnsi="KaiTi" w:hint="eastAsia"/>
          <w:lang w:val="en-US"/>
        </w:rPr>
        <w:t>主要包括：</w:t>
      </w:r>
      <w:r w:rsidRPr="001E14C2">
        <w:rPr>
          <w:rFonts w:ascii="KaiTi" w:eastAsia="KaiTi" w:hAnsi="KaiTi" w:hint="eastAsia"/>
          <w:lang w:val="en-US"/>
        </w:rPr>
        <w:t>等离子体化学气相沉积（PECVD）</w:t>
      </w:r>
      <w:r>
        <w:rPr>
          <w:rFonts w:ascii="KaiTi" w:eastAsia="KaiTi" w:hAnsi="KaiTi" w:hint="eastAsia"/>
          <w:lang w:val="en-US"/>
        </w:rPr>
        <w:t>、</w:t>
      </w:r>
      <w:r w:rsidRPr="001E14C2">
        <w:rPr>
          <w:rFonts w:ascii="KaiTi" w:eastAsia="KaiTi" w:hAnsi="KaiTi" w:hint="eastAsia"/>
          <w:lang w:val="en-US"/>
        </w:rPr>
        <w:t>物理气相沉积（PVD）离子束刻蚀</w:t>
      </w:r>
      <w:r>
        <w:rPr>
          <w:rFonts w:ascii="KaiTi" w:eastAsia="KaiTi" w:hAnsi="KaiTi" w:hint="eastAsia"/>
          <w:lang w:val="en-US"/>
        </w:rPr>
        <w:t>、</w:t>
      </w:r>
      <w:r>
        <w:rPr>
          <w:rFonts w:ascii="KaiTi" w:eastAsia="KaiTi" w:hAnsi="KaiTi"/>
          <w:lang w:val="en-US"/>
        </w:rPr>
        <w:t>.</w:t>
      </w:r>
      <w:r w:rsidRPr="001E14C2">
        <w:rPr>
          <w:rFonts w:ascii="KaiTi" w:eastAsia="KaiTi" w:hAnsi="KaiTi" w:hint="eastAsia"/>
          <w:lang w:val="en-US"/>
        </w:rPr>
        <w:t>纳米多孔功能聚合物薄膜</w:t>
      </w:r>
      <w:r>
        <w:rPr>
          <w:rFonts w:ascii="KaiTi" w:eastAsia="KaiTi" w:hAnsi="KaiTi" w:hint="eastAsia"/>
          <w:lang w:val="en-US"/>
        </w:rPr>
        <w:t>、</w:t>
      </w:r>
      <w:r w:rsidRPr="001E14C2">
        <w:rPr>
          <w:rFonts w:ascii="KaiTi" w:eastAsia="KaiTi" w:hAnsi="KaiTi" w:hint="eastAsia"/>
          <w:lang w:val="en-US"/>
        </w:rPr>
        <w:t>气致变色薄膜</w:t>
      </w:r>
      <w:r>
        <w:rPr>
          <w:rFonts w:ascii="KaiTi" w:eastAsia="KaiTi" w:hAnsi="KaiTi" w:hint="eastAsia"/>
          <w:lang w:val="en-US"/>
        </w:rPr>
        <w:t>、应用</w:t>
      </w:r>
      <w:r w:rsidRPr="001E14C2">
        <w:rPr>
          <w:rFonts w:ascii="KaiTi" w:eastAsia="KaiTi" w:hAnsi="KaiTi" w:hint="eastAsia"/>
          <w:lang w:val="en-US"/>
        </w:rPr>
        <w:t>电化学</w:t>
      </w:r>
      <w:r>
        <w:rPr>
          <w:rFonts w:ascii="KaiTi" w:eastAsia="KaiTi" w:hAnsi="KaiTi" w:hint="eastAsia"/>
          <w:lang w:val="en-US"/>
        </w:rPr>
        <w:t>、</w:t>
      </w:r>
      <w:r w:rsidRPr="001E14C2">
        <w:rPr>
          <w:rFonts w:ascii="KaiTi" w:eastAsia="KaiTi" w:hAnsi="KaiTi" w:hint="eastAsia"/>
          <w:lang w:val="en-US"/>
        </w:rPr>
        <w:t>表面改性与涂层技术</w:t>
      </w:r>
      <w:r>
        <w:rPr>
          <w:rFonts w:ascii="KaiTi" w:eastAsia="KaiTi" w:hAnsi="KaiTi" w:hint="eastAsia"/>
          <w:lang w:val="en-US"/>
        </w:rPr>
        <w:t>和</w:t>
      </w:r>
      <w:r w:rsidRPr="001E14C2">
        <w:rPr>
          <w:rFonts w:ascii="KaiTi" w:eastAsia="KaiTi" w:hAnsi="KaiTi" w:hint="eastAsia"/>
          <w:lang w:val="en-US"/>
        </w:rPr>
        <w:t>腐蚀与防护</w:t>
      </w:r>
      <w:r>
        <w:rPr>
          <w:rFonts w:ascii="KaiTi" w:eastAsia="KaiTi" w:hAnsi="KaiTi" w:hint="eastAsia"/>
          <w:lang w:val="en-US"/>
        </w:rPr>
        <w:t>等领域。</w:t>
      </w:r>
      <w:r>
        <w:rPr>
          <w:rFonts w:ascii="KaiTi" w:eastAsia="KaiTi" w:hAnsi="KaiTi" w:hint="eastAsia"/>
          <w:lang w:val="en-US"/>
        </w:rPr>
        <w:t>自实验室创建以来，</w:t>
      </w:r>
      <w:r w:rsidRPr="00C02A71">
        <w:rPr>
          <w:rFonts w:ascii="KaiTi" w:eastAsia="KaiTi" w:hAnsi="KaiTi" w:hint="eastAsia"/>
          <w:lang w:val="en-US"/>
        </w:rPr>
        <w:t>负责承担了上海市重点科技攻关项目、上海市重点基础研究项目、国家安全973子项目、国家自然科学基金子项目、国家自然科学基金项目、航天支撑基金项目、校国防基金、中国商飞创新基金、航天八院－上海交大联合实验室基金等</w:t>
      </w:r>
      <w:r>
        <w:rPr>
          <w:rFonts w:ascii="KaiTi" w:eastAsia="KaiTi" w:hAnsi="KaiTi" w:hint="eastAsia"/>
          <w:lang w:val="en-US"/>
        </w:rPr>
        <w:t>多项</w:t>
      </w:r>
      <w:r w:rsidRPr="00C02A71">
        <w:rPr>
          <w:rFonts w:ascii="KaiTi" w:eastAsia="KaiTi" w:hAnsi="KaiTi" w:hint="eastAsia"/>
          <w:lang w:val="en-US"/>
        </w:rPr>
        <w:t>国家级纵向基础科研项目</w:t>
      </w:r>
      <w:r>
        <w:rPr>
          <w:rFonts w:ascii="KaiTi" w:eastAsia="KaiTi" w:hAnsi="KaiTi" w:hint="eastAsia"/>
          <w:lang w:val="en-US"/>
        </w:rPr>
        <w:t>，以</w:t>
      </w:r>
      <w:r w:rsidRPr="00C02A71">
        <w:rPr>
          <w:rFonts w:ascii="KaiTi" w:eastAsia="KaiTi" w:hAnsi="KaiTi" w:hint="eastAsia"/>
          <w:lang w:val="en-US"/>
        </w:rPr>
        <w:t>及</w:t>
      </w:r>
      <w:r>
        <w:rPr>
          <w:rFonts w:ascii="KaiTi" w:eastAsia="KaiTi" w:hAnsi="KaiTi" w:hint="eastAsia"/>
          <w:lang w:val="en-US"/>
        </w:rPr>
        <w:t>美国波音公司（</w:t>
      </w:r>
      <w:r w:rsidRPr="00450651">
        <w:rPr>
          <w:rFonts w:ascii="KaiTi" w:eastAsia="KaiTi" w:hAnsi="KaiTi"/>
          <w:lang w:val="en-US"/>
        </w:rPr>
        <w:t>The Boeing Company</w:t>
      </w:r>
      <w:r>
        <w:rPr>
          <w:rFonts w:ascii="KaiTi" w:eastAsia="KaiTi" w:hAnsi="KaiTi" w:hint="eastAsia"/>
          <w:lang w:val="en-US"/>
        </w:rPr>
        <w:t>）、美国通用公司（</w:t>
      </w:r>
      <w:r w:rsidRPr="00450651">
        <w:rPr>
          <w:rFonts w:ascii="KaiTi" w:eastAsia="KaiTi" w:hAnsi="KaiTi"/>
          <w:lang w:val="en-US"/>
        </w:rPr>
        <w:t>General Motors</w:t>
      </w:r>
      <w:r>
        <w:rPr>
          <w:rFonts w:ascii="KaiTi" w:eastAsia="KaiTi" w:hAnsi="KaiTi" w:hint="eastAsia"/>
          <w:lang w:val="en-US"/>
        </w:rPr>
        <w:t>，</w:t>
      </w:r>
      <w:r>
        <w:rPr>
          <w:rFonts w:ascii="KaiTi" w:eastAsia="KaiTi" w:hAnsi="KaiTi"/>
          <w:lang w:val="en-US"/>
        </w:rPr>
        <w:t>GM</w:t>
      </w:r>
      <w:r>
        <w:rPr>
          <w:rFonts w:ascii="KaiTi" w:eastAsia="KaiTi" w:hAnsi="KaiTi" w:hint="eastAsia"/>
          <w:lang w:val="en-US"/>
        </w:rPr>
        <w:t>）、日本日立公司（</w:t>
      </w:r>
      <w:r w:rsidRPr="00450651">
        <w:rPr>
          <w:rFonts w:ascii="KaiTi" w:eastAsia="KaiTi" w:hAnsi="KaiTi" w:hint="eastAsia"/>
          <w:lang w:val="en-US"/>
        </w:rPr>
        <w:t>Hitachi Limited）</w:t>
      </w:r>
      <w:r>
        <w:rPr>
          <w:rFonts w:ascii="KaiTi" w:eastAsia="KaiTi" w:hAnsi="KaiTi" w:hint="eastAsia"/>
          <w:lang w:val="en-US"/>
        </w:rPr>
        <w:t>、华为有限公司、东风汽车股份有限公司、艾礼富（深圳）电子有限公司等企业的多项</w:t>
      </w:r>
      <w:r w:rsidRPr="00C02A71">
        <w:rPr>
          <w:rFonts w:ascii="KaiTi" w:eastAsia="KaiTi" w:hAnsi="KaiTi" w:hint="eastAsia"/>
          <w:lang w:val="en-US"/>
        </w:rPr>
        <w:t>横向科研项目</w:t>
      </w:r>
      <w:r>
        <w:rPr>
          <w:rFonts w:ascii="KaiTi" w:eastAsia="KaiTi" w:hAnsi="KaiTi" w:hint="eastAsia"/>
          <w:lang w:val="en-US"/>
        </w:rPr>
        <w:t>，</w:t>
      </w:r>
      <w:r w:rsidRPr="00C02A71">
        <w:rPr>
          <w:rFonts w:ascii="KaiTi" w:eastAsia="KaiTi" w:hAnsi="KaiTi" w:hint="eastAsia"/>
          <w:lang w:val="en-US"/>
        </w:rPr>
        <w:t>圆满完成了各项科研项目的任务和要求</w:t>
      </w:r>
      <w:r>
        <w:rPr>
          <w:rFonts w:ascii="KaiTi" w:eastAsia="KaiTi" w:hAnsi="KaiTi" w:hint="eastAsia"/>
          <w:lang w:val="en-US"/>
        </w:rPr>
        <w:t>。</w:t>
      </w:r>
    </w:p>
    <w:p w14:paraId="2156BECA" w14:textId="4286A4FF" w:rsidR="00904ED8" w:rsidRPr="001E14C2" w:rsidRDefault="00C254D0" w:rsidP="001E14C2">
      <w:pPr>
        <w:ind w:firstLineChars="200" w:firstLine="420"/>
        <w:rPr>
          <w:rFonts w:ascii="KaiTi" w:eastAsia="KaiTi" w:hAnsi="KaiTi"/>
        </w:rPr>
      </w:pPr>
      <w:r>
        <w:rPr>
          <w:rFonts w:ascii="KaiTi" w:eastAsia="KaiTi" w:hAnsi="KaiTi" w:hint="eastAsia"/>
          <w:lang w:val="en-US"/>
        </w:rPr>
        <w:t>通过完成各科研项目的研究任务，实验室已</w:t>
      </w:r>
      <w:r w:rsidR="00904ED8">
        <w:rPr>
          <w:rFonts w:ascii="KaiTi" w:eastAsia="KaiTi" w:hAnsi="KaiTi" w:hint="eastAsia"/>
          <w:lang w:val="en-US"/>
        </w:rPr>
        <w:t>取得中国授权发明专利1</w:t>
      </w:r>
      <w:r w:rsidR="00904ED8">
        <w:rPr>
          <w:rFonts w:ascii="KaiTi" w:eastAsia="KaiTi" w:hAnsi="KaiTi"/>
          <w:lang w:val="en-US"/>
        </w:rPr>
        <w:t>0</w:t>
      </w:r>
      <w:r w:rsidR="00904ED8">
        <w:rPr>
          <w:rFonts w:ascii="KaiTi" w:eastAsia="KaiTi" w:hAnsi="KaiTi" w:hint="eastAsia"/>
          <w:lang w:val="en-US"/>
        </w:rPr>
        <w:t>项</w:t>
      </w:r>
      <w:r w:rsidR="006606F8">
        <w:rPr>
          <w:rFonts w:ascii="KaiTi" w:eastAsia="KaiTi" w:hAnsi="KaiTi" w:hint="eastAsia"/>
          <w:lang w:val="en-US"/>
        </w:rPr>
        <w:t>；获得国家及省部级奖</w:t>
      </w:r>
      <w:r w:rsidR="006606F8">
        <w:rPr>
          <w:rFonts w:ascii="KaiTi" w:eastAsia="KaiTi" w:hAnsi="KaiTi"/>
          <w:lang w:val="en-US"/>
        </w:rPr>
        <w:t>8</w:t>
      </w:r>
      <w:r w:rsidR="006606F8">
        <w:rPr>
          <w:rFonts w:ascii="KaiTi" w:eastAsia="KaiTi" w:hAnsi="KaiTi" w:hint="eastAsia"/>
          <w:lang w:val="en-US"/>
        </w:rPr>
        <w:t>项；拥有自主知识产权的</w:t>
      </w:r>
      <w:r w:rsidR="00904ED8" w:rsidRPr="00904ED8">
        <w:rPr>
          <w:rFonts w:ascii="KaiTi" w:eastAsia="KaiTi" w:hAnsi="KaiTi" w:hint="eastAsia"/>
        </w:rPr>
        <w:t>可转移技术</w:t>
      </w:r>
      <w:r w:rsidR="00904ED8">
        <w:rPr>
          <w:rFonts w:ascii="KaiTi" w:eastAsia="KaiTi" w:hAnsi="KaiTi" w:hint="eastAsia"/>
        </w:rPr>
        <w:t>成果</w:t>
      </w:r>
      <w:r w:rsidR="006606F8">
        <w:rPr>
          <w:rFonts w:ascii="KaiTi" w:eastAsia="KaiTi" w:hAnsi="KaiTi" w:hint="eastAsia"/>
        </w:rPr>
        <w:t>4项</w:t>
      </w:r>
      <w:r w:rsidR="00904ED8">
        <w:rPr>
          <w:rFonts w:ascii="KaiTi" w:eastAsia="KaiTi" w:hAnsi="KaiTi" w:hint="eastAsia"/>
        </w:rPr>
        <w:t>：（1）</w:t>
      </w:r>
      <w:r w:rsidR="00904ED8" w:rsidRPr="00904ED8">
        <w:rPr>
          <w:rFonts w:ascii="KaiTi" w:eastAsia="KaiTi" w:hAnsi="KaiTi" w:hint="eastAsia"/>
        </w:rPr>
        <w:t>镁合金产品表面高导电高耐腐蚀膜层制备技术</w:t>
      </w:r>
      <w:r w:rsidR="00904ED8">
        <w:rPr>
          <w:rFonts w:ascii="KaiTi" w:eastAsia="KaiTi" w:hAnsi="KaiTi" w:hint="eastAsia"/>
        </w:rPr>
        <w:t>；（2）</w:t>
      </w:r>
      <w:r w:rsidR="00904ED8" w:rsidRPr="00904ED8">
        <w:rPr>
          <w:rFonts w:ascii="KaiTi" w:eastAsia="KaiTi" w:hAnsi="KaiTi" w:hint="eastAsia"/>
        </w:rPr>
        <w:t>镁合金产品表面高性能耐腐蚀“协和涂层”技术</w:t>
      </w:r>
      <w:r w:rsidR="00904ED8">
        <w:rPr>
          <w:rFonts w:ascii="KaiTi" w:eastAsia="KaiTi" w:hAnsi="KaiTi" w:hint="eastAsia"/>
        </w:rPr>
        <w:t>；（3）</w:t>
      </w:r>
      <w:r w:rsidR="00904ED8" w:rsidRPr="00904ED8">
        <w:rPr>
          <w:rFonts w:ascii="KaiTi" w:eastAsia="KaiTi" w:hAnsi="KaiTi" w:hint="eastAsia"/>
        </w:rPr>
        <w:t>铝合金快速硬质阳极氧化技术</w:t>
      </w:r>
      <w:r w:rsidR="00904ED8">
        <w:rPr>
          <w:rFonts w:ascii="KaiTi" w:eastAsia="KaiTi" w:hAnsi="KaiTi" w:hint="eastAsia"/>
        </w:rPr>
        <w:t>；（4）</w:t>
      </w:r>
      <w:r w:rsidR="00904ED8" w:rsidRPr="00904ED8">
        <w:rPr>
          <w:rFonts w:ascii="KaiTi" w:eastAsia="KaiTi" w:hAnsi="KaiTi" w:hint="eastAsia"/>
        </w:rPr>
        <w:t>高红外发射率高导电率热控涂层技术</w:t>
      </w:r>
      <w:r w:rsidR="00904ED8">
        <w:rPr>
          <w:rFonts w:ascii="KaiTi" w:eastAsia="KaiTi" w:hAnsi="KaiTi" w:hint="eastAsia"/>
        </w:rPr>
        <w:t>。</w:t>
      </w:r>
      <w:r w:rsidR="001E14C2">
        <w:rPr>
          <w:rFonts w:ascii="KaiTi" w:eastAsia="KaiTi" w:hAnsi="KaiTi" w:hint="eastAsia"/>
        </w:rPr>
        <w:t>这些技术和成果</w:t>
      </w:r>
      <w:r w:rsidR="001E14C2" w:rsidRPr="001E14C2">
        <w:rPr>
          <w:rFonts w:ascii="KaiTi" w:eastAsia="KaiTi" w:hAnsi="KaiTi" w:hint="eastAsia"/>
        </w:rPr>
        <w:t>已在导弹战斗部、雷达天线、光发射器、燃料电池气缸等产品上得到实际应用。</w:t>
      </w:r>
    </w:p>
    <w:p w14:paraId="6B69EF03" w14:textId="44E53BFB" w:rsidR="001D2C75" w:rsidRPr="0082491B" w:rsidRDefault="00567FCB">
      <w:pPr>
        <w:rPr>
          <w:rFonts w:ascii="Microsoft YaHei" w:eastAsia="Microsoft YaHei" w:hAnsi="Microsoft YaHei"/>
          <w:b/>
          <w:bCs/>
          <w:lang w:val="en-US"/>
        </w:rPr>
      </w:pPr>
      <w:r w:rsidRPr="0082491B">
        <w:rPr>
          <w:rFonts w:ascii="Microsoft YaHei" w:eastAsia="Microsoft YaHei" w:hAnsi="Microsoft YaHei" w:hint="eastAsia"/>
          <w:b/>
          <w:bCs/>
          <w:lang w:val="en-US"/>
        </w:rPr>
        <w:t>上海交通大学</w:t>
      </w:r>
      <w:r w:rsidRPr="0082491B">
        <w:rPr>
          <w:rFonts w:ascii="Microsoft YaHei" w:eastAsia="Microsoft YaHei" w:hAnsi="Microsoft YaHei" w:hint="eastAsia"/>
          <w:b/>
          <w:bCs/>
          <w:lang w:val="en-US"/>
        </w:rPr>
        <w:t>校园地图和方向</w:t>
      </w:r>
    </w:p>
    <w:p w14:paraId="48341972" w14:textId="4DC536C1" w:rsidR="001D2C75" w:rsidRDefault="00567FCB" w:rsidP="001A1FD0">
      <w:pPr>
        <w:jc w:val="center"/>
        <w:rPr>
          <w:rFonts w:ascii="KaiTi" w:eastAsia="KaiTi" w:hAnsi="KaiTi" w:hint="eastAsia"/>
          <w:lang w:val="en-US"/>
        </w:rPr>
      </w:pPr>
      <w:r>
        <w:rPr>
          <w:rFonts w:ascii="KaiTi" w:eastAsia="KaiTi" w:hAnsi="KaiTi"/>
          <w:noProof/>
          <w:lang w:val="en-US"/>
        </w:rPr>
        <w:drawing>
          <wp:inline distT="0" distB="0" distL="0" distR="0" wp14:anchorId="5B9070E0" wp14:editId="68267993">
            <wp:extent cx="2737239" cy="1837765"/>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55521" cy="1850039"/>
                    </a:xfrm>
                    <a:prstGeom prst="rect">
                      <a:avLst/>
                    </a:prstGeom>
                  </pic:spPr>
                </pic:pic>
              </a:graphicData>
            </a:graphic>
          </wp:inline>
        </w:drawing>
      </w:r>
    </w:p>
    <w:p w14:paraId="3ABC7464" w14:textId="76597D71" w:rsidR="001D2C75" w:rsidRPr="0082491B" w:rsidRDefault="001D2C75">
      <w:pPr>
        <w:rPr>
          <w:rFonts w:ascii="Microsoft YaHei" w:eastAsia="Microsoft YaHei" w:hAnsi="Microsoft YaHei"/>
          <w:b/>
          <w:bCs/>
          <w:lang w:val="en-US"/>
        </w:rPr>
      </w:pPr>
      <w:r w:rsidRPr="0082491B">
        <w:rPr>
          <w:rFonts w:ascii="Microsoft YaHei" w:eastAsia="Microsoft YaHei" w:hAnsi="Microsoft YaHei" w:hint="eastAsia"/>
          <w:b/>
          <w:bCs/>
          <w:lang w:val="en-US"/>
        </w:rPr>
        <w:t>热门资源</w:t>
      </w:r>
      <w:r w:rsidR="00FC300F" w:rsidRPr="0082491B">
        <w:rPr>
          <w:rFonts w:ascii="Microsoft YaHei" w:eastAsia="Microsoft YaHei" w:hAnsi="Microsoft YaHei" w:hint="eastAsia"/>
          <w:b/>
          <w:bCs/>
          <w:lang w:val="en-US"/>
        </w:rPr>
        <w:t>链接</w:t>
      </w:r>
    </w:p>
    <w:p w14:paraId="622E5734" w14:textId="75520AD1" w:rsidR="00FC300F" w:rsidRDefault="00FC300F">
      <w:pPr>
        <w:rPr>
          <w:rFonts w:ascii="KaiTi" w:eastAsia="KaiTi" w:hAnsi="KaiTi"/>
          <w:lang w:val="en-US"/>
        </w:rPr>
      </w:pPr>
      <w:r>
        <w:rPr>
          <w:rFonts w:ascii="KaiTi" w:eastAsia="KaiTi" w:hAnsi="KaiTi" w:hint="eastAsia"/>
          <w:lang w:val="en-US"/>
        </w:rPr>
        <w:lastRenderedPageBreak/>
        <w:t>0</w:t>
      </w:r>
      <w:r>
        <w:rPr>
          <w:rFonts w:ascii="KaiTi" w:eastAsia="KaiTi" w:hAnsi="KaiTi"/>
          <w:lang w:val="en-US"/>
        </w:rPr>
        <w:t xml:space="preserve">1. </w:t>
      </w:r>
      <w:r>
        <w:rPr>
          <w:rFonts w:ascii="KaiTi" w:eastAsia="KaiTi" w:hAnsi="KaiTi" w:hint="eastAsia"/>
          <w:lang w:val="en-US"/>
        </w:rPr>
        <w:t>材料科学与工程学院</w:t>
      </w:r>
    </w:p>
    <w:p w14:paraId="6775DC86" w14:textId="3CE731BC" w:rsidR="00FC300F" w:rsidRDefault="00FC300F">
      <w:pPr>
        <w:rPr>
          <w:rFonts w:ascii="KaiTi" w:eastAsia="KaiTi" w:hAnsi="KaiTi"/>
          <w:lang w:val="en-US"/>
        </w:rPr>
      </w:pPr>
      <w:r>
        <w:rPr>
          <w:rFonts w:ascii="KaiTi" w:eastAsia="KaiTi" w:hAnsi="KaiTi" w:hint="eastAsia"/>
          <w:lang w:val="en-US"/>
        </w:rPr>
        <w:t>0</w:t>
      </w:r>
      <w:r>
        <w:rPr>
          <w:rFonts w:ascii="KaiTi" w:eastAsia="KaiTi" w:hAnsi="KaiTi"/>
          <w:lang w:val="en-US"/>
        </w:rPr>
        <w:t xml:space="preserve">2. </w:t>
      </w:r>
      <w:r>
        <w:rPr>
          <w:rFonts w:ascii="KaiTi" w:eastAsia="KaiTi" w:hAnsi="KaiTi" w:hint="eastAsia"/>
          <w:lang w:val="en-US"/>
        </w:rPr>
        <w:t>上海交通大学</w:t>
      </w:r>
    </w:p>
    <w:p w14:paraId="0C6BBC83" w14:textId="470A1276" w:rsidR="00FC300F" w:rsidRDefault="00FC300F">
      <w:pPr>
        <w:rPr>
          <w:rFonts w:ascii="KaiTi" w:eastAsia="KaiTi" w:hAnsi="KaiTi"/>
          <w:lang w:val="en-US"/>
        </w:rPr>
      </w:pPr>
      <w:r>
        <w:rPr>
          <w:rFonts w:ascii="KaiTi" w:eastAsia="KaiTi" w:hAnsi="KaiTi" w:hint="eastAsia"/>
          <w:lang w:val="en-US"/>
        </w:rPr>
        <w:t>0</w:t>
      </w:r>
      <w:r>
        <w:rPr>
          <w:rFonts w:ascii="KaiTi" w:eastAsia="KaiTi" w:hAnsi="KaiTi"/>
          <w:lang w:val="en-US"/>
        </w:rPr>
        <w:t xml:space="preserve">3. </w:t>
      </w:r>
      <w:r w:rsidR="0096717B">
        <w:rPr>
          <w:rFonts w:ascii="KaiTi" w:eastAsia="KaiTi" w:hAnsi="KaiTi"/>
          <w:lang w:val="en-US"/>
        </w:rPr>
        <w:t>Cornell University,</w:t>
      </w:r>
      <w:r w:rsidR="00904ED8">
        <w:rPr>
          <w:rFonts w:ascii="KaiTi" w:eastAsia="KaiTi" w:hAnsi="KaiTi"/>
          <w:lang w:val="en-US"/>
        </w:rPr>
        <w:t xml:space="preserve"> </w:t>
      </w:r>
      <w:r w:rsidR="0096717B" w:rsidRPr="0096717B">
        <w:rPr>
          <w:rFonts w:ascii="KaiTi" w:eastAsia="KaiTi" w:hAnsi="KaiTi" w:hint="eastAsia"/>
          <w:lang w:val="en-US"/>
        </w:rPr>
        <w:t>h</w:t>
      </w:r>
      <w:r w:rsidR="0096717B" w:rsidRPr="0096717B">
        <w:rPr>
          <w:rFonts w:ascii="KaiTi" w:eastAsia="KaiTi" w:hAnsi="KaiTi"/>
          <w:lang w:val="en-US"/>
        </w:rPr>
        <w:t>ttps://www.cornell.edu/about</w:t>
      </w:r>
    </w:p>
    <w:p w14:paraId="241B1417" w14:textId="77777777" w:rsidR="00567FCB" w:rsidRPr="001D2C75" w:rsidRDefault="00567FCB">
      <w:pPr>
        <w:rPr>
          <w:rFonts w:ascii="KaiTi" w:eastAsia="KaiTi" w:hAnsi="KaiTi" w:hint="eastAsia"/>
          <w:lang w:val="en-US"/>
        </w:rPr>
      </w:pPr>
    </w:p>
    <w:sectPr w:rsidR="00567FCB" w:rsidRPr="001D2C7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AC"/>
    <w:rsid w:val="001906D5"/>
    <w:rsid w:val="001A1FD0"/>
    <w:rsid w:val="001D2C75"/>
    <w:rsid w:val="001E14C2"/>
    <w:rsid w:val="002D3D30"/>
    <w:rsid w:val="00334367"/>
    <w:rsid w:val="0034189C"/>
    <w:rsid w:val="00360F4E"/>
    <w:rsid w:val="00402F9D"/>
    <w:rsid w:val="00450651"/>
    <w:rsid w:val="005258A5"/>
    <w:rsid w:val="00553215"/>
    <w:rsid w:val="00567FCB"/>
    <w:rsid w:val="006606F8"/>
    <w:rsid w:val="006D7EB3"/>
    <w:rsid w:val="0082491B"/>
    <w:rsid w:val="00852846"/>
    <w:rsid w:val="008B6D3E"/>
    <w:rsid w:val="008F7626"/>
    <w:rsid w:val="00904ED8"/>
    <w:rsid w:val="0096717B"/>
    <w:rsid w:val="00BA56AC"/>
    <w:rsid w:val="00C02A71"/>
    <w:rsid w:val="00C254D0"/>
    <w:rsid w:val="00CB1D2C"/>
    <w:rsid w:val="00D92ED0"/>
    <w:rsid w:val="00F63AB3"/>
    <w:rsid w:val="00FC300F"/>
    <w:rsid w:val="00FE64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DA70B8"/>
  <w15:chartTrackingRefBased/>
  <w15:docId w15:val="{89042E62-EB7C-674D-BBEC-93D65666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8A5"/>
    <w:pPr>
      <w:widowControl w:val="0"/>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5802">
      <w:bodyDiv w:val="1"/>
      <w:marLeft w:val="0"/>
      <w:marRight w:val="0"/>
      <w:marTop w:val="0"/>
      <w:marBottom w:val="0"/>
      <w:divBdr>
        <w:top w:val="none" w:sz="0" w:space="0" w:color="auto"/>
        <w:left w:val="none" w:sz="0" w:space="0" w:color="auto"/>
        <w:bottom w:val="none" w:sz="0" w:space="0" w:color="auto"/>
        <w:right w:val="none" w:sz="0" w:space="0" w:color="auto"/>
      </w:divBdr>
      <w:divsChild>
        <w:div w:id="1877548081">
          <w:marLeft w:val="0"/>
          <w:marRight w:val="0"/>
          <w:marTop w:val="0"/>
          <w:marBottom w:val="450"/>
          <w:divBdr>
            <w:top w:val="none" w:sz="0" w:space="0" w:color="auto"/>
            <w:left w:val="none" w:sz="0" w:space="0" w:color="auto"/>
            <w:bottom w:val="none" w:sz="0" w:space="0" w:color="auto"/>
            <w:right w:val="none" w:sz="0" w:space="0" w:color="auto"/>
          </w:divBdr>
        </w:div>
      </w:divsChild>
    </w:div>
    <w:div w:id="283120930">
      <w:bodyDiv w:val="1"/>
      <w:marLeft w:val="0"/>
      <w:marRight w:val="0"/>
      <w:marTop w:val="0"/>
      <w:marBottom w:val="0"/>
      <w:divBdr>
        <w:top w:val="none" w:sz="0" w:space="0" w:color="auto"/>
        <w:left w:val="none" w:sz="0" w:space="0" w:color="auto"/>
        <w:bottom w:val="none" w:sz="0" w:space="0" w:color="auto"/>
        <w:right w:val="none" w:sz="0" w:space="0" w:color="auto"/>
      </w:divBdr>
      <w:divsChild>
        <w:div w:id="1834446736">
          <w:marLeft w:val="0"/>
          <w:marRight w:val="0"/>
          <w:marTop w:val="0"/>
          <w:marBottom w:val="450"/>
          <w:divBdr>
            <w:top w:val="none" w:sz="0" w:space="0" w:color="auto"/>
            <w:left w:val="none" w:sz="0" w:space="0" w:color="auto"/>
            <w:bottom w:val="none" w:sz="0" w:space="0" w:color="auto"/>
            <w:right w:val="none" w:sz="0" w:space="0" w:color="auto"/>
          </w:divBdr>
        </w:div>
      </w:divsChild>
    </w:div>
    <w:div w:id="468089010">
      <w:bodyDiv w:val="1"/>
      <w:marLeft w:val="0"/>
      <w:marRight w:val="0"/>
      <w:marTop w:val="0"/>
      <w:marBottom w:val="0"/>
      <w:divBdr>
        <w:top w:val="none" w:sz="0" w:space="0" w:color="auto"/>
        <w:left w:val="none" w:sz="0" w:space="0" w:color="auto"/>
        <w:bottom w:val="none" w:sz="0" w:space="0" w:color="auto"/>
        <w:right w:val="none" w:sz="0" w:space="0" w:color="auto"/>
      </w:divBdr>
    </w:div>
    <w:div w:id="934442997">
      <w:bodyDiv w:val="1"/>
      <w:marLeft w:val="0"/>
      <w:marRight w:val="0"/>
      <w:marTop w:val="0"/>
      <w:marBottom w:val="0"/>
      <w:divBdr>
        <w:top w:val="none" w:sz="0" w:space="0" w:color="auto"/>
        <w:left w:val="none" w:sz="0" w:space="0" w:color="auto"/>
        <w:bottom w:val="none" w:sz="0" w:space="0" w:color="auto"/>
        <w:right w:val="none" w:sz="0" w:space="0" w:color="auto"/>
      </w:divBdr>
      <w:divsChild>
        <w:div w:id="183597169">
          <w:marLeft w:val="0"/>
          <w:marRight w:val="0"/>
          <w:marTop w:val="0"/>
          <w:marBottom w:val="0"/>
          <w:divBdr>
            <w:top w:val="none" w:sz="0" w:space="0" w:color="auto"/>
            <w:left w:val="none" w:sz="0" w:space="0" w:color="auto"/>
            <w:bottom w:val="none" w:sz="0" w:space="0" w:color="auto"/>
            <w:right w:val="none" w:sz="0" w:space="0" w:color="auto"/>
          </w:divBdr>
          <w:divsChild>
            <w:div w:id="21471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175">
      <w:bodyDiv w:val="1"/>
      <w:marLeft w:val="0"/>
      <w:marRight w:val="0"/>
      <w:marTop w:val="0"/>
      <w:marBottom w:val="0"/>
      <w:divBdr>
        <w:top w:val="none" w:sz="0" w:space="0" w:color="auto"/>
        <w:left w:val="none" w:sz="0" w:space="0" w:color="auto"/>
        <w:bottom w:val="none" w:sz="0" w:space="0" w:color="auto"/>
        <w:right w:val="none" w:sz="0" w:space="0" w:color="auto"/>
      </w:divBdr>
    </w:div>
    <w:div w:id="21387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Xingwu Guo</dc:creator>
  <cp:keywords/>
  <dc:description/>
  <cp:lastModifiedBy>Xingwu Guo</cp:lastModifiedBy>
  <cp:revision>24</cp:revision>
  <dcterms:created xsi:type="dcterms:W3CDTF">2021-08-14T05:47:00Z</dcterms:created>
  <dcterms:modified xsi:type="dcterms:W3CDTF">2021-08-14T10:46:00Z</dcterms:modified>
</cp:coreProperties>
</file>