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3D98" w14:textId="7C26ADAB" w:rsidR="00EB5240" w:rsidRDefault="00EB5240" w:rsidP="00EB5240">
      <w:pPr>
        <w:pStyle w:val="a3"/>
      </w:pPr>
      <w:proofErr w:type="gramStart"/>
      <w:r>
        <w:rPr>
          <w:rFonts w:hint="eastAsia"/>
        </w:rPr>
        <w:t>锂</w:t>
      </w:r>
      <w:proofErr w:type="gramEnd"/>
      <w:r>
        <w:rPr>
          <w:rFonts w:hint="eastAsia"/>
        </w:rPr>
        <w:t>离子电池的研究与发展</w:t>
      </w:r>
    </w:p>
    <w:p w14:paraId="23AE63EF" w14:textId="75A32EDC" w:rsidR="00AC5CE3" w:rsidRPr="00AC5CE3" w:rsidRDefault="00EB5240" w:rsidP="00CE6F8C">
      <w:pPr>
        <w:pStyle w:val="1"/>
        <w:rPr>
          <w:rFonts w:hint="eastAsia"/>
        </w:rPr>
      </w:pPr>
      <w:r>
        <w:rPr>
          <w:rFonts w:hint="eastAsia"/>
        </w:rPr>
        <w:t>一、锂离子电池技术的发展历史</w:t>
      </w:r>
    </w:p>
    <w:p w14:paraId="520D8B38" w14:textId="62DDF6B7" w:rsidR="00AC5CE3" w:rsidRPr="00AC5CE3" w:rsidRDefault="00EB5240" w:rsidP="00EB5240">
      <w:pPr>
        <w:pStyle w:val="2"/>
        <w:spacing w:before="163"/>
        <w:rPr>
          <w:rFonts w:hint="eastAsia"/>
        </w:rPr>
      </w:pPr>
      <w:r>
        <w:t xml:space="preserve">1  </w:t>
      </w:r>
      <w:proofErr w:type="gramStart"/>
      <w:r w:rsidR="00AC5CE3" w:rsidRPr="00AC5CE3">
        <w:rPr>
          <w:rFonts w:hint="eastAsia"/>
        </w:rPr>
        <w:t>锂</w:t>
      </w:r>
      <w:proofErr w:type="gramEnd"/>
      <w:r w:rsidR="00AC5CE3" w:rsidRPr="00AC5CE3">
        <w:rPr>
          <w:rFonts w:hint="eastAsia"/>
        </w:rPr>
        <w:t>原电池</w:t>
      </w:r>
    </w:p>
    <w:p w14:paraId="3999CD3F" w14:textId="5F372D9E" w:rsidR="00AC5CE3" w:rsidRPr="00AC5CE3" w:rsidRDefault="00AC5CE3" w:rsidP="00EB5240">
      <w:pPr>
        <w:ind w:firstLineChars="200" w:firstLine="480"/>
        <w:rPr>
          <w:rFonts w:hint="eastAsia"/>
        </w:rPr>
      </w:pPr>
      <w:r w:rsidRPr="00AC5CE3">
        <w:rPr>
          <w:rFonts w:hint="eastAsia"/>
        </w:rPr>
        <w:t>美国航空航天航空局</w:t>
      </w:r>
      <w:r w:rsidRPr="00AC5CE3">
        <w:rPr>
          <w:rFonts w:hint="eastAsia"/>
        </w:rPr>
        <w:t>(NASA)</w:t>
      </w:r>
      <w:r w:rsidRPr="00AC5CE3">
        <w:rPr>
          <w:rFonts w:hint="eastAsia"/>
        </w:rPr>
        <w:t>及世界上其它一些研究机构是最早从事</w:t>
      </w:r>
      <w:proofErr w:type="gramStart"/>
      <w:r w:rsidRPr="00AC5CE3">
        <w:rPr>
          <w:rFonts w:hint="eastAsia"/>
        </w:rPr>
        <w:t>锂</w:t>
      </w:r>
      <w:proofErr w:type="gramEnd"/>
      <w:r w:rsidRPr="00AC5CE3">
        <w:rPr>
          <w:rFonts w:hint="eastAsia"/>
        </w:rPr>
        <w:t>原电池研究的，他们努力的结果使锂原电池在</w:t>
      </w:r>
      <w:r w:rsidRPr="00AC5CE3">
        <w:rPr>
          <w:rFonts w:hint="eastAsia"/>
        </w:rPr>
        <w:t>1970</w:t>
      </w:r>
      <w:r w:rsidRPr="00AC5CE3">
        <w:rPr>
          <w:rFonts w:hint="eastAsia"/>
        </w:rPr>
        <w:t>年初实现了商品化。这种</w:t>
      </w:r>
      <w:proofErr w:type="gramStart"/>
      <w:r w:rsidRPr="00AC5CE3">
        <w:rPr>
          <w:rFonts w:hint="eastAsia"/>
        </w:rPr>
        <w:t>锂</w:t>
      </w:r>
      <w:proofErr w:type="gramEnd"/>
      <w:r w:rsidRPr="00AC5CE3">
        <w:rPr>
          <w:rFonts w:hint="eastAsia"/>
        </w:rPr>
        <w:t>原电池采用金属锂，正极活性物质采用二氧化锰和氟化炭等材料。与传统的原电池相比，这种</w:t>
      </w:r>
      <w:proofErr w:type="gramStart"/>
      <w:r w:rsidRPr="00AC5CE3">
        <w:rPr>
          <w:rFonts w:hint="eastAsia"/>
        </w:rPr>
        <w:t>锂</w:t>
      </w:r>
      <w:proofErr w:type="gramEnd"/>
      <w:r w:rsidRPr="00AC5CE3">
        <w:rPr>
          <w:rFonts w:hint="eastAsia"/>
        </w:rPr>
        <w:t>离子电池的放电容量高数倍，而且其电动势在</w:t>
      </w:r>
      <w:r w:rsidRPr="00AC5CE3">
        <w:rPr>
          <w:rFonts w:hint="eastAsia"/>
        </w:rPr>
        <w:t>3V</w:t>
      </w:r>
      <w:r w:rsidRPr="00AC5CE3">
        <w:rPr>
          <w:rFonts w:hint="eastAsia"/>
        </w:rPr>
        <w:t>以上，可用作特殊需求的长寿命电池或高电压电池。</w:t>
      </w:r>
    </w:p>
    <w:p w14:paraId="7B9A79C1" w14:textId="7893F551" w:rsidR="00AC5CE3" w:rsidRPr="00AC5CE3" w:rsidRDefault="00AC5CE3" w:rsidP="00EB5240">
      <w:pPr>
        <w:ind w:firstLineChars="200" w:firstLine="480"/>
        <w:rPr>
          <w:rFonts w:hint="eastAsia"/>
        </w:rPr>
      </w:pPr>
      <w:r w:rsidRPr="00AC5CE3">
        <w:rPr>
          <w:rFonts w:hint="eastAsia"/>
        </w:rPr>
        <w:t>上述使用金属</w:t>
      </w:r>
      <w:proofErr w:type="gramStart"/>
      <w:r w:rsidRPr="00AC5CE3">
        <w:rPr>
          <w:rFonts w:hint="eastAsia"/>
        </w:rPr>
        <w:t>锂作活</w:t>
      </w:r>
      <w:proofErr w:type="gramEnd"/>
      <w:r w:rsidRPr="00AC5CE3">
        <w:rPr>
          <w:rFonts w:hint="eastAsia"/>
        </w:rPr>
        <w:t>性负极物质的一次锂电池已顺利实现了商品化，但锂离子蓄电池的开发且遇到了非常大的困难，最大的困难是金属</w:t>
      </w:r>
      <w:proofErr w:type="gramStart"/>
      <w:r w:rsidRPr="00AC5CE3">
        <w:rPr>
          <w:rFonts w:hint="eastAsia"/>
        </w:rPr>
        <w:t>锂</w:t>
      </w:r>
      <w:proofErr w:type="gramEnd"/>
      <w:r w:rsidRPr="00AC5CE3">
        <w:rPr>
          <w:rFonts w:hint="eastAsia"/>
        </w:rPr>
        <w:t>负极存在很大的问题。这是由于在充电反应</w:t>
      </w:r>
      <w:proofErr w:type="gramStart"/>
      <w:r w:rsidRPr="00AC5CE3">
        <w:rPr>
          <w:rFonts w:hint="eastAsia"/>
        </w:rPr>
        <w:t>中过程</w:t>
      </w:r>
      <w:proofErr w:type="gramEnd"/>
      <w:r w:rsidRPr="00AC5CE3">
        <w:rPr>
          <w:rFonts w:hint="eastAsia"/>
        </w:rPr>
        <w:t>中会产生</w:t>
      </w:r>
      <w:proofErr w:type="gramStart"/>
      <w:r w:rsidRPr="00AC5CE3">
        <w:rPr>
          <w:rFonts w:hint="eastAsia"/>
        </w:rPr>
        <w:t>枝晶锂</w:t>
      </w:r>
      <w:proofErr w:type="gramEnd"/>
      <w:r w:rsidRPr="00AC5CE3">
        <w:rPr>
          <w:rFonts w:hint="eastAsia"/>
        </w:rPr>
        <w:t>（纤维状结晶），这种现象会导致蓄电池产生两个致命的缺陷，第一个缺陷是对电池特性的影响，那就是以纤维状沉积的</w:t>
      </w:r>
      <w:proofErr w:type="gramStart"/>
      <w:r w:rsidRPr="00AC5CE3">
        <w:rPr>
          <w:rFonts w:hint="eastAsia"/>
        </w:rPr>
        <w:t>金属锂会以</w:t>
      </w:r>
      <w:proofErr w:type="gramEnd"/>
      <w:r w:rsidRPr="00AC5CE3">
        <w:rPr>
          <w:rFonts w:hint="eastAsia"/>
        </w:rPr>
        <w:t>100%</w:t>
      </w:r>
      <w:r w:rsidRPr="00AC5CE3">
        <w:rPr>
          <w:rFonts w:hint="eastAsia"/>
        </w:rPr>
        <w:t>的效率放电，由此导致电池充放电循环困难，并引起电池的循环寿命和贮存等性能的下降，第二个缺陷</w:t>
      </w:r>
      <w:proofErr w:type="gramStart"/>
      <w:r w:rsidRPr="00AC5CE3">
        <w:rPr>
          <w:rFonts w:hint="eastAsia"/>
        </w:rPr>
        <w:t>就是枝晶通过</w:t>
      </w:r>
      <w:proofErr w:type="gramEnd"/>
      <w:r w:rsidRPr="00AC5CE3">
        <w:rPr>
          <w:rFonts w:hint="eastAsia"/>
        </w:rPr>
        <w:t>充放电的循环反复形成，</w:t>
      </w:r>
      <w:proofErr w:type="gramStart"/>
      <w:r w:rsidRPr="00AC5CE3">
        <w:rPr>
          <w:rFonts w:hint="eastAsia"/>
        </w:rPr>
        <w:t>枝晶锂可能</w:t>
      </w:r>
      <w:proofErr w:type="gramEnd"/>
      <w:r w:rsidRPr="00AC5CE3">
        <w:rPr>
          <w:rFonts w:hint="eastAsia"/>
        </w:rPr>
        <w:t>穿透隔膜，造成电池内部短路，从而发生爆炸。为了解决这些问题，虽然采用了锂合金来替代金属锂，并改进了电解质，但这些努力的结果仍无法使锂蓄电池实现商品化生产。</w:t>
      </w:r>
    </w:p>
    <w:p w14:paraId="10BA7505" w14:textId="21A6017E" w:rsidR="00AC5CE3" w:rsidRPr="00AC5CE3" w:rsidRDefault="00AC5CE3" w:rsidP="00EB5240">
      <w:pPr>
        <w:pStyle w:val="2"/>
        <w:spacing w:before="163"/>
        <w:rPr>
          <w:rFonts w:hint="eastAsia"/>
        </w:rPr>
      </w:pPr>
      <w:r w:rsidRPr="00AC5CE3">
        <w:rPr>
          <w:rFonts w:hint="eastAsia"/>
        </w:rPr>
        <w:t>2</w:t>
      </w:r>
      <w:r w:rsidR="00EB5240">
        <w:t xml:space="preserve">  </w:t>
      </w:r>
      <w:r w:rsidRPr="00AC5CE3">
        <w:rPr>
          <w:rFonts w:hint="eastAsia"/>
        </w:rPr>
        <w:t>液体</w:t>
      </w:r>
      <w:proofErr w:type="gramStart"/>
      <w:r w:rsidRPr="00AC5CE3">
        <w:rPr>
          <w:rFonts w:hint="eastAsia"/>
        </w:rPr>
        <w:t>锂</w:t>
      </w:r>
      <w:proofErr w:type="gramEnd"/>
      <w:r w:rsidRPr="00AC5CE3">
        <w:rPr>
          <w:rFonts w:hint="eastAsia"/>
        </w:rPr>
        <w:t>离子电池</w:t>
      </w:r>
    </w:p>
    <w:p w14:paraId="06E74F7D" w14:textId="7055E77A" w:rsidR="00AC5CE3" w:rsidRPr="00AC5CE3" w:rsidRDefault="00AC5CE3" w:rsidP="00EB5240">
      <w:pPr>
        <w:ind w:firstLineChars="200" w:firstLine="480"/>
        <w:rPr>
          <w:rFonts w:hint="eastAsia"/>
        </w:rPr>
      </w:pPr>
      <w:r w:rsidRPr="00AC5CE3">
        <w:rPr>
          <w:rFonts w:hint="eastAsia"/>
        </w:rPr>
        <w:t>为了克服</w:t>
      </w:r>
      <w:proofErr w:type="gramStart"/>
      <w:r w:rsidRPr="00AC5CE3">
        <w:rPr>
          <w:rFonts w:hint="eastAsia"/>
        </w:rPr>
        <w:t>锂</w:t>
      </w:r>
      <w:proofErr w:type="gramEnd"/>
      <w:r w:rsidRPr="00AC5CE3">
        <w:rPr>
          <w:rFonts w:hint="eastAsia"/>
        </w:rPr>
        <w:t>原电池的以上的不足，提高电池的安全可靠性，</w:t>
      </w:r>
      <w:r w:rsidRPr="00AC5CE3">
        <w:rPr>
          <w:rFonts w:hint="eastAsia"/>
        </w:rPr>
        <w:t>1980</w:t>
      </w:r>
      <w:r w:rsidRPr="00AC5CE3">
        <w:rPr>
          <w:rFonts w:hint="eastAsia"/>
        </w:rPr>
        <w:t>年，</w:t>
      </w:r>
      <w:r w:rsidRPr="00AC5CE3">
        <w:rPr>
          <w:rFonts w:hint="eastAsia"/>
        </w:rPr>
        <w:t>Armand</w:t>
      </w:r>
      <w:r w:rsidRPr="00AC5CE3">
        <w:rPr>
          <w:rFonts w:hint="eastAsia"/>
        </w:rPr>
        <w:t>率先提出了</w:t>
      </w:r>
      <w:r w:rsidRPr="00AC5CE3">
        <w:rPr>
          <w:rFonts w:hint="eastAsia"/>
        </w:rPr>
        <w:t>RCB</w:t>
      </w:r>
      <w:r w:rsidRPr="00AC5CE3">
        <w:rPr>
          <w:rFonts w:hint="eastAsia"/>
        </w:rPr>
        <w:t>概念，锂蓄电池负极不再采用金属锂，而是正负极均采用能让</w:t>
      </w:r>
      <w:proofErr w:type="gramStart"/>
      <w:r w:rsidRPr="00AC5CE3">
        <w:rPr>
          <w:rFonts w:hint="eastAsia"/>
        </w:rPr>
        <w:t>锂</w:t>
      </w:r>
      <w:proofErr w:type="gramEnd"/>
      <w:r w:rsidRPr="00AC5CE3">
        <w:rPr>
          <w:rFonts w:hint="eastAsia"/>
        </w:rPr>
        <w:t>离子</w:t>
      </w:r>
      <w:proofErr w:type="gramStart"/>
      <w:r w:rsidRPr="00AC5CE3">
        <w:rPr>
          <w:rFonts w:hint="eastAsia"/>
        </w:rPr>
        <w:t>自由脱嵌的</w:t>
      </w:r>
      <w:proofErr w:type="gramEnd"/>
      <w:r w:rsidRPr="00AC5CE3">
        <w:rPr>
          <w:rFonts w:hint="eastAsia"/>
        </w:rPr>
        <w:t>活性物质。从此以后，锂电池得到了迅猛的发展。</w:t>
      </w:r>
      <w:r w:rsidRPr="00AC5CE3">
        <w:rPr>
          <w:rFonts w:hint="eastAsia"/>
        </w:rPr>
        <w:t>1990</w:t>
      </w:r>
      <w:r w:rsidRPr="00AC5CE3">
        <w:rPr>
          <w:rFonts w:hint="eastAsia"/>
        </w:rPr>
        <w:t>年日本的索尼</w:t>
      </w:r>
      <w:r w:rsidRPr="00AC5CE3">
        <w:rPr>
          <w:rFonts w:hint="eastAsia"/>
        </w:rPr>
        <w:t>(Sony)</w:t>
      </w:r>
      <w:r w:rsidRPr="00AC5CE3">
        <w:rPr>
          <w:rFonts w:hint="eastAsia"/>
        </w:rPr>
        <w:t>公司率先研制成功</w:t>
      </w:r>
      <w:proofErr w:type="gramStart"/>
      <w:r w:rsidRPr="00AC5CE3">
        <w:rPr>
          <w:rFonts w:hint="eastAsia"/>
        </w:rPr>
        <w:t>锂</w:t>
      </w:r>
      <w:proofErr w:type="gramEnd"/>
      <w:r w:rsidRPr="00AC5CE3">
        <w:rPr>
          <w:rFonts w:hint="eastAsia"/>
        </w:rPr>
        <w:t>离子电池，它是把锂离子</w:t>
      </w:r>
      <w:proofErr w:type="gramStart"/>
      <w:r w:rsidRPr="00AC5CE3">
        <w:rPr>
          <w:rFonts w:hint="eastAsia"/>
        </w:rPr>
        <w:t>嵌入碳中形成</w:t>
      </w:r>
      <w:proofErr w:type="gramEnd"/>
      <w:r w:rsidRPr="00AC5CE3">
        <w:rPr>
          <w:rFonts w:hint="eastAsia"/>
        </w:rPr>
        <w:t>负极，取代传统</w:t>
      </w:r>
      <w:proofErr w:type="gramStart"/>
      <w:r w:rsidRPr="00AC5CE3">
        <w:rPr>
          <w:rFonts w:hint="eastAsia"/>
        </w:rPr>
        <w:t>锂</w:t>
      </w:r>
      <w:proofErr w:type="gramEnd"/>
      <w:r w:rsidRPr="00AC5CE3">
        <w:rPr>
          <w:rFonts w:hint="eastAsia"/>
        </w:rPr>
        <w:t>原电池的金属锂或锂合金作负极。</w:t>
      </w:r>
      <w:r w:rsidRPr="00AC5CE3">
        <w:rPr>
          <w:rFonts w:hint="eastAsia"/>
        </w:rPr>
        <w:t>1992</w:t>
      </w:r>
      <w:r w:rsidRPr="00AC5CE3">
        <w:rPr>
          <w:rFonts w:hint="eastAsia"/>
        </w:rPr>
        <w:t>年，锂离子蓄电池实现商品化，</w:t>
      </w:r>
      <w:r w:rsidRPr="00AC5CE3">
        <w:rPr>
          <w:rFonts w:hint="eastAsia"/>
        </w:rPr>
        <w:t>1999</w:t>
      </w:r>
      <w:r w:rsidRPr="00AC5CE3">
        <w:rPr>
          <w:rFonts w:hint="eastAsia"/>
        </w:rPr>
        <w:t>年，</w:t>
      </w:r>
      <w:r w:rsidR="00EB5240">
        <w:rPr>
          <w:rFonts w:hint="eastAsia"/>
        </w:rPr>
        <w:t>聚合物</w:t>
      </w:r>
      <w:proofErr w:type="gramStart"/>
      <w:r w:rsidR="00EB5240">
        <w:rPr>
          <w:rFonts w:hint="eastAsia"/>
        </w:rPr>
        <w:t>锂</w:t>
      </w:r>
      <w:proofErr w:type="gramEnd"/>
      <w:r w:rsidR="00EB5240">
        <w:rPr>
          <w:rFonts w:hint="eastAsia"/>
        </w:rPr>
        <w:t>离子电池</w:t>
      </w:r>
      <w:r w:rsidRPr="00AC5CE3">
        <w:rPr>
          <w:rFonts w:hint="eastAsia"/>
        </w:rPr>
        <w:t>实现商品化。</w:t>
      </w:r>
    </w:p>
    <w:p w14:paraId="3F4E70A0" w14:textId="1049A523" w:rsidR="00AC5CE3" w:rsidRPr="00AC5CE3" w:rsidRDefault="00AC5CE3" w:rsidP="00CE6F8C">
      <w:pPr>
        <w:pStyle w:val="2"/>
        <w:spacing w:before="163"/>
        <w:rPr>
          <w:rFonts w:hint="eastAsia"/>
        </w:rPr>
      </w:pPr>
      <w:r w:rsidRPr="00AC5CE3">
        <w:rPr>
          <w:rFonts w:hint="eastAsia"/>
        </w:rPr>
        <w:t>3</w:t>
      </w:r>
      <w:r w:rsidR="00EB5240">
        <w:t xml:space="preserve">  </w:t>
      </w:r>
      <w:r w:rsidRPr="00AC5CE3">
        <w:rPr>
          <w:rFonts w:hint="eastAsia"/>
        </w:rPr>
        <w:t>聚合物</w:t>
      </w:r>
      <w:proofErr w:type="gramStart"/>
      <w:r w:rsidRPr="00AC5CE3">
        <w:rPr>
          <w:rFonts w:hint="eastAsia"/>
        </w:rPr>
        <w:t>锂</w:t>
      </w:r>
      <w:proofErr w:type="gramEnd"/>
      <w:r w:rsidRPr="00AC5CE3">
        <w:rPr>
          <w:rFonts w:hint="eastAsia"/>
        </w:rPr>
        <w:t>离子电池</w:t>
      </w:r>
    </w:p>
    <w:p w14:paraId="50D36276" w14:textId="1582B9CD" w:rsidR="00510387" w:rsidRDefault="00AC5CE3" w:rsidP="00EB5240">
      <w:pPr>
        <w:ind w:firstLineChars="200" w:firstLine="480"/>
      </w:pPr>
      <w:r w:rsidRPr="004E3E5E">
        <w:rPr>
          <w:rFonts w:hint="eastAsia"/>
        </w:rPr>
        <w:t>聚合物</w:t>
      </w:r>
      <w:proofErr w:type="gramStart"/>
      <w:r w:rsidRPr="004E3E5E">
        <w:rPr>
          <w:rFonts w:hint="eastAsia"/>
        </w:rPr>
        <w:t>锂</w:t>
      </w:r>
      <w:proofErr w:type="gramEnd"/>
      <w:r w:rsidRPr="004E3E5E">
        <w:rPr>
          <w:rFonts w:hint="eastAsia"/>
        </w:rPr>
        <w:t>离子电池是一种全新结构的锂离子电池。聚合物</w:t>
      </w:r>
      <w:proofErr w:type="gramStart"/>
      <w:r w:rsidR="008A46DF">
        <w:rPr>
          <w:rFonts w:hint="eastAsia"/>
        </w:rPr>
        <w:t>锂</w:t>
      </w:r>
      <w:proofErr w:type="gramEnd"/>
      <w:r w:rsidRPr="004E3E5E">
        <w:rPr>
          <w:rFonts w:hint="eastAsia"/>
        </w:rPr>
        <w:t>离子电池的出现是锂离子电池发展历史上的一个重大突破。聚合物</w:t>
      </w:r>
      <w:proofErr w:type="gramStart"/>
      <w:r w:rsidRPr="004E3E5E">
        <w:rPr>
          <w:rFonts w:hint="eastAsia"/>
        </w:rPr>
        <w:t>锂</w:t>
      </w:r>
      <w:proofErr w:type="gramEnd"/>
      <w:r w:rsidRPr="004E3E5E">
        <w:rPr>
          <w:rFonts w:hint="eastAsia"/>
        </w:rPr>
        <w:t>离子电池在电池结构和电池制造工艺上都与液态</w:t>
      </w:r>
      <w:proofErr w:type="gramStart"/>
      <w:r w:rsidRPr="004E3E5E">
        <w:rPr>
          <w:rFonts w:hint="eastAsia"/>
        </w:rPr>
        <w:t>锂</w:t>
      </w:r>
      <w:proofErr w:type="gramEnd"/>
      <w:r w:rsidRPr="004E3E5E">
        <w:rPr>
          <w:rFonts w:hint="eastAsia"/>
        </w:rPr>
        <w:t>离子电池有着根本的区别：首先，这种电池的电解质是以固态或胶体的形式存在的，没有自由液体，因而加工性和可靠性大大提高，不需要金属外壳，可以</w:t>
      </w:r>
      <w:r w:rsidRPr="004E3E5E">
        <w:rPr>
          <w:rFonts w:hint="eastAsia"/>
        </w:rPr>
        <w:lastRenderedPageBreak/>
        <w:t>制成全</w:t>
      </w:r>
      <w:proofErr w:type="gramStart"/>
      <w:r w:rsidRPr="004E3E5E">
        <w:rPr>
          <w:rFonts w:hint="eastAsia"/>
        </w:rPr>
        <w:t>塑</w:t>
      </w:r>
      <w:proofErr w:type="gramEnd"/>
      <w:r w:rsidRPr="004E3E5E">
        <w:rPr>
          <w:rFonts w:hint="eastAsia"/>
        </w:rPr>
        <w:t>包装，减轻重量。其次，电解质可以同塑料电极叠合，使高能量与长寿命结合起来，并且形状和大小可调，使用范围和销路将大大拓宽，适用的范围大大增加。再者，由于电解液被聚合物中的网络所捕捉，均匀地分散在分子结构中，因而电池的安全性也大大地提高。</w:t>
      </w:r>
    </w:p>
    <w:p w14:paraId="2BD23E54" w14:textId="37452358" w:rsidR="00D803CA" w:rsidRDefault="00CE6F8C" w:rsidP="00CE6F8C">
      <w:pPr>
        <w:pStyle w:val="1"/>
        <w:rPr>
          <w:rFonts w:hint="eastAsia"/>
        </w:rPr>
      </w:pPr>
      <w:r>
        <w:rPr>
          <w:rFonts w:hint="eastAsia"/>
        </w:rPr>
        <w:t>二、锂离子电池的原理</w:t>
      </w:r>
    </w:p>
    <w:p w14:paraId="1813434A" w14:textId="3609384A" w:rsidR="00CE6F8C" w:rsidRDefault="00D803CA" w:rsidP="00CE6F8C">
      <w:pPr>
        <w:ind w:firstLineChars="200" w:firstLine="480"/>
      </w:pPr>
      <w:proofErr w:type="gramStart"/>
      <w:r w:rsidRPr="00D803CA">
        <w:t>锂</w:t>
      </w:r>
      <w:proofErr w:type="gramEnd"/>
      <w:r w:rsidRPr="00D803CA">
        <w:t>离子电池的结构与工作原理：所谓</w:t>
      </w:r>
      <w:proofErr w:type="gramStart"/>
      <w:r w:rsidRPr="00D803CA">
        <w:t>锂</w:t>
      </w:r>
      <w:proofErr w:type="gramEnd"/>
      <w:r w:rsidRPr="00D803CA">
        <w:t>离子电池是指分别用二个能可逆地嵌入与</w:t>
      </w:r>
      <w:proofErr w:type="gramStart"/>
      <w:r w:rsidRPr="00D803CA">
        <w:t>脱嵌锂</w:t>
      </w:r>
      <w:proofErr w:type="gramEnd"/>
      <w:r w:rsidRPr="00D803CA">
        <w:t>离子的化合物作为正负极构成的二次电池。人们将这种靠锂离子在正负极之间的转移来完成电池充放电工作的，独特机理的锂离子电池形象地称为</w:t>
      </w:r>
      <w:r w:rsidRPr="00D803CA">
        <w:t>“</w:t>
      </w:r>
      <w:r w:rsidRPr="00D803CA">
        <w:t>摇椅式电池</w:t>
      </w:r>
      <w:r w:rsidRPr="00D803CA">
        <w:t>”</w:t>
      </w:r>
      <w:r w:rsidRPr="00D803CA">
        <w:t>，俗称</w:t>
      </w:r>
      <w:r w:rsidRPr="00D803CA">
        <w:t>“</w:t>
      </w:r>
      <w:r w:rsidRPr="00D803CA">
        <w:t>锂电</w:t>
      </w:r>
      <w:r w:rsidRPr="00D803CA">
        <w:t>”</w:t>
      </w:r>
      <w:r w:rsidRPr="00D803CA">
        <w:t>。</w:t>
      </w:r>
    </w:p>
    <w:p w14:paraId="147A0F41" w14:textId="77777777" w:rsidR="00CE6F8C" w:rsidRDefault="00CE6F8C" w:rsidP="00CE6F8C">
      <w:pPr>
        <w:keepNext/>
        <w:ind w:firstLineChars="200" w:firstLine="480"/>
        <w:jc w:val="center"/>
      </w:pPr>
      <w:r>
        <w:rPr>
          <w:noProof/>
        </w:rPr>
        <w:drawing>
          <wp:inline distT="0" distB="0" distL="0" distR="0" wp14:anchorId="642AAE35" wp14:editId="252840EC">
            <wp:extent cx="3135600" cy="245160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5600" cy="2451600"/>
                    </a:xfrm>
                    <a:prstGeom prst="rect">
                      <a:avLst/>
                    </a:prstGeom>
                  </pic:spPr>
                </pic:pic>
              </a:graphicData>
            </a:graphic>
          </wp:inline>
        </w:drawing>
      </w:r>
    </w:p>
    <w:p w14:paraId="1AC13086" w14:textId="273CB89A" w:rsidR="00CE6F8C" w:rsidRDefault="00CE6F8C" w:rsidP="009560A7">
      <w:pPr>
        <w:pStyle w:val="ac"/>
        <w:ind w:firstLine="420"/>
        <w:rPr>
          <w:rFonts w:hint="eastAsia"/>
          <w:lang w:eastAsia="zh-CN"/>
        </w:rPr>
      </w:pPr>
      <w:r>
        <w:rPr>
          <w:rFonts w:hint="eastAsia"/>
          <w:lang w:eastAsia="zh-CN"/>
        </w:rPr>
        <w:t xml:space="preserve">图表 </w:t>
      </w:r>
      <w:r>
        <w:fldChar w:fldCharType="begin"/>
      </w:r>
      <w:r>
        <w:rPr>
          <w:lang w:eastAsia="zh-CN"/>
        </w:rPr>
        <w:instrText xml:space="preserve"> </w:instrText>
      </w:r>
      <w:r>
        <w:rPr>
          <w:rFonts w:hint="eastAsia"/>
          <w:lang w:eastAsia="zh-CN"/>
        </w:rPr>
        <w:instrText>SEQ 图表 \* ARABIC</w:instrText>
      </w:r>
      <w:r>
        <w:rPr>
          <w:lang w:eastAsia="zh-CN"/>
        </w:rPr>
        <w:instrText xml:space="preserve"> </w:instrText>
      </w:r>
      <w:r>
        <w:fldChar w:fldCharType="separate"/>
      </w:r>
      <w:r w:rsidR="007468DB">
        <w:rPr>
          <w:noProof/>
          <w:lang w:eastAsia="zh-CN"/>
        </w:rPr>
        <w:t>1</w:t>
      </w:r>
      <w:r>
        <w:fldChar w:fldCharType="end"/>
      </w:r>
      <w:r w:rsidR="009560A7">
        <w:rPr>
          <w:rFonts w:hint="eastAsia"/>
          <w:lang w:eastAsia="zh-CN"/>
        </w:rPr>
        <w:t>锂离子电池的工作原理</w:t>
      </w:r>
    </w:p>
    <w:p w14:paraId="16C90CAC" w14:textId="5B1C8469" w:rsidR="00D803CA" w:rsidRDefault="009560A7" w:rsidP="009560A7">
      <w:pPr>
        <w:ind w:firstLineChars="200" w:firstLine="480"/>
      </w:pPr>
      <w:r w:rsidRPr="009560A7">
        <w:t>以石墨作为负极、</w:t>
      </w:r>
      <w:r w:rsidRPr="009560A7">
        <w:t>LiCoO2</w:t>
      </w:r>
      <w:r w:rsidRPr="009560A7">
        <w:t>为正极的电池为例，其工作机理如</w:t>
      </w:r>
      <w:r>
        <w:rPr>
          <w:rFonts w:hint="eastAsia"/>
        </w:rPr>
        <w:t>图</w:t>
      </w:r>
      <w:r>
        <w:rPr>
          <w:rFonts w:hint="eastAsia"/>
        </w:rPr>
        <w:t>1</w:t>
      </w:r>
      <w:r>
        <w:rPr>
          <w:rFonts w:hint="eastAsia"/>
        </w:rPr>
        <w:t>。</w:t>
      </w:r>
      <w:r w:rsidRPr="009560A7">
        <w:t>当该电池处于充电过程时，电池的正极附近有大量的锂离子产生，产生的锂离子经过电解液到达负极的同时嵌入到负极的碳层中（研究结果表明，碳层中嵌入</w:t>
      </w:r>
      <w:proofErr w:type="gramStart"/>
      <w:r w:rsidRPr="009560A7">
        <w:t>锂</w:t>
      </w:r>
      <w:proofErr w:type="gramEnd"/>
      <w:r w:rsidRPr="009560A7">
        <w:t>离子数量的多少决定了充电容量的高低）。与充电过程相反的是，当电池处于放电过程时（即我们使用电池的过程），</w:t>
      </w:r>
      <w:proofErr w:type="gramStart"/>
      <w:r w:rsidRPr="009560A7">
        <w:t>锂</w:t>
      </w:r>
      <w:proofErr w:type="gramEnd"/>
      <w:r w:rsidRPr="009560A7">
        <w:t>离子会从负极碳层中逐渐脱出，经过电解液回到正极材料（与之相对应，回正极材料的锂离子数量的多少决定了放电容量的高低）</w:t>
      </w:r>
    </w:p>
    <w:p w14:paraId="1557BF7D" w14:textId="1A44F82F" w:rsidR="00CE6F8C" w:rsidRDefault="00CE6F8C" w:rsidP="00CE6F8C">
      <w:pPr>
        <w:pStyle w:val="1"/>
      </w:pPr>
      <w:r>
        <w:rPr>
          <w:rFonts w:hint="eastAsia"/>
        </w:rPr>
        <w:t>三、</w:t>
      </w:r>
      <w:r w:rsidR="00D803CA">
        <w:rPr>
          <w:rFonts w:hint="eastAsia"/>
        </w:rPr>
        <w:t>锂离子</w:t>
      </w:r>
      <w:r w:rsidR="00D803CA" w:rsidRPr="00D803CA">
        <w:t>电池</w:t>
      </w:r>
      <w:r>
        <w:rPr>
          <w:rFonts w:hint="eastAsia"/>
        </w:rPr>
        <w:t>的构成和装置</w:t>
      </w:r>
    </w:p>
    <w:p w14:paraId="15EA1808" w14:textId="2AA8E8B0" w:rsidR="00D803CA" w:rsidRDefault="00D803CA" w:rsidP="00304F1F">
      <w:pPr>
        <w:ind w:firstLineChars="200" w:firstLine="480"/>
      </w:pPr>
      <w:r w:rsidRPr="00D803CA">
        <w:t>一般包括：正</w:t>
      </w:r>
      <w:r w:rsidR="009560A7">
        <w:rPr>
          <w:rFonts w:hint="eastAsia"/>
        </w:rPr>
        <w:t>极</w:t>
      </w:r>
      <w:r w:rsidR="00304F1F">
        <w:rPr>
          <w:rFonts w:hint="eastAsia"/>
        </w:rPr>
        <w:t>(</w:t>
      </w:r>
      <w:r w:rsidRPr="00D803CA">
        <w:t>positive</w:t>
      </w:r>
      <w:r w:rsidR="00304F1F">
        <w:rPr>
          <w:rFonts w:hint="eastAsia"/>
        </w:rPr>
        <w:t>)</w:t>
      </w:r>
      <w:r w:rsidRPr="00D803CA">
        <w:t>、负极</w:t>
      </w:r>
      <w:r w:rsidR="00304F1F">
        <w:rPr>
          <w:rFonts w:hint="eastAsia"/>
        </w:rPr>
        <w:t>(</w:t>
      </w:r>
      <w:r w:rsidRPr="00D803CA">
        <w:t>negative</w:t>
      </w:r>
      <w:r w:rsidR="00304F1F">
        <w:rPr>
          <w:rFonts w:hint="eastAsia"/>
        </w:rPr>
        <w:t>)</w:t>
      </w:r>
      <w:r w:rsidRPr="00D803CA">
        <w:t>、电解质</w:t>
      </w:r>
      <w:r w:rsidR="00304F1F">
        <w:rPr>
          <w:rFonts w:hint="eastAsia"/>
        </w:rPr>
        <w:t>(</w:t>
      </w:r>
      <w:r w:rsidRPr="00D803CA">
        <w:t>electrolyte</w:t>
      </w:r>
      <w:r w:rsidR="00304F1F">
        <w:t>)</w:t>
      </w:r>
      <w:r w:rsidRPr="00D803CA">
        <w:t>、隔膜</w:t>
      </w:r>
      <w:r w:rsidR="00304F1F">
        <w:rPr>
          <w:rFonts w:hint="eastAsia"/>
        </w:rPr>
        <w:t>(</w:t>
      </w:r>
      <w:r w:rsidRPr="00D803CA">
        <w:t>separator</w:t>
      </w:r>
      <w:r w:rsidR="00304F1F">
        <w:t>)</w:t>
      </w:r>
      <w:r w:rsidRPr="00D803CA">
        <w:t>、正极引线</w:t>
      </w:r>
      <w:r w:rsidR="00304F1F">
        <w:rPr>
          <w:rFonts w:hint="eastAsia"/>
        </w:rPr>
        <w:t>(</w:t>
      </w:r>
      <w:proofErr w:type="spellStart"/>
      <w:r w:rsidRPr="00D803CA">
        <w:t>positivelead</w:t>
      </w:r>
      <w:proofErr w:type="spellEnd"/>
      <w:r w:rsidR="00304F1F">
        <w:t>)</w:t>
      </w:r>
      <w:r w:rsidRPr="00D803CA">
        <w:t>、负极引线</w:t>
      </w:r>
      <w:r w:rsidR="00304F1F">
        <w:rPr>
          <w:rFonts w:hint="eastAsia"/>
        </w:rPr>
        <w:t>(</w:t>
      </w:r>
      <w:proofErr w:type="spellStart"/>
      <w:r w:rsidRPr="00D803CA">
        <w:t>negativeplate</w:t>
      </w:r>
      <w:proofErr w:type="spellEnd"/>
      <w:r w:rsidR="00304F1F">
        <w:t>)</w:t>
      </w:r>
      <w:r w:rsidRPr="00D803CA">
        <w:t>、中心端子、</w:t>
      </w:r>
      <w:r w:rsidR="009560A7">
        <w:rPr>
          <w:rFonts w:hint="eastAsia"/>
        </w:rPr>
        <w:t>绝缘材料</w:t>
      </w:r>
      <w:r w:rsidR="00304F1F">
        <w:rPr>
          <w:rFonts w:hint="eastAsia"/>
        </w:rPr>
        <w:t>(</w:t>
      </w:r>
      <w:r w:rsidRPr="00D803CA">
        <w:t>insulator</w:t>
      </w:r>
      <w:r w:rsidR="00304F1F">
        <w:t>)</w:t>
      </w:r>
      <w:r w:rsidRPr="00D803CA">
        <w:t>、安全阀</w:t>
      </w:r>
      <w:r w:rsidR="00304F1F">
        <w:rPr>
          <w:rFonts w:hint="eastAsia"/>
        </w:rPr>
        <w:t>(</w:t>
      </w:r>
      <w:proofErr w:type="spellStart"/>
      <w:r w:rsidRPr="00D803CA">
        <w:t>safetyvent</w:t>
      </w:r>
      <w:proofErr w:type="spellEnd"/>
      <w:r w:rsidR="00304F1F">
        <w:t>)</w:t>
      </w:r>
      <w:r w:rsidRPr="00D803CA">
        <w:t>、密封圈</w:t>
      </w:r>
      <w:r w:rsidR="00304F1F">
        <w:rPr>
          <w:rFonts w:hint="eastAsia"/>
        </w:rPr>
        <w:t>(</w:t>
      </w:r>
      <w:r w:rsidRPr="00D803CA">
        <w:t>gasket</w:t>
      </w:r>
      <w:r w:rsidR="00304F1F">
        <w:t>)</w:t>
      </w:r>
      <w:r w:rsidRPr="00D803CA">
        <w:t>、</w:t>
      </w:r>
      <w:r w:rsidR="009560A7">
        <w:rPr>
          <w:rFonts w:hint="eastAsia"/>
        </w:rPr>
        <w:t>PTC</w:t>
      </w:r>
      <w:r w:rsidRPr="00D803CA">
        <w:t>正温度控制端子、电池壳。一般大家较关心正极、负极、电解质</w:t>
      </w:r>
      <w:r w:rsidR="00304F1F">
        <w:rPr>
          <w:rFonts w:hint="eastAsia"/>
        </w:rPr>
        <w:t>。</w:t>
      </w:r>
    </w:p>
    <w:p w14:paraId="196AD050" w14:textId="480E3D40" w:rsidR="00304F1F" w:rsidRDefault="00304F1F" w:rsidP="00304F1F">
      <w:pPr>
        <w:ind w:firstLineChars="200" w:firstLine="480"/>
      </w:pPr>
      <w:proofErr w:type="gramStart"/>
      <w:r w:rsidRPr="00304F1F">
        <w:lastRenderedPageBreak/>
        <w:t>锂</w:t>
      </w:r>
      <w:proofErr w:type="gramEnd"/>
      <w:r w:rsidRPr="00304F1F">
        <w:t>离子电池正极材料在充放电过程中主要作用是参与正负极之间的电化学反应和作为电池的锂离子来源，除此之外，正极材料在锂离子电池的总成本中占</w:t>
      </w:r>
      <w:r w:rsidRPr="00304F1F">
        <w:t>40%</w:t>
      </w:r>
      <w:r w:rsidRPr="00304F1F">
        <w:t>以上，这些条件都决定了正极材料的性能会直接影响电池的各项指标性能，因此作为</w:t>
      </w:r>
      <w:proofErr w:type="gramStart"/>
      <w:r w:rsidRPr="00304F1F">
        <w:t>锂</w:t>
      </w:r>
      <w:proofErr w:type="gramEnd"/>
      <w:r w:rsidRPr="00304F1F">
        <w:t>离子二次电池重要组成部分的正极材料在选取上应该满足以下条件：如制备工艺简单、实际放电比容量大、充放电循环寿命长、电池工作电压高、使用过程中安全性好等。目前使用的锂离子电池正极材料一般为含锂的化合物，而且要求在反应过程中能够允许</w:t>
      </w:r>
      <w:proofErr w:type="gramStart"/>
      <w:r w:rsidRPr="00304F1F">
        <w:t>锂</w:t>
      </w:r>
      <w:proofErr w:type="gramEnd"/>
      <w:r w:rsidRPr="00304F1F">
        <w:t>离子的反复嵌入与脱出。</w:t>
      </w:r>
    </w:p>
    <w:p w14:paraId="05417F44" w14:textId="5014F831" w:rsidR="00304F1F" w:rsidRDefault="00304F1F" w:rsidP="00304F1F">
      <w:pPr>
        <w:ind w:firstLineChars="200" w:firstLine="480"/>
      </w:pPr>
      <w:proofErr w:type="gramStart"/>
      <w:r w:rsidRPr="00304F1F">
        <w:t>锂</w:t>
      </w:r>
      <w:proofErr w:type="gramEnd"/>
      <w:r w:rsidRPr="00304F1F">
        <w:t>离子电池负极材料也是</w:t>
      </w:r>
      <w:proofErr w:type="gramStart"/>
      <w:r w:rsidRPr="00304F1F">
        <w:t>锂</w:t>
      </w:r>
      <w:proofErr w:type="gramEnd"/>
      <w:r w:rsidRPr="00304F1F">
        <w:t>离子电池的重要主要组成部分，目前已经商业化的负极材料主要是碳材料和尖晶石结构的钛酸</w:t>
      </w:r>
      <w:proofErr w:type="gramStart"/>
      <w:r w:rsidRPr="00304F1F">
        <w:t>锂</w:t>
      </w:r>
      <w:proofErr w:type="gramEnd"/>
      <w:r w:rsidRPr="00304F1F">
        <w:t>。碳材料的理论比容量为</w:t>
      </w:r>
      <w:r w:rsidRPr="00304F1F">
        <w:t>372mAh·g</w:t>
      </w:r>
      <w:r w:rsidRPr="00304F1F">
        <w:rPr>
          <w:vertAlign w:val="superscript"/>
        </w:rPr>
        <w:t>-1</w:t>
      </w:r>
      <w:r w:rsidRPr="00304F1F">
        <w:t>，其实际比容量大概在</w:t>
      </w:r>
      <w:r w:rsidRPr="00304F1F">
        <w:t>300mAh·g</w:t>
      </w:r>
      <w:r w:rsidRPr="00304F1F">
        <w:rPr>
          <w:vertAlign w:val="superscript"/>
        </w:rPr>
        <w:t>-1</w:t>
      </w:r>
      <w:r w:rsidRPr="00304F1F">
        <w:t>，这类材料基本可以满足电子产品、存储电池、动力电池等要求；钛酸锂的理论比容量为</w:t>
      </w:r>
      <w:r w:rsidRPr="00304F1F">
        <w:t>175mAh·g</w:t>
      </w:r>
      <w:r w:rsidRPr="00304F1F">
        <w:rPr>
          <w:vertAlign w:val="superscript"/>
        </w:rPr>
        <w:t>-1</w:t>
      </w:r>
      <w:r w:rsidRPr="00304F1F">
        <w:t>，实际比容量可达到</w:t>
      </w:r>
      <w:r w:rsidRPr="00304F1F">
        <w:t>160mAh·g</w:t>
      </w:r>
      <w:r w:rsidRPr="00304F1F">
        <w:rPr>
          <w:vertAlign w:val="superscript"/>
        </w:rPr>
        <w:t>-1</w:t>
      </w:r>
      <w:r w:rsidRPr="00304F1F">
        <w:t>，由钛酸锂为负极组成的锂离子电池的电化学性能，</w:t>
      </w:r>
      <w:proofErr w:type="gramStart"/>
      <w:r w:rsidRPr="00304F1F">
        <w:t>较碳负极</w:t>
      </w:r>
      <w:proofErr w:type="gramEnd"/>
      <w:r w:rsidRPr="00304F1F">
        <w:t>组成的锂离子电池而言更为优异，主要体现在电池充放电过程中的循环稳定性和安全性能上，这类材料基本能够满足目前生活中所要求的高功率密度以及优秀的循环寿命。</w:t>
      </w:r>
    </w:p>
    <w:p w14:paraId="3B69351A" w14:textId="630F86C6" w:rsidR="00304F1F" w:rsidRDefault="00304F1F" w:rsidP="00304F1F">
      <w:pPr>
        <w:ind w:firstLineChars="200" w:firstLine="480"/>
      </w:pPr>
      <w:r w:rsidRPr="00304F1F">
        <w:t>电解液作为</w:t>
      </w:r>
      <w:proofErr w:type="gramStart"/>
      <w:r w:rsidRPr="00304F1F">
        <w:t>锂</w:t>
      </w:r>
      <w:proofErr w:type="gramEnd"/>
      <w:r w:rsidRPr="00304F1F">
        <w:t>离子电池五大组成部分之一，其主要作用是作为一个离子电子传输通道在正极材料和负极材料之间传输</w:t>
      </w:r>
      <w:proofErr w:type="gramStart"/>
      <w:r w:rsidRPr="00304F1F">
        <w:t>锂</w:t>
      </w:r>
      <w:proofErr w:type="gramEnd"/>
      <w:r w:rsidRPr="00304F1F">
        <w:t>离子和导电，因此电解液也被认为是锂离子电池中不可或缺的一部分。电池电解液一般以高纯有机溶液作为溶剂，加入特定的电解质锂盐和必要的添加剂混合配制而成。对于目前</w:t>
      </w:r>
      <w:proofErr w:type="gramStart"/>
      <w:r w:rsidRPr="00304F1F">
        <w:t>锂</w:t>
      </w:r>
      <w:proofErr w:type="gramEnd"/>
      <w:r w:rsidRPr="00304F1F">
        <w:t>离子电池电解液而言，它主要是采用无水有机混合溶剂</w:t>
      </w:r>
      <w:r w:rsidRPr="00304F1F">
        <w:t>EC/DMC/EMC</w:t>
      </w:r>
      <w:r w:rsidRPr="00304F1F">
        <w:t>和商业化应用的锂盐</w:t>
      </w:r>
      <w:r w:rsidRPr="00304F1F">
        <w:t>LiPF</w:t>
      </w:r>
      <w:r w:rsidRPr="00304F1F">
        <w:rPr>
          <w:vertAlign w:val="subscript"/>
        </w:rPr>
        <w:t>6</w:t>
      </w:r>
      <w:r w:rsidRPr="00304F1F">
        <w:t>，再加上少量添加剂配制而成，这种体系的电解液电化学稳定性好，离子导电率高</w:t>
      </w:r>
      <w:r>
        <w:rPr>
          <w:rFonts w:hint="eastAsia"/>
        </w:rPr>
        <w:t>。</w:t>
      </w:r>
    </w:p>
    <w:p w14:paraId="135D5C5E" w14:textId="0EB63093" w:rsidR="00304F1F" w:rsidRDefault="00304F1F" w:rsidP="00304F1F">
      <w:pPr>
        <w:ind w:firstLineChars="200" w:firstLine="480"/>
      </w:pPr>
      <w:proofErr w:type="gramStart"/>
      <w:r w:rsidRPr="00304F1F">
        <w:t>锂</w:t>
      </w:r>
      <w:proofErr w:type="gramEnd"/>
      <w:r w:rsidRPr="00304F1F">
        <w:t>离子电池隔膜是位于电池内部正负极之间防止两级基础而发生短路的一种高分子聚合物薄膜。该薄膜在充放电过程中长期浸泡在具有腐蚀性的电解液中，因此</w:t>
      </w:r>
      <w:proofErr w:type="gramStart"/>
      <w:r w:rsidRPr="00304F1F">
        <w:t>锂</w:t>
      </w:r>
      <w:proofErr w:type="gramEnd"/>
      <w:r w:rsidRPr="00304F1F">
        <w:t>离子电池的隔膜在选取上有着一定的严格要求，如具有较好的化学稳定性，不与电解液、正极材料、负极材料发生反应；同时还要求该隔膜对电解质中离子运动的阻力小，能够使正极负极材料中的某些离子顺利嵌入嵌出。</w:t>
      </w:r>
    </w:p>
    <w:p w14:paraId="2CF37D82" w14:textId="71106B2C" w:rsidR="00304F1F" w:rsidRPr="00D803CA" w:rsidRDefault="00304F1F" w:rsidP="00304F1F">
      <w:pPr>
        <w:ind w:firstLineChars="200" w:firstLine="480"/>
        <w:rPr>
          <w:rFonts w:hint="eastAsia"/>
        </w:rPr>
      </w:pPr>
      <w:proofErr w:type="gramStart"/>
      <w:r w:rsidRPr="00304F1F">
        <w:t>锂</w:t>
      </w:r>
      <w:proofErr w:type="gramEnd"/>
      <w:r w:rsidRPr="00304F1F">
        <w:t>离子电池集流体也是电池中至关重要的一部分，其功能主要是将电池活性物质材料制备成极片。</w:t>
      </w:r>
      <w:proofErr w:type="gramStart"/>
      <w:r w:rsidRPr="00304F1F">
        <w:t>锂</w:t>
      </w:r>
      <w:proofErr w:type="gramEnd"/>
      <w:r w:rsidRPr="00304F1F">
        <w:t>离子正极材料的集流体一般为铝箔，负极材料的集流体一般为铜箔，铝箔（或铜箔）的作用主要是放电过程中电池材料产生的电流聚集起来对外输出。因此电极极片在制作的过程中需要将活性材料制备成具有粘性的浆料均匀的涂覆在集流体上，并且保证活性材料在集流体上粘附牢固、不易脱落。</w:t>
      </w:r>
    </w:p>
    <w:p w14:paraId="6A1720E6" w14:textId="1DAE7886" w:rsidR="00D803CA" w:rsidRDefault="00D803CA" w:rsidP="00AC5CE3"/>
    <w:p w14:paraId="4952756F" w14:textId="6E8B05A9" w:rsidR="00D85FB5" w:rsidRDefault="00CE6F8C" w:rsidP="00CE6F8C">
      <w:pPr>
        <w:pStyle w:val="1"/>
      </w:pPr>
      <w:r>
        <w:rPr>
          <w:rFonts w:hint="eastAsia"/>
        </w:rPr>
        <w:lastRenderedPageBreak/>
        <w:t>四、锂离子电池技术的应用</w:t>
      </w:r>
    </w:p>
    <w:p w14:paraId="3111A956" w14:textId="77777777" w:rsidR="00304F1F" w:rsidRDefault="00304F1F" w:rsidP="00304F1F">
      <w:pPr>
        <w:tabs>
          <w:tab w:val="clear" w:pos="377"/>
        </w:tabs>
        <w:ind w:leftChars="1" w:left="425" w:hangingChars="151" w:hanging="423"/>
      </w:pPr>
      <w:r w:rsidRPr="00304F1F">
        <w:rPr>
          <w:rStyle w:val="20"/>
          <w:rFonts w:hint="eastAsia"/>
        </w:rPr>
        <w:t xml:space="preserve">1 </w:t>
      </w:r>
      <w:r w:rsidRPr="00304F1F">
        <w:rPr>
          <w:rStyle w:val="20"/>
        </w:rPr>
        <w:t xml:space="preserve"> </w:t>
      </w:r>
      <w:r w:rsidR="00D85FB5" w:rsidRPr="00304F1F">
        <w:rPr>
          <w:rStyle w:val="20"/>
        </w:rPr>
        <w:t>电动车的应用</w:t>
      </w:r>
      <w:r w:rsidR="00D85FB5" w:rsidRPr="00D85FB5">
        <w:t xml:space="preserve"> </w:t>
      </w:r>
    </w:p>
    <w:p w14:paraId="6B4A19F4" w14:textId="7E87431C" w:rsidR="00D85FB5" w:rsidRDefault="00D85FB5" w:rsidP="00304F1F">
      <w:pPr>
        <w:tabs>
          <w:tab w:val="clear" w:pos="377"/>
        </w:tabs>
        <w:ind w:left="2" w:firstLineChars="200" w:firstLine="480"/>
      </w:pPr>
      <w:r w:rsidRPr="00304F1F">
        <w:t>目前我国的电动车大部分还是采用的铅酸电池作为动力。则电池的本身质量就有十几公斤。如果采用</w:t>
      </w:r>
      <w:proofErr w:type="gramStart"/>
      <w:r w:rsidRPr="00304F1F">
        <w:t>锂</w:t>
      </w:r>
      <w:proofErr w:type="gramEnd"/>
      <w:r w:rsidRPr="00304F1F">
        <w:t>离子电池，电池的质量只有约</w:t>
      </w:r>
      <w:r w:rsidRPr="00304F1F">
        <w:t>3</w:t>
      </w:r>
      <w:r w:rsidRPr="00304F1F">
        <w:t>公斤。所以，锂离子电池代替电动自行车的铅酸电池是必然趋势，这样电动车的轻快、便捷、安全、</w:t>
      </w:r>
      <w:proofErr w:type="gramStart"/>
      <w:r w:rsidRPr="00304F1F">
        <w:t>廉价将</w:t>
      </w:r>
      <w:proofErr w:type="gramEnd"/>
      <w:r w:rsidRPr="00304F1F">
        <w:t>会受到越来越多人士的欢迎。</w:t>
      </w:r>
      <w:r w:rsidRPr="00304F1F">
        <w:cr/>
      </w:r>
      <w:r w:rsidR="00304F1F" w:rsidRPr="00304F1F">
        <w:rPr>
          <w:rStyle w:val="20"/>
          <w:rFonts w:hint="eastAsia"/>
        </w:rPr>
        <w:t>2</w:t>
      </w:r>
      <w:r w:rsidR="00304F1F" w:rsidRPr="00304F1F">
        <w:rPr>
          <w:rStyle w:val="20"/>
        </w:rPr>
        <w:t xml:space="preserve">  </w:t>
      </w:r>
      <w:r w:rsidRPr="00304F1F">
        <w:rPr>
          <w:rStyle w:val="20"/>
        </w:rPr>
        <w:t>电动汽车的应用</w:t>
      </w:r>
      <w:r w:rsidRPr="00D85FB5">
        <w:t xml:space="preserve"> </w:t>
      </w:r>
    </w:p>
    <w:p w14:paraId="14750D3B" w14:textId="25AD91B0" w:rsidR="00D85FB5" w:rsidRDefault="00D85FB5" w:rsidP="00304F1F">
      <w:pPr>
        <w:tabs>
          <w:tab w:val="clear" w:pos="377"/>
        </w:tabs>
        <w:ind w:firstLineChars="200" w:firstLine="480"/>
      </w:pPr>
      <w:r w:rsidRPr="00D85FB5">
        <w:t>对我国而言，汽车污染日益严重，尾气、噪音等对环境的破坏到了必须加以控制和治理的程度，特别是在一些人口稠密、交通拥挤的大中城市情况变得更加严重。因此，新一代的锂离子电池因其无污染、少污染、能源多样化的特征在电动汽车行业得到了大力的发展，所以</w:t>
      </w:r>
      <w:proofErr w:type="gramStart"/>
      <w:r w:rsidRPr="00D85FB5">
        <w:t>锂</w:t>
      </w:r>
      <w:proofErr w:type="gramEnd"/>
      <w:r w:rsidRPr="00D85FB5">
        <w:t>离子电池的应用是解决目前状况的又一良策。</w:t>
      </w:r>
      <w:r w:rsidRPr="00D85FB5">
        <w:cr/>
      </w:r>
      <w:r w:rsidR="00304F1F" w:rsidRPr="00304F1F">
        <w:rPr>
          <w:rStyle w:val="20"/>
          <w:rFonts w:hint="eastAsia"/>
        </w:rPr>
        <w:t>3</w:t>
      </w:r>
      <w:r w:rsidR="00304F1F" w:rsidRPr="00304F1F">
        <w:rPr>
          <w:rStyle w:val="20"/>
        </w:rPr>
        <w:t xml:space="preserve">  </w:t>
      </w:r>
      <w:r w:rsidRPr="00304F1F">
        <w:rPr>
          <w:rStyle w:val="20"/>
        </w:rPr>
        <w:t>航空航天的应用</w:t>
      </w:r>
      <w:r w:rsidRPr="00D85FB5">
        <w:t xml:space="preserve"> </w:t>
      </w:r>
      <w:r w:rsidRPr="00D85FB5">
        <w:cr/>
      </w:r>
      <w:r w:rsidRPr="00D85FB5">
        <w:tab/>
      </w:r>
      <w:r w:rsidRPr="00D85FB5">
        <w:t>由于</w:t>
      </w:r>
      <w:proofErr w:type="gramStart"/>
      <w:r w:rsidRPr="00D85FB5">
        <w:t>锂</w:t>
      </w:r>
      <w:proofErr w:type="gramEnd"/>
      <w:r w:rsidRPr="00D85FB5">
        <w:t>离子电池具有很强的优势，航天组织也将锂离子电池应用于航天任务中。目前</w:t>
      </w:r>
      <w:proofErr w:type="gramStart"/>
      <w:r w:rsidRPr="00D85FB5">
        <w:t>锂</w:t>
      </w:r>
      <w:proofErr w:type="gramEnd"/>
      <w:r w:rsidRPr="00D85FB5">
        <w:t>离子电池在航空领域的主要作用是为发射和飞行中的校正、地面操作提供支持</w:t>
      </w:r>
      <w:r w:rsidRPr="00D85FB5">
        <w:t>;</w:t>
      </w:r>
      <w:r w:rsidRPr="00D85FB5">
        <w:t>同时有利于提高一次电池的功效并支持夜间作业。</w:t>
      </w:r>
      <w:r w:rsidRPr="00D85FB5">
        <w:cr/>
      </w:r>
      <w:r w:rsidR="00304F1F" w:rsidRPr="00304F1F">
        <w:rPr>
          <w:rStyle w:val="20"/>
          <w:rFonts w:hint="eastAsia"/>
        </w:rPr>
        <w:t>4</w:t>
      </w:r>
      <w:r w:rsidR="00304F1F" w:rsidRPr="00304F1F">
        <w:rPr>
          <w:rStyle w:val="20"/>
        </w:rPr>
        <w:t xml:space="preserve">  </w:t>
      </w:r>
      <w:r w:rsidRPr="00304F1F">
        <w:rPr>
          <w:rStyle w:val="20"/>
        </w:rPr>
        <w:t>其它方面的应用</w:t>
      </w:r>
      <w:r w:rsidRPr="00D85FB5">
        <w:t xml:space="preserve"> </w:t>
      </w:r>
      <w:r w:rsidRPr="00D85FB5">
        <w:cr/>
      </w:r>
      <w:r w:rsidRPr="00D85FB5">
        <w:tab/>
      </w:r>
      <w:r w:rsidRPr="00D85FB5">
        <w:t>小到从电子表手表、</w:t>
      </w:r>
      <w:r w:rsidRPr="00D85FB5">
        <w:t>CD</w:t>
      </w:r>
      <w:r w:rsidRPr="00D85FB5">
        <w:t>唱机、移动电话、</w:t>
      </w:r>
      <w:r w:rsidRPr="00D85FB5">
        <w:t>MP3</w:t>
      </w:r>
      <w:r w:rsidRPr="00D85FB5">
        <w:t>、</w:t>
      </w:r>
      <w:r w:rsidRPr="00D85FB5">
        <w:t>MP4</w:t>
      </w:r>
      <w:r w:rsidRPr="00D85FB5">
        <w:t>、照相机、摄影机、各种遥控器、</w:t>
      </w:r>
      <w:proofErr w:type="gramStart"/>
      <w:r w:rsidRPr="00D85FB5">
        <w:t>剔须刀</w:t>
      </w:r>
      <w:proofErr w:type="gramEnd"/>
      <w:r w:rsidRPr="00D85FB5">
        <w:t>、手枪钻、儿童玩具等。大到从医院、宾馆、超市、电话交换机等场合的应急电源，电动工具都在广泛的使用</w:t>
      </w:r>
      <w:proofErr w:type="gramStart"/>
      <w:r w:rsidRPr="00D85FB5">
        <w:t>锂</w:t>
      </w:r>
      <w:proofErr w:type="gramEnd"/>
      <w:r w:rsidRPr="00D85FB5">
        <w:t>离子电池。</w:t>
      </w:r>
      <w:r w:rsidRPr="00D85FB5">
        <w:cr/>
      </w:r>
      <w:r w:rsidR="00304F1F" w:rsidRPr="00304F1F">
        <w:rPr>
          <w:rStyle w:val="20"/>
          <w:rFonts w:hint="eastAsia"/>
        </w:rPr>
        <w:t xml:space="preserve">5 </w:t>
      </w:r>
      <w:r w:rsidR="00304F1F" w:rsidRPr="00304F1F">
        <w:rPr>
          <w:rStyle w:val="20"/>
        </w:rPr>
        <w:t xml:space="preserve"> </w:t>
      </w:r>
      <w:r w:rsidRPr="00304F1F">
        <w:rPr>
          <w:rStyle w:val="20"/>
        </w:rPr>
        <w:t>航天军工方面的应用</w:t>
      </w:r>
      <w:r w:rsidRPr="00D85FB5">
        <w:t xml:space="preserve"> </w:t>
      </w:r>
      <w:r w:rsidRPr="00D85FB5">
        <w:cr/>
      </w:r>
      <w:r w:rsidRPr="00D85FB5">
        <w:tab/>
      </w:r>
      <w:r w:rsidRPr="00D85FB5">
        <w:t>军工兵器、机器人、</w:t>
      </w:r>
      <w:r w:rsidRPr="00D85FB5">
        <w:t>AGV</w:t>
      </w:r>
      <w:r w:rsidRPr="00D85FB5">
        <w:t>、轨道交通、医疗电子、应急后备、勘探测绘、商用金融、仪器仪表、消费电子等领域都有</w:t>
      </w:r>
      <w:proofErr w:type="gramStart"/>
      <w:r w:rsidRPr="00D85FB5">
        <w:t>锂</w:t>
      </w:r>
      <w:proofErr w:type="gramEnd"/>
      <w:r w:rsidRPr="00D85FB5">
        <w:t>离子电池在发挥巨大作用。</w:t>
      </w:r>
    </w:p>
    <w:p w14:paraId="47A2C5BD" w14:textId="638D5A94" w:rsidR="00D85FB5" w:rsidRDefault="00CE6F8C" w:rsidP="00CE6F8C">
      <w:pPr>
        <w:pStyle w:val="1"/>
        <w:rPr>
          <w:rFonts w:hint="eastAsia"/>
        </w:rPr>
      </w:pPr>
      <w:r>
        <w:rPr>
          <w:rFonts w:hint="eastAsia"/>
        </w:rPr>
        <w:t>五、锂离子电池优势和不足</w:t>
      </w:r>
    </w:p>
    <w:p w14:paraId="7FC91075" w14:textId="2B2E569D" w:rsidR="00D85FB5" w:rsidRPr="00D85FB5" w:rsidRDefault="00304F1F" w:rsidP="00304F1F">
      <w:pPr>
        <w:pStyle w:val="2"/>
        <w:spacing w:before="163"/>
      </w:pPr>
      <w:r>
        <w:t xml:space="preserve">1  </w:t>
      </w:r>
      <w:proofErr w:type="gramStart"/>
      <w:r w:rsidR="00D85FB5" w:rsidRPr="00D85FB5">
        <w:t>锂</w:t>
      </w:r>
      <w:proofErr w:type="gramEnd"/>
      <w:r w:rsidR="00D85FB5" w:rsidRPr="00D85FB5">
        <w:t>离子电池优缺点</w:t>
      </w:r>
    </w:p>
    <w:p w14:paraId="5F896584" w14:textId="2BBD85A0" w:rsidR="00D85FB5" w:rsidRPr="00D85FB5" w:rsidRDefault="00D85FB5" w:rsidP="00D85FB5">
      <w:pPr>
        <w:tabs>
          <w:tab w:val="clear" w:pos="377"/>
        </w:tabs>
      </w:pPr>
      <w:proofErr w:type="gramStart"/>
      <w:r w:rsidRPr="00D85FB5">
        <w:t>锂</w:t>
      </w:r>
      <w:proofErr w:type="gramEnd"/>
      <w:r w:rsidRPr="00D85FB5">
        <w:t>离子电池具有以下优点：</w:t>
      </w:r>
    </w:p>
    <w:p w14:paraId="35087376" w14:textId="42F11898" w:rsidR="00D85FB5" w:rsidRPr="00D85FB5" w:rsidRDefault="00304F1F" w:rsidP="00D85FB5">
      <w:pPr>
        <w:tabs>
          <w:tab w:val="clear" w:pos="377"/>
        </w:tabs>
      </w:pPr>
      <w:r>
        <w:rPr>
          <w:rFonts w:hint="eastAsia"/>
        </w:rPr>
        <w:t>（</w:t>
      </w:r>
      <w:r>
        <w:rPr>
          <w:rFonts w:hint="eastAsia"/>
        </w:rPr>
        <w:t>1</w:t>
      </w:r>
      <w:r>
        <w:rPr>
          <w:rFonts w:hint="eastAsia"/>
        </w:rPr>
        <w:t>）</w:t>
      </w:r>
      <w:r>
        <w:rPr>
          <w:rFonts w:hint="eastAsia"/>
        </w:rPr>
        <w:t xml:space="preserve"> </w:t>
      </w:r>
      <w:r>
        <w:t xml:space="preserve"> </w:t>
      </w:r>
      <w:r w:rsidR="00D85FB5" w:rsidRPr="00D85FB5">
        <w:t>电压高，单体电池的工作电压高达</w:t>
      </w:r>
      <w:r w:rsidR="00D85FB5" w:rsidRPr="00D85FB5">
        <w:t>3.6-3.9V</w:t>
      </w:r>
      <w:r w:rsidR="00D85FB5" w:rsidRPr="00D85FB5">
        <w:t>，是</w:t>
      </w:r>
      <w:r w:rsidR="00D85FB5" w:rsidRPr="00D85FB5">
        <w:t>Ni-Cd</w:t>
      </w:r>
      <w:r w:rsidR="00D85FB5" w:rsidRPr="00D85FB5">
        <w:t>、</w:t>
      </w:r>
      <w:r w:rsidR="00D85FB5" w:rsidRPr="00D85FB5">
        <w:t>Ni-H</w:t>
      </w:r>
      <w:r w:rsidR="00D85FB5" w:rsidRPr="00D85FB5">
        <w:t>电池的</w:t>
      </w:r>
      <w:r w:rsidR="00D85FB5" w:rsidRPr="00D85FB5">
        <w:t>3</w:t>
      </w:r>
      <w:r w:rsidR="00D85FB5" w:rsidRPr="00D85FB5">
        <w:t>倍</w:t>
      </w:r>
    </w:p>
    <w:p w14:paraId="20424F09" w14:textId="78D1005A" w:rsidR="00D85FB5" w:rsidRPr="00D85FB5" w:rsidRDefault="00304F1F" w:rsidP="00D85FB5">
      <w:pPr>
        <w:tabs>
          <w:tab w:val="clear" w:pos="377"/>
        </w:tabs>
      </w:pPr>
      <w:r>
        <w:rPr>
          <w:rFonts w:hint="eastAsia"/>
        </w:rPr>
        <w:lastRenderedPageBreak/>
        <w:t>（</w:t>
      </w:r>
      <w:r>
        <w:rPr>
          <w:rFonts w:hint="eastAsia"/>
        </w:rPr>
        <w:t>2</w:t>
      </w:r>
      <w:r>
        <w:rPr>
          <w:rFonts w:hint="eastAsia"/>
        </w:rPr>
        <w:t>）</w:t>
      </w:r>
      <w:r>
        <w:rPr>
          <w:rFonts w:hint="eastAsia"/>
        </w:rPr>
        <w:t xml:space="preserve"> </w:t>
      </w:r>
      <w:r>
        <w:t xml:space="preserve"> </w:t>
      </w:r>
      <w:r w:rsidR="00D85FB5" w:rsidRPr="00D85FB5">
        <w:t>比能量大，目前能达到的实际比能量为</w:t>
      </w:r>
      <w:r w:rsidR="00D85FB5" w:rsidRPr="00D85FB5">
        <w:t>100-125Wh/kg</w:t>
      </w:r>
      <w:r w:rsidR="00D85FB5" w:rsidRPr="00D85FB5">
        <w:t>和</w:t>
      </w:r>
      <w:r w:rsidR="00D85FB5" w:rsidRPr="00D85FB5">
        <w:t>240-300Wh/L(2</w:t>
      </w:r>
      <w:r w:rsidR="00D85FB5" w:rsidRPr="00D85FB5">
        <w:t>倍于</w:t>
      </w:r>
      <w:r w:rsidR="00D85FB5" w:rsidRPr="00D85FB5">
        <w:t>Ni-Cd</w:t>
      </w:r>
      <w:r w:rsidR="00D85FB5" w:rsidRPr="00D85FB5">
        <w:t>，</w:t>
      </w:r>
      <w:r w:rsidR="00D85FB5" w:rsidRPr="00D85FB5">
        <w:t>1.5</w:t>
      </w:r>
      <w:r w:rsidR="00D85FB5" w:rsidRPr="00D85FB5">
        <w:t>倍于</w:t>
      </w:r>
      <w:r w:rsidR="00D85FB5" w:rsidRPr="00D85FB5">
        <w:t>Ni-MH),</w:t>
      </w:r>
      <w:r w:rsidR="00D85FB5" w:rsidRPr="00D85FB5">
        <w:t>未来随着技术发展</w:t>
      </w:r>
      <w:r w:rsidR="00D85FB5" w:rsidRPr="00D85FB5">
        <w:t>,</w:t>
      </w:r>
      <w:r w:rsidR="00D85FB5" w:rsidRPr="00D85FB5">
        <w:t>比能量可高达</w:t>
      </w:r>
      <w:r w:rsidR="00D85FB5" w:rsidRPr="00D85FB5">
        <w:t>150Wh/kg</w:t>
      </w:r>
      <w:r w:rsidR="00D85FB5" w:rsidRPr="00D85FB5">
        <w:t>和</w:t>
      </w:r>
      <w:r w:rsidR="00D85FB5" w:rsidRPr="00D85FB5">
        <w:t>400Wh/L</w:t>
      </w:r>
    </w:p>
    <w:p w14:paraId="2ADEC597" w14:textId="5E00A6EA" w:rsidR="00D85FB5" w:rsidRPr="00D85FB5" w:rsidRDefault="00304F1F" w:rsidP="00D85FB5">
      <w:pPr>
        <w:tabs>
          <w:tab w:val="clear" w:pos="377"/>
        </w:tabs>
      </w:pPr>
      <w:r>
        <w:rPr>
          <w:rFonts w:hint="eastAsia"/>
        </w:rPr>
        <w:t>（</w:t>
      </w:r>
      <w:r w:rsidR="00D85FB5" w:rsidRPr="00D85FB5">
        <w:t>3</w:t>
      </w:r>
      <w:r>
        <w:rPr>
          <w:rFonts w:hint="eastAsia"/>
        </w:rPr>
        <w:t>）</w:t>
      </w:r>
      <w:r>
        <w:rPr>
          <w:rFonts w:hint="eastAsia"/>
        </w:rPr>
        <w:t xml:space="preserve"> </w:t>
      </w:r>
      <w:r w:rsidR="00D85FB5" w:rsidRPr="00D85FB5">
        <w:t xml:space="preserve"> </w:t>
      </w:r>
      <w:r w:rsidR="00D85FB5" w:rsidRPr="00D85FB5">
        <w:t>循环寿命长</w:t>
      </w:r>
      <w:r w:rsidR="00D85FB5" w:rsidRPr="00D85FB5">
        <w:t>,</w:t>
      </w:r>
      <w:r w:rsidR="00D85FB5" w:rsidRPr="00D85FB5">
        <w:t>一般均可达到</w:t>
      </w:r>
      <w:r w:rsidR="00D85FB5" w:rsidRPr="00D85FB5">
        <w:t>500</w:t>
      </w:r>
      <w:r w:rsidR="00D85FB5" w:rsidRPr="00D85FB5">
        <w:t>次以上</w:t>
      </w:r>
      <w:r w:rsidR="00D85FB5" w:rsidRPr="00D85FB5">
        <w:t>,</w:t>
      </w:r>
      <w:r w:rsidR="00D85FB5" w:rsidRPr="00D85FB5">
        <w:t>甚至</w:t>
      </w:r>
      <w:r w:rsidR="00D85FB5" w:rsidRPr="00D85FB5">
        <w:t>1000</w:t>
      </w:r>
      <w:r w:rsidR="00D85FB5" w:rsidRPr="00D85FB5">
        <w:t>次以上</w:t>
      </w:r>
      <w:r w:rsidR="00D85FB5" w:rsidRPr="00D85FB5">
        <w:t>.</w:t>
      </w:r>
      <w:r w:rsidR="00D85FB5" w:rsidRPr="00D85FB5">
        <w:t>对于小电流放电的电器</w:t>
      </w:r>
      <w:r w:rsidR="00D85FB5" w:rsidRPr="00D85FB5">
        <w:t>,</w:t>
      </w:r>
      <w:r w:rsidR="00D85FB5" w:rsidRPr="00D85FB5">
        <w:t>电池的使用期限将倍增电器的竞争力</w:t>
      </w:r>
      <w:r w:rsidR="00D85FB5" w:rsidRPr="00D85FB5">
        <w:t>.</w:t>
      </w:r>
    </w:p>
    <w:p w14:paraId="3F4F09F9" w14:textId="44623220" w:rsidR="00D85FB5" w:rsidRPr="00D85FB5" w:rsidRDefault="00304F1F" w:rsidP="00D85FB5">
      <w:pPr>
        <w:tabs>
          <w:tab w:val="clear" w:pos="377"/>
        </w:tabs>
      </w:pPr>
      <w:r>
        <w:rPr>
          <w:rFonts w:hint="eastAsia"/>
        </w:rPr>
        <w:t>（</w:t>
      </w:r>
      <w:r>
        <w:rPr>
          <w:rFonts w:hint="eastAsia"/>
        </w:rPr>
        <w:t>4</w:t>
      </w:r>
      <w:r>
        <w:rPr>
          <w:rFonts w:hint="eastAsia"/>
        </w:rPr>
        <w:t>）</w:t>
      </w:r>
      <w:r>
        <w:rPr>
          <w:rFonts w:hint="eastAsia"/>
        </w:rPr>
        <w:t xml:space="preserve"> </w:t>
      </w:r>
      <w:r>
        <w:t xml:space="preserve"> </w:t>
      </w:r>
      <w:r w:rsidR="00D85FB5" w:rsidRPr="00D85FB5">
        <w:t>安全性能好</w:t>
      </w:r>
      <w:r w:rsidR="00D85FB5" w:rsidRPr="00D85FB5">
        <w:t>,</w:t>
      </w:r>
      <w:r w:rsidR="00D85FB5" w:rsidRPr="00D85FB5">
        <w:t>无公害</w:t>
      </w:r>
      <w:r w:rsidR="00D85FB5" w:rsidRPr="00D85FB5">
        <w:t>,</w:t>
      </w:r>
      <w:r w:rsidR="00D85FB5" w:rsidRPr="00D85FB5">
        <w:t>无记忆效应</w:t>
      </w:r>
      <w:r w:rsidR="00D85FB5" w:rsidRPr="00D85FB5">
        <w:t>.</w:t>
      </w:r>
      <w:r w:rsidR="00D85FB5" w:rsidRPr="00D85FB5">
        <w:t>作为</w:t>
      </w:r>
      <w:r w:rsidR="00D85FB5" w:rsidRPr="00D85FB5">
        <w:t>Li-ion</w:t>
      </w:r>
      <w:r w:rsidR="00D85FB5" w:rsidRPr="00D85FB5">
        <w:t>前身的锂电池</w:t>
      </w:r>
      <w:r w:rsidR="00D85FB5" w:rsidRPr="00D85FB5">
        <w:t>,</w:t>
      </w:r>
      <w:r w:rsidR="00D85FB5" w:rsidRPr="00D85FB5">
        <w:t>因金属</w:t>
      </w:r>
      <w:proofErr w:type="gramStart"/>
      <w:r w:rsidR="00D85FB5" w:rsidRPr="00D85FB5">
        <w:t>锂易形成枝晶发生</w:t>
      </w:r>
      <w:proofErr w:type="gramEnd"/>
      <w:r w:rsidR="00D85FB5" w:rsidRPr="00D85FB5">
        <w:t>短路</w:t>
      </w:r>
      <w:r w:rsidR="00D85FB5" w:rsidRPr="00D85FB5">
        <w:t>,</w:t>
      </w:r>
      <w:r w:rsidR="00D85FB5" w:rsidRPr="00D85FB5">
        <w:t>缩减了其应用领域：</w:t>
      </w:r>
      <w:r w:rsidR="00D85FB5" w:rsidRPr="00D85FB5">
        <w:t>Li-ion</w:t>
      </w:r>
      <w:r w:rsidR="00D85FB5" w:rsidRPr="00D85FB5">
        <w:t>中不含镉、铅、汞等对环境有污染的元素：部分工艺</w:t>
      </w:r>
      <w:r w:rsidR="00D85FB5" w:rsidRPr="00D85FB5">
        <w:t>(</w:t>
      </w:r>
      <w:r w:rsidR="00D85FB5" w:rsidRPr="00D85FB5">
        <w:t>如烧结式</w:t>
      </w:r>
      <w:r w:rsidR="00D85FB5" w:rsidRPr="00D85FB5">
        <w:t>)</w:t>
      </w:r>
      <w:r w:rsidR="00D85FB5" w:rsidRPr="00D85FB5">
        <w:t>的</w:t>
      </w:r>
      <w:r w:rsidR="00D85FB5" w:rsidRPr="00D85FB5">
        <w:t>Ni-Cd</w:t>
      </w:r>
      <w:r w:rsidR="00D85FB5" w:rsidRPr="00D85FB5">
        <w:t>电池存在的一大弊病为</w:t>
      </w:r>
      <w:r w:rsidR="00D85FB5" w:rsidRPr="00D85FB5">
        <w:t>“</w:t>
      </w:r>
      <w:r w:rsidR="00D85FB5" w:rsidRPr="00D85FB5">
        <w:t>记忆效应</w:t>
      </w:r>
      <w:r w:rsidR="00D85FB5" w:rsidRPr="00D85FB5">
        <w:t>”</w:t>
      </w:r>
      <w:r w:rsidR="00D85FB5" w:rsidRPr="00D85FB5">
        <w:t>，严重束缚电池的使用，但</w:t>
      </w:r>
      <w:r w:rsidR="00D85FB5" w:rsidRPr="00D85FB5">
        <w:t>Li-ion</w:t>
      </w:r>
      <w:r w:rsidR="00D85FB5" w:rsidRPr="00D85FB5">
        <w:t>根本不存在这方面的问题。</w:t>
      </w:r>
    </w:p>
    <w:p w14:paraId="563E604F" w14:textId="31B74E3E" w:rsidR="00D85FB5" w:rsidRPr="00D85FB5" w:rsidRDefault="00304F1F" w:rsidP="00D85FB5">
      <w:pPr>
        <w:tabs>
          <w:tab w:val="clear" w:pos="377"/>
        </w:tabs>
      </w:pPr>
      <w:r>
        <w:rPr>
          <w:rFonts w:hint="eastAsia"/>
        </w:rPr>
        <w:t>（</w:t>
      </w:r>
      <w:r>
        <w:rPr>
          <w:rFonts w:hint="eastAsia"/>
        </w:rPr>
        <w:t>5</w:t>
      </w:r>
      <w:r>
        <w:rPr>
          <w:rFonts w:hint="eastAsia"/>
        </w:rPr>
        <w:t>）</w:t>
      </w:r>
      <w:r>
        <w:rPr>
          <w:rFonts w:hint="eastAsia"/>
        </w:rPr>
        <w:t xml:space="preserve"> </w:t>
      </w:r>
      <w:r>
        <w:t xml:space="preserve"> </w:t>
      </w:r>
      <w:r w:rsidR="00D85FB5" w:rsidRPr="00D85FB5">
        <w:t>自放电小，室温下充满电的</w:t>
      </w:r>
      <w:r w:rsidR="00D85FB5" w:rsidRPr="00D85FB5">
        <w:t>Li-ion</w:t>
      </w:r>
      <w:r w:rsidR="00D85FB5" w:rsidRPr="00D85FB5">
        <w:t>储存</w:t>
      </w:r>
      <w:r w:rsidR="00D85FB5" w:rsidRPr="00D85FB5">
        <w:t>1</w:t>
      </w:r>
      <w:r w:rsidR="00D85FB5" w:rsidRPr="00D85FB5">
        <w:t>个月后的自放电率为</w:t>
      </w:r>
      <w:r w:rsidR="00D85FB5" w:rsidRPr="00D85FB5">
        <w:t>10%</w:t>
      </w:r>
      <w:r w:rsidR="00D85FB5" w:rsidRPr="00D85FB5">
        <w:t>左右，大大低于</w:t>
      </w:r>
      <w:r w:rsidR="00D85FB5" w:rsidRPr="00D85FB5">
        <w:t>Ni-Cd</w:t>
      </w:r>
      <w:r w:rsidR="00D85FB5" w:rsidRPr="00D85FB5">
        <w:t>的</w:t>
      </w:r>
      <w:r w:rsidR="00D85FB5" w:rsidRPr="00D85FB5">
        <w:t>25-30%</w:t>
      </w:r>
      <w:r w:rsidR="00D85FB5" w:rsidRPr="00D85FB5">
        <w:t>，</w:t>
      </w:r>
      <w:r w:rsidR="00D85FB5" w:rsidRPr="00D85FB5">
        <w:t>Ni</w:t>
      </w:r>
      <w:r w:rsidR="00D85FB5" w:rsidRPr="00D85FB5">
        <w:t>、</w:t>
      </w:r>
      <w:r w:rsidR="00D85FB5" w:rsidRPr="00D85FB5">
        <w:t>MH</w:t>
      </w:r>
      <w:r w:rsidR="00D85FB5" w:rsidRPr="00D85FB5">
        <w:t>的</w:t>
      </w:r>
      <w:r w:rsidR="00D85FB5" w:rsidRPr="00D85FB5">
        <w:t>30-35%</w:t>
      </w:r>
      <w:r w:rsidR="00D85FB5" w:rsidRPr="00D85FB5">
        <w:t>。</w:t>
      </w:r>
    </w:p>
    <w:p w14:paraId="3201A226" w14:textId="4853F23D" w:rsidR="00D85FB5" w:rsidRPr="00D85FB5" w:rsidRDefault="00304F1F" w:rsidP="00D85FB5">
      <w:pPr>
        <w:tabs>
          <w:tab w:val="clear" w:pos="377"/>
        </w:tabs>
      </w:pPr>
      <w:r>
        <w:rPr>
          <w:rFonts w:hint="eastAsia"/>
        </w:rPr>
        <w:t>（</w:t>
      </w:r>
      <w:r>
        <w:rPr>
          <w:rFonts w:hint="eastAsia"/>
        </w:rPr>
        <w:t>6</w:t>
      </w:r>
      <w:r>
        <w:rPr>
          <w:rFonts w:hint="eastAsia"/>
        </w:rPr>
        <w:t>）</w:t>
      </w:r>
      <w:r>
        <w:rPr>
          <w:rFonts w:hint="eastAsia"/>
        </w:rPr>
        <w:t xml:space="preserve"> </w:t>
      </w:r>
      <w:r w:rsidR="00D85FB5" w:rsidRPr="00D85FB5">
        <w:t xml:space="preserve"> </w:t>
      </w:r>
      <w:r w:rsidR="00D85FB5" w:rsidRPr="00D85FB5">
        <w:t>可快速充放电，</w:t>
      </w:r>
      <w:r w:rsidR="00D85FB5" w:rsidRPr="00D85FB5">
        <w:t>1C</w:t>
      </w:r>
      <w:r w:rsidR="00D85FB5" w:rsidRPr="00D85FB5">
        <w:t>充电是容量可以达到标称容量的</w:t>
      </w:r>
      <w:r w:rsidR="00D85FB5" w:rsidRPr="00D85FB5">
        <w:t>80%</w:t>
      </w:r>
      <w:r w:rsidR="00D85FB5" w:rsidRPr="00D85FB5">
        <w:t>以上。</w:t>
      </w:r>
    </w:p>
    <w:p w14:paraId="03B6516B" w14:textId="5780D6EA" w:rsidR="00D85FB5" w:rsidRPr="00D85FB5" w:rsidRDefault="00304F1F" w:rsidP="00D85FB5">
      <w:pPr>
        <w:tabs>
          <w:tab w:val="clear" w:pos="377"/>
        </w:tabs>
      </w:pPr>
      <w:r>
        <w:rPr>
          <w:rFonts w:hint="eastAsia"/>
        </w:rPr>
        <w:t>（</w:t>
      </w:r>
      <w:r>
        <w:rPr>
          <w:rFonts w:hint="eastAsia"/>
        </w:rPr>
        <w:t>7</w:t>
      </w:r>
      <w:r>
        <w:rPr>
          <w:rFonts w:hint="eastAsia"/>
        </w:rPr>
        <w:t>）</w:t>
      </w:r>
      <w:r>
        <w:rPr>
          <w:rFonts w:hint="eastAsia"/>
        </w:rPr>
        <w:t xml:space="preserve"> </w:t>
      </w:r>
      <w:r>
        <w:t xml:space="preserve"> </w:t>
      </w:r>
      <w:r w:rsidR="00D85FB5" w:rsidRPr="00D85FB5">
        <w:t>工作温度范围高，工作温度为</w:t>
      </w:r>
      <w:r w:rsidR="00D85FB5" w:rsidRPr="00D85FB5">
        <w:t>-25~45</w:t>
      </w:r>
      <w:r w:rsidR="008A46DF">
        <w:rPr>
          <w:rFonts w:hint="eastAsia"/>
        </w:rPr>
        <w:t>℃</w:t>
      </w:r>
      <w:r w:rsidR="00D85FB5" w:rsidRPr="00D85FB5">
        <w:t>，随着电解质和正极的改进，期望能扩宽到</w:t>
      </w:r>
      <w:r w:rsidR="00D85FB5" w:rsidRPr="00D85FB5">
        <w:t>-40~70</w:t>
      </w:r>
      <w:r w:rsidR="008A46DF">
        <w:rPr>
          <w:rFonts w:hint="eastAsia"/>
        </w:rPr>
        <w:t>℃</w:t>
      </w:r>
      <w:r w:rsidR="00D85FB5" w:rsidRPr="00D85FB5">
        <w:t>。</w:t>
      </w:r>
    </w:p>
    <w:p w14:paraId="045E1F89" w14:textId="200D7EC8" w:rsidR="00D85FB5" w:rsidRPr="00D85FB5" w:rsidRDefault="00304F1F" w:rsidP="00304F1F">
      <w:pPr>
        <w:pStyle w:val="2"/>
        <w:spacing w:before="163"/>
      </w:pPr>
      <w:r>
        <w:t xml:space="preserve">2  </w:t>
      </w:r>
      <w:proofErr w:type="gramStart"/>
      <w:r w:rsidR="00D85FB5" w:rsidRPr="00D85FB5">
        <w:t>锂</w:t>
      </w:r>
      <w:proofErr w:type="gramEnd"/>
      <w:r w:rsidR="00D85FB5" w:rsidRPr="00D85FB5">
        <w:t>离子电池的缺点</w:t>
      </w:r>
    </w:p>
    <w:p w14:paraId="29EC7DF2" w14:textId="16493963" w:rsidR="00D85FB5" w:rsidRPr="00D85FB5" w:rsidRDefault="00304F1F" w:rsidP="00D85FB5">
      <w:pPr>
        <w:tabs>
          <w:tab w:val="clear" w:pos="377"/>
        </w:tabs>
      </w:pPr>
      <w:r>
        <w:rPr>
          <w:rFonts w:hint="eastAsia"/>
        </w:rPr>
        <w:t>（</w:t>
      </w:r>
      <w:r>
        <w:rPr>
          <w:rFonts w:hint="eastAsia"/>
        </w:rPr>
        <w:t>1</w:t>
      </w:r>
      <w:r>
        <w:rPr>
          <w:rFonts w:hint="eastAsia"/>
        </w:rPr>
        <w:t>）</w:t>
      </w:r>
      <w:r>
        <w:rPr>
          <w:rFonts w:hint="eastAsia"/>
        </w:rPr>
        <w:t xml:space="preserve"> </w:t>
      </w:r>
      <w:r>
        <w:t xml:space="preserve"> </w:t>
      </w:r>
      <w:r w:rsidR="00D85FB5" w:rsidRPr="00D85FB5">
        <w:t>电池成本较高</w:t>
      </w:r>
      <w:r w:rsidR="008A46DF">
        <w:rPr>
          <w:rFonts w:hint="eastAsia"/>
        </w:rPr>
        <w:t>，</w:t>
      </w:r>
      <w:r w:rsidR="00D85FB5" w:rsidRPr="00D85FB5">
        <w:t>主要表现在正极材料</w:t>
      </w:r>
      <w:r w:rsidR="00D85FB5" w:rsidRPr="00D85FB5">
        <w:t xml:space="preserve"> LiCoO2 </w:t>
      </w:r>
      <w:r w:rsidR="00D85FB5" w:rsidRPr="00D85FB5">
        <w:t>的价格高</w:t>
      </w:r>
      <w:r w:rsidR="00D85FB5" w:rsidRPr="00D85FB5">
        <w:t xml:space="preserve"> (Co </w:t>
      </w:r>
      <w:r w:rsidR="00D85FB5" w:rsidRPr="00D85FB5">
        <w:t>的资源较少</w:t>
      </w:r>
      <w:r w:rsidR="00D85FB5" w:rsidRPr="00D85FB5">
        <w:t>)</w:t>
      </w:r>
      <w:r w:rsidR="00D85FB5" w:rsidRPr="00D85FB5">
        <w:t>，电解质体系提纯困难。</w:t>
      </w:r>
    </w:p>
    <w:p w14:paraId="70A88913" w14:textId="1E4F90CD" w:rsidR="00D85FB5" w:rsidRPr="00D85FB5" w:rsidRDefault="00304F1F" w:rsidP="00D85FB5">
      <w:pPr>
        <w:tabs>
          <w:tab w:val="clear" w:pos="377"/>
        </w:tabs>
      </w:pPr>
      <w:r>
        <w:rPr>
          <w:rFonts w:hint="eastAsia"/>
        </w:rPr>
        <w:t>（</w:t>
      </w:r>
      <w:r w:rsidR="00D85FB5" w:rsidRPr="00D85FB5">
        <w:t>2</w:t>
      </w:r>
      <w:r>
        <w:rPr>
          <w:rFonts w:hint="eastAsia"/>
        </w:rPr>
        <w:t>）</w:t>
      </w:r>
      <w:r>
        <w:rPr>
          <w:rFonts w:hint="eastAsia"/>
        </w:rPr>
        <w:t xml:space="preserve"> </w:t>
      </w:r>
      <w:r w:rsidR="00D85FB5" w:rsidRPr="00D85FB5">
        <w:t xml:space="preserve"> </w:t>
      </w:r>
      <w:r w:rsidR="00D85FB5" w:rsidRPr="00D85FB5">
        <w:t>不能大电流放电</w:t>
      </w:r>
      <w:r w:rsidR="008A46DF">
        <w:rPr>
          <w:rFonts w:hint="eastAsia"/>
        </w:rPr>
        <w:t>，</w:t>
      </w:r>
      <w:r w:rsidR="00D85FB5" w:rsidRPr="00D85FB5">
        <w:t>由于有机电解质体系等原因，电池内阻相对</w:t>
      </w:r>
    </w:p>
    <w:p w14:paraId="0C9F87C8" w14:textId="77777777" w:rsidR="00D85FB5" w:rsidRPr="00D85FB5" w:rsidRDefault="00D85FB5" w:rsidP="00D85FB5">
      <w:pPr>
        <w:tabs>
          <w:tab w:val="clear" w:pos="377"/>
        </w:tabs>
      </w:pPr>
      <w:r w:rsidRPr="00D85FB5">
        <w:t>其他类电池大。故要求较小的放电电流密度，一般放电电流在</w:t>
      </w:r>
      <w:r w:rsidRPr="00D85FB5">
        <w:t xml:space="preserve"> 0.5C </w:t>
      </w:r>
      <w:r w:rsidRPr="00D85FB5">
        <w:t>以下，</w:t>
      </w:r>
      <w:r w:rsidRPr="00D85FB5">
        <w:t xml:space="preserve"> </w:t>
      </w:r>
      <w:r w:rsidRPr="00D85FB5">
        <w:t>只适合于中小电流的电器使用。</w:t>
      </w:r>
    </w:p>
    <w:p w14:paraId="66C1EC6F" w14:textId="06A9E692" w:rsidR="00EB5240" w:rsidRDefault="00304F1F" w:rsidP="00D85FB5">
      <w:pPr>
        <w:tabs>
          <w:tab w:val="clear" w:pos="377"/>
        </w:tabs>
        <w:rPr>
          <w:rFonts w:hint="eastAsia"/>
        </w:rPr>
      </w:pPr>
      <w:r>
        <w:rPr>
          <w:rFonts w:hint="eastAsia"/>
        </w:rPr>
        <w:t>（</w:t>
      </w:r>
      <w:r>
        <w:rPr>
          <w:rFonts w:hint="eastAsia"/>
        </w:rPr>
        <w:t>3</w:t>
      </w:r>
      <w:r>
        <w:rPr>
          <w:rFonts w:hint="eastAsia"/>
        </w:rPr>
        <w:t>）</w:t>
      </w:r>
      <w:r>
        <w:rPr>
          <w:rFonts w:hint="eastAsia"/>
        </w:rPr>
        <w:t xml:space="preserve"> </w:t>
      </w:r>
      <w:r>
        <w:t xml:space="preserve"> </w:t>
      </w:r>
      <w:r w:rsidR="00D85FB5" w:rsidRPr="00D85FB5">
        <w:t>需要保护线路控制</w:t>
      </w:r>
      <w:r w:rsidR="00D85FB5" w:rsidRPr="00D85FB5">
        <w:t xml:space="preserve"> </w:t>
      </w:r>
      <w:r w:rsidR="00D85FB5" w:rsidRPr="00D85FB5">
        <w:t>。</w:t>
      </w:r>
    </w:p>
    <w:p w14:paraId="43BAC8E7" w14:textId="22BE327A" w:rsidR="00EB5240" w:rsidRDefault="00CE6F8C" w:rsidP="00304F1F">
      <w:pPr>
        <w:pStyle w:val="1"/>
      </w:pPr>
      <w:r>
        <w:rPr>
          <w:rFonts w:hint="eastAsia"/>
        </w:rPr>
        <w:t>六、锂离子电池的发展方向</w:t>
      </w:r>
    </w:p>
    <w:p w14:paraId="53F8B9CC" w14:textId="78CFF649" w:rsidR="00EB5240" w:rsidRPr="00EB5240" w:rsidRDefault="00EB5240" w:rsidP="00304F1F">
      <w:pPr>
        <w:pStyle w:val="2"/>
        <w:spacing w:before="163"/>
        <w:rPr>
          <w:rFonts w:hint="eastAsia"/>
        </w:rPr>
      </w:pPr>
      <w:r w:rsidRPr="00EB5240">
        <w:rPr>
          <w:rFonts w:hint="eastAsia"/>
        </w:rPr>
        <w:t>1</w:t>
      </w:r>
      <w:r w:rsidR="00304F1F">
        <w:rPr>
          <w:rFonts w:hint="eastAsia"/>
        </w:rPr>
        <w:t xml:space="preserve"> </w:t>
      </w:r>
      <w:r w:rsidR="00304F1F">
        <w:t xml:space="preserve"> </w:t>
      </w:r>
      <w:r w:rsidRPr="00EB5240">
        <w:rPr>
          <w:rFonts w:hint="eastAsia"/>
        </w:rPr>
        <w:t>全固态</w:t>
      </w:r>
      <w:proofErr w:type="gramStart"/>
      <w:r w:rsidR="00304F1F">
        <w:rPr>
          <w:rFonts w:hint="eastAsia"/>
        </w:rPr>
        <w:t>锂</w:t>
      </w:r>
      <w:proofErr w:type="gramEnd"/>
      <w:r w:rsidR="00304F1F">
        <w:rPr>
          <w:rFonts w:hint="eastAsia"/>
        </w:rPr>
        <w:t>离子电池</w:t>
      </w:r>
    </w:p>
    <w:p w14:paraId="07FC9D0E" w14:textId="77777777" w:rsidR="00EB5240" w:rsidRPr="00EB5240" w:rsidRDefault="00EB5240" w:rsidP="00304F1F">
      <w:pPr>
        <w:tabs>
          <w:tab w:val="clear" w:pos="377"/>
        </w:tabs>
        <w:ind w:firstLineChars="200" w:firstLine="480"/>
      </w:pPr>
      <w:r w:rsidRPr="00EB5240">
        <w:rPr>
          <w:rFonts w:hint="eastAsia"/>
        </w:rPr>
        <w:t>下一代</w:t>
      </w:r>
      <w:proofErr w:type="gramStart"/>
      <w:r w:rsidRPr="00EB5240">
        <w:rPr>
          <w:rFonts w:hint="eastAsia"/>
        </w:rPr>
        <w:t>锂</w:t>
      </w:r>
      <w:proofErr w:type="gramEnd"/>
      <w:r w:rsidRPr="00EB5240">
        <w:rPr>
          <w:rFonts w:hint="eastAsia"/>
        </w:rPr>
        <w:t>离子电池应是全固态</w:t>
      </w:r>
      <w:proofErr w:type="gramStart"/>
      <w:r w:rsidRPr="00EB5240">
        <w:rPr>
          <w:rFonts w:hint="eastAsia"/>
        </w:rPr>
        <w:t>锂</w:t>
      </w:r>
      <w:proofErr w:type="gramEnd"/>
      <w:r w:rsidRPr="00EB5240">
        <w:rPr>
          <w:rFonts w:hint="eastAsia"/>
        </w:rPr>
        <w:t>离子电池，贺教授在</w:t>
      </w:r>
      <w:r w:rsidRPr="00EB5240">
        <w:rPr>
          <w:rFonts w:hint="eastAsia"/>
        </w:rPr>
        <w:t>OFweek2015</w:t>
      </w:r>
      <w:r w:rsidRPr="00EB5240">
        <w:rPr>
          <w:rFonts w:hint="eastAsia"/>
        </w:rPr>
        <w:t>我国锂电技术产业研讨会上引用我国工程院陈立泉院士的话说到，假如现在还</w:t>
      </w:r>
      <w:proofErr w:type="gramStart"/>
      <w:r w:rsidRPr="00EB5240">
        <w:rPr>
          <w:rFonts w:hint="eastAsia"/>
        </w:rPr>
        <w:t>不</w:t>
      </w:r>
      <w:proofErr w:type="gramEnd"/>
      <w:r w:rsidRPr="00EB5240">
        <w:rPr>
          <w:rFonts w:hint="eastAsia"/>
        </w:rPr>
        <w:t>布局全固态</w:t>
      </w:r>
      <w:proofErr w:type="gramStart"/>
      <w:r w:rsidRPr="00EB5240">
        <w:rPr>
          <w:rFonts w:hint="eastAsia"/>
        </w:rPr>
        <w:t>锂</w:t>
      </w:r>
      <w:proofErr w:type="gramEnd"/>
      <w:r w:rsidRPr="00EB5240">
        <w:rPr>
          <w:rFonts w:hint="eastAsia"/>
        </w:rPr>
        <w:t>离子电池，将会错失发展时机。锂硫、</w:t>
      </w:r>
      <w:proofErr w:type="gramStart"/>
      <w:r w:rsidRPr="00EB5240">
        <w:rPr>
          <w:rFonts w:hint="eastAsia"/>
        </w:rPr>
        <w:t>锂空电池</w:t>
      </w:r>
      <w:proofErr w:type="gramEnd"/>
      <w:r w:rsidRPr="00EB5240">
        <w:rPr>
          <w:rFonts w:hint="eastAsia"/>
        </w:rPr>
        <w:t>成为研究热点，但其产业化难度较高。其实假如业内将全固态</w:t>
      </w:r>
      <w:proofErr w:type="gramStart"/>
      <w:r w:rsidRPr="00EB5240">
        <w:rPr>
          <w:rFonts w:hint="eastAsia"/>
        </w:rPr>
        <w:t>锂</w:t>
      </w:r>
      <w:proofErr w:type="gramEnd"/>
      <w:r w:rsidRPr="00EB5240">
        <w:rPr>
          <w:rFonts w:hint="eastAsia"/>
        </w:rPr>
        <w:t>离子电池问题攻克了，再去做锂硫、</w:t>
      </w:r>
      <w:proofErr w:type="gramStart"/>
      <w:r w:rsidRPr="00EB5240">
        <w:rPr>
          <w:rFonts w:hint="eastAsia"/>
        </w:rPr>
        <w:t>锂空电池</w:t>
      </w:r>
      <w:proofErr w:type="gramEnd"/>
      <w:r w:rsidRPr="00EB5240">
        <w:rPr>
          <w:rFonts w:hint="eastAsia"/>
        </w:rPr>
        <w:t>，相关技术难题会迎刃而解。</w:t>
      </w:r>
    </w:p>
    <w:p w14:paraId="3CA2EDCE" w14:textId="43506CDC" w:rsidR="00EB5240" w:rsidRPr="00EB5240" w:rsidRDefault="00EB5240" w:rsidP="00304F1F">
      <w:pPr>
        <w:tabs>
          <w:tab w:val="clear" w:pos="377"/>
        </w:tabs>
        <w:ind w:firstLineChars="200" w:firstLine="480"/>
        <w:rPr>
          <w:rFonts w:hint="eastAsia"/>
        </w:rPr>
      </w:pPr>
      <w:r w:rsidRPr="00EB5240">
        <w:rPr>
          <w:rFonts w:hint="eastAsia"/>
        </w:rPr>
        <w:t>全固态</w:t>
      </w:r>
      <w:proofErr w:type="gramStart"/>
      <w:r w:rsidRPr="00EB5240">
        <w:rPr>
          <w:rFonts w:hint="eastAsia"/>
        </w:rPr>
        <w:t>锂</w:t>
      </w:r>
      <w:proofErr w:type="gramEnd"/>
      <w:r w:rsidRPr="00EB5240">
        <w:rPr>
          <w:rFonts w:hint="eastAsia"/>
        </w:rPr>
        <w:t>离子电池是一种使用固体电极和固体电解液的锂离子电池。固态电池一般功率密度较低，能量密度较高。由于固态电池的功率重量比较高，所以它是电动汽车很理想的电池。</w:t>
      </w:r>
    </w:p>
    <w:p w14:paraId="2D8D0F06" w14:textId="52D3A6C5" w:rsidR="00EB5240" w:rsidRPr="00EB5240" w:rsidRDefault="00EB5240" w:rsidP="00304F1F">
      <w:pPr>
        <w:tabs>
          <w:tab w:val="clear" w:pos="377"/>
        </w:tabs>
        <w:ind w:firstLineChars="200" w:firstLine="480"/>
        <w:rPr>
          <w:rFonts w:hint="eastAsia"/>
        </w:rPr>
      </w:pPr>
      <w:r w:rsidRPr="00EB5240">
        <w:rPr>
          <w:rFonts w:hint="eastAsia"/>
        </w:rPr>
        <w:lastRenderedPageBreak/>
        <w:t>除安全性较传统</w:t>
      </w:r>
      <w:proofErr w:type="gramStart"/>
      <w:r w:rsidRPr="00EB5240">
        <w:rPr>
          <w:rFonts w:hint="eastAsia"/>
        </w:rPr>
        <w:t>锂</w:t>
      </w:r>
      <w:proofErr w:type="gramEnd"/>
      <w:r w:rsidRPr="00EB5240">
        <w:rPr>
          <w:rFonts w:hint="eastAsia"/>
        </w:rPr>
        <w:t>离子电池优越外，全固态</w:t>
      </w:r>
      <w:proofErr w:type="gramStart"/>
      <w:r w:rsidRPr="00EB5240">
        <w:rPr>
          <w:rFonts w:hint="eastAsia"/>
        </w:rPr>
        <w:t>锂</w:t>
      </w:r>
      <w:proofErr w:type="gramEnd"/>
      <w:r w:rsidRPr="00EB5240">
        <w:rPr>
          <w:rFonts w:hint="eastAsia"/>
        </w:rPr>
        <w:t>离子电池还有一个很大的优势，就是充放电循环寿命很长，最长可达</w:t>
      </w:r>
      <w:r w:rsidRPr="00EB5240">
        <w:rPr>
          <w:rFonts w:hint="eastAsia"/>
        </w:rPr>
        <w:t>45000</w:t>
      </w:r>
      <w:r w:rsidRPr="00EB5240">
        <w:rPr>
          <w:rFonts w:hint="eastAsia"/>
        </w:rPr>
        <w:t>次，并保存</w:t>
      </w:r>
      <w:r w:rsidRPr="00EB5240">
        <w:rPr>
          <w:rFonts w:hint="eastAsia"/>
        </w:rPr>
        <w:t>95%</w:t>
      </w:r>
      <w:r w:rsidRPr="00EB5240">
        <w:rPr>
          <w:rFonts w:hint="eastAsia"/>
        </w:rPr>
        <w:t>的初始容量，这点可让其它种类电池望尘莫及。</w:t>
      </w:r>
    </w:p>
    <w:p w14:paraId="0E0A8A69" w14:textId="636CE4BB" w:rsidR="00EB5240" w:rsidRPr="00EB5240" w:rsidRDefault="00EB5240" w:rsidP="00304F1F">
      <w:pPr>
        <w:pStyle w:val="2"/>
        <w:spacing w:before="163"/>
        <w:rPr>
          <w:rFonts w:hint="eastAsia"/>
        </w:rPr>
      </w:pPr>
      <w:r w:rsidRPr="00EB5240">
        <w:rPr>
          <w:rFonts w:hint="eastAsia"/>
        </w:rPr>
        <w:t>2</w:t>
      </w:r>
      <w:r w:rsidR="00304F1F">
        <w:rPr>
          <w:rFonts w:hint="eastAsia"/>
        </w:rPr>
        <w:t xml:space="preserve"> </w:t>
      </w:r>
      <w:r w:rsidR="00304F1F">
        <w:t xml:space="preserve"> </w:t>
      </w:r>
      <w:r w:rsidRPr="00EB5240">
        <w:rPr>
          <w:rFonts w:hint="eastAsia"/>
        </w:rPr>
        <w:t>锂-空气电池</w:t>
      </w:r>
    </w:p>
    <w:p w14:paraId="41D49564" w14:textId="13634E3D" w:rsidR="00EB5240" w:rsidRPr="00EB5240" w:rsidRDefault="00EB5240" w:rsidP="008A46DF">
      <w:pPr>
        <w:tabs>
          <w:tab w:val="clear" w:pos="377"/>
        </w:tabs>
        <w:ind w:firstLineChars="200" w:firstLine="480"/>
        <w:rPr>
          <w:rFonts w:hint="eastAsia"/>
        </w:rPr>
      </w:pPr>
      <w:r w:rsidRPr="00EB5240">
        <w:rPr>
          <w:rFonts w:hint="eastAsia"/>
        </w:rPr>
        <w:t>锂</w:t>
      </w:r>
      <w:r w:rsidRPr="00EB5240">
        <w:rPr>
          <w:rFonts w:hint="eastAsia"/>
        </w:rPr>
        <w:t>-</w:t>
      </w:r>
      <w:r w:rsidRPr="00EB5240">
        <w:rPr>
          <w:rFonts w:hint="eastAsia"/>
        </w:rPr>
        <w:t>空气电池的优势在于其巨大的理论储能能力，它是迄今为止，能量密度最大的储能器件，和汽油相当。</w:t>
      </w:r>
    </w:p>
    <w:p w14:paraId="601DBDFA" w14:textId="5D6E8D07" w:rsidR="00EB5240" w:rsidRPr="00EB5240" w:rsidRDefault="00EB5240" w:rsidP="00EB5240">
      <w:pPr>
        <w:tabs>
          <w:tab w:val="clear" w:pos="377"/>
        </w:tabs>
        <w:rPr>
          <w:rFonts w:hint="eastAsia"/>
        </w:rPr>
      </w:pPr>
      <w:r w:rsidRPr="00EB5240">
        <w:rPr>
          <w:rFonts w:hint="eastAsia"/>
        </w:rPr>
        <w:t>1)</w:t>
      </w:r>
      <w:r w:rsidR="008A46DF">
        <w:t xml:space="preserve">  </w:t>
      </w:r>
      <w:r w:rsidRPr="00EB5240">
        <w:rPr>
          <w:rFonts w:hint="eastAsia"/>
        </w:rPr>
        <w:t>继续研发更加稳定的电解液体系，减少因电解液分解导致的副产物积累</w:t>
      </w:r>
      <w:r w:rsidRPr="00EB5240">
        <w:rPr>
          <w:rFonts w:hint="eastAsia"/>
        </w:rPr>
        <w:t>;</w:t>
      </w:r>
      <w:r w:rsidRPr="00EB5240">
        <w:rPr>
          <w:rFonts w:hint="eastAsia"/>
        </w:rPr>
        <w:t>同时，电解液添加剂将成为稳定体系、提高性能的有效方法。</w:t>
      </w:r>
    </w:p>
    <w:p w14:paraId="64F2E5C3" w14:textId="2F200285" w:rsidR="00EB5240" w:rsidRPr="00EB5240" w:rsidRDefault="00EB5240" w:rsidP="00EB5240">
      <w:pPr>
        <w:tabs>
          <w:tab w:val="clear" w:pos="377"/>
        </w:tabs>
        <w:rPr>
          <w:rFonts w:hint="eastAsia"/>
        </w:rPr>
      </w:pPr>
      <w:r w:rsidRPr="00EB5240">
        <w:rPr>
          <w:rFonts w:hint="eastAsia"/>
        </w:rPr>
        <w:t>2)</w:t>
      </w:r>
      <w:r w:rsidR="008A46DF">
        <w:t xml:space="preserve">  </w:t>
      </w:r>
      <w:r w:rsidRPr="00EB5240">
        <w:rPr>
          <w:rFonts w:hint="eastAsia"/>
        </w:rPr>
        <w:t>继续深入理解</w:t>
      </w:r>
      <w:proofErr w:type="gramStart"/>
      <w:r w:rsidRPr="00EB5240">
        <w:rPr>
          <w:rFonts w:hint="eastAsia"/>
        </w:rPr>
        <w:t>锂</w:t>
      </w:r>
      <w:proofErr w:type="gramEnd"/>
      <w:r w:rsidRPr="00EB5240">
        <w:rPr>
          <w:rFonts w:hint="eastAsia"/>
        </w:rPr>
        <w:t>空气电池的反应机理，这关于如何选择电解液体系，正</w:t>
      </w:r>
      <w:r w:rsidRPr="00EB5240">
        <w:rPr>
          <w:rFonts w:hint="eastAsia"/>
        </w:rPr>
        <w:t>/</w:t>
      </w:r>
      <w:r w:rsidRPr="00EB5240">
        <w:rPr>
          <w:rFonts w:hint="eastAsia"/>
        </w:rPr>
        <w:t>负极材料都有很好的指导用途。</w:t>
      </w:r>
    </w:p>
    <w:p w14:paraId="320ED64D" w14:textId="73020D4E" w:rsidR="00EB5240" w:rsidRDefault="00EB5240" w:rsidP="008A46DF">
      <w:pPr>
        <w:tabs>
          <w:tab w:val="clear" w:pos="377"/>
        </w:tabs>
      </w:pPr>
      <w:r w:rsidRPr="00EB5240">
        <w:rPr>
          <w:rFonts w:hint="eastAsia"/>
        </w:rPr>
        <w:t>3)</w:t>
      </w:r>
      <w:r w:rsidR="008A46DF">
        <w:t xml:space="preserve">  </w:t>
      </w:r>
      <w:r w:rsidRPr="00EB5240">
        <w:rPr>
          <w:rFonts w:hint="eastAsia"/>
        </w:rPr>
        <w:t>研究、改善</w:t>
      </w:r>
      <w:proofErr w:type="gramStart"/>
      <w:r w:rsidRPr="00EB5240">
        <w:rPr>
          <w:rFonts w:hint="eastAsia"/>
        </w:rPr>
        <w:t>锂</w:t>
      </w:r>
      <w:proofErr w:type="gramEnd"/>
      <w:r w:rsidRPr="00EB5240">
        <w:rPr>
          <w:rFonts w:hint="eastAsia"/>
        </w:rPr>
        <w:t>空气电池正极材料，进一步降低过电压平台，提高充放电效率，这是锂空气电池推向市场化应用的一个重要因素。</w:t>
      </w:r>
    </w:p>
    <w:p w14:paraId="78705238" w14:textId="142ACAC6" w:rsidR="008A46DF" w:rsidRDefault="008A46DF" w:rsidP="008A46DF">
      <w:pPr>
        <w:pStyle w:val="2"/>
        <w:spacing w:before="163"/>
        <w:rPr>
          <w:rFonts w:hint="eastAsia"/>
        </w:rPr>
      </w:pPr>
      <w:r>
        <w:rPr>
          <w:rFonts w:hint="eastAsia"/>
        </w:rPr>
        <w:t>3</w:t>
      </w:r>
      <w:r>
        <w:t xml:space="preserve">  </w:t>
      </w:r>
      <w:r>
        <w:rPr>
          <w:rFonts w:hint="eastAsia"/>
        </w:rPr>
        <w:t>石墨</w:t>
      </w:r>
      <w:proofErr w:type="gramStart"/>
      <w:r>
        <w:rPr>
          <w:rFonts w:hint="eastAsia"/>
        </w:rPr>
        <w:t>烯</w:t>
      </w:r>
      <w:proofErr w:type="gramEnd"/>
      <w:r>
        <w:rPr>
          <w:rFonts w:hint="eastAsia"/>
        </w:rPr>
        <w:t>电池</w:t>
      </w:r>
    </w:p>
    <w:p w14:paraId="525E4747" w14:textId="08FA5560" w:rsidR="00EB5240" w:rsidRPr="00EB5240" w:rsidRDefault="00EB5240" w:rsidP="00EB5240">
      <w:pPr>
        <w:tabs>
          <w:tab w:val="clear" w:pos="377"/>
        </w:tabs>
        <w:ind w:firstLineChars="200" w:firstLine="480"/>
        <w:rPr>
          <w:rFonts w:hint="eastAsia"/>
        </w:rPr>
      </w:pPr>
      <w:proofErr w:type="gramStart"/>
      <w:r w:rsidRPr="00EB5240">
        <w:t>石墨烯因其</w:t>
      </w:r>
      <w:proofErr w:type="gramEnd"/>
      <w:r w:rsidRPr="00EB5240">
        <w:t>独特的结构和优异的导电导热性能而成为</w:t>
      </w:r>
      <w:proofErr w:type="gramStart"/>
      <w:r w:rsidRPr="00EB5240">
        <w:t>锂</w:t>
      </w:r>
      <w:proofErr w:type="gramEnd"/>
      <w:r w:rsidRPr="00EB5240">
        <w:t>离子电池研究和关注的热点。石墨</w:t>
      </w:r>
      <w:proofErr w:type="gramStart"/>
      <w:r w:rsidRPr="00EB5240">
        <w:t>烯</w:t>
      </w:r>
      <w:proofErr w:type="gramEnd"/>
      <w:r w:rsidRPr="00EB5240">
        <w:t>以及石墨</w:t>
      </w:r>
      <w:proofErr w:type="gramStart"/>
      <w:r w:rsidRPr="00EB5240">
        <w:t>烯</w:t>
      </w:r>
      <w:proofErr w:type="gramEnd"/>
      <w:r w:rsidRPr="00EB5240">
        <w:t>复合电极在锂离子电池的比容量、电压特性、内阻、充放电性能、循环性能、倍率性能等电化学性能方面已经表现出了优异的特性</w:t>
      </w:r>
      <w:r w:rsidRPr="00EB5240">
        <w:t xml:space="preserve">, </w:t>
      </w:r>
      <w:r w:rsidRPr="00EB5240">
        <w:t>但目前及未来</w:t>
      </w:r>
      <w:r w:rsidRPr="00EB5240">
        <w:t>,</w:t>
      </w:r>
      <w:r w:rsidRPr="00EB5240">
        <w:t>石墨</w:t>
      </w:r>
      <w:proofErr w:type="gramStart"/>
      <w:r w:rsidRPr="00EB5240">
        <w:t>烯</w:t>
      </w:r>
      <w:proofErr w:type="gramEnd"/>
      <w:r w:rsidRPr="00EB5240">
        <w:t>以及石墨</w:t>
      </w:r>
      <w:proofErr w:type="gramStart"/>
      <w:r w:rsidRPr="00EB5240">
        <w:t>烯</w:t>
      </w:r>
      <w:proofErr w:type="gramEnd"/>
      <w:r w:rsidRPr="00EB5240">
        <w:t>复合材料用于</w:t>
      </w:r>
      <w:proofErr w:type="gramStart"/>
      <w:r w:rsidRPr="00EB5240">
        <w:t>锂</w:t>
      </w:r>
      <w:proofErr w:type="gramEnd"/>
      <w:r w:rsidRPr="00EB5240">
        <w:t>离子电池的研究还有待进一步地深入。今后石墨</w:t>
      </w:r>
      <w:proofErr w:type="gramStart"/>
      <w:r w:rsidRPr="00EB5240">
        <w:t>烯</w:t>
      </w:r>
      <w:proofErr w:type="gramEnd"/>
      <w:r w:rsidRPr="00EB5240">
        <w:t>应用于锂离子电池的研究可从制备工艺的角度去探索和优化</w:t>
      </w:r>
      <w:r w:rsidRPr="00EB5240">
        <w:t>,</w:t>
      </w:r>
      <w:r w:rsidRPr="00EB5240">
        <w:t>从作用机理的角度去进一步地分析与探讨</w:t>
      </w:r>
      <w:r w:rsidRPr="00EB5240">
        <w:t>,</w:t>
      </w:r>
      <w:r w:rsidRPr="00EB5240">
        <w:t>尽可能发挥出石墨烯的独特结构和导电作用。</w:t>
      </w:r>
    </w:p>
    <w:sectPr w:rsidR="00EB5240" w:rsidRPr="00EB5240" w:rsidSect="00F2145C">
      <w:pgSz w:w="11906" w:h="16838"/>
      <w:pgMar w:top="1985"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AA353" w14:textId="77777777" w:rsidR="003311E3" w:rsidRDefault="003311E3" w:rsidP="00313033">
      <w:pPr>
        <w:spacing w:line="240" w:lineRule="auto"/>
      </w:pPr>
      <w:r>
        <w:separator/>
      </w:r>
    </w:p>
  </w:endnote>
  <w:endnote w:type="continuationSeparator" w:id="0">
    <w:p w14:paraId="1783DC72" w14:textId="77777777" w:rsidR="003311E3" w:rsidRDefault="003311E3" w:rsidP="00313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801D" w14:textId="77777777" w:rsidR="003311E3" w:rsidRDefault="003311E3" w:rsidP="00313033">
      <w:pPr>
        <w:spacing w:line="240" w:lineRule="auto"/>
      </w:pPr>
      <w:r>
        <w:separator/>
      </w:r>
    </w:p>
  </w:footnote>
  <w:footnote w:type="continuationSeparator" w:id="0">
    <w:p w14:paraId="629B03F6" w14:textId="77777777" w:rsidR="003311E3" w:rsidRDefault="003311E3" w:rsidP="003130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F7255"/>
    <w:multiLevelType w:val="hybridMultilevel"/>
    <w:tmpl w:val="61A0BE9E"/>
    <w:lvl w:ilvl="0" w:tplc="4DD682F4">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rsxsz03vswt4er550xpx96arfrztw2d2de&quot;&gt;碳中和&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AC5CE3"/>
    <w:rsid w:val="00015EDB"/>
    <w:rsid w:val="00023801"/>
    <w:rsid w:val="000376A0"/>
    <w:rsid w:val="000716ED"/>
    <w:rsid w:val="000728D6"/>
    <w:rsid w:val="0009330E"/>
    <w:rsid w:val="00186EA4"/>
    <w:rsid w:val="001A2695"/>
    <w:rsid w:val="001F6A40"/>
    <w:rsid w:val="00200B7C"/>
    <w:rsid w:val="00212BCF"/>
    <w:rsid w:val="002462B5"/>
    <w:rsid w:val="002F6830"/>
    <w:rsid w:val="00304F1F"/>
    <w:rsid w:val="00307ADE"/>
    <w:rsid w:val="00313033"/>
    <w:rsid w:val="003311E3"/>
    <w:rsid w:val="0040402C"/>
    <w:rsid w:val="00510387"/>
    <w:rsid w:val="00610C6E"/>
    <w:rsid w:val="006D019C"/>
    <w:rsid w:val="006E0D68"/>
    <w:rsid w:val="0071508A"/>
    <w:rsid w:val="007468DB"/>
    <w:rsid w:val="00753D6C"/>
    <w:rsid w:val="00765C35"/>
    <w:rsid w:val="007D6FCB"/>
    <w:rsid w:val="00815AF1"/>
    <w:rsid w:val="00822C05"/>
    <w:rsid w:val="00864BE0"/>
    <w:rsid w:val="008A46DF"/>
    <w:rsid w:val="008D17E7"/>
    <w:rsid w:val="008F17DF"/>
    <w:rsid w:val="008F30C4"/>
    <w:rsid w:val="009560A7"/>
    <w:rsid w:val="009B3E93"/>
    <w:rsid w:val="00A3172C"/>
    <w:rsid w:val="00A63892"/>
    <w:rsid w:val="00A7157A"/>
    <w:rsid w:val="00AC0DD2"/>
    <w:rsid w:val="00AC5CE3"/>
    <w:rsid w:val="00AC61FF"/>
    <w:rsid w:val="00B05E94"/>
    <w:rsid w:val="00B97FED"/>
    <w:rsid w:val="00BB04F9"/>
    <w:rsid w:val="00BC0E8D"/>
    <w:rsid w:val="00BD3C8C"/>
    <w:rsid w:val="00C54DC7"/>
    <w:rsid w:val="00CE6F8C"/>
    <w:rsid w:val="00D803CA"/>
    <w:rsid w:val="00D85FB5"/>
    <w:rsid w:val="00D86350"/>
    <w:rsid w:val="00EA483C"/>
    <w:rsid w:val="00EB5240"/>
    <w:rsid w:val="00EF45B0"/>
    <w:rsid w:val="00F02E87"/>
    <w:rsid w:val="00F21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04F36"/>
  <w15:chartTrackingRefBased/>
  <w15:docId w15:val="{5D10ABA3-073C-4884-9CD4-15D7888B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A正文1"/>
    <w:qFormat/>
    <w:rsid w:val="00815AF1"/>
    <w:pPr>
      <w:tabs>
        <w:tab w:val="left" w:pos="377"/>
      </w:tabs>
      <w:spacing w:line="300" w:lineRule="auto"/>
      <w:jc w:val="both"/>
    </w:pPr>
    <w:rPr>
      <w:sz w:val="24"/>
      <w:szCs w:val="24"/>
    </w:rPr>
  </w:style>
  <w:style w:type="paragraph" w:styleId="1">
    <w:name w:val="heading 1"/>
    <w:aliases w:val="B一级标"/>
    <w:basedOn w:val="a"/>
    <w:next w:val="a"/>
    <w:link w:val="10"/>
    <w:qFormat/>
    <w:rsid w:val="00815AF1"/>
    <w:pPr>
      <w:keepNext/>
      <w:keepLines/>
      <w:spacing w:after="220" w:line="360" w:lineRule="auto"/>
      <w:outlineLvl w:val="0"/>
    </w:pPr>
    <w:rPr>
      <w:rFonts w:ascii="黑体" w:eastAsia="黑体"/>
      <w:bCs/>
      <w:kern w:val="44"/>
      <w:sz w:val="30"/>
      <w:szCs w:val="30"/>
    </w:rPr>
  </w:style>
  <w:style w:type="paragraph" w:styleId="2">
    <w:name w:val="heading 2"/>
    <w:aliases w:val="C二级"/>
    <w:basedOn w:val="a"/>
    <w:next w:val="a"/>
    <w:link w:val="20"/>
    <w:qFormat/>
    <w:rsid w:val="00815AF1"/>
    <w:pPr>
      <w:keepNext/>
      <w:keepLines/>
      <w:spacing w:beforeLines="50" w:before="50" w:line="360" w:lineRule="auto"/>
      <w:outlineLvl w:val="1"/>
    </w:pPr>
    <w:rPr>
      <w:rFonts w:ascii="黑体" w:eastAsia="黑体"/>
      <w:bCs/>
      <w:sz w:val="28"/>
      <w:szCs w:val="28"/>
    </w:rPr>
  </w:style>
  <w:style w:type="paragraph" w:styleId="3">
    <w:name w:val="heading 3"/>
    <w:aliases w:val="D三级"/>
    <w:basedOn w:val="a"/>
    <w:next w:val="a"/>
    <w:link w:val="30"/>
    <w:qFormat/>
    <w:rsid w:val="00200B7C"/>
    <w:pPr>
      <w:keepNext/>
      <w:keepLines/>
      <w:spacing w:beforeLines="50" w:before="50" w:line="360" w:lineRule="auto"/>
      <w:outlineLvl w:val="2"/>
    </w:pPr>
    <w:rPr>
      <w:rFonts w:ascii="黑体" w:eastAsia="黑体"/>
      <w:bCs/>
      <w:szCs w:val="32"/>
    </w:rPr>
  </w:style>
  <w:style w:type="paragraph" w:styleId="4">
    <w:name w:val="heading 4"/>
    <w:aliases w:val="E四级"/>
    <w:basedOn w:val="a"/>
    <w:next w:val="a"/>
    <w:link w:val="40"/>
    <w:qFormat/>
    <w:rsid w:val="00200B7C"/>
    <w:pPr>
      <w:keepNext/>
      <w:keepLines/>
      <w:spacing w:before="240" w:after="240" w:line="360" w:lineRule="auto"/>
      <w:outlineLvl w:val="3"/>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B一级标 字符"/>
    <w:link w:val="1"/>
    <w:rsid w:val="00815AF1"/>
    <w:rPr>
      <w:rFonts w:ascii="黑体" w:eastAsia="黑体"/>
      <w:bCs/>
      <w:kern w:val="44"/>
      <w:sz w:val="30"/>
      <w:szCs w:val="30"/>
    </w:rPr>
  </w:style>
  <w:style w:type="character" w:customStyle="1" w:styleId="20">
    <w:name w:val="标题 2 字符"/>
    <w:aliases w:val="C二级 字符"/>
    <w:link w:val="2"/>
    <w:rsid w:val="00815AF1"/>
    <w:rPr>
      <w:rFonts w:ascii="黑体" w:eastAsia="黑体"/>
      <w:bCs/>
      <w:sz w:val="28"/>
      <w:szCs w:val="28"/>
    </w:rPr>
  </w:style>
  <w:style w:type="paragraph" w:customStyle="1" w:styleId="D">
    <w:name w:val="参考文献正文D"/>
    <w:basedOn w:val="a"/>
    <w:link w:val="D0"/>
    <w:rsid w:val="00BC0E8D"/>
    <w:pPr>
      <w:snapToGrid w:val="0"/>
      <w:ind w:firstLine="480"/>
    </w:pPr>
    <w:rPr>
      <w:rFonts w:ascii="宋体" w:hAnsi="宋体"/>
      <w:sz w:val="21"/>
      <w:szCs w:val="21"/>
      <w:lang w:bidi="en-US"/>
    </w:rPr>
  </w:style>
  <w:style w:type="character" w:customStyle="1" w:styleId="D0">
    <w:name w:val="参考文献正文D 字符"/>
    <w:link w:val="D"/>
    <w:rsid w:val="00BC0E8D"/>
    <w:rPr>
      <w:rFonts w:ascii="宋体" w:hAnsi="宋体"/>
      <w:sz w:val="21"/>
      <w:szCs w:val="21"/>
      <w:lang w:bidi="en-US"/>
    </w:rPr>
  </w:style>
  <w:style w:type="paragraph" w:styleId="a3">
    <w:name w:val="Title"/>
    <w:aliases w:val="A大标题"/>
    <w:basedOn w:val="a"/>
    <w:next w:val="a"/>
    <w:link w:val="a4"/>
    <w:qFormat/>
    <w:rsid w:val="00815AF1"/>
    <w:pPr>
      <w:spacing w:before="240" w:after="60"/>
      <w:jc w:val="center"/>
      <w:outlineLvl w:val="0"/>
    </w:pPr>
    <w:rPr>
      <w:rFonts w:asciiTheme="majorHAnsi" w:hAnsiTheme="majorHAnsi" w:cstheme="majorBidi"/>
      <w:b/>
      <w:bCs/>
      <w:sz w:val="32"/>
      <w:szCs w:val="32"/>
    </w:rPr>
  </w:style>
  <w:style w:type="character" w:customStyle="1" w:styleId="a4">
    <w:name w:val="标题 字符"/>
    <w:aliases w:val="A大标题 字符"/>
    <w:link w:val="a3"/>
    <w:rsid w:val="00815AF1"/>
    <w:rPr>
      <w:rFonts w:asciiTheme="majorHAnsi" w:hAnsiTheme="majorHAnsi" w:cstheme="majorBidi"/>
      <w:b/>
      <w:bCs/>
      <w:sz w:val="32"/>
      <w:szCs w:val="32"/>
    </w:rPr>
  </w:style>
  <w:style w:type="character" w:customStyle="1" w:styleId="30">
    <w:name w:val="标题 3 字符"/>
    <w:aliases w:val="D三级 字符"/>
    <w:basedOn w:val="a0"/>
    <w:link w:val="3"/>
    <w:rsid w:val="00200B7C"/>
    <w:rPr>
      <w:rFonts w:ascii="黑体" w:eastAsia="黑体"/>
      <w:bCs/>
      <w:sz w:val="24"/>
      <w:szCs w:val="32"/>
    </w:rPr>
  </w:style>
  <w:style w:type="character" w:customStyle="1" w:styleId="40">
    <w:name w:val="标题 4 字符"/>
    <w:aliases w:val="E四级 字符"/>
    <w:basedOn w:val="a0"/>
    <w:link w:val="4"/>
    <w:rsid w:val="00200B7C"/>
    <w:rPr>
      <w:bCs/>
      <w:sz w:val="24"/>
      <w:szCs w:val="24"/>
    </w:rPr>
  </w:style>
  <w:style w:type="paragraph" w:customStyle="1" w:styleId="a5">
    <w:name w:val="参考文献正文"/>
    <w:aliases w:val="F参考文献"/>
    <w:basedOn w:val="a"/>
    <w:link w:val="11"/>
    <w:qFormat/>
    <w:rsid w:val="00200B7C"/>
    <w:pPr>
      <w:tabs>
        <w:tab w:val="clear" w:pos="377"/>
      </w:tabs>
      <w:snapToGrid w:val="0"/>
      <w:ind w:firstLineChars="200" w:firstLine="480"/>
      <w:jc w:val="left"/>
    </w:pPr>
    <w:rPr>
      <w:rFonts w:ascii="宋体" w:hAnsi="宋体"/>
      <w:sz w:val="21"/>
      <w:szCs w:val="21"/>
      <w:lang w:bidi="en-US"/>
    </w:rPr>
  </w:style>
  <w:style w:type="character" w:customStyle="1" w:styleId="a6">
    <w:name w:val="参考文献正文 字符"/>
    <w:aliases w:val="F 字符"/>
    <w:rsid w:val="00AC0DD2"/>
    <w:rPr>
      <w:rFonts w:ascii="宋体" w:hAnsi="宋体"/>
      <w:sz w:val="21"/>
      <w:szCs w:val="21"/>
      <w:lang w:bidi="en-US"/>
    </w:rPr>
  </w:style>
  <w:style w:type="paragraph" w:styleId="a7">
    <w:name w:val="Subtitle"/>
    <w:aliases w:val="G副标"/>
    <w:basedOn w:val="a"/>
    <w:next w:val="a"/>
    <w:link w:val="a8"/>
    <w:qFormat/>
    <w:rsid w:val="00200B7C"/>
    <w:pPr>
      <w:spacing w:before="240" w:after="60" w:line="312" w:lineRule="auto"/>
      <w:jc w:val="center"/>
      <w:outlineLvl w:val="1"/>
    </w:pPr>
    <w:rPr>
      <w:rFonts w:asciiTheme="majorHAnsi" w:hAnsiTheme="majorHAnsi" w:cstheme="majorBidi"/>
      <w:b/>
      <w:bCs/>
      <w:kern w:val="28"/>
      <w:sz w:val="32"/>
      <w:szCs w:val="32"/>
    </w:rPr>
  </w:style>
  <w:style w:type="character" w:customStyle="1" w:styleId="a8">
    <w:name w:val="副标题 字符"/>
    <w:aliases w:val="G副标 字符"/>
    <w:basedOn w:val="a0"/>
    <w:link w:val="a7"/>
    <w:rsid w:val="00200B7C"/>
    <w:rPr>
      <w:rFonts w:asciiTheme="majorHAnsi" w:hAnsiTheme="majorHAnsi" w:cstheme="majorBidi"/>
      <w:b/>
      <w:bCs/>
      <w:kern w:val="28"/>
      <w:sz w:val="32"/>
      <w:szCs w:val="32"/>
    </w:rPr>
  </w:style>
  <w:style w:type="character" w:styleId="a9">
    <w:name w:val="Emphasis"/>
    <w:aliases w:val="H"/>
    <w:basedOn w:val="a0"/>
    <w:qFormat/>
    <w:rsid w:val="00AC0DD2"/>
    <w:rPr>
      <w:i/>
      <w:iCs/>
    </w:rPr>
  </w:style>
  <w:style w:type="paragraph" w:customStyle="1" w:styleId="aa">
    <w:name w:val="图名英文"/>
    <w:aliases w:val="I英图名"/>
    <w:basedOn w:val="a"/>
    <w:link w:val="12"/>
    <w:qFormat/>
    <w:rsid w:val="00200B7C"/>
    <w:pPr>
      <w:tabs>
        <w:tab w:val="clear" w:pos="377"/>
      </w:tabs>
      <w:snapToGrid w:val="0"/>
      <w:ind w:firstLineChars="200" w:firstLine="480"/>
      <w:jc w:val="center"/>
    </w:pPr>
    <w:rPr>
      <w:sz w:val="21"/>
      <w:szCs w:val="21"/>
      <w:lang w:eastAsia="en-US" w:bidi="en-US"/>
    </w:rPr>
  </w:style>
  <w:style w:type="character" w:customStyle="1" w:styleId="ab">
    <w:name w:val="图名英文 字符"/>
    <w:aliases w:val="I 字符"/>
    <w:rsid w:val="00AC0DD2"/>
    <w:rPr>
      <w:sz w:val="21"/>
      <w:szCs w:val="21"/>
      <w:lang w:eastAsia="en-US" w:bidi="en-US"/>
    </w:rPr>
  </w:style>
  <w:style w:type="paragraph" w:customStyle="1" w:styleId="ac">
    <w:name w:val="图名中文"/>
    <w:aliases w:val="J中图名"/>
    <w:basedOn w:val="a"/>
    <w:link w:val="13"/>
    <w:qFormat/>
    <w:rsid w:val="00200B7C"/>
    <w:pPr>
      <w:tabs>
        <w:tab w:val="clear" w:pos="377"/>
      </w:tabs>
      <w:snapToGrid w:val="0"/>
      <w:ind w:firstLineChars="200" w:firstLine="480"/>
      <w:jc w:val="center"/>
    </w:pPr>
    <w:rPr>
      <w:rFonts w:ascii="宋体" w:hAnsi="宋体"/>
      <w:sz w:val="21"/>
      <w:szCs w:val="21"/>
      <w:lang w:eastAsia="en-US" w:bidi="en-US"/>
    </w:rPr>
  </w:style>
  <w:style w:type="character" w:customStyle="1" w:styleId="ad">
    <w:name w:val="图名中文 字符"/>
    <w:aliases w:val="J 字符"/>
    <w:rsid w:val="00AC0DD2"/>
    <w:rPr>
      <w:rFonts w:ascii="宋体" w:hAnsi="宋体"/>
      <w:sz w:val="21"/>
      <w:szCs w:val="21"/>
      <w:lang w:eastAsia="en-US" w:bidi="en-US"/>
    </w:rPr>
  </w:style>
  <w:style w:type="character" w:styleId="ae">
    <w:name w:val="Strong"/>
    <w:aliases w:val="K"/>
    <w:basedOn w:val="a0"/>
    <w:qFormat/>
    <w:rsid w:val="00AC0DD2"/>
    <w:rPr>
      <w:b/>
      <w:bCs/>
    </w:rPr>
  </w:style>
  <w:style w:type="character" w:styleId="af">
    <w:name w:val="Subtle Emphasis"/>
    <w:aliases w:val="M"/>
    <w:uiPriority w:val="19"/>
    <w:qFormat/>
    <w:rsid w:val="00AC0DD2"/>
    <w:rPr>
      <w:i/>
      <w:iCs/>
      <w:color w:val="404040" w:themeColor="text1" w:themeTint="BF"/>
    </w:rPr>
  </w:style>
  <w:style w:type="character" w:styleId="af0">
    <w:name w:val="Intense Emphasis"/>
    <w:aliases w:val="N"/>
    <w:basedOn w:val="a0"/>
    <w:uiPriority w:val="21"/>
    <w:qFormat/>
    <w:rsid w:val="00AC0DD2"/>
    <w:rPr>
      <w:i/>
      <w:iCs/>
      <w:color w:val="4472C4" w:themeColor="accent1"/>
    </w:rPr>
  </w:style>
  <w:style w:type="character" w:styleId="af1">
    <w:name w:val="Subtle Reference"/>
    <w:aliases w:val="O"/>
    <w:basedOn w:val="a0"/>
    <w:uiPriority w:val="31"/>
    <w:qFormat/>
    <w:rsid w:val="00AC0DD2"/>
    <w:rPr>
      <w:smallCaps/>
      <w:color w:val="5A5A5A" w:themeColor="text1" w:themeTint="A5"/>
    </w:rPr>
  </w:style>
  <w:style w:type="character" w:styleId="af2">
    <w:name w:val="Intense Reference"/>
    <w:aliases w:val="P"/>
    <w:basedOn w:val="a0"/>
    <w:uiPriority w:val="32"/>
    <w:qFormat/>
    <w:rsid w:val="00AC0DD2"/>
    <w:rPr>
      <w:b/>
      <w:bCs/>
      <w:smallCaps/>
      <w:color w:val="4472C4" w:themeColor="accent1"/>
      <w:spacing w:val="5"/>
    </w:rPr>
  </w:style>
  <w:style w:type="character" w:styleId="af3">
    <w:name w:val="Book Title"/>
    <w:aliases w:val="Q"/>
    <w:basedOn w:val="a0"/>
    <w:uiPriority w:val="33"/>
    <w:qFormat/>
    <w:rsid w:val="00AC0DD2"/>
    <w:rPr>
      <w:b/>
      <w:bCs/>
      <w:i/>
      <w:iCs/>
      <w:spacing w:val="5"/>
    </w:rPr>
  </w:style>
  <w:style w:type="paragraph" w:styleId="af4">
    <w:name w:val="caption"/>
    <w:aliases w:val="R"/>
    <w:basedOn w:val="a"/>
    <w:next w:val="a"/>
    <w:unhideWhenUsed/>
    <w:qFormat/>
    <w:rsid w:val="00AC0DD2"/>
    <w:rPr>
      <w:rFonts w:asciiTheme="majorHAnsi" w:eastAsia="黑体" w:hAnsiTheme="majorHAnsi" w:cstheme="majorBidi"/>
      <w:sz w:val="20"/>
      <w:szCs w:val="20"/>
    </w:rPr>
  </w:style>
  <w:style w:type="paragraph" w:styleId="af5">
    <w:name w:val="List Paragraph"/>
    <w:aliases w:val="S"/>
    <w:basedOn w:val="a"/>
    <w:uiPriority w:val="99"/>
    <w:qFormat/>
    <w:rsid w:val="00AC0DD2"/>
    <w:pPr>
      <w:ind w:firstLineChars="200" w:firstLine="420"/>
    </w:pPr>
  </w:style>
  <w:style w:type="paragraph" w:styleId="af6">
    <w:name w:val="Intense Quote"/>
    <w:aliases w:val="T"/>
    <w:basedOn w:val="a"/>
    <w:next w:val="a"/>
    <w:link w:val="af7"/>
    <w:uiPriority w:val="99"/>
    <w:qFormat/>
    <w:rsid w:val="00AC0D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7">
    <w:name w:val="明显引用 字符"/>
    <w:aliases w:val="T 字符"/>
    <w:basedOn w:val="a0"/>
    <w:link w:val="af6"/>
    <w:uiPriority w:val="99"/>
    <w:rsid w:val="00AC0DD2"/>
    <w:rPr>
      <w:i/>
      <w:iCs/>
      <w:color w:val="4472C4" w:themeColor="accent1"/>
      <w:sz w:val="24"/>
      <w:szCs w:val="24"/>
    </w:rPr>
  </w:style>
  <w:style w:type="paragraph" w:styleId="af8">
    <w:name w:val="No Spacing"/>
    <w:aliases w:val="W"/>
    <w:uiPriority w:val="99"/>
    <w:qFormat/>
    <w:rsid w:val="00AC0DD2"/>
    <w:pPr>
      <w:tabs>
        <w:tab w:val="left" w:pos="377"/>
      </w:tabs>
      <w:jc w:val="both"/>
    </w:pPr>
    <w:rPr>
      <w:sz w:val="24"/>
      <w:szCs w:val="24"/>
    </w:rPr>
  </w:style>
  <w:style w:type="paragraph" w:styleId="af9">
    <w:name w:val="Quote"/>
    <w:aliases w:val="X"/>
    <w:basedOn w:val="a"/>
    <w:next w:val="a"/>
    <w:link w:val="afa"/>
    <w:uiPriority w:val="99"/>
    <w:qFormat/>
    <w:rsid w:val="00AC0DD2"/>
    <w:pPr>
      <w:spacing w:before="200" w:after="160"/>
      <w:ind w:left="864" w:right="864"/>
      <w:jc w:val="center"/>
    </w:pPr>
    <w:rPr>
      <w:i/>
      <w:iCs/>
      <w:color w:val="404040" w:themeColor="text1" w:themeTint="BF"/>
    </w:rPr>
  </w:style>
  <w:style w:type="character" w:customStyle="1" w:styleId="afa">
    <w:name w:val="引用 字符"/>
    <w:aliases w:val="X 字符"/>
    <w:basedOn w:val="a0"/>
    <w:link w:val="af9"/>
    <w:uiPriority w:val="99"/>
    <w:rsid w:val="00AC0DD2"/>
    <w:rPr>
      <w:i/>
      <w:iCs/>
      <w:color w:val="404040" w:themeColor="text1" w:themeTint="BF"/>
      <w:sz w:val="24"/>
      <w:szCs w:val="24"/>
    </w:rPr>
  </w:style>
  <w:style w:type="paragraph" w:styleId="afb">
    <w:name w:val="header"/>
    <w:basedOn w:val="a"/>
    <w:link w:val="afc"/>
    <w:uiPriority w:val="99"/>
    <w:unhideWhenUsed/>
    <w:rsid w:val="00F02E87"/>
    <w:pPr>
      <w:tabs>
        <w:tab w:val="center" w:pos="4153"/>
        <w:tab w:val="right" w:pos="8306"/>
      </w:tabs>
      <w:snapToGrid w:val="0"/>
      <w:spacing w:line="240" w:lineRule="auto"/>
      <w:jc w:val="center"/>
    </w:pPr>
    <w:rPr>
      <w:rFonts w:eastAsia="Times New Roman"/>
      <w:kern w:val="2"/>
      <w:sz w:val="18"/>
      <w:szCs w:val="18"/>
    </w:rPr>
  </w:style>
  <w:style w:type="character" w:customStyle="1" w:styleId="afc">
    <w:name w:val="页眉 字符"/>
    <w:basedOn w:val="a0"/>
    <w:link w:val="afb"/>
    <w:uiPriority w:val="99"/>
    <w:rsid w:val="00F02E87"/>
    <w:rPr>
      <w:rFonts w:eastAsia="Times New Roman"/>
      <w:sz w:val="18"/>
      <w:szCs w:val="18"/>
    </w:rPr>
  </w:style>
  <w:style w:type="character" w:customStyle="1" w:styleId="Char">
    <w:name w:val="图名中文 Char"/>
    <w:rsid w:val="009B3E93"/>
    <w:rPr>
      <w:rFonts w:ascii="宋体" w:hAnsi="宋体"/>
      <w:sz w:val="21"/>
      <w:szCs w:val="21"/>
      <w:lang w:eastAsia="en-US" w:bidi="en-US"/>
    </w:rPr>
  </w:style>
  <w:style w:type="character" w:customStyle="1" w:styleId="Char0">
    <w:name w:val="参考文献正文 Char"/>
    <w:rsid w:val="009B3E93"/>
    <w:rPr>
      <w:rFonts w:ascii="宋体" w:hAnsi="宋体"/>
      <w:sz w:val="21"/>
      <w:szCs w:val="21"/>
      <w:lang w:bidi="en-US"/>
    </w:rPr>
  </w:style>
  <w:style w:type="character" w:customStyle="1" w:styleId="Char1">
    <w:name w:val="图名英文 Char"/>
    <w:rsid w:val="009B3E93"/>
    <w:rPr>
      <w:sz w:val="21"/>
      <w:szCs w:val="21"/>
      <w:lang w:eastAsia="en-US" w:bidi="en-US"/>
    </w:rPr>
  </w:style>
  <w:style w:type="character" w:customStyle="1" w:styleId="11">
    <w:name w:val="参考文献正文 字符1"/>
    <w:aliases w:val="F参考文献 字符"/>
    <w:link w:val="a5"/>
    <w:rsid w:val="00200B7C"/>
    <w:rPr>
      <w:rFonts w:ascii="宋体" w:hAnsi="宋体"/>
      <w:sz w:val="21"/>
      <w:szCs w:val="21"/>
      <w:lang w:bidi="en-US"/>
    </w:rPr>
  </w:style>
  <w:style w:type="character" w:customStyle="1" w:styleId="12">
    <w:name w:val="图名英文 字符1"/>
    <w:aliases w:val="I英图名 字符"/>
    <w:link w:val="aa"/>
    <w:rsid w:val="00200B7C"/>
    <w:rPr>
      <w:sz w:val="21"/>
      <w:szCs w:val="21"/>
      <w:lang w:eastAsia="en-US" w:bidi="en-US"/>
    </w:rPr>
  </w:style>
  <w:style w:type="character" w:customStyle="1" w:styleId="13">
    <w:name w:val="图名中文 字符1"/>
    <w:aliases w:val="J中图名 字符"/>
    <w:link w:val="ac"/>
    <w:rsid w:val="00200B7C"/>
    <w:rPr>
      <w:rFonts w:ascii="宋体" w:hAnsi="宋体"/>
      <w:sz w:val="21"/>
      <w:szCs w:val="21"/>
      <w:lang w:eastAsia="en-US" w:bidi="en-US"/>
    </w:rPr>
  </w:style>
  <w:style w:type="paragraph" w:customStyle="1" w:styleId="EndNoteBibliographyTitle">
    <w:name w:val="EndNote Bibliography Title"/>
    <w:basedOn w:val="a"/>
    <w:link w:val="EndNoteBibliographyTitle0"/>
    <w:rsid w:val="00186EA4"/>
    <w:pPr>
      <w:jc w:val="center"/>
    </w:pPr>
    <w:rPr>
      <w:noProof/>
    </w:rPr>
  </w:style>
  <w:style w:type="character" w:customStyle="1" w:styleId="EndNoteBibliographyTitle0">
    <w:name w:val="EndNote Bibliography Title 字符"/>
    <w:basedOn w:val="a0"/>
    <w:link w:val="EndNoteBibliographyTitle"/>
    <w:rsid w:val="00186EA4"/>
    <w:rPr>
      <w:noProof/>
      <w:sz w:val="24"/>
      <w:szCs w:val="24"/>
    </w:rPr>
  </w:style>
  <w:style w:type="paragraph" w:customStyle="1" w:styleId="EndNoteBibliography">
    <w:name w:val="EndNote Bibliography"/>
    <w:basedOn w:val="a"/>
    <w:link w:val="EndNoteBibliography0"/>
    <w:rsid w:val="00186EA4"/>
    <w:pPr>
      <w:spacing w:line="240" w:lineRule="auto"/>
    </w:pPr>
    <w:rPr>
      <w:noProof/>
    </w:rPr>
  </w:style>
  <w:style w:type="character" w:customStyle="1" w:styleId="EndNoteBibliography0">
    <w:name w:val="EndNote Bibliography 字符"/>
    <w:basedOn w:val="a0"/>
    <w:link w:val="EndNoteBibliography"/>
    <w:rsid w:val="00186EA4"/>
    <w:rPr>
      <w:noProof/>
      <w:sz w:val="24"/>
      <w:szCs w:val="24"/>
    </w:rPr>
  </w:style>
  <w:style w:type="paragraph" w:styleId="afd">
    <w:name w:val="footer"/>
    <w:basedOn w:val="a"/>
    <w:link w:val="afe"/>
    <w:uiPriority w:val="99"/>
    <w:unhideWhenUsed/>
    <w:rsid w:val="00313033"/>
    <w:pPr>
      <w:tabs>
        <w:tab w:val="clear" w:pos="377"/>
        <w:tab w:val="center" w:pos="4153"/>
        <w:tab w:val="right" w:pos="8306"/>
      </w:tabs>
      <w:snapToGrid w:val="0"/>
      <w:spacing w:line="240" w:lineRule="auto"/>
      <w:jc w:val="left"/>
    </w:pPr>
    <w:rPr>
      <w:sz w:val="18"/>
      <w:szCs w:val="18"/>
    </w:rPr>
  </w:style>
  <w:style w:type="character" w:customStyle="1" w:styleId="afe">
    <w:name w:val="页脚 字符"/>
    <w:basedOn w:val="a0"/>
    <w:link w:val="afd"/>
    <w:uiPriority w:val="99"/>
    <w:rsid w:val="00313033"/>
    <w:rPr>
      <w:sz w:val="18"/>
      <w:szCs w:val="18"/>
    </w:rPr>
  </w:style>
  <w:style w:type="character" w:styleId="aff">
    <w:name w:val="Hyperlink"/>
    <w:basedOn w:val="a0"/>
    <w:uiPriority w:val="99"/>
    <w:unhideWhenUsed/>
    <w:rsid w:val="00AC5CE3"/>
    <w:rPr>
      <w:color w:val="0563C1" w:themeColor="hyperlink"/>
      <w:u w:val="single"/>
    </w:rPr>
  </w:style>
  <w:style w:type="character" w:styleId="aff0">
    <w:name w:val="Unresolved Mention"/>
    <w:basedOn w:val="a0"/>
    <w:uiPriority w:val="99"/>
    <w:semiHidden/>
    <w:unhideWhenUsed/>
    <w:rsid w:val="00AC5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60299">
      <w:bodyDiv w:val="1"/>
      <w:marLeft w:val="0"/>
      <w:marRight w:val="0"/>
      <w:marTop w:val="0"/>
      <w:marBottom w:val="0"/>
      <w:divBdr>
        <w:top w:val="none" w:sz="0" w:space="0" w:color="auto"/>
        <w:left w:val="none" w:sz="0" w:space="0" w:color="auto"/>
        <w:bottom w:val="none" w:sz="0" w:space="0" w:color="auto"/>
        <w:right w:val="none" w:sz="0" w:space="0" w:color="auto"/>
      </w:divBdr>
    </w:div>
    <w:div w:id="72063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cuments\&#33258;&#23450;&#20041;%20Office%20&#27169;&#26495;\&#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论文</Template>
  <TotalTime>84</TotalTime>
  <Pages>6</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邢 星星</cp:lastModifiedBy>
  <cp:revision>3</cp:revision>
  <cp:lastPrinted>2022-01-10T15:49:00Z</cp:lastPrinted>
  <dcterms:created xsi:type="dcterms:W3CDTF">2022-01-10T14:16:00Z</dcterms:created>
  <dcterms:modified xsi:type="dcterms:W3CDTF">2022-01-10T15:50:00Z</dcterms:modified>
</cp:coreProperties>
</file>