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F4D2C">
      <w:pPr>
        <w:spacing w:before="480" w:after="480" w:line="288" w:lineRule="auto"/>
        <w:ind w:left="0"/>
      </w:pPr>
      <w:r>
        <w:rPr>
          <w:rFonts w:hint="eastAsia" w:ascii="Arial" w:hAnsi="Arial" w:eastAsia="等线" w:cs="Arial"/>
          <w:b/>
          <w:sz w:val="52"/>
        </w:rPr>
        <w:t>智能纪要：05. 学习力教练正课：第二天（晚上） 2026年1月18</w:t>
      </w:r>
      <w:bookmarkStart w:id="6" w:name="_GoBack"/>
      <w:bookmarkEnd w:id="6"/>
      <w:r>
        <w:rPr>
          <w:rFonts w:ascii="Arial" w:hAnsi="Arial" w:eastAsia="等线" w:cs="Arial"/>
          <w:b/>
          <w:sz w:val="52"/>
        </w:rPr>
        <w:t>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607EE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198C0F3">
            <w:pPr>
              <w:spacing w:before="120" w:after="120" w:line="288" w:lineRule="auto"/>
              <w:ind w:left="0"/>
              <w:jc w:val="left"/>
            </w:pPr>
            <w:r>
              <w:rPr>
                <w:rFonts w:ascii="Arial" w:hAnsi="Arial" w:eastAsia="等线" w:cs="Arial"/>
                <w:color w:val="646A73"/>
                <w:sz w:val="22"/>
              </w:rPr>
              <w:t>会议主题：05. 纵梦前程师训营第四期第二天（晚上）泉州晋江</w:t>
            </w:r>
          </w:p>
          <w:p w14:paraId="7E674336">
            <w:pPr>
              <w:spacing w:before="120" w:after="120" w:line="288" w:lineRule="auto"/>
              <w:ind w:left="0"/>
              <w:jc w:val="left"/>
            </w:pPr>
            <w:r>
              <w:rPr>
                <w:rFonts w:ascii="Arial" w:hAnsi="Arial" w:eastAsia="等线" w:cs="Arial"/>
                <w:color w:val="646A73"/>
                <w:sz w:val="22"/>
              </w:rPr>
              <w:t>上传时间：1月18号（周日） 18:34 （GMT+08）</w:t>
            </w:r>
          </w:p>
        </w:tc>
      </w:tr>
    </w:tbl>
    <w:p w14:paraId="39868249"/>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02F9E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9562D7B">
            <w:pPr>
              <w:spacing w:before="120" w:after="120" w:line="288" w:lineRule="auto"/>
              <w:ind w:left="0"/>
              <w:jc w:val="left"/>
            </w:pPr>
            <w:r>
              <w:rPr>
                <w:rFonts w:ascii="Arial" w:hAnsi="Arial" w:eastAsia="等线" w:cs="Arial"/>
                <w:color w:val="646A73"/>
                <w:sz w:val="22"/>
              </w:rPr>
              <w:t>智能纪要由 AI 生成，可能不准确，请谨慎甄别后使用</w:t>
            </w:r>
          </w:p>
        </w:tc>
      </w:tr>
    </w:tbl>
    <w:p w14:paraId="3291A9CF">
      <w:pPr>
        <w:spacing w:before="120" w:after="120" w:line="288" w:lineRule="auto"/>
        <w:ind w:left="0"/>
        <w:jc w:val="left"/>
      </w:pPr>
    </w:p>
    <w:p w14:paraId="75B7D4A1">
      <w:pPr>
        <w:spacing w:before="380" w:after="140" w:line="288" w:lineRule="auto"/>
        <w:ind w:left="0"/>
        <w:jc w:val="left"/>
        <w:outlineLvl w:val="0"/>
      </w:pPr>
      <w:bookmarkStart w:id="0" w:name="heading_0"/>
      <w:r>
        <w:rPr>
          <w:rFonts w:ascii="Arial" w:hAnsi="Arial" w:eastAsia="等线" w:cs="Arial"/>
          <w:b/>
          <w:sz w:val="36"/>
        </w:rPr>
        <w:t>总结</w:t>
      </w:r>
      <w:bookmarkEnd w:id="0"/>
    </w:p>
    <w:p w14:paraId="119766C9">
      <w:pPr>
        <w:spacing w:before="120" w:after="120" w:line="288" w:lineRule="auto"/>
        <w:ind w:left="0"/>
        <w:jc w:val="center"/>
      </w:pPr>
      <w:r>
        <w:drawing>
          <wp:inline distT="0" distB="0" distL="0" distR="0">
            <wp:extent cx="5257800" cy="49720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972050"/>
                    </a:xfrm>
                    <a:prstGeom prst="rect">
                      <a:avLst/>
                    </a:prstGeom>
                  </pic:spPr>
                </pic:pic>
              </a:graphicData>
            </a:graphic>
          </wp:inline>
        </w:drawing>
      </w:r>
    </w:p>
    <w:p w14:paraId="0DC8832E">
      <w:pPr>
        <w:spacing w:before="120" w:after="120" w:line="288" w:lineRule="auto"/>
        <w:ind w:left="0"/>
        <w:jc w:val="left"/>
      </w:pPr>
      <w:r>
        <w:rPr>
          <w:rFonts w:ascii="Arial" w:hAnsi="Arial" w:eastAsia="等线" w:cs="Arial"/>
          <w:sz w:val="22"/>
        </w:rPr>
        <w:t>本次会议围绕学习方法、教学流程、错题处理、课程安排以及 AI 在教育领域的应用等方面展开讨论，为教育工作者提供了系统的教学思路和方法，内容如下：</w:t>
      </w:r>
    </w:p>
    <w:p w14:paraId="381146F7">
      <w:pPr>
        <w:numPr>
          <w:ilvl w:val="0"/>
          <w:numId w:val="1"/>
        </w:numPr>
        <w:spacing w:before="120" w:after="120" w:line="288" w:lineRule="auto"/>
        <w:ind w:left="0"/>
        <w:jc w:val="left"/>
      </w:pPr>
      <w:r>
        <w:rPr>
          <w:rFonts w:ascii="Arial" w:hAnsi="Arial" w:eastAsia="等线" w:cs="Arial"/>
          <w:b/>
          <w:sz w:val="22"/>
        </w:rPr>
        <w:t>学习方法核心要点</w:t>
      </w:r>
    </w:p>
    <w:p w14:paraId="3AC1C711">
      <w:pPr>
        <w:numPr>
          <w:ilvl w:val="0"/>
          <w:numId w:val="2"/>
        </w:numPr>
        <w:spacing w:before="120" w:after="120" w:line="288" w:lineRule="auto"/>
        <w:ind w:left="453"/>
        <w:jc w:val="left"/>
      </w:pPr>
      <w:r>
        <w:rPr>
          <w:rFonts w:ascii="Arial" w:hAnsi="Arial" w:eastAsia="等线" w:cs="Arial"/>
          <w:b/>
          <w:sz w:val="22"/>
        </w:rPr>
        <w:t>学习本质总结</w:t>
      </w:r>
    </w:p>
    <w:p w14:paraId="737A9D6C">
      <w:pPr>
        <w:numPr>
          <w:ilvl w:val="0"/>
          <w:numId w:val="3"/>
        </w:numPr>
        <w:spacing w:before="120" w:after="120" w:line="288" w:lineRule="auto"/>
        <w:ind w:left="907"/>
        <w:jc w:val="left"/>
      </w:pPr>
      <w:r>
        <w:rPr>
          <w:rFonts w:ascii="Arial" w:hAnsi="Arial" w:eastAsia="等线" w:cs="Arial"/>
          <w:sz w:val="22"/>
        </w:rPr>
        <w:t>学习三件事：说话人 3 认为学习可总结为预习、复习、做题三件事，作业的本质也是做题。成绩不好先复习，成绩好预习做题，围绕知识点和章节制定计划，让孩子有反馈、有效果，从而提升动力。</w:t>
      </w:r>
    </w:p>
    <w:p w14:paraId="63811F5B">
      <w:pPr>
        <w:numPr>
          <w:ilvl w:val="0"/>
          <w:numId w:val="4"/>
        </w:numPr>
        <w:spacing w:before="120" w:after="120" w:line="288" w:lineRule="auto"/>
        <w:ind w:left="907"/>
        <w:jc w:val="left"/>
      </w:pPr>
      <w:r>
        <w:rPr>
          <w:rFonts w:ascii="Arial" w:hAnsi="Arial" w:eastAsia="等线" w:cs="Arial"/>
          <w:sz w:val="22"/>
        </w:rPr>
        <w:t>简单思考原则：强调不要把学习想得过于复杂，应从底层出发，简单思考问题。真正的学习就是发现知识点和题目的问题，并解决这些问题，通过穿透、提取、深度思考和错题分析来实现。</w:t>
      </w:r>
    </w:p>
    <w:p w14:paraId="0B23D251">
      <w:pPr>
        <w:numPr>
          <w:ilvl w:val="0"/>
          <w:numId w:val="5"/>
        </w:numPr>
        <w:spacing w:before="120" w:after="120" w:line="288" w:lineRule="auto"/>
        <w:ind w:left="453"/>
        <w:jc w:val="left"/>
      </w:pPr>
      <w:r>
        <w:rPr>
          <w:rFonts w:ascii="Arial" w:hAnsi="Arial" w:eastAsia="等线" w:cs="Arial"/>
          <w:b/>
          <w:sz w:val="22"/>
        </w:rPr>
        <w:t>不同成绩段学习策略</w:t>
      </w:r>
    </w:p>
    <w:tbl>
      <w:tblPr>
        <w:tblStyle w:val="2"/>
        <w:tblW w:w="0" w:type="auto"/>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54"/>
        <w:gridCol w:w="3726"/>
      </w:tblGrid>
      <w:tr w14:paraId="3C371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54" w:type="dxa"/>
            <w:tcMar>
              <w:top w:w="60" w:type="dxa"/>
              <w:left w:w="120" w:type="dxa"/>
              <w:bottom w:w="30" w:type="dxa"/>
              <w:right w:w="120" w:type="dxa"/>
            </w:tcMar>
          </w:tcPr>
          <w:p w14:paraId="397D7DE2">
            <w:pPr>
              <w:numPr>
                <w:ilvl w:val="0"/>
                <w:numId w:val="6"/>
              </w:numPr>
              <w:spacing w:before="120" w:after="120" w:line="288" w:lineRule="auto"/>
              <w:ind w:left="0"/>
              <w:jc w:val="left"/>
            </w:pPr>
            <w:r>
              <w:rPr>
                <w:rFonts w:ascii="Arial" w:hAnsi="Arial" w:eastAsia="等线" w:cs="Arial"/>
                <w:sz w:val="22"/>
              </w:rPr>
              <w:t>基础差学生：对于基础差的学生，要搞定基础，进行三周的基础巩固。</w:t>
            </w:r>
          </w:p>
          <w:p w14:paraId="2915AA8A">
            <w:pPr>
              <w:numPr>
                <w:ilvl w:val="0"/>
                <w:numId w:val="7"/>
              </w:numPr>
              <w:spacing w:before="120" w:after="120" w:line="288" w:lineRule="auto"/>
              <w:ind w:left="0"/>
              <w:jc w:val="left"/>
            </w:pPr>
            <w:r>
              <w:rPr>
                <w:rFonts w:ascii="Arial" w:hAnsi="Arial" w:eastAsia="等线" w:cs="Arial"/>
                <w:sz w:val="22"/>
              </w:rPr>
              <w:t>中等学生：中等学生要搭建框架，提取知识点，进行深度分析。</w:t>
            </w:r>
          </w:p>
          <w:p w14:paraId="36B03722">
            <w:pPr>
              <w:numPr>
                <w:ilvl w:val="0"/>
                <w:numId w:val="8"/>
              </w:numPr>
              <w:spacing w:before="120" w:after="120" w:line="288" w:lineRule="auto"/>
              <w:ind w:left="0"/>
              <w:jc w:val="left"/>
            </w:pPr>
            <w:r>
              <w:rPr>
                <w:rFonts w:ascii="Arial" w:hAnsi="Arial" w:eastAsia="等线" w:cs="Arial"/>
                <w:sz w:val="22"/>
              </w:rPr>
              <w:t>成绩好学生：成绩好的学生可以进行培优刷题和错题深度分析。</w:t>
            </w:r>
          </w:p>
        </w:tc>
        <w:tc>
          <w:tcPr>
            <w:tcW w:w="3726" w:type="dxa"/>
            <w:tcMar>
              <w:top w:w="60" w:type="dxa"/>
              <w:left w:w="120" w:type="dxa"/>
              <w:bottom w:w="30" w:type="dxa"/>
              <w:right w:w="120" w:type="dxa"/>
            </w:tcMar>
          </w:tcPr>
          <w:p w14:paraId="7723312F">
            <w:pPr>
              <w:spacing w:before="120" w:after="120" w:line="288" w:lineRule="auto"/>
              <w:ind w:left="0"/>
              <w:jc w:val="center"/>
            </w:pPr>
            <w:r>
              <w:drawing>
                <wp:inline distT="0" distB="0" distL="0" distR="0">
                  <wp:extent cx="2209800" cy="8286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2209800" cy="828675"/>
                          </a:xfrm>
                          <a:prstGeom prst="rect">
                            <a:avLst/>
                          </a:prstGeom>
                        </pic:spPr>
                      </pic:pic>
                    </a:graphicData>
                  </a:graphic>
                </wp:inline>
              </w:drawing>
            </w:r>
          </w:p>
          <w:p w14:paraId="3A892058">
            <w:pPr>
              <w:spacing w:before="120" w:after="120" w:line="288" w:lineRule="auto"/>
              <w:ind w:left="0"/>
              <w:jc w:val="center"/>
            </w:pPr>
            <w:r>
              <w:rPr>
                <w:rFonts w:ascii="Arial" w:hAnsi="Arial" w:eastAsia="等线" w:cs="Arial"/>
                <w:color w:val="8F959E"/>
                <w:sz w:val="22"/>
              </w:rPr>
              <w:t>不同成绩段学习策略对比</w:t>
            </w:r>
            <w:r>
              <w:rPr>
                <w:rFonts w:ascii="Arial" w:hAnsi="Arial" w:eastAsia="等线" w:cs="Arial"/>
                <w:color w:val="8F959E"/>
                <w:sz w:val="22"/>
              </w:rPr>
              <w:br w:type="textWrapping"/>
            </w:r>
          </w:p>
        </w:tc>
      </w:tr>
    </w:tbl>
    <w:p w14:paraId="70EE165C">
      <w:pPr>
        <w:numPr>
          <w:ilvl w:val="0"/>
          <w:numId w:val="9"/>
        </w:numPr>
        <w:spacing w:before="120" w:after="120" w:line="288" w:lineRule="auto"/>
        <w:ind w:left="907"/>
        <w:jc w:val="left"/>
      </w:pPr>
      <w:r>
        <w:rPr>
          <w:rFonts w:ascii="Arial" w:hAnsi="Arial" w:eastAsia="等线" w:cs="Arial"/>
          <w:sz w:val="22"/>
        </w:rPr>
        <w:t>高三学生：高三学生时间紧张，建议直接从提取开始，穿透可从例题入手，成绩非常差的学生刷课后习题。</w:t>
      </w:r>
    </w:p>
    <w:p w14:paraId="5D8EE645">
      <w:pPr>
        <w:numPr>
          <w:ilvl w:val="0"/>
          <w:numId w:val="10"/>
        </w:numPr>
        <w:spacing w:before="120" w:after="120" w:line="288" w:lineRule="auto"/>
        <w:ind w:left="0"/>
        <w:jc w:val="left"/>
      </w:pPr>
      <w:r>
        <w:rPr>
          <w:rFonts w:ascii="Arial" w:hAnsi="Arial" w:eastAsia="等线" w:cs="Arial"/>
          <w:b/>
          <w:sz w:val="22"/>
        </w:rPr>
        <w:t>教学流程构建</w:t>
      </w:r>
    </w:p>
    <w:p w14:paraId="489A1C56">
      <w:pPr>
        <w:numPr>
          <w:ilvl w:val="0"/>
          <w:numId w:val="11"/>
        </w:numPr>
        <w:spacing w:before="120" w:after="120" w:line="288" w:lineRule="auto"/>
        <w:ind w:left="453"/>
        <w:jc w:val="left"/>
      </w:pPr>
      <w:r>
        <w:rPr>
          <w:rFonts w:ascii="Arial" w:hAnsi="Arial" w:eastAsia="等线" w:cs="Arial"/>
          <w:b/>
          <w:sz w:val="22"/>
        </w:rPr>
        <w:t>整体流程设计</w:t>
      </w:r>
    </w:p>
    <w:p w14:paraId="065DE5B2">
      <w:pPr>
        <w:numPr>
          <w:ilvl w:val="0"/>
          <w:numId w:val="12"/>
        </w:numPr>
        <w:spacing w:before="120" w:after="120" w:line="288" w:lineRule="auto"/>
        <w:ind w:left="907"/>
        <w:jc w:val="left"/>
      </w:pPr>
      <w:r>
        <w:rPr>
          <w:rFonts w:ascii="Arial" w:hAnsi="Arial" w:eastAsia="等线" w:cs="Arial"/>
          <w:sz w:val="22"/>
        </w:rPr>
        <w:t>体验流程：孩子先体验整套学习流程，主抓穿透这一关键环节，让学生在体验中掌握学习方法。</w:t>
      </w:r>
    </w:p>
    <w:p w14:paraId="238AE57A">
      <w:pPr>
        <w:numPr>
          <w:ilvl w:val="0"/>
          <w:numId w:val="13"/>
        </w:numPr>
        <w:spacing w:before="120" w:after="120" w:line="288" w:lineRule="auto"/>
        <w:ind w:left="907"/>
        <w:jc w:val="left"/>
      </w:pPr>
      <w:r>
        <w:rPr>
          <w:rFonts w:ascii="Arial" w:hAnsi="Arial" w:eastAsia="等线" w:cs="Arial"/>
          <w:sz w:val="22"/>
        </w:rPr>
        <w:t>基础动作：整套 3 小时流程包括环境创设、冥想回顾、754 训练、分发伴读任务等步骤。冥想回顾可帮助实时判断孩子的学习进度，754 训练能让学生迅速进入学习状态。</w:t>
      </w:r>
    </w:p>
    <w:p w14:paraId="75943B78">
      <w:pPr>
        <w:numPr>
          <w:ilvl w:val="0"/>
          <w:numId w:val="14"/>
        </w:numPr>
        <w:spacing w:before="120" w:after="120" w:line="288" w:lineRule="auto"/>
        <w:ind w:left="453"/>
        <w:jc w:val="left"/>
      </w:pPr>
      <w:r>
        <w:rPr>
          <w:rFonts w:ascii="Arial" w:hAnsi="Arial" w:eastAsia="等线" w:cs="Arial"/>
          <w:b/>
          <w:sz w:val="22"/>
        </w:rPr>
        <w:t>不同年级教学重点</w:t>
      </w:r>
    </w:p>
    <w:p w14:paraId="56638826">
      <w:pPr>
        <w:numPr>
          <w:ilvl w:val="0"/>
          <w:numId w:val="15"/>
        </w:numPr>
        <w:spacing w:before="120" w:after="120" w:line="288" w:lineRule="auto"/>
        <w:ind w:left="907"/>
        <w:jc w:val="left"/>
      </w:pPr>
      <w:r>
        <w:rPr>
          <w:rFonts w:ascii="Arial" w:hAnsi="Arial" w:eastAsia="等线" w:cs="Arial"/>
          <w:sz w:val="22"/>
        </w:rPr>
        <w:t>高一高二：高一高二学生时间相对充裕，应踏踏实实干概念、干基础，进行穿透和提取。</w:t>
      </w:r>
    </w:p>
    <w:p w14:paraId="255BE146">
      <w:pPr>
        <w:numPr>
          <w:ilvl w:val="0"/>
          <w:numId w:val="16"/>
        </w:numPr>
        <w:spacing w:before="120" w:after="120" w:line="288" w:lineRule="auto"/>
        <w:ind w:left="907"/>
        <w:jc w:val="left"/>
      </w:pPr>
      <w:r>
        <w:rPr>
          <w:rFonts w:ascii="Arial" w:hAnsi="Arial" w:eastAsia="等线" w:cs="Arial"/>
          <w:sz w:val="22"/>
        </w:rPr>
        <w:t>高三：高三学生错题较多，可直接从错题开始刷题，提分最快。</w:t>
      </w:r>
    </w:p>
    <w:p w14:paraId="7AB386BB">
      <w:pPr>
        <w:numPr>
          <w:ilvl w:val="0"/>
          <w:numId w:val="17"/>
        </w:numPr>
        <w:spacing w:before="120" w:after="120" w:line="288" w:lineRule="auto"/>
        <w:ind w:left="907"/>
        <w:jc w:val="left"/>
      </w:pPr>
      <w:r>
        <w:rPr>
          <w:rFonts w:ascii="Arial" w:hAnsi="Arial" w:eastAsia="等线" w:cs="Arial"/>
          <w:sz w:val="22"/>
        </w:rPr>
        <w:t>初三：初三学生要确保化学不落下，提前预习化学，中考相对简单，提分有保障。</w:t>
      </w:r>
    </w:p>
    <w:p w14:paraId="77D636D8">
      <w:pPr>
        <w:numPr>
          <w:ilvl w:val="0"/>
          <w:numId w:val="18"/>
        </w:numPr>
        <w:spacing w:before="120" w:after="120" w:line="288" w:lineRule="auto"/>
        <w:ind w:left="0"/>
        <w:jc w:val="left"/>
      </w:pPr>
      <w:r>
        <w:rPr>
          <w:rFonts w:ascii="Arial" w:hAnsi="Arial" w:eastAsia="等线" w:cs="Arial"/>
          <w:b/>
          <w:sz w:val="22"/>
        </w:rPr>
        <w:t>审题与做题思维训练</w:t>
      </w:r>
    </w:p>
    <w:p w14:paraId="2474C8B1">
      <w:pPr>
        <w:numPr>
          <w:ilvl w:val="0"/>
          <w:numId w:val="19"/>
        </w:numPr>
        <w:spacing w:before="120" w:after="120" w:line="288" w:lineRule="auto"/>
        <w:ind w:left="453"/>
        <w:jc w:val="left"/>
      </w:pPr>
      <w:r>
        <w:rPr>
          <w:rFonts w:ascii="Arial" w:hAnsi="Arial" w:eastAsia="等线" w:cs="Arial"/>
          <w:b/>
          <w:sz w:val="22"/>
        </w:rPr>
        <w:t>审题做题流程</w:t>
      </w:r>
    </w:p>
    <w:p w14:paraId="36FE757B">
      <w:pPr>
        <w:numPr>
          <w:ilvl w:val="0"/>
          <w:numId w:val="20"/>
        </w:numPr>
        <w:spacing w:before="120" w:after="120" w:line="288" w:lineRule="auto"/>
        <w:ind w:left="907"/>
        <w:jc w:val="left"/>
      </w:pPr>
      <w:r>
        <w:rPr>
          <w:rFonts w:ascii="Arial" w:hAnsi="Arial" w:eastAsia="等线" w:cs="Arial"/>
          <w:sz w:val="22"/>
        </w:rPr>
        <w:t>流程表格：说话人 2 介绍了审题做题流程训练表，通过列出已知条件、求解目标，思考关联知识点，梳理做题思路等步骤，帮助学生培养做题思维。</w:t>
      </w:r>
    </w:p>
    <w:p w14:paraId="30B81AF1">
      <w:pPr>
        <w:numPr>
          <w:ilvl w:val="0"/>
          <w:numId w:val="21"/>
        </w:numPr>
        <w:spacing w:before="120" w:after="120" w:line="288" w:lineRule="auto"/>
        <w:ind w:left="907"/>
        <w:jc w:val="left"/>
      </w:pPr>
      <w:r>
        <w:rPr>
          <w:rFonts w:ascii="Arial" w:hAnsi="Arial" w:eastAsia="等线" w:cs="Arial"/>
          <w:sz w:val="22"/>
        </w:rPr>
        <w:t>训练方法：让学生先抄已知条件和求解目标，逐步引导他们思考，通过工具把控学生的思维习惯。</w:t>
      </w:r>
    </w:p>
    <w:p w14:paraId="6E6F9F99">
      <w:pPr>
        <w:spacing w:before="120" w:after="120" w:line="288" w:lineRule="auto"/>
        <w:ind w:left="907"/>
        <w:jc w:val="center"/>
      </w:pPr>
      <w:r>
        <w:drawing>
          <wp:inline distT="0" distB="0" distL="0" distR="0">
            <wp:extent cx="5257800" cy="1152525"/>
            <wp:effectExtent l="0" t="0" r="0" b="317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152525"/>
                    </a:xfrm>
                    <a:prstGeom prst="rect">
                      <a:avLst/>
                    </a:prstGeom>
                  </pic:spPr>
                </pic:pic>
              </a:graphicData>
            </a:graphic>
          </wp:inline>
        </w:drawing>
      </w:r>
    </w:p>
    <w:p w14:paraId="1A83B4FD">
      <w:pPr>
        <w:spacing w:before="120" w:after="120" w:line="288" w:lineRule="auto"/>
        <w:ind w:left="907"/>
        <w:jc w:val="center"/>
      </w:pPr>
      <w:r>
        <w:rPr>
          <w:rFonts w:ascii="Arial" w:hAnsi="Arial" w:eastAsia="等线" w:cs="Arial"/>
          <w:color w:val="8F959E"/>
          <w:sz w:val="22"/>
        </w:rPr>
        <w:t>审题做题流程步骤</w:t>
      </w:r>
      <w:r>
        <w:rPr>
          <w:rFonts w:ascii="Arial" w:hAnsi="Arial" w:eastAsia="等线" w:cs="Arial"/>
          <w:color w:val="8F959E"/>
          <w:sz w:val="22"/>
        </w:rPr>
        <w:br w:type="textWrapping"/>
      </w:r>
    </w:p>
    <w:p w14:paraId="4E5EAC67">
      <w:pPr>
        <w:numPr>
          <w:ilvl w:val="0"/>
          <w:numId w:val="22"/>
        </w:numPr>
        <w:spacing w:before="120" w:after="120" w:line="288" w:lineRule="auto"/>
        <w:ind w:left="453"/>
        <w:jc w:val="left"/>
      </w:pPr>
      <w:r>
        <w:rPr>
          <w:rFonts w:ascii="Arial" w:hAnsi="Arial" w:eastAsia="等线" w:cs="Arial"/>
          <w:b/>
          <w:sz w:val="22"/>
        </w:rPr>
        <w:t>学霸与普通学生思维差异</w:t>
      </w:r>
    </w:p>
    <w:p w14:paraId="39EE4678">
      <w:pPr>
        <w:numPr>
          <w:ilvl w:val="0"/>
          <w:numId w:val="23"/>
        </w:numPr>
        <w:spacing w:before="120" w:after="120" w:line="288" w:lineRule="auto"/>
        <w:ind w:left="907"/>
        <w:jc w:val="left"/>
      </w:pPr>
      <w:r>
        <w:rPr>
          <w:rFonts w:ascii="Arial" w:hAnsi="Arial" w:eastAsia="等线" w:cs="Arial"/>
          <w:sz w:val="22"/>
        </w:rPr>
        <w:t>思维方式对比：学霸思考知识点和考法，采用面性思维，能够迅速定位题目涉及的知识点和模型；普通学生思考题目本身，采用线性思维，容易陷入困境。</w:t>
      </w:r>
    </w:p>
    <w:p w14:paraId="30FBA24E">
      <w:pPr>
        <w:numPr>
          <w:ilvl w:val="0"/>
          <w:numId w:val="24"/>
        </w:numPr>
        <w:spacing w:before="120" w:after="120" w:line="288" w:lineRule="auto"/>
        <w:ind w:left="907"/>
        <w:jc w:val="left"/>
      </w:pPr>
      <w:r>
        <w:rPr>
          <w:rFonts w:ascii="Arial" w:hAnsi="Arial" w:eastAsia="等线" w:cs="Arial"/>
          <w:sz w:val="22"/>
        </w:rPr>
        <w:t>思维培养：强调思维训练靠练习，而非老师单纯的教导，通过让学生反复做题、分析答案，培养他们的思维能力。</w:t>
      </w:r>
    </w:p>
    <w:p w14:paraId="3F6931E7">
      <w:pPr>
        <w:numPr>
          <w:ilvl w:val="0"/>
          <w:numId w:val="25"/>
        </w:numPr>
        <w:spacing w:before="120" w:after="120" w:line="288" w:lineRule="auto"/>
        <w:ind w:left="0"/>
        <w:jc w:val="left"/>
      </w:pPr>
      <w:r>
        <w:rPr>
          <w:rFonts w:ascii="Arial" w:hAnsi="Arial" w:eastAsia="等线" w:cs="Arial"/>
          <w:b/>
          <w:sz w:val="22"/>
        </w:rPr>
        <w:t>估分与批改策略</w:t>
      </w:r>
    </w:p>
    <w:p w14:paraId="6A4EE3ED">
      <w:pPr>
        <w:numPr>
          <w:ilvl w:val="0"/>
          <w:numId w:val="26"/>
        </w:numPr>
        <w:spacing w:before="120" w:after="120" w:line="288" w:lineRule="auto"/>
        <w:ind w:left="453"/>
        <w:jc w:val="left"/>
      </w:pPr>
      <w:r>
        <w:rPr>
          <w:rFonts w:ascii="Arial" w:hAnsi="Arial" w:eastAsia="等线" w:cs="Arial"/>
          <w:b/>
          <w:sz w:val="22"/>
        </w:rPr>
        <w:t>估分的意义和方法</w:t>
      </w:r>
    </w:p>
    <w:p w14:paraId="21189799">
      <w:pPr>
        <w:numPr>
          <w:ilvl w:val="0"/>
          <w:numId w:val="27"/>
        </w:numPr>
        <w:spacing w:before="120" w:after="120" w:line="288" w:lineRule="auto"/>
        <w:ind w:left="907"/>
        <w:jc w:val="left"/>
      </w:pPr>
      <w:r>
        <w:rPr>
          <w:rFonts w:ascii="Arial" w:hAnsi="Arial" w:eastAsia="等线" w:cs="Arial"/>
          <w:sz w:val="22"/>
        </w:rPr>
        <w:t>自我反思：估分可让学生自我监控，反思做题过程中的问题，如盲目自信、步骤分计算出错等，从而养成考试和做题的好习惯。</w:t>
      </w:r>
    </w:p>
    <w:p w14:paraId="35E14DDC">
      <w:pPr>
        <w:numPr>
          <w:ilvl w:val="0"/>
          <w:numId w:val="28"/>
        </w:numPr>
        <w:spacing w:before="120" w:after="120" w:line="288" w:lineRule="auto"/>
        <w:ind w:left="907"/>
        <w:jc w:val="left"/>
      </w:pPr>
      <w:r>
        <w:rPr>
          <w:rFonts w:ascii="Arial" w:hAnsi="Arial" w:eastAsia="等线" w:cs="Arial"/>
          <w:sz w:val="22"/>
        </w:rPr>
        <w:t>操作流程：做完题目后立即复盘，思考考试整体难度、时间分配等问题；笃定区标注稳拿分的题目，思考方法是否正确、计算是否复查等；模糊区提前思考可能的扣分理由，按百分比估分；失分区思考应对策略，尽量不要放空。</w:t>
      </w:r>
    </w:p>
    <w:p w14:paraId="1FC7F825">
      <w:pPr>
        <w:numPr>
          <w:ilvl w:val="0"/>
          <w:numId w:val="29"/>
        </w:numPr>
        <w:spacing w:before="120" w:after="120" w:line="288" w:lineRule="auto"/>
        <w:ind w:left="453"/>
        <w:jc w:val="left"/>
      </w:pPr>
      <w:r>
        <w:rPr>
          <w:rFonts w:ascii="Arial" w:hAnsi="Arial" w:eastAsia="等线" w:cs="Arial"/>
          <w:b/>
          <w:sz w:val="22"/>
        </w:rPr>
        <w:t>批改的重要性和方式</w:t>
      </w:r>
    </w:p>
    <w:p w14:paraId="73B133A1">
      <w:pPr>
        <w:numPr>
          <w:ilvl w:val="0"/>
          <w:numId w:val="30"/>
        </w:numPr>
        <w:spacing w:before="120" w:after="120" w:line="288" w:lineRule="auto"/>
        <w:ind w:left="907"/>
        <w:jc w:val="left"/>
      </w:pPr>
      <w:r>
        <w:rPr>
          <w:rFonts w:ascii="Arial" w:hAnsi="Arial" w:eastAsia="等线" w:cs="Arial"/>
          <w:sz w:val="22"/>
        </w:rPr>
        <w:t>培养思维：批改环节让学生自主完成，培养他们的阅卷者思维，使其更客观地认识自己的能力，发现做题中的不良习惯。</w:t>
      </w:r>
    </w:p>
    <w:p w14:paraId="53FDC0CC">
      <w:pPr>
        <w:numPr>
          <w:ilvl w:val="0"/>
          <w:numId w:val="31"/>
        </w:numPr>
        <w:spacing w:before="120" w:after="120" w:line="288" w:lineRule="auto"/>
        <w:ind w:left="907"/>
        <w:jc w:val="left"/>
      </w:pPr>
      <w:r>
        <w:rPr>
          <w:rFonts w:ascii="Arial" w:hAnsi="Arial" w:eastAsia="等线" w:cs="Arial"/>
          <w:sz w:val="22"/>
        </w:rPr>
        <w:t>文科效果：文科估分能让学生具备严谨性，提高分数的稳定性，效果可能比理科更好。</w:t>
      </w:r>
    </w:p>
    <w:p w14:paraId="5E1A69FE">
      <w:pPr>
        <w:numPr>
          <w:ilvl w:val="0"/>
          <w:numId w:val="32"/>
        </w:numPr>
        <w:spacing w:before="120" w:after="120" w:line="288" w:lineRule="auto"/>
        <w:ind w:left="0"/>
        <w:jc w:val="left"/>
      </w:pPr>
      <w:r>
        <w:rPr>
          <w:rFonts w:ascii="Arial" w:hAnsi="Arial" w:eastAsia="等线" w:cs="Arial"/>
          <w:b/>
          <w:sz w:val="22"/>
        </w:rPr>
        <w:t>错题处理方法</w:t>
      </w:r>
    </w:p>
    <w:p w14:paraId="45063F32">
      <w:pPr>
        <w:numPr>
          <w:ilvl w:val="0"/>
          <w:numId w:val="33"/>
        </w:numPr>
        <w:spacing w:before="120" w:after="120" w:line="288" w:lineRule="auto"/>
        <w:ind w:left="453"/>
        <w:jc w:val="left"/>
      </w:pPr>
      <w:r>
        <w:rPr>
          <w:rFonts w:ascii="Arial" w:hAnsi="Arial" w:eastAsia="等线" w:cs="Arial"/>
          <w:b/>
          <w:sz w:val="22"/>
        </w:rPr>
        <w:t>错题的重要性</w:t>
      </w:r>
    </w:p>
    <w:p w14:paraId="6B8AD7EB">
      <w:pPr>
        <w:numPr>
          <w:ilvl w:val="0"/>
          <w:numId w:val="34"/>
        </w:numPr>
        <w:spacing w:before="120" w:after="120" w:line="288" w:lineRule="auto"/>
        <w:ind w:left="907"/>
        <w:jc w:val="left"/>
      </w:pPr>
      <w:r>
        <w:rPr>
          <w:rFonts w:ascii="Arial" w:hAnsi="Arial" w:eastAsia="等线" w:cs="Arial"/>
          <w:sz w:val="22"/>
        </w:rPr>
        <w:t>提分关键：说话人 2 强调错题是提分的关键，所有的提分点都藏在错题里面，即使穿透和提取没做，只要做好错题分析，也能提高成绩。</w:t>
      </w:r>
    </w:p>
    <w:p w14:paraId="359D1A27">
      <w:pPr>
        <w:numPr>
          <w:ilvl w:val="0"/>
          <w:numId w:val="35"/>
        </w:numPr>
        <w:spacing w:before="120" w:after="120" w:line="288" w:lineRule="auto"/>
        <w:ind w:left="907"/>
        <w:jc w:val="left"/>
      </w:pPr>
      <w:r>
        <w:rPr>
          <w:rFonts w:ascii="Arial" w:hAnsi="Arial" w:eastAsia="等线" w:cs="Arial"/>
          <w:sz w:val="22"/>
        </w:rPr>
        <w:t>核心结论：错题的核心不是错因，而是从错题中得出知识点运用的结论，通过错题分析提升学生对知识点的掌握能力。</w:t>
      </w:r>
    </w:p>
    <w:p w14:paraId="0B3E6BE5">
      <w:pPr>
        <w:numPr>
          <w:ilvl w:val="0"/>
          <w:numId w:val="36"/>
        </w:numPr>
        <w:spacing w:before="120" w:after="120" w:line="288" w:lineRule="auto"/>
        <w:ind w:left="453"/>
        <w:jc w:val="left"/>
      </w:pPr>
      <w:r>
        <w:rPr>
          <w:rFonts w:ascii="Arial" w:hAnsi="Arial" w:eastAsia="等线" w:cs="Arial"/>
          <w:b/>
          <w:sz w:val="22"/>
        </w:rPr>
        <w:t>错题处理步骤</w:t>
      </w:r>
    </w:p>
    <w:p w14:paraId="304C1282">
      <w:pPr>
        <w:numPr>
          <w:ilvl w:val="0"/>
          <w:numId w:val="37"/>
        </w:numPr>
        <w:spacing w:before="120" w:after="120" w:line="288" w:lineRule="auto"/>
        <w:ind w:left="907"/>
        <w:jc w:val="left"/>
      </w:pPr>
      <w:r>
        <w:rPr>
          <w:rFonts w:ascii="Arial" w:hAnsi="Arial" w:eastAsia="等线" w:cs="Arial"/>
          <w:sz w:val="22"/>
        </w:rPr>
        <w:t>分类：自创 ABCD 分类法，将错题分为会做错（A 类）、模糊（B 类）、不会做但答案看得懂（C 类）、答案看不懂（D 类）四类。</w:t>
      </w:r>
    </w:p>
    <w:p w14:paraId="09B68048">
      <w:pPr>
        <w:numPr>
          <w:ilvl w:val="0"/>
          <w:numId w:val="38"/>
        </w:numPr>
        <w:spacing w:before="120" w:after="120" w:line="288" w:lineRule="auto"/>
        <w:ind w:left="907"/>
        <w:jc w:val="left"/>
      </w:pPr>
      <w:r>
        <w:rPr>
          <w:rFonts w:ascii="Arial" w:hAnsi="Arial" w:eastAsia="等线" w:cs="Arial"/>
          <w:sz w:val="22"/>
        </w:rPr>
        <w:t>筛选：优先选择 B 类卡壳题目和 C 类顿悟题，判断题目价值，筛选出有代表性的题目进行深度分析。</w:t>
      </w:r>
    </w:p>
    <w:p w14:paraId="2831BAA5">
      <w:pPr>
        <w:numPr>
          <w:ilvl w:val="0"/>
          <w:numId w:val="39"/>
        </w:numPr>
        <w:spacing w:before="120" w:after="120" w:line="288" w:lineRule="auto"/>
        <w:ind w:left="907"/>
        <w:jc w:val="left"/>
      </w:pPr>
      <w:r>
        <w:rPr>
          <w:rFonts w:ascii="Arial" w:hAnsi="Arial" w:eastAsia="等线" w:cs="Arial"/>
          <w:sz w:val="22"/>
        </w:rPr>
        <w:t>分析：针对不同类型的错题，提供具体的分析思路，如 A 类思考犯错原因和避免方法，B 类定位卡点、关联已知条件、突破策略，C 类思考解题关键步骤和知识点运用。</w:t>
      </w:r>
    </w:p>
    <w:p w14:paraId="1798F960">
      <w:pPr>
        <w:numPr>
          <w:ilvl w:val="0"/>
          <w:numId w:val="40"/>
        </w:numPr>
        <w:spacing w:before="120" w:after="120" w:line="288" w:lineRule="auto"/>
        <w:ind w:left="907"/>
        <w:jc w:val="left"/>
      </w:pPr>
      <w:r>
        <w:rPr>
          <w:rFonts w:ascii="Arial" w:hAnsi="Arial" w:eastAsia="等线" w:cs="Arial"/>
          <w:sz w:val="22"/>
        </w:rPr>
        <w:t>整理：每个科目准备一本错题本，将筛选出的题目按要求进行整理，普通错题记录题号、考点、卡点、错因和结论，深度错题分开记录题目和分析思路，避免答案干扰。</w:t>
      </w:r>
    </w:p>
    <w:p w14:paraId="724F2895">
      <w:pPr>
        <w:numPr>
          <w:ilvl w:val="0"/>
          <w:numId w:val="41"/>
        </w:numPr>
        <w:spacing w:before="120" w:after="120" w:line="288" w:lineRule="auto"/>
        <w:ind w:left="907"/>
        <w:jc w:val="left"/>
      </w:pPr>
      <w:r>
        <w:rPr>
          <w:rFonts w:ascii="Arial" w:hAnsi="Arial" w:eastAsia="等线" w:cs="Arial"/>
          <w:sz w:val="22"/>
        </w:rPr>
        <w:t>反刷：深度分析的错题要进行三刷，一刷搞懂，二刷思路，三刷检测，通过反复刷错题，巩固知识点，提高解题能力。</w:t>
      </w:r>
    </w:p>
    <w:p w14:paraId="20D100BC">
      <w:pPr>
        <w:numPr>
          <w:ilvl w:val="0"/>
          <w:numId w:val="42"/>
        </w:numPr>
        <w:spacing w:before="120" w:after="120" w:line="288" w:lineRule="auto"/>
        <w:ind w:left="0"/>
        <w:jc w:val="left"/>
      </w:pPr>
      <w:r>
        <w:rPr>
          <w:rFonts w:ascii="Arial" w:hAnsi="Arial" w:eastAsia="等线" w:cs="Arial"/>
          <w:b/>
          <w:sz w:val="22"/>
        </w:rPr>
        <w:t>不同年级教学重点</w:t>
      </w:r>
    </w:p>
    <w:p w14:paraId="44BFB35B">
      <w:pPr>
        <w:numPr>
          <w:ilvl w:val="0"/>
          <w:numId w:val="43"/>
        </w:numPr>
        <w:spacing w:before="120" w:after="120" w:line="288" w:lineRule="auto"/>
        <w:ind w:left="453"/>
        <w:jc w:val="left"/>
      </w:pPr>
      <w:r>
        <w:rPr>
          <w:rFonts w:ascii="Arial" w:hAnsi="Arial" w:eastAsia="等线" w:cs="Arial"/>
          <w:b/>
          <w:sz w:val="22"/>
        </w:rPr>
        <w:t>高三教学策略</w:t>
      </w:r>
    </w:p>
    <w:p w14:paraId="78201EEF">
      <w:pPr>
        <w:numPr>
          <w:ilvl w:val="0"/>
          <w:numId w:val="44"/>
        </w:numPr>
        <w:spacing w:before="120" w:after="120" w:line="288" w:lineRule="auto"/>
        <w:ind w:left="907"/>
        <w:jc w:val="left"/>
      </w:pPr>
      <w:r>
        <w:rPr>
          <w:rFonts w:ascii="Arial" w:hAnsi="Arial" w:eastAsia="等线" w:cs="Arial"/>
          <w:sz w:val="22"/>
        </w:rPr>
        <w:t>错题优先：高三学生时间紧张，建议直接从错题开始刷题，提分最快。</w:t>
      </w:r>
    </w:p>
    <w:p w14:paraId="6B00ABC0">
      <w:pPr>
        <w:numPr>
          <w:ilvl w:val="0"/>
          <w:numId w:val="45"/>
        </w:numPr>
        <w:spacing w:before="120" w:after="120" w:line="288" w:lineRule="auto"/>
        <w:ind w:left="907"/>
        <w:jc w:val="left"/>
      </w:pPr>
      <w:r>
        <w:rPr>
          <w:rFonts w:ascii="Arial" w:hAnsi="Arial" w:eastAsia="等线" w:cs="Arial"/>
          <w:sz w:val="22"/>
        </w:rPr>
        <w:t>穿透方法：穿透可从例题入手，让学生快速过一遍所有书的例题，做完例题后再进行知识点复习。</w:t>
      </w:r>
    </w:p>
    <w:p w14:paraId="69BA5078">
      <w:pPr>
        <w:numPr>
          <w:ilvl w:val="0"/>
          <w:numId w:val="46"/>
        </w:numPr>
        <w:spacing w:before="120" w:after="120" w:line="288" w:lineRule="auto"/>
        <w:ind w:left="907"/>
        <w:jc w:val="left"/>
      </w:pPr>
      <w:r>
        <w:rPr>
          <w:rFonts w:ascii="Arial" w:hAnsi="Arial" w:eastAsia="等线" w:cs="Arial"/>
          <w:sz w:val="22"/>
        </w:rPr>
        <w:t>刷题建议：成绩非常差的学生刷课后习题，课后习题全是母题，涵盖了最基础的知识点。</w:t>
      </w:r>
    </w:p>
    <w:p w14:paraId="03EE0A90">
      <w:pPr>
        <w:numPr>
          <w:ilvl w:val="0"/>
          <w:numId w:val="47"/>
        </w:numPr>
        <w:spacing w:before="120" w:after="120" w:line="288" w:lineRule="auto"/>
        <w:ind w:left="453"/>
        <w:jc w:val="left"/>
      </w:pPr>
      <w:r>
        <w:rPr>
          <w:rFonts w:ascii="Arial" w:hAnsi="Arial" w:eastAsia="等线" w:cs="Arial"/>
          <w:b/>
          <w:sz w:val="22"/>
        </w:rPr>
        <w:t>初三教学要点</w:t>
      </w:r>
    </w:p>
    <w:p w14:paraId="224D0A44">
      <w:pPr>
        <w:numPr>
          <w:ilvl w:val="0"/>
          <w:numId w:val="48"/>
        </w:numPr>
        <w:spacing w:before="120" w:after="120" w:line="288" w:lineRule="auto"/>
        <w:ind w:left="907"/>
        <w:jc w:val="left"/>
      </w:pPr>
      <w:r>
        <w:rPr>
          <w:rFonts w:ascii="Arial" w:hAnsi="Arial" w:eastAsia="等线" w:cs="Arial"/>
          <w:sz w:val="22"/>
        </w:rPr>
        <w:t>化学预习：强调初三学生要提前预习化学，避免化学落下，影响整体成绩。</w:t>
      </w:r>
    </w:p>
    <w:p w14:paraId="4BA7AD7F">
      <w:pPr>
        <w:numPr>
          <w:ilvl w:val="0"/>
          <w:numId w:val="49"/>
        </w:numPr>
        <w:spacing w:before="120" w:after="120" w:line="288" w:lineRule="auto"/>
        <w:ind w:left="907"/>
        <w:jc w:val="left"/>
      </w:pPr>
      <w:r>
        <w:rPr>
          <w:rFonts w:ascii="Arial" w:hAnsi="Arial" w:eastAsia="等线" w:cs="Arial"/>
          <w:sz w:val="22"/>
        </w:rPr>
        <w:t>中考优势：中考相对简单，学生无论是否参加补课，中考成绩都会有所提升，做中考辅导有一定优势。</w:t>
      </w:r>
    </w:p>
    <w:p w14:paraId="4A28707D">
      <w:pPr>
        <w:numPr>
          <w:ilvl w:val="0"/>
          <w:numId w:val="50"/>
        </w:numPr>
        <w:spacing w:before="120" w:after="120" w:line="288" w:lineRule="auto"/>
        <w:ind w:left="907"/>
        <w:jc w:val="left"/>
      </w:pPr>
      <w:r>
        <w:rPr>
          <w:rFonts w:ascii="Arial" w:hAnsi="Arial" w:eastAsia="等线" w:cs="Arial"/>
          <w:sz w:val="22"/>
        </w:rPr>
        <w:t>成绩评估：对于初三数学成绩 100 分以下的学生，建议认清自身能力，避免盲目追求高分数。</w:t>
      </w:r>
    </w:p>
    <w:p w14:paraId="1830058A">
      <w:pPr>
        <w:numPr>
          <w:ilvl w:val="0"/>
          <w:numId w:val="51"/>
        </w:numPr>
        <w:spacing w:before="120" w:after="120" w:line="288" w:lineRule="auto"/>
        <w:ind w:left="0"/>
        <w:jc w:val="left"/>
      </w:pPr>
      <w:r>
        <w:rPr>
          <w:rFonts w:ascii="Arial" w:hAnsi="Arial" w:eastAsia="等线" w:cs="Arial"/>
          <w:b/>
          <w:sz w:val="22"/>
        </w:rPr>
        <w:t>课程安排与教学实践</w:t>
      </w:r>
    </w:p>
    <w:p w14:paraId="391C5155">
      <w:pPr>
        <w:numPr>
          <w:ilvl w:val="0"/>
          <w:numId w:val="52"/>
        </w:numPr>
        <w:spacing w:before="120" w:after="120" w:line="288" w:lineRule="auto"/>
        <w:ind w:left="453"/>
        <w:jc w:val="left"/>
      </w:pPr>
      <w:r>
        <w:rPr>
          <w:rFonts w:ascii="Arial" w:hAnsi="Arial" w:eastAsia="等线" w:cs="Arial"/>
          <w:b/>
          <w:sz w:val="22"/>
        </w:rPr>
        <w:t>课程内容与进度</w:t>
      </w:r>
    </w:p>
    <w:p w14:paraId="5DFAEDE4">
      <w:pPr>
        <w:numPr>
          <w:ilvl w:val="0"/>
          <w:numId w:val="53"/>
        </w:numPr>
        <w:spacing w:before="120" w:after="120" w:line="288" w:lineRule="auto"/>
        <w:ind w:left="907"/>
        <w:jc w:val="left"/>
      </w:pPr>
      <w:r>
        <w:rPr>
          <w:rFonts w:ascii="Arial" w:hAnsi="Arial" w:eastAsia="等线" w:cs="Arial"/>
          <w:sz w:val="22"/>
        </w:rPr>
        <w:t>未讲内容：今天未讲完的内容包括 3 个小时的伴读流程、自学的自主学习流程等，明天将继续讲解，若线下讲不完将进行线上讲解。</w:t>
      </w:r>
    </w:p>
    <w:p w14:paraId="4E67696A">
      <w:pPr>
        <w:numPr>
          <w:ilvl w:val="0"/>
          <w:numId w:val="54"/>
        </w:numPr>
        <w:spacing w:before="120" w:after="120" w:line="288" w:lineRule="auto"/>
        <w:ind w:left="907"/>
        <w:jc w:val="left"/>
      </w:pPr>
      <w:r>
        <w:rPr>
          <w:rFonts w:ascii="Arial" w:hAnsi="Arial" w:eastAsia="等线" w:cs="Arial"/>
          <w:sz w:val="22"/>
        </w:rPr>
        <w:t>资料提供：会提供冥想回顾清单、审题做题流程训练表、错题分析指南等资料，帮助教师和学生更好地开展教学和学习。</w:t>
      </w:r>
    </w:p>
    <w:p w14:paraId="4956342B">
      <w:pPr>
        <w:numPr>
          <w:ilvl w:val="0"/>
          <w:numId w:val="55"/>
        </w:numPr>
        <w:spacing w:before="120" w:after="120" w:line="288" w:lineRule="auto"/>
        <w:ind w:left="453"/>
        <w:jc w:val="left"/>
      </w:pPr>
      <w:r>
        <w:rPr>
          <w:rFonts w:ascii="Arial" w:hAnsi="Arial" w:eastAsia="等线" w:cs="Arial"/>
          <w:b/>
          <w:sz w:val="22"/>
        </w:rPr>
        <w:t>教学实践案例</w:t>
      </w:r>
    </w:p>
    <w:p w14:paraId="572BE476">
      <w:pPr>
        <w:numPr>
          <w:ilvl w:val="0"/>
          <w:numId w:val="56"/>
        </w:numPr>
        <w:spacing w:before="120" w:after="120" w:line="288" w:lineRule="auto"/>
        <w:ind w:left="907"/>
        <w:jc w:val="left"/>
      </w:pPr>
      <w:r>
        <w:rPr>
          <w:rFonts w:ascii="Arial" w:hAnsi="Arial" w:eastAsia="等线" w:cs="Arial"/>
          <w:sz w:val="22"/>
        </w:rPr>
        <w:t>情绪问题解决：分享了通过解决学生情绪问题，帮助学生提高成绩的案例。如帮助因谈恋爱成绩下降的学生调整心态，最终学生考上理想大学。</w:t>
      </w:r>
    </w:p>
    <w:p w14:paraId="0EABCD53">
      <w:pPr>
        <w:numPr>
          <w:ilvl w:val="0"/>
          <w:numId w:val="57"/>
        </w:numPr>
        <w:spacing w:before="120" w:after="120" w:line="288" w:lineRule="auto"/>
        <w:ind w:left="907"/>
        <w:jc w:val="left"/>
      </w:pPr>
      <w:r>
        <w:rPr>
          <w:rFonts w:ascii="Arial" w:hAnsi="Arial" w:eastAsia="等线" w:cs="Arial"/>
          <w:sz w:val="22"/>
        </w:rPr>
        <w:t>个性化教学：强调要站在学生的角度思考问题，根据学生的具体情况提供个性化的解决方案，如为担心私立本科学费的学生提供大学赚钱的方法。</w:t>
      </w:r>
    </w:p>
    <w:p w14:paraId="3725AD34">
      <w:pPr>
        <w:numPr>
          <w:ilvl w:val="0"/>
          <w:numId w:val="58"/>
        </w:numPr>
        <w:spacing w:before="120" w:after="120" w:line="288" w:lineRule="auto"/>
        <w:ind w:left="0"/>
        <w:jc w:val="left"/>
      </w:pPr>
      <w:r>
        <w:rPr>
          <w:rFonts w:ascii="Arial" w:hAnsi="Arial" w:eastAsia="等线" w:cs="Arial"/>
          <w:b/>
          <w:sz w:val="22"/>
        </w:rPr>
        <w:t>AI 在教育领域的应用</w:t>
      </w:r>
    </w:p>
    <w:p w14:paraId="573AC5A6">
      <w:pPr>
        <w:numPr>
          <w:ilvl w:val="0"/>
          <w:numId w:val="59"/>
        </w:numPr>
        <w:spacing w:before="120" w:after="120" w:line="288" w:lineRule="auto"/>
        <w:ind w:left="453"/>
        <w:jc w:val="left"/>
      </w:pPr>
      <w:r>
        <w:rPr>
          <w:rFonts w:ascii="Arial" w:hAnsi="Arial" w:eastAsia="等线" w:cs="Arial"/>
          <w:b/>
          <w:sz w:val="22"/>
        </w:rPr>
        <w:t>AI 私域运营功能</w:t>
      </w:r>
    </w:p>
    <w:p w14:paraId="26FADCD5">
      <w:pPr>
        <w:numPr>
          <w:ilvl w:val="0"/>
          <w:numId w:val="60"/>
        </w:numPr>
        <w:spacing w:before="120" w:after="120" w:line="288" w:lineRule="auto"/>
        <w:ind w:left="907"/>
        <w:jc w:val="left"/>
      </w:pPr>
      <w:r>
        <w:rPr>
          <w:rFonts w:ascii="Arial" w:hAnsi="Arial" w:eastAsia="等线" w:cs="Arial"/>
          <w:sz w:val="22"/>
        </w:rPr>
        <w:t>自动加微信：利用 AI 自动加微信，实现千人千面的打招呼方式，提高通过率，同时避免立即发广告导致被删的情况。</w:t>
      </w:r>
    </w:p>
    <w:p w14:paraId="1755317D">
      <w:pPr>
        <w:numPr>
          <w:ilvl w:val="0"/>
          <w:numId w:val="61"/>
        </w:numPr>
        <w:spacing w:before="120" w:after="120" w:line="288" w:lineRule="auto"/>
        <w:ind w:left="907"/>
        <w:jc w:val="left"/>
      </w:pPr>
      <w:r>
        <w:rPr>
          <w:rFonts w:ascii="Arial" w:hAnsi="Arial" w:eastAsia="等线" w:cs="Arial"/>
          <w:sz w:val="22"/>
        </w:rPr>
        <w:t>朋友圈评论：AI 可进行朋友圈评论，实现千人千面的回复，增加与家长的互动，但需注意评论内容的准确性。</w:t>
      </w:r>
    </w:p>
    <w:p w14:paraId="0B44CD13">
      <w:pPr>
        <w:numPr>
          <w:ilvl w:val="0"/>
          <w:numId w:val="62"/>
        </w:numPr>
        <w:spacing w:before="120" w:after="120" w:line="288" w:lineRule="auto"/>
        <w:ind w:left="907"/>
        <w:jc w:val="left"/>
      </w:pPr>
      <w:r>
        <w:rPr>
          <w:rFonts w:ascii="Arial" w:hAnsi="Arial" w:eastAsia="等线" w:cs="Arial"/>
          <w:sz w:val="22"/>
        </w:rPr>
        <w:t>智能自动回复：通过不断训练 AI，使其能够了解产品信息，与家长进行有效沟通，约见客户。</w:t>
      </w:r>
    </w:p>
    <w:p w14:paraId="019A5811">
      <w:pPr>
        <w:numPr>
          <w:ilvl w:val="0"/>
          <w:numId w:val="63"/>
        </w:numPr>
        <w:spacing w:before="120" w:after="120" w:line="288" w:lineRule="auto"/>
        <w:ind w:left="907"/>
        <w:jc w:val="left"/>
      </w:pPr>
      <w:r>
        <w:rPr>
          <w:rFonts w:ascii="Arial" w:hAnsi="Arial" w:eastAsia="等线" w:cs="Arial"/>
          <w:sz w:val="22"/>
        </w:rPr>
        <w:t>评论区抓取客户：AI 能在评论区自动模拟人为操作，点赞、关注并私信客户，增加曝光度，但对于本地流量较小的机构作用有限。</w:t>
      </w:r>
    </w:p>
    <w:p w14:paraId="013BF0BB">
      <w:pPr>
        <w:numPr>
          <w:ilvl w:val="0"/>
          <w:numId w:val="64"/>
        </w:numPr>
        <w:spacing w:before="120" w:after="120" w:line="288" w:lineRule="auto"/>
        <w:ind w:left="453"/>
        <w:jc w:val="left"/>
      </w:pPr>
      <w:r>
        <w:rPr>
          <w:rFonts w:ascii="Arial" w:hAnsi="Arial" w:eastAsia="等线" w:cs="Arial"/>
          <w:b/>
          <w:sz w:val="22"/>
        </w:rPr>
        <w:t>AI 平台选择</w:t>
      </w:r>
    </w:p>
    <w:p w14:paraId="157C66D4">
      <w:pPr>
        <w:numPr>
          <w:ilvl w:val="0"/>
          <w:numId w:val="65"/>
        </w:numPr>
        <w:spacing w:before="120" w:after="120" w:line="288" w:lineRule="auto"/>
        <w:ind w:left="907"/>
        <w:jc w:val="left"/>
      </w:pPr>
      <w:r>
        <w:rPr>
          <w:rFonts w:ascii="Arial" w:hAnsi="Arial" w:eastAsia="等线" w:cs="Arial"/>
          <w:sz w:val="22"/>
        </w:rPr>
        <w:t>谨慎投入：提醒在选择 AI 平台时要谨慎，避免投入过高成本，如说话人 2 投资 8 万的 AI 项目效果不佳。</w:t>
      </w:r>
    </w:p>
    <w:p w14:paraId="4BEB23FF">
      <w:pPr>
        <w:numPr>
          <w:ilvl w:val="0"/>
          <w:numId w:val="66"/>
        </w:numPr>
        <w:spacing w:before="120" w:after="120" w:line="288" w:lineRule="auto"/>
        <w:ind w:left="907"/>
        <w:jc w:val="left"/>
      </w:pPr>
      <w:r>
        <w:rPr>
          <w:rFonts w:ascii="Arial" w:hAnsi="Arial" w:eastAsia="等线" w:cs="Arial"/>
          <w:sz w:val="22"/>
        </w:rPr>
        <w:t>功能对比：对比了不同 AI 平台的功能和稳定性，推荐选择功能实用、稳定的平台。</w:t>
      </w:r>
    </w:p>
    <w:p w14:paraId="07DC32DD">
      <w:pPr>
        <w:numPr>
          <w:ilvl w:val="0"/>
          <w:numId w:val="67"/>
        </w:numPr>
        <w:spacing w:before="120" w:after="120" w:line="288" w:lineRule="auto"/>
        <w:ind w:left="0"/>
        <w:jc w:val="left"/>
      </w:pPr>
      <w:r>
        <w:rPr>
          <w:rFonts w:ascii="Arial" w:hAnsi="Arial" w:eastAsia="等线" w:cs="Arial"/>
          <w:b/>
          <w:sz w:val="22"/>
        </w:rPr>
        <w:t>创业经历与决策思考</w:t>
      </w:r>
    </w:p>
    <w:p w14:paraId="7483502F">
      <w:pPr>
        <w:numPr>
          <w:ilvl w:val="0"/>
          <w:numId w:val="68"/>
        </w:numPr>
        <w:spacing w:before="120" w:after="120" w:line="288" w:lineRule="auto"/>
        <w:ind w:left="453"/>
        <w:jc w:val="left"/>
      </w:pPr>
      <w:r>
        <w:rPr>
          <w:rFonts w:ascii="Arial" w:hAnsi="Arial" w:eastAsia="等线" w:cs="Arial"/>
          <w:b/>
          <w:sz w:val="22"/>
        </w:rPr>
        <w:t>创业项目回顾</w:t>
      </w:r>
    </w:p>
    <w:p w14:paraId="18E4C5C4">
      <w:pPr>
        <w:numPr>
          <w:ilvl w:val="0"/>
          <w:numId w:val="69"/>
        </w:numPr>
        <w:spacing w:before="120" w:after="120" w:line="288" w:lineRule="auto"/>
        <w:ind w:left="907"/>
        <w:jc w:val="left"/>
      </w:pPr>
      <w:r>
        <w:rPr>
          <w:rFonts w:ascii="Arial" w:hAnsi="Arial" w:eastAsia="等线" w:cs="Arial"/>
          <w:sz w:val="22"/>
        </w:rPr>
        <w:t>早期项目：回顾了自己的创业经历，包括大学时的聚会服务公司、给小孩子拍戏的项目、社交电商项目等，这些项目因各种原因失败，但也积累了经验。</w:t>
      </w:r>
    </w:p>
    <w:p w14:paraId="5E74A756">
      <w:pPr>
        <w:numPr>
          <w:ilvl w:val="0"/>
          <w:numId w:val="70"/>
        </w:numPr>
        <w:spacing w:before="120" w:after="120" w:line="288" w:lineRule="auto"/>
        <w:ind w:left="907"/>
        <w:jc w:val="left"/>
      </w:pPr>
      <w:r>
        <w:rPr>
          <w:rFonts w:ascii="Arial" w:hAnsi="Arial" w:eastAsia="等线" w:cs="Arial"/>
          <w:sz w:val="22"/>
        </w:rPr>
        <w:t>风口错失：提到早期错过抖音蓝 v 等风口项目，意识到缺乏战略规划和方向感导致创业失败。</w:t>
      </w:r>
    </w:p>
    <w:p w14:paraId="5ABBA8CC">
      <w:pPr>
        <w:numPr>
          <w:ilvl w:val="0"/>
          <w:numId w:val="71"/>
        </w:numPr>
        <w:spacing w:before="120" w:after="120" w:line="288" w:lineRule="auto"/>
        <w:ind w:left="453"/>
        <w:jc w:val="left"/>
      </w:pPr>
      <w:r>
        <w:rPr>
          <w:rFonts w:ascii="Arial" w:hAnsi="Arial" w:eastAsia="等线" w:cs="Arial"/>
          <w:b/>
          <w:sz w:val="22"/>
        </w:rPr>
        <w:t>决策思考与学习态度</w:t>
      </w:r>
    </w:p>
    <w:p w14:paraId="16A5EB09">
      <w:pPr>
        <w:numPr>
          <w:ilvl w:val="0"/>
          <w:numId w:val="72"/>
        </w:numPr>
        <w:spacing w:before="120" w:after="120" w:line="288" w:lineRule="auto"/>
        <w:ind w:left="907"/>
        <w:jc w:val="left"/>
      </w:pPr>
      <w:r>
        <w:rPr>
          <w:rFonts w:ascii="Arial" w:hAnsi="Arial" w:eastAsia="等线" w:cs="Arial"/>
          <w:sz w:val="22"/>
        </w:rPr>
        <w:t>决策谨慎：强调在做决策时要多一点谨慎，避免盲目投资，如参加大学生巡回讲师规划营时因未仔细看课程目录而浪费费用。</w:t>
      </w:r>
    </w:p>
    <w:p w14:paraId="6263F85F">
      <w:pPr>
        <w:numPr>
          <w:ilvl w:val="0"/>
          <w:numId w:val="73"/>
        </w:numPr>
        <w:spacing w:before="120" w:after="120" w:line="288" w:lineRule="auto"/>
        <w:ind w:left="907"/>
        <w:jc w:val="left"/>
      </w:pPr>
      <w:r>
        <w:rPr>
          <w:rFonts w:ascii="Arial" w:hAnsi="Arial" w:eastAsia="等线" w:cs="Arial"/>
          <w:sz w:val="22"/>
        </w:rPr>
        <w:t>学习投入：认为赚钱的核心在于自己，要舍得在学习上花费，通过学习提升自己的能力，为创业和教学提供支持。</w:t>
      </w:r>
    </w:p>
    <w:p w14:paraId="27CAFF2A">
      <w:pPr>
        <w:spacing w:before="120" w:after="120" w:line="288" w:lineRule="auto"/>
        <w:ind w:left="0"/>
        <w:jc w:val="left"/>
      </w:pPr>
      <w:r>
        <w:rPr>
          <w:rFonts w:ascii="Arial" w:hAnsi="Arial" w:eastAsia="等线" w:cs="Arial"/>
          <w:b/>
          <w:sz w:val="22"/>
          <w:shd w:val="clear" w:fill="DEE0E3"/>
        </w:rPr>
        <w:t>[该类型的内容暂不支持下载]</w:t>
      </w:r>
    </w:p>
    <w:p w14:paraId="3751EB3A">
      <w:pPr>
        <w:spacing w:before="120" w:after="120" w:line="288" w:lineRule="auto"/>
        <w:ind w:left="0"/>
        <w:jc w:val="left"/>
      </w:pPr>
    </w:p>
    <w:p w14:paraId="4A1E41F2">
      <w:pPr>
        <w:spacing w:before="380" w:after="140" w:line="288" w:lineRule="auto"/>
        <w:ind w:left="0"/>
        <w:jc w:val="left"/>
        <w:outlineLvl w:val="0"/>
      </w:pPr>
      <w:bookmarkStart w:id="1" w:name="heading_1"/>
      <w:r>
        <w:rPr>
          <w:rFonts w:ascii="Arial" w:hAnsi="Arial" w:eastAsia="等线" w:cs="Arial"/>
          <w:b/>
          <w:sz w:val="36"/>
        </w:rPr>
        <w:t>待办</w:t>
      </w:r>
      <w:bookmarkEnd w:id="1"/>
    </w:p>
    <w:p w14:paraId="7F30BEDD">
      <w:pPr>
        <w:numPr>
          <w:ilvl w:val="0"/>
          <w:numId w:val="74"/>
        </w:numPr>
        <w:spacing w:before="120" w:after="120" w:line="288" w:lineRule="auto"/>
        <w:ind w:left="0"/>
        <w:jc w:val="left"/>
      </w:pPr>
      <w:r>
        <w:rPr>
          <w:rFonts w:ascii="Arial" w:hAnsi="Arial" w:eastAsia="等线" w:cs="Arial"/>
          <w:sz w:val="22"/>
        </w:rPr>
        <w:t>给学生发送冥想回顾清单，以便实时判断孩子的学习进度</w:t>
      </w:r>
    </w:p>
    <w:p w14:paraId="4F87990D">
      <w:pPr>
        <w:numPr>
          <w:ilvl w:val="0"/>
          <w:numId w:val="75"/>
        </w:numPr>
        <w:spacing w:before="120" w:after="120" w:line="288" w:lineRule="auto"/>
        <w:ind w:left="0"/>
        <w:jc w:val="left"/>
      </w:pPr>
      <w:r>
        <w:rPr>
          <w:rFonts w:ascii="Arial" w:hAnsi="Arial" w:eastAsia="等线" w:cs="Arial"/>
          <w:sz w:val="22"/>
        </w:rPr>
        <w:t>在 PPT 里补充3个小时伴读流程的注意点，如果明天线下课讲不到这部分内容，就把包含新生入学流程、老生离校流程以及提供任务流程和结束后如何与学生沟通的文档发送给大家</w:t>
      </w:r>
    </w:p>
    <w:p w14:paraId="04D9A9B1">
      <w:pPr>
        <w:spacing w:before="120" w:after="120" w:line="288" w:lineRule="auto"/>
        <w:ind w:left="0"/>
        <w:jc w:val="left"/>
      </w:pPr>
      <w:r>
        <w:rPr>
          <w:rFonts w:ascii="Arial" w:hAnsi="Arial" w:eastAsia="等线" w:cs="Arial"/>
          <w:b/>
          <w:sz w:val="22"/>
          <w:shd w:val="clear" w:fill="DEE0E3"/>
        </w:rPr>
        <w:t>[该类型的内容暂不支持下载]</w:t>
      </w:r>
    </w:p>
    <w:p w14:paraId="3B94A9E9">
      <w:pPr>
        <w:spacing w:before="120" w:after="120" w:line="288" w:lineRule="auto"/>
        <w:ind w:left="0"/>
        <w:jc w:val="left"/>
      </w:pPr>
    </w:p>
    <w:p w14:paraId="723B1331">
      <w:pPr>
        <w:spacing w:before="380" w:after="140" w:line="288" w:lineRule="auto"/>
        <w:ind w:left="0"/>
        <w:jc w:val="left"/>
        <w:outlineLvl w:val="0"/>
      </w:pPr>
      <w:bookmarkStart w:id="2" w:name="heading_2"/>
      <w:r>
        <w:rPr>
          <w:rFonts w:ascii="Arial" w:hAnsi="Arial" w:eastAsia="等线" w:cs="Arial"/>
          <w:b/>
          <w:sz w:val="36"/>
        </w:rPr>
        <w:t>智能章节</w:t>
      </w:r>
      <w:bookmarkEnd w:id="2"/>
    </w:p>
    <w:p w14:paraId="0F788FF1">
      <w:pPr>
        <w:spacing w:before="120" w:after="120" w:line="288" w:lineRule="auto"/>
        <w:ind w:left="0"/>
        <w:jc w:val="left"/>
      </w:pPr>
      <w:r>
        <w:fldChar w:fldCharType="begin"/>
      </w:r>
      <w:r>
        <w:instrText xml:space="preserve"> HYPERLINK "https://hcnytq72r1ge.feishu.cn/minutes/obcnct8huzi999v4465riu7e?t=28000" \h </w:instrText>
      </w:r>
      <w:r>
        <w:fldChar w:fldCharType="separate"/>
      </w:r>
      <w:r>
        <w:rPr>
          <w:rFonts w:ascii="Arial" w:hAnsi="Arial" w:eastAsia="等线" w:cs="Arial"/>
          <w:color w:val="3370FF"/>
          <w:sz w:val="22"/>
        </w:rPr>
        <w:t>00:28</w:t>
      </w:r>
      <w:r>
        <w:rPr>
          <w:rFonts w:ascii="Arial" w:hAnsi="Arial" w:eastAsia="等线" w:cs="Arial"/>
          <w:color w:val="3370FF"/>
          <w:sz w:val="22"/>
        </w:rPr>
        <w:fldChar w:fldCharType="end"/>
      </w:r>
      <w:r>
        <w:rPr>
          <w:rFonts w:ascii="Arial" w:hAnsi="Arial" w:eastAsia="等线" w:cs="Arial"/>
          <w:b/>
          <w:sz w:val="22"/>
        </w:rPr>
        <w:t xml:space="preserve">  学习方法流程化分享及落地建议</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7FB73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8C6A628">
            <w:pPr>
              <w:spacing w:before="120" w:after="120" w:line="288" w:lineRule="auto"/>
              <w:ind w:left="0"/>
              <w:jc w:val="left"/>
            </w:pPr>
            <w:r>
              <w:rPr>
                <w:rFonts w:ascii="Arial" w:hAnsi="Arial" w:eastAsia="等线" w:cs="Arial"/>
                <w:color w:val="646A73"/>
                <w:sz w:val="22"/>
              </w:rPr>
              <w:t>本章节主要围绕学习方法和机构教学流程展开。提到曾年级前十的学习情况，强调学习本质是预习、复习、做题。指出不同成绩学生的学习重点，如基础差的搞定基础等。还谈及教学流程安排及PPT逻辑问题，介绍伴读手册资料，建议新手利用录播和一个月时间找学生试落地复习。</w:t>
            </w:r>
          </w:p>
        </w:tc>
      </w:tr>
    </w:tbl>
    <w:p w14:paraId="0DBBF1F2">
      <w:pPr>
        <w:spacing w:before="120" w:after="120" w:line="288" w:lineRule="auto"/>
        <w:ind w:left="0"/>
        <w:jc w:val="left"/>
      </w:pPr>
      <w:r>
        <w:fldChar w:fldCharType="begin"/>
      </w:r>
      <w:r>
        <w:instrText xml:space="preserve"> HYPERLINK "https://hcnytq72r1ge.feishu.cn/minutes/obcnct8huzi999v4465riu7e?t=667000" \h </w:instrText>
      </w:r>
      <w:r>
        <w:fldChar w:fldCharType="separate"/>
      </w:r>
      <w:r>
        <w:rPr>
          <w:rFonts w:ascii="Arial" w:hAnsi="Arial" w:eastAsia="等线" w:cs="Arial"/>
          <w:color w:val="3370FF"/>
          <w:sz w:val="22"/>
        </w:rPr>
        <w:t>11:07</w:t>
      </w:r>
      <w:r>
        <w:rPr>
          <w:rFonts w:ascii="Arial" w:hAnsi="Arial" w:eastAsia="等线" w:cs="Arial"/>
          <w:color w:val="3370FF"/>
          <w:sz w:val="22"/>
        </w:rPr>
        <w:fldChar w:fldCharType="end"/>
      </w:r>
      <w:r>
        <w:rPr>
          <w:rFonts w:ascii="Arial" w:hAnsi="Arial" w:eastAsia="等线" w:cs="Arial"/>
          <w:b/>
          <w:sz w:val="22"/>
        </w:rPr>
        <w:t xml:space="preserve">  伴读计划需具机动性并依进度复盘调整</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A37EE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7F9FAD1">
            <w:pPr>
              <w:spacing w:before="120" w:after="120" w:line="288" w:lineRule="auto"/>
              <w:ind w:left="0"/>
              <w:jc w:val="left"/>
            </w:pPr>
            <w:r>
              <w:rPr>
                <w:rFonts w:ascii="Arial" w:hAnsi="Arial" w:eastAsia="等线" w:cs="Arial"/>
                <w:color w:val="646A73"/>
                <w:sz w:val="22"/>
              </w:rPr>
              <w:t>本章节主要讨论伴读计划要有机动性的原因及实施方法。因孩子完成作业时间不定，罗教练要随时调整计划，并每周根据学生完成进度预测下周内容、做好计划框架。若完成度为三四成，考虑修改；七八成则复盘未完成原因，如知识点问题、走神等，能达百分百的很少。</w:t>
            </w:r>
          </w:p>
        </w:tc>
      </w:tr>
    </w:tbl>
    <w:p w14:paraId="63DBC8AD">
      <w:pPr>
        <w:spacing w:before="120" w:after="120" w:line="288" w:lineRule="auto"/>
        <w:ind w:left="0"/>
        <w:jc w:val="left"/>
      </w:pPr>
      <w:r>
        <w:fldChar w:fldCharType="begin"/>
      </w:r>
      <w:r>
        <w:instrText xml:space="preserve"> HYPERLINK "https://hcnytq72r1ge.feishu.cn/minutes/obcnct8huzi999v4465riu7e?t=741000" \h </w:instrText>
      </w:r>
      <w:r>
        <w:fldChar w:fldCharType="separate"/>
      </w:r>
      <w:r>
        <w:rPr>
          <w:rFonts w:ascii="Arial" w:hAnsi="Arial" w:eastAsia="等线" w:cs="Arial"/>
          <w:color w:val="3370FF"/>
          <w:sz w:val="22"/>
        </w:rPr>
        <w:t>12:21</w:t>
      </w:r>
      <w:r>
        <w:rPr>
          <w:rFonts w:ascii="Arial" w:hAnsi="Arial" w:eastAsia="等线" w:cs="Arial"/>
          <w:color w:val="3370FF"/>
          <w:sz w:val="22"/>
        </w:rPr>
        <w:fldChar w:fldCharType="end"/>
      </w:r>
      <w:r>
        <w:rPr>
          <w:rFonts w:ascii="Arial" w:hAnsi="Arial" w:eastAsia="等线" w:cs="Arial"/>
          <w:b/>
          <w:sz w:val="22"/>
        </w:rPr>
        <w:t xml:space="preserve">  三小时执行流程及基础动作安排介绍</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AE26F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60768BD">
            <w:pPr>
              <w:spacing w:before="120" w:after="120" w:line="288" w:lineRule="auto"/>
              <w:ind w:left="0"/>
              <w:jc w:val="left"/>
            </w:pPr>
            <w:r>
              <w:rPr>
                <w:rFonts w:ascii="Arial" w:hAnsi="Arial" w:eastAsia="等线" w:cs="Arial"/>
                <w:color w:val="646A73"/>
                <w:sz w:val="22"/>
              </w:rPr>
              <w:t>本章节介绍了三个小时执行流程里的基础动作。到场先进行冥想回顾，回忆本周各科目老师讲的知识点、公式、问题等，明天会发清单；接着用754训练进入学习状态，分发班图任务；过程中依次找学生交流任务做法，每个约5分钟；基础动作完成后根据情况调整，提取只是其中环节，差生单纯穿透可能需两三个小时。</w:t>
            </w:r>
          </w:p>
        </w:tc>
      </w:tr>
    </w:tbl>
    <w:p w14:paraId="6FB0CAD8">
      <w:pPr>
        <w:spacing w:before="120" w:after="120" w:line="288" w:lineRule="auto"/>
        <w:ind w:left="0"/>
        <w:jc w:val="left"/>
      </w:pPr>
      <w:r>
        <w:fldChar w:fldCharType="begin"/>
      </w:r>
      <w:r>
        <w:instrText xml:space="preserve"> HYPERLINK "https://hcnytq72r1ge.feishu.cn/minutes/obcnct8huzi999v4465riu7e?t=867000" \h </w:instrText>
      </w:r>
      <w:r>
        <w:fldChar w:fldCharType="separate"/>
      </w:r>
      <w:r>
        <w:rPr>
          <w:rFonts w:ascii="Arial" w:hAnsi="Arial" w:eastAsia="等线" w:cs="Arial"/>
          <w:color w:val="3370FF"/>
          <w:sz w:val="22"/>
        </w:rPr>
        <w:t>14:27</w:t>
      </w:r>
      <w:r>
        <w:rPr>
          <w:rFonts w:ascii="Arial" w:hAnsi="Arial" w:eastAsia="等线" w:cs="Arial"/>
          <w:color w:val="3370FF"/>
          <w:sz w:val="22"/>
        </w:rPr>
        <w:fldChar w:fldCharType="end"/>
      </w:r>
      <w:r>
        <w:rPr>
          <w:rFonts w:ascii="Arial" w:hAnsi="Arial" w:eastAsia="等线" w:cs="Arial"/>
          <w:b/>
          <w:sz w:val="22"/>
        </w:rPr>
        <w:t xml:space="preserve">  计划设计核心及穿透提取解决的问题说明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38A63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A6F74C7">
            <w:pPr>
              <w:spacing w:before="120" w:after="120" w:line="288" w:lineRule="auto"/>
              <w:ind w:left="0"/>
              <w:jc w:val="left"/>
            </w:pPr>
            <w:r>
              <w:rPr>
                <w:rFonts w:ascii="Arial" w:hAnsi="Arial" w:eastAsia="等线" w:cs="Arial"/>
                <w:color w:val="646A73"/>
                <w:sz w:val="22"/>
              </w:rPr>
              <w:t>本章节说话人3提到计划设计核心，关键是做一个流程，让孩子先体验整套流程再主抓一个点，即孩子进来后听课、作业、考试等都先做穿透，先体验流程。还指出提取和穿透两个方面，其中穿透是解决基础问题，针对完全不懂、成绩差的孩子。</w:t>
            </w:r>
          </w:p>
        </w:tc>
      </w:tr>
    </w:tbl>
    <w:p w14:paraId="0BA459DC">
      <w:pPr>
        <w:spacing w:before="120" w:after="120" w:line="288" w:lineRule="auto"/>
        <w:ind w:left="0"/>
        <w:jc w:val="left"/>
      </w:pPr>
      <w:r>
        <w:fldChar w:fldCharType="begin"/>
      </w:r>
      <w:r>
        <w:instrText xml:space="preserve"> HYPERLINK "https://hcnytq72r1ge.feishu.cn/minutes/obcnct8huzi999v4465riu7e?t=925000" \h </w:instrText>
      </w:r>
      <w:r>
        <w:fldChar w:fldCharType="separate"/>
      </w:r>
      <w:r>
        <w:rPr>
          <w:rFonts w:ascii="Arial" w:hAnsi="Arial" w:eastAsia="等线" w:cs="Arial"/>
          <w:color w:val="3370FF"/>
          <w:sz w:val="22"/>
        </w:rPr>
        <w:t>15:25</w:t>
      </w:r>
      <w:r>
        <w:rPr>
          <w:rFonts w:ascii="Arial" w:hAnsi="Arial" w:eastAsia="等线" w:cs="Arial"/>
          <w:color w:val="3370FF"/>
          <w:sz w:val="22"/>
        </w:rPr>
        <w:fldChar w:fldCharType="end"/>
      </w:r>
      <w:r>
        <w:rPr>
          <w:rFonts w:ascii="Arial" w:hAnsi="Arial" w:eastAsia="等线" w:cs="Arial"/>
          <w:b/>
          <w:sz w:val="22"/>
        </w:rPr>
        <w:t xml:space="preserve">  学霸学习提取穿透争议及高三学习方案探讨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8D605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22DC18B">
            <w:pPr>
              <w:spacing w:before="120" w:after="120" w:line="288" w:lineRule="auto"/>
              <w:ind w:left="0"/>
              <w:jc w:val="left"/>
            </w:pPr>
            <w:r>
              <w:rPr>
                <w:rFonts w:ascii="Arial" w:hAnsi="Arial" w:eastAsia="等线" w:cs="Arial"/>
                <w:color w:val="646A73"/>
                <w:sz w:val="22"/>
              </w:rPr>
              <w:t>本章节主要讨论学霸是否要做提取和穿透的问题，存在争议是因其耗时长且成绩提升不明显。还提到学生做题有靠自主理解和靠补课两种情况。对于高三学生，建议不做穿透直接提取，若要穿透从例题开始；成绩差的刷课后习题，让课本零死角掌握，数学可达七八十分，给家长承诺时勿夸大。</w:t>
            </w:r>
          </w:p>
        </w:tc>
      </w:tr>
    </w:tbl>
    <w:p w14:paraId="185B88D2">
      <w:pPr>
        <w:spacing w:before="120" w:after="120" w:line="288" w:lineRule="auto"/>
        <w:ind w:left="0"/>
        <w:jc w:val="left"/>
      </w:pPr>
      <w:r>
        <w:fldChar w:fldCharType="begin"/>
      </w:r>
      <w:r>
        <w:instrText xml:space="preserve"> HYPERLINK "https://hcnytq72r1ge.feishu.cn/minutes/obcnct8huzi999v4465riu7e?t=1262000" \h </w:instrText>
      </w:r>
      <w:r>
        <w:fldChar w:fldCharType="separate"/>
      </w:r>
      <w:r>
        <w:rPr>
          <w:rFonts w:ascii="Arial" w:hAnsi="Arial" w:eastAsia="等线" w:cs="Arial"/>
          <w:color w:val="3370FF"/>
          <w:sz w:val="22"/>
        </w:rPr>
        <w:t>21:02</w:t>
      </w:r>
      <w:r>
        <w:rPr>
          <w:rFonts w:ascii="Arial" w:hAnsi="Arial" w:eastAsia="等线" w:cs="Arial"/>
          <w:color w:val="3370FF"/>
          <w:sz w:val="22"/>
        </w:rPr>
        <w:fldChar w:fldCharType="end"/>
      </w:r>
      <w:r>
        <w:rPr>
          <w:rFonts w:ascii="Arial" w:hAnsi="Arial" w:eastAsia="等线" w:cs="Arial"/>
          <w:b/>
          <w:sz w:val="22"/>
        </w:rPr>
        <w:t xml:space="preserve">  做题核心要点及学渣与学霸思维差异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73E65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4DE04B7">
            <w:pPr>
              <w:spacing w:before="120" w:after="120" w:line="288" w:lineRule="auto"/>
              <w:ind w:left="0"/>
              <w:jc w:val="left"/>
            </w:pPr>
            <w:r>
              <w:rPr>
                <w:rFonts w:ascii="Arial" w:hAnsi="Arial" w:eastAsia="等线" w:cs="Arial"/>
                <w:color w:val="646A73"/>
                <w:sz w:val="22"/>
              </w:rPr>
              <w:t>本章节强调做题是学习核心，指出学生存在错题未归纳、分析深度不够等问题。题目本质考察已知条件、求解目标和知识点，做题前应先区分已知条件和求解目标。已知条件用于审题和推导知识点，求解目标靠模型总结。还对比了普通人和学霸做题思维，强调按“这道题考我什么”思考才能有思路。</w:t>
            </w:r>
          </w:p>
        </w:tc>
      </w:tr>
    </w:tbl>
    <w:p w14:paraId="16BBB24F">
      <w:pPr>
        <w:spacing w:before="120" w:after="120" w:line="288" w:lineRule="auto"/>
        <w:ind w:left="0"/>
        <w:jc w:val="left"/>
      </w:pPr>
      <w:r>
        <w:fldChar w:fldCharType="begin"/>
      </w:r>
      <w:r>
        <w:instrText xml:space="preserve"> HYPERLINK "https://hcnytq72r1ge.feishu.cn/minutes/obcnct8huzi999v4465riu7e?t=1580000" \h </w:instrText>
      </w:r>
      <w:r>
        <w:fldChar w:fldCharType="separate"/>
      </w:r>
      <w:r>
        <w:rPr>
          <w:rFonts w:ascii="Arial" w:hAnsi="Arial" w:eastAsia="等线" w:cs="Arial"/>
          <w:color w:val="3370FF"/>
          <w:sz w:val="22"/>
        </w:rPr>
        <w:t>26:20</w:t>
      </w:r>
      <w:r>
        <w:rPr>
          <w:rFonts w:ascii="Arial" w:hAnsi="Arial" w:eastAsia="等线" w:cs="Arial"/>
          <w:color w:val="3370FF"/>
          <w:sz w:val="22"/>
        </w:rPr>
        <w:fldChar w:fldCharType="end"/>
      </w:r>
      <w:r>
        <w:rPr>
          <w:rFonts w:ascii="Arial" w:hAnsi="Arial" w:eastAsia="等线" w:cs="Arial"/>
          <w:b/>
          <w:sz w:val="22"/>
        </w:rPr>
        <w:t xml:space="preserve">  学霸与普学生思维差异及科学备考利弊分析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F80BE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1D65734">
            <w:pPr>
              <w:spacing w:before="120" w:after="120" w:line="288" w:lineRule="auto"/>
              <w:ind w:left="0"/>
              <w:jc w:val="left"/>
            </w:pPr>
            <w:r>
              <w:rPr>
                <w:rFonts w:ascii="Arial" w:hAnsi="Arial" w:eastAsia="等线" w:cs="Arial"/>
                <w:color w:val="646A73"/>
                <w:sz w:val="22"/>
              </w:rPr>
              <w:t>本章节主要探讨了学霸与普通学生思考方式的差异，学霸注重知识点和考法背后的逻辑，是面性思维；普通学生只关注题目本身，是线性思维。同时指出应将题目归纳到有限知识点，排斥单纯的科学备考技巧。还提到当前科学备考的营销模式可借鉴，强调知识点过关对做题效率的重要性。</w:t>
            </w:r>
          </w:p>
        </w:tc>
      </w:tr>
    </w:tbl>
    <w:p w14:paraId="31CD43FB">
      <w:pPr>
        <w:spacing w:before="120" w:after="120" w:line="288" w:lineRule="auto"/>
        <w:ind w:left="0"/>
        <w:jc w:val="left"/>
      </w:pPr>
      <w:r>
        <w:fldChar w:fldCharType="begin"/>
      </w:r>
      <w:r>
        <w:instrText xml:space="preserve"> HYPERLINK "https://hcnytq72r1ge.feishu.cn/minutes/obcnct8huzi999v4465riu7e?t=1851000" \h </w:instrText>
      </w:r>
      <w:r>
        <w:fldChar w:fldCharType="separate"/>
      </w:r>
      <w:r>
        <w:rPr>
          <w:rFonts w:ascii="Arial" w:hAnsi="Arial" w:eastAsia="等线" w:cs="Arial"/>
          <w:color w:val="3370FF"/>
          <w:sz w:val="22"/>
        </w:rPr>
        <w:t>30:51</w:t>
      </w:r>
      <w:r>
        <w:rPr>
          <w:rFonts w:ascii="Arial" w:hAnsi="Arial" w:eastAsia="等线" w:cs="Arial"/>
          <w:color w:val="3370FF"/>
          <w:sz w:val="22"/>
        </w:rPr>
        <w:fldChar w:fldCharType="end"/>
      </w:r>
      <w:r>
        <w:rPr>
          <w:rFonts w:ascii="Arial" w:hAnsi="Arial" w:eastAsia="等线" w:cs="Arial"/>
          <w:b/>
          <w:sz w:val="22"/>
        </w:rPr>
        <w:t xml:space="preserve">  初阶学习流程及后续练习、小测安排</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CDC73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6435275">
            <w:pPr>
              <w:spacing w:before="120" w:after="120" w:line="288" w:lineRule="auto"/>
              <w:ind w:left="0"/>
              <w:jc w:val="left"/>
            </w:pPr>
            <w:r>
              <w:rPr>
                <w:rFonts w:ascii="Arial" w:hAnsi="Arial" w:eastAsia="等线" w:cs="Arial"/>
                <w:color w:val="646A73"/>
                <w:sz w:val="22"/>
              </w:rPr>
              <w:t>本章节主要介绍了初阶学习流程。首先强调概念提取及其在题目中运用的逻辑，指出若知识点不懂、模糊应查找资料，否则直接做练习无法推进。接着说明后续流程，即做教材指定页码的习题，完成后进行由组卷网出题的小测并估分，批改后若过关则完成，不过关就调整方案再做。</w:t>
            </w:r>
          </w:p>
        </w:tc>
      </w:tr>
    </w:tbl>
    <w:p w14:paraId="602E0AE5">
      <w:pPr>
        <w:spacing w:before="120" w:after="120" w:line="288" w:lineRule="auto"/>
        <w:ind w:left="0"/>
        <w:jc w:val="left"/>
      </w:pPr>
      <w:r>
        <w:fldChar w:fldCharType="begin"/>
      </w:r>
      <w:r>
        <w:instrText xml:space="preserve"> HYPERLINK "https://hcnytq72r1ge.feishu.cn/minutes/obcnct8huzi999v4465riu7e?t=1907000" \h </w:instrText>
      </w:r>
      <w:r>
        <w:fldChar w:fldCharType="separate"/>
      </w:r>
      <w:r>
        <w:rPr>
          <w:rFonts w:ascii="Arial" w:hAnsi="Arial" w:eastAsia="等线" w:cs="Arial"/>
          <w:color w:val="3370FF"/>
          <w:sz w:val="22"/>
        </w:rPr>
        <w:t>31:47</w:t>
      </w:r>
      <w:r>
        <w:rPr>
          <w:rFonts w:ascii="Arial" w:hAnsi="Arial" w:eastAsia="等线" w:cs="Arial"/>
          <w:color w:val="3370FF"/>
          <w:sz w:val="22"/>
        </w:rPr>
        <w:fldChar w:fldCharType="end"/>
      </w:r>
      <w:r>
        <w:rPr>
          <w:rFonts w:ascii="Arial" w:hAnsi="Arial" w:eastAsia="等线" w:cs="Arial"/>
          <w:b/>
          <w:sz w:val="22"/>
        </w:rPr>
        <w:t xml:space="preserve">  数理化做题流程训练及机构落地方法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38BC3F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B757EB0">
            <w:pPr>
              <w:spacing w:before="120" w:after="120" w:line="288" w:lineRule="auto"/>
              <w:ind w:left="0"/>
              <w:jc w:val="left"/>
            </w:pPr>
            <w:r>
              <w:rPr>
                <w:rFonts w:ascii="Arial" w:hAnsi="Arial" w:eastAsia="等线" w:cs="Arial"/>
                <w:color w:val="646A73"/>
                <w:sz w:val="22"/>
              </w:rPr>
              <w:t>本章节主要介绍数理化八步法中审题和做题流程的训练。先列出已知条件和求解目标，思考对应公式、知识点及联系，梳理思路并拆解步骤。强调学生要通过练习形成思维，可借助训练表，看答案复盘后用红笔重写。还提及机构落地流程，根据进度选题，时间切割任务，复盘完成情况并改进。</w:t>
            </w:r>
          </w:p>
        </w:tc>
      </w:tr>
    </w:tbl>
    <w:p w14:paraId="17EBA910">
      <w:pPr>
        <w:spacing w:before="120" w:after="120" w:line="288" w:lineRule="auto"/>
        <w:ind w:left="0"/>
        <w:jc w:val="left"/>
      </w:pPr>
      <w:r>
        <w:fldChar w:fldCharType="begin"/>
      </w:r>
      <w:r>
        <w:instrText xml:space="preserve"> HYPERLINK "https://hcnytq72r1ge.feishu.cn/minutes/obcnct8huzi999v4465riu7e?t=2879000" \h </w:instrText>
      </w:r>
      <w:r>
        <w:fldChar w:fldCharType="separate"/>
      </w:r>
      <w:r>
        <w:rPr>
          <w:rFonts w:ascii="Arial" w:hAnsi="Arial" w:eastAsia="等线" w:cs="Arial"/>
          <w:color w:val="3370FF"/>
          <w:sz w:val="22"/>
        </w:rPr>
        <w:t>47:59</w:t>
      </w:r>
      <w:r>
        <w:rPr>
          <w:rFonts w:ascii="Arial" w:hAnsi="Arial" w:eastAsia="等线" w:cs="Arial"/>
          <w:color w:val="3370FF"/>
          <w:sz w:val="22"/>
        </w:rPr>
        <w:fldChar w:fldCharType="end"/>
      </w:r>
      <w:r>
        <w:rPr>
          <w:rFonts w:ascii="Arial" w:hAnsi="Arial" w:eastAsia="等线" w:cs="Arial"/>
          <w:b/>
          <w:sz w:val="22"/>
        </w:rPr>
        <w:t xml:space="preserve">  学生考试估分策略及复盘提升成绩方法</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F6E971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06239E5">
            <w:pPr>
              <w:spacing w:before="120" w:after="120" w:line="288" w:lineRule="auto"/>
              <w:ind w:left="0"/>
              <w:jc w:val="left"/>
            </w:pPr>
            <w:r>
              <w:rPr>
                <w:rFonts w:ascii="Arial" w:hAnsi="Arial" w:eastAsia="等线" w:cs="Arial"/>
                <w:color w:val="646A73"/>
                <w:sz w:val="22"/>
              </w:rPr>
              <w:t>本章节主要围绕学生做题后的估分批改环节展开。阐述了估分的意义，如锻炼考试思维、让学生客观认识自己等。介绍了操作流程，包括做完题复盘、按高考时间定策略，还将题目分为笃定区、模糊区、失分区进行估分，最后将各题估分相加得总分，强调估分与实际得分接近能提升成绩。</w:t>
            </w:r>
          </w:p>
        </w:tc>
      </w:tr>
    </w:tbl>
    <w:p w14:paraId="3096112A">
      <w:pPr>
        <w:spacing w:before="120" w:after="120" w:line="288" w:lineRule="auto"/>
        <w:ind w:left="0"/>
        <w:jc w:val="left"/>
      </w:pPr>
      <w:r>
        <w:fldChar w:fldCharType="begin"/>
      </w:r>
      <w:r>
        <w:instrText xml:space="preserve"> HYPERLINK "https://hcnytq72r1ge.feishu.cn/minutes/obcnct8huzi999v4465riu7e?t=3418000" \h </w:instrText>
      </w:r>
      <w:r>
        <w:fldChar w:fldCharType="separate"/>
      </w:r>
      <w:r>
        <w:rPr>
          <w:rFonts w:ascii="Arial" w:hAnsi="Arial" w:eastAsia="等线" w:cs="Arial"/>
          <w:color w:val="3370FF"/>
          <w:sz w:val="22"/>
        </w:rPr>
        <w:t>56:58</w:t>
      </w:r>
      <w:r>
        <w:rPr>
          <w:rFonts w:ascii="Arial" w:hAnsi="Arial" w:eastAsia="等线" w:cs="Arial"/>
          <w:color w:val="3370FF"/>
          <w:sz w:val="22"/>
        </w:rPr>
        <w:fldChar w:fldCharType="end"/>
      </w:r>
      <w:r>
        <w:rPr>
          <w:rFonts w:ascii="Arial" w:hAnsi="Arial" w:eastAsia="等线" w:cs="Arial"/>
          <w:b/>
          <w:sz w:val="22"/>
        </w:rPr>
        <w:t xml:space="preserve">  文科考试自主批改及培养阅卷者思维的意义</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67FC5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CA29688">
            <w:pPr>
              <w:spacing w:before="120" w:after="120" w:line="288" w:lineRule="auto"/>
              <w:ind w:left="0"/>
              <w:jc w:val="left"/>
            </w:pPr>
            <w:r>
              <w:rPr>
                <w:rFonts w:ascii="Arial" w:hAnsi="Arial" w:eastAsia="等线" w:cs="Arial"/>
                <w:color w:val="646A73"/>
                <w:sz w:val="22"/>
              </w:rPr>
              <w:t>本章节提出批改环节由学生自主完成，老师只需分发答案。这样做是为了让学生具备阅卷者思维，能找到估分差距并复盘原因。此方法在文科和理科都适用，但文科效果更好，可锻炼学生标准答案思维和严谨性，帮助准确估分，避免答题框架性和严谨性问题，减少分数波动。</w:t>
            </w:r>
          </w:p>
        </w:tc>
      </w:tr>
    </w:tbl>
    <w:p w14:paraId="20AB787B">
      <w:pPr>
        <w:spacing w:before="120" w:after="120" w:line="288" w:lineRule="auto"/>
        <w:ind w:left="0"/>
        <w:jc w:val="left"/>
      </w:pPr>
      <w:r>
        <w:fldChar w:fldCharType="begin"/>
      </w:r>
      <w:r>
        <w:instrText xml:space="preserve"> HYPERLINK "https://hcnytq72r1ge.feishu.cn/minutes/obcnct8huzi999v4465riu7e?t=3512000" \h </w:instrText>
      </w:r>
      <w:r>
        <w:fldChar w:fldCharType="separate"/>
      </w:r>
      <w:r>
        <w:rPr>
          <w:rFonts w:ascii="Arial" w:hAnsi="Arial" w:eastAsia="等线" w:cs="Arial"/>
          <w:color w:val="3370FF"/>
          <w:sz w:val="22"/>
        </w:rPr>
        <w:t>58:32</w:t>
      </w:r>
      <w:r>
        <w:rPr>
          <w:rFonts w:ascii="Arial" w:hAnsi="Arial" w:eastAsia="等线" w:cs="Arial"/>
          <w:color w:val="3370FF"/>
          <w:sz w:val="22"/>
        </w:rPr>
        <w:fldChar w:fldCharType="end"/>
      </w:r>
      <w:r>
        <w:rPr>
          <w:rFonts w:ascii="Arial" w:hAnsi="Arial" w:eastAsia="等线" w:cs="Arial"/>
          <w:b/>
          <w:sz w:val="22"/>
        </w:rPr>
        <w:t xml:space="preserve">  错题分析整理步骤及提分重要性解析</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6C11ED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B5BEE05">
            <w:pPr>
              <w:spacing w:before="120" w:after="120" w:line="288" w:lineRule="auto"/>
              <w:ind w:left="0"/>
              <w:jc w:val="left"/>
            </w:pPr>
            <w:r>
              <w:rPr>
                <w:rFonts w:ascii="Arial" w:hAnsi="Arial" w:eastAsia="等线" w:cs="Arial"/>
                <w:color w:val="646A73"/>
                <w:sz w:val="22"/>
              </w:rPr>
              <w:t>本章节强调估分、错题分析和整理的重要性，指出提分关键在于错题。介绍了自创的ABCD错题分类法，阐述错题筛选、分析、整理和三刷的具体步骤和方法，如优先选B、C类题，分析要得出运用结论，整理重考点等，强调做好这些步骤能有效提分，是实践验证的快速提分方式。</w:t>
            </w:r>
          </w:p>
        </w:tc>
      </w:tr>
    </w:tbl>
    <w:p w14:paraId="0B6FE205">
      <w:pPr>
        <w:spacing w:before="120" w:after="120" w:line="288" w:lineRule="auto"/>
        <w:ind w:left="0"/>
        <w:jc w:val="left"/>
      </w:pPr>
      <w:r>
        <w:fldChar w:fldCharType="begin"/>
      </w:r>
      <w:r>
        <w:instrText xml:space="preserve"> HYPERLINK "https://hcnytq72r1ge.feishu.cn/minutes/obcnct8huzi999v4465riu7e?t=6098000" \h </w:instrText>
      </w:r>
      <w:r>
        <w:fldChar w:fldCharType="separate"/>
      </w:r>
      <w:r>
        <w:rPr>
          <w:rFonts w:ascii="Arial" w:hAnsi="Arial" w:eastAsia="等线" w:cs="Arial"/>
          <w:color w:val="3370FF"/>
          <w:sz w:val="22"/>
        </w:rPr>
        <w:t>01:41:38</w:t>
      </w:r>
      <w:r>
        <w:rPr>
          <w:rFonts w:ascii="Arial" w:hAnsi="Arial" w:eastAsia="等线" w:cs="Arial"/>
          <w:color w:val="3370FF"/>
          <w:sz w:val="22"/>
        </w:rPr>
        <w:fldChar w:fldCharType="end"/>
      </w:r>
      <w:r>
        <w:rPr>
          <w:rFonts w:ascii="Arial" w:hAnsi="Arial" w:eastAsia="等线" w:cs="Arial"/>
          <w:b/>
          <w:sz w:val="22"/>
        </w:rPr>
        <w:t xml:space="preserve">  中小学学习建议及私立本科情况分享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17EAB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A29353A">
            <w:pPr>
              <w:spacing w:before="120" w:after="120" w:line="288" w:lineRule="auto"/>
              <w:ind w:left="0"/>
              <w:jc w:val="left"/>
            </w:pPr>
            <w:r>
              <w:rPr>
                <w:rFonts w:ascii="Arial" w:hAnsi="Arial" w:eastAsia="等线" w:cs="Arial"/>
                <w:color w:val="646A73"/>
                <w:sz w:val="22"/>
              </w:rPr>
              <w:t>本章节主要围绕不同学习阶段学习建议及学校情况展开。高一高二打基础，高三从错题刷题提分快；初三要重视化学，中考提分有保障。还指出若孩子学习能力不足，可考虑中专。此外，谈及私立本科教学乱象，也推荐了嘉庚学院，并因内容多表示后续可能开线上课接着讲。</w:t>
            </w:r>
          </w:p>
        </w:tc>
      </w:tr>
    </w:tbl>
    <w:p w14:paraId="6791CF1C">
      <w:pPr>
        <w:spacing w:before="120" w:after="120" w:line="288" w:lineRule="auto"/>
        <w:ind w:left="0"/>
        <w:jc w:val="left"/>
      </w:pPr>
      <w:r>
        <w:fldChar w:fldCharType="begin"/>
      </w:r>
      <w:r>
        <w:instrText xml:space="preserve"> HYPERLINK "https://hcnytq72r1ge.feishu.cn/minutes/obcnct8huzi999v4465riu7e?t=6569000" \h </w:instrText>
      </w:r>
      <w:r>
        <w:fldChar w:fldCharType="separate"/>
      </w:r>
      <w:r>
        <w:rPr>
          <w:rFonts w:ascii="Arial" w:hAnsi="Arial" w:eastAsia="等线" w:cs="Arial"/>
          <w:color w:val="3370FF"/>
          <w:sz w:val="22"/>
        </w:rPr>
        <w:t>01:49:29</w:t>
      </w:r>
      <w:r>
        <w:rPr>
          <w:rFonts w:ascii="Arial" w:hAnsi="Arial" w:eastAsia="等线" w:cs="Arial"/>
          <w:color w:val="3370FF"/>
          <w:sz w:val="22"/>
        </w:rPr>
        <w:fldChar w:fldCharType="end"/>
      </w:r>
      <w:r>
        <w:rPr>
          <w:rFonts w:ascii="Arial" w:hAnsi="Arial" w:eastAsia="等线" w:cs="Arial"/>
          <w:b/>
          <w:sz w:val="22"/>
        </w:rPr>
        <w:t xml:space="preserve">  个人工作习惯、公司发展及课程学习要点分享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D80C24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44FA8DB">
            <w:pPr>
              <w:spacing w:before="120" w:after="120" w:line="288" w:lineRule="auto"/>
              <w:ind w:left="0"/>
              <w:jc w:val="left"/>
            </w:pPr>
            <w:r>
              <w:rPr>
                <w:rFonts w:ascii="Arial" w:hAnsi="Arial" w:eastAsia="等线" w:cs="Arial"/>
                <w:color w:val="646A73"/>
                <w:sz w:val="22"/>
              </w:rPr>
              <w:t>本章节说话人2分享自身工作状态，称白天浮躁难工作，晚上尤其是12点到2点效率高，但熬夜让身体吃不消。还提到临近任务会爆发，很多人都如此。回顾公司发展，曾将精力投销售却走错路，后意识到服务等问题。强调听课要学背后逻辑，复盘思考所学如何用于机构，其知识源于碎片化整合。</w:t>
            </w:r>
          </w:p>
        </w:tc>
      </w:tr>
    </w:tbl>
    <w:p w14:paraId="10224ADF">
      <w:pPr>
        <w:spacing w:before="120" w:after="120" w:line="288" w:lineRule="auto"/>
        <w:ind w:left="0"/>
        <w:jc w:val="left"/>
      </w:pPr>
      <w:r>
        <w:fldChar w:fldCharType="begin"/>
      </w:r>
      <w:r>
        <w:instrText xml:space="preserve"> HYPERLINK "https://hcnytq72r1ge.feishu.cn/minutes/obcnct8huzi999v4465riu7e?t=7186000" \h </w:instrText>
      </w:r>
      <w:r>
        <w:fldChar w:fldCharType="separate"/>
      </w:r>
      <w:r>
        <w:rPr>
          <w:rFonts w:ascii="Arial" w:hAnsi="Arial" w:eastAsia="等线" w:cs="Arial"/>
          <w:color w:val="3370FF"/>
          <w:sz w:val="22"/>
        </w:rPr>
        <w:t>01:59:46</w:t>
      </w:r>
      <w:r>
        <w:rPr>
          <w:rFonts w:ascii="Arial" w:hAnsi="Arial" w:eastAsia="等线" w:cs="Arial"/>
          <w:color w:val="3370FF"/>
          <w:sz w:val="22"/>
        </w:rPr>
        <w:fldChar w:fldCharType="end"/>
      </w:r>
      <w:r>
        <w:rPr>
          <w:rFonts w:ascii="Arial" w:hAnsi="Arial" w:eastAsia="等线" w:cs="Arial"/>
          <w:b/>
          <w:sz w:val="22"/>
        </w:rPr>
        <w:t xml:space="preserve">  帮助学生解决情感与学习压力问题案例分享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47767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E9749C">
            <w:pPr>
              <w:spacing w:before="120" w:after="120" w:line="288" w:lineRule="auto"/>
              <w:ind w:left="0"/>
              <w:jc w:val="left"/>
            </w:pPr>
            <w:r>
              <w:rPr>
                <w:rFonts w:ascii="Arial" w:hAnsi="Arial" w:eastAsia="等线" w:cs="Arial"/>
                <w:color w:val="646A73"/>
                <w:sz w:val="22"/>
              </w:rPr>
              <w:t>本章节说话人2分享教育学生案例。曾有学生因恋爱成绩下降，说话人与其沟通，给出三条路建议，后学生决定一起努力。高考前学生因家庭经济压力紧张，说话人教其大学挣钱办法，助其发挥出好成绩。说话人认为陪跑能解决孩子问题，希望更多人从事学习力相关工作。</w:t>
            </w:r>
          </w:p>
        </w:tc>
      </w:tr>
    </w:tbl>
    <w:p w14:paraId="53567B6E">
      <w:pPr>
        <w:spacing w:before="120" w:after="120" w:line="288" w:lineRule="auto"/>
        <w:ind w:left="0"/>
        <w:jc w:val="left"/>
      </w:pPr>
      <w:r>
        <w:fldChar w:fldCharType="begin"/>
      </w:r>
      <w:r>
        <w:instrText xml:space="preserve"> HYPERLINK "https://hcnytq72r1ge.feishu.cn/minutes/obcnct8huzi999v4465riu7e?t=7919000" \h </w:instrText>
      </w:r>
      <w:r>
        <w:fldChar w:fldCharType="separate"/>
      </w:r>
      <w:r>
        <w:rPr>
          <w:rFonts w:ascii="Arial" w:hAnsi="Arial" w:eastAsia="等线" w:cs="Arial"/>
          <w:color w:val="3370FF"/>
          <w:sz w:val="22"/>
        </w:rPr>
        <w:t>02:11:59</w:t>
      </w:r>
      <w:r>
        <w:rPr>
          <w:rFonts w:ascii="Arial" w:hAnsi="Arial" w:eastAsia="等线" w:cs="Arial"/>
          <w:color w:val="3370FF"/>
          <w:sz w:val="22"/>
        </w:rPr>
        <w:fldChar w:fldCharType="end"/>
      </w:r>
      <w:r>
        <w:rPr>
          <w:rFonts w:ascii="Arial" w:hAnsi="Arial" w:eastAsia="等线" w:cs="Arial"/>
          <w:b/>
          <w:sz w:val="22"/>
        </w:rPr>
        <w:t xml:space="preserve">  课程内容安排、服务说明及个人投资经历分享</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5E7492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3B21BD3">
            <w:pPr>
              <w:spacing w:before="120" w:after="120" w:line="288" w:lineRule="auto"/>
              <w:ind w:left="0"/>
              <w:jc w:val="left"/>
            </w:pPr>
            <w:r>
              <w:rPr>
                <w:rFonts w:ascii="Arial" w:hAnsi="Arial" w:eastAsia="等线" w:cs="Arial"/>
                <w:color w:val="646A73"/>
                <w:sz w:val="22"/>
              </w:rPr>
              <w:t>本章节说话人2介绍今日安排，原计划讲生命动力、学习动力、伴读初学8大步骤、自学六大步，但因PPT页数多讲不完，决定明天早上继续，早讲完早下课，讲不完线上讲。还提及要补充3个小时伴读流程PPT内容，强调做的是课程非加盟，分享曾投资AI亏损经历，并询问夏老师系统使用情况。</w:t>
            </w:r>
          </w:p>
        </w:tc>
      </w:tr>
    </w:tbl>
    <w:p w14:paraId="7E960FB3">
      <w:pPr>
        <w:spacing w:before="120" w:after="120" w:line="288" w:lineRule="auto"/>
        <w:ind w:left="0"/>
        <w:jc w:val="left"/>
      </w:pPr>
      <w:r>
        <w:fldChar w:fldCharType="begin"/>
      </w:r>
      <w:r>
        <w:instrText xml:space="preserve"> HYPERLINK "https://hcnytq72r1ge.feishu.cn/minutes/obcnct8huzi999v4465riu7e?t=8123000" \h </w:instrText>
      </w:r>
      <w:r>
        <w:fldChar w:fldCharType="separate"/>
      </w:r>
      <w:r>
        <w:rPr>
          <w:rFonts w:ascii="Arial" w:hAnsi="Arial" w:eastAsia="等线" w:cs="Arial"/>
          <w:color w:val="3370FF"/>
          <w:sz w:val="22"/>
        </w:rPr>
        <w:t>02:15:23</w:t>
      </w:r>
      <w:r>
        <w:rPr>
          <w:rFonts w:ascii="Arial" w:hAnsi="Arial" w:eastAsia="等线" w:cs="Arial"/>
          <w:color w:val="3370FF"/>
          <w:sz w:val="22"/>
        </w:rPr>
        <w:fldChar w:fldCharType="end"/>
      </w:r>
      <w:r>
        <w:rPr>
          <w:rFonts w:ascii="Arial" w:hAnsi="Arial" w:eastAsia="等线" w:cs="Arial"/>
          <w:b/>
          <w:sz w:val="22"/>
        </w:rPr>
        <w:t xml:space="preserve">  AI助力机构微信引流，效果显著成本低</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5B200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747DBD9">
            <w:pPr>
              <w:spacing w:before="120" w:after="120" w:line="288" w:lineRule="auto"/>
              <w:ind w:left="0"/>
              <w:jc w:val="left"/>
            </w:pPr>
            <w:r>
              <w:rPr>
                <w:rFonts w:ascii="Arial" w:hAnsi="Arial" w:eastAsia="等线" w:cs="Arial"/>
                <w:color w:val="646A73"/>
                <w:sz w:val="22"/>
              </w:rPr>
              <w:t>本章节说话人2分享了AI在私域运营中的应用。年初他认为AI是未来，通过AI引流效果显著，一个月不加员工、不打电话就加了900多个微信。加微信时采用千人千面打招呼，加完后先不说话，通过朋友圈运营吸引家长。他觉得AI特别好用，成本低且效率远超人工，目前只讲了加微信环节。</w:t>
            </w:r>
          </w:p>
        </w:tc>
      </w:tr>
    </w:tbl>
    <w:p w14:paraId="0782E9AA">
      <w:pPr>
        <w:spacing w:before="120" w:after="120" w:line="288" w:lineRule="auto"/>
        <w:ind w:left="0"/>
        <w:jc w:val="left"/>
      </w:pPr>
      <w:r>
        <w:fldChar w:fldCharType="begin"/>
      </w:r>
      <w:r>
        <w:instrText xml:space="preserve"> HYPERLINK "https://hcnytq72r1ge.feishu.cn/minutes/obcnct8huzi999v4465riu7e?t=8430000" \h </w:instrText>
      </w:r>
      <w:r>
        <w:fldChar w:fldCharType="separate"/>
      </w:r>
      <w:r>
        <w:rPr>
          <w:rFonts w:ascii="Arial" w:hAnsi="Arial" w:eastAsia="等线" w:cs="Arial"/>
          <w:color w:val="3370FF"/>
          <w:sz w:val="22"/>
        </w:rPr>
        <w:t>02:20:30</w:t>
      </w:r>
      <w:r>
        <w:rPr>
          <w:rFonts w:ascii="Arial" w:hAnsi="Arial" w:eastAsia="等线" w:cs="Arial"/>
          <w:color w:val="3370FF"/>
          <w:sz w:val="22"/>
        </w:rPr>
        <w:fldChar w:fldCharType="end"/>
      </w:r>
      <w:r>
        <w:rPr>
          <w:rFonts w:ascii="Arial" w:hAnsi="Arial" w:eastAsia="等线" w:cs="Arial"/>
          <w:b/>
          <w:sz w:val="22"/>
        </w:rPr>
        <w:t xml:space="preserve">  AI私域运营工具体验及学习决策反思</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FFF68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B08AF69">
            <w:pPr>
              <w:spacing w:before="120" w:after="120" w:line="288" w:lineRule="auto"/>
              <w:ind w:left="0"/>
              <w:jc w:val="left"/>
            </w:pPr>
            <w:r>
              <w:rPr>
                <w:rFonts w:ascii="Arial" w:hAnsi="Arial" w:eastAsia="等线" w:cs="Arial"/>
                <w:color w:val="646A73"/>
                <w:sz w:val="22"/>
              </w:rPr>
              <w:t>本章节主要讨论了工具使用、AI 平台及学习培训等内容。提及加微信、做朋友圈运营的策略，介绍黑谷等 AI 平台，指出其功能及优缺点，还分享当前使用平台情况。此外，说话人后悔做决策时未仔细考察，如购买黑谷功能、参加大学生培训，同时强调投资自己不会亏，是创业总结的经验。</w:t>
            </w:r>
          </w:p>
        </w:tc>
      </w:tr>
    </w:tbl>
    <w:p w14:paraId="25C77AD0">
      <w:pPr>
        <w:spacing w:before="120" w:after="120" w:line="288" w:lineRule="auto"/>
        <w:ind w:left="0"/>
        <w:jc w:val="left"/>
      </w:pPr>
      <w:r>
        <w:fldChar w:fldCharType="begin"/>
      </w:r>
      <w:r>
        <w:instrText xml:space="preserve"> HYPERLINK "https://hcnytq72r1ge.feishu.cn/minutes/obcnct8huzi999v4465riu7e?t=9349000" \h </w:instrText>
      </w:r>
      <w:r>
        <w:fldChar w:fldCharType="separate"/>
      </w:r>
      <w:r>
        <w:rPr>
          <w:rFonts w:ascii="Arial" w:hAnsi="Arial" w:eastAsia="等线" w:cs="Arial"/>
          <w:color w:val="3370FF"/>
          <w:sz w:val="22"/>
        </w:rPr>
        <w:t>02:35:49</w:t>
      </w:r>
      <w:r>
        <w:rPr>
          <w:rFonts w:ascii="Arial" w:hAnsi="Arial" w:eastAsia="等线" w:cs="Arial"/>
          <w:color w:val="3370FF"/>
          <w:sz w:val="22"/>
        </w:rPr>
        <w:fldChar w:fldCharType="end"/>
      </w:r>
      <w:r>
        <w:rPr>
          <w:rFonts w:ascii="Arial" w:hAnsi="Arial" w:eastAsia="等线" w:cs="Arial"/>
          <w:b/>
          <w:sz w:val="22"/>
        </w:rPr>
        <w:t xml:space="preserve">  大三创业经历及继承父亲“先做再说”性格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3932F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C6F6DFC">
            <w:pPr>
              <w:spacing w:before="120" w:after="120" w:line="288" w:lineRule="auto"/>
              <w:ind w:left="0"/>
              <w:jc w:val="left"/>
            </w:pPr>
            <w:r>
              <w:rPr>
                <w:rFonts w:ascii="Arial" w:hAnsi="Arial" w:eastAsia="等线" w:cs="Arial"/>
                <w:color w:val="646A73"/>
                <w:sz w:val="22"/>
              </w:rPr>
              <w:t>本章节说话人2分享自身经历。大三开公司为大学生提供聚会服务，起初对接别墅轰趴有返佣，后意识到要有自己的产品，便开展露营项目，体验后补齐所需物品按人头收费。还提到受父亲影响，做事先把钱收进来、先接下来再说、先买了再说，认为这样慢慢就会做，自己继承了父亲这种性格。</w:t>
            </w:r>
          </w:p>
        </w:tc>
      </w:tr>
    </w:tbl>
    <w:p w14:paraId="1B3BF9A3">
      <w:pPr>
        <w:spacing w:before="120" w:after="120" w:line="288" w:lineRule="auto"/>
        <w:ind w:left="0"/>
        <w:jc w:val="left"/>
      </w:pPr>
      <w:r>
        <w:fldChar w:fldCharType="begin"/>
      </w:r>
      <w:r>
        <w:instrText xml:space="preserve"> HYPERLINK "https://hcnytq72r1ge.feishu.cn/minutes/obcnct8huzi999v4465riu7e?t=9620000" \h </w:instrText>
      </w:r>
      <w:r>
        <w:fldChar w:fldCharType="separate"/>
      </w:r>
      <w:r>
        <w:rPr>
          <w:rFonts w:ascii="Arial" w:hAnsi="Arial" w:eastAsia="等线" w:cs="Arial"/>
          <w:color w:val="3370FF"/>
          <w:sz w:val="22"/>
        </w:rPr>
        <w:t>02:40:20</w:t>
      </w:r>
      <w:r>
        <w:rPr>
          <w:rFonts w:ascii="Arial" w:hAnsi="Arial" w:eastAsia="等线" w:cs="Arial"/>
          <w:color w:val="3370FF"/>
          <w:sz w:val="22"/>
        </w:rPr>
        <w:fldChar w:fldCharType="end"/>
      </w:r>
      <w:r>
        <w:rPr>
          <w:rFonts w:ascii="Arial" w:hAnsi="Arial" w:eastAsia="等线" w:cs="Arial"/>
          <w:b/>
          <w:sz w:val="22"/>
        </w:rPr>
        <w:t xml:space="preserve">  毕业创业经历：儿童拍戏项目的兴衰与感悟</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66EB6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2C5D8D3">
            <w:pPr>
              <w:spacing w:before="120" w:after="120" w:line="288" w:lineRule="auto"/>
              <w:ind w:left="0"/>
              <w:jc w:val="left"/>
            </w:pPr>
            <w:r>
              <w:rPr>
                <w:rFonts w:ascii="Arial" w:hAnsi="Arial" w:eastAsia="等线" w:cs="Arial"/>
                <w:color w:val="646A73"/>
                <w:sz w:val="22"/>
              </w:rPr>
              <w:t>本章节说话人2分享毕业后创业经历。第一次创业没赚多少钱便卖了公司，接着投身给小孩拍戏项目。与电视台合作，电话邀家长带孩子试戏，筛选有经济实力家庭的孩子，谈单收取9800元培训费。招了一两百学生盈利不错，但因没数据、处理客诉经验不足，项目难以为继，说话人拒绝母亲上班建议。</w:t>
            </w:r>
          </w:p>
        </w:tc>
      </w:tr>
    </w:tbl>
    <w:p w14:paraId="569C1543">
      <w:pPr>
        <w:spacing w:before="120" w:after="120" w:line="288" w:lineRule="auto"/>
        <w:ind w:left="0"/>
        <w:jc w:val="left"/>
      </w:pPr>
      <w:r>
        <w:fldChar w:fldCharType="begin"/>
      </w:r>
      <w:r>
        <w:instrText xml:space="preserve"> HYPERLINK "https://hcnytq72r1ge.feishu.cn/minutes/obcnct8huzi999v4465riu7e?t=9915000" \h </w:instrText>
      </w:r>
      <w:r>
        <w:fldChar w:fldCharType="separate"/>
      </w:r>
      <w:r>
        <w:rPr>
          <w:rFonts w:ascii="Arial" w:hAnsi="Arial" w:eastAsia="等线" w:cs="Arial"/>
          <w:color w:val="3370FF"/>
          <w:sz w:val="22"/>
        </w:rPr>
        <w:t>02:45:15</w:t>
      </w:r>
      <w:r>
        <w:rPr>
          <w:rFonts w:ascii="Arial" w:hAnsi="Arial" w:eastAsia="等线" w:cs="Arial"/>
          <w:color w:val="3370FF"/>
          <w:sz w:val="22"/>
        </w:rPr>
        <w:fldChar w:fldCharType="end"/>
      </w:r>
      <w:r>
        <w:rPr>
          <w:rFonts w:ascii="Arial" w:hAnsi="Arial" w:eastAsia="等线" w:cs="Arial"/>
          <w:b/>
          <w:sz w:val="22"/>
        </w:rPr>
        <w:t xml:space="preserve">  社交电商亏损，错失风口后误入教育行业</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BFFF9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7C42FA">
            <w:pPr>
              <w:spacing w:before="120" w:after="120" w:line="288" w:lineRule="auto"/>
              <w:ind w:left="0"/>
              <w:jc w:val="left"/>
            </w:pPr>
            <w:r>
              <w:rPr>
                <w:rFonts w:ascii="Arial" w:hAnsi="Arial" w:eastAsia="等线" w:cs="Arial"/>
                <w:color w:val="646A73"/>
                <w:sz w:val="22"/>
              </w:rPr>
              <w:t>本章节说话人2分享创业经历，起初被朋友拉进社交电商卖蜂蜜项目，因是诈骗模式而亏损告终。之后错过抖音蓝v风口，没抓住赚钱机会。2020年疫情时看好视频带货，准备去短视频公司面试，却被合伙人电话劝说去做家教中介，从此走上教育行业，为此感到后悔。</w:t>
            </w:r>
          </w:p>
        </w:tc>
      </w:tr>
    </w:tbl>
    <w:p w14:paraId="6B798A03">
      <w:pPr>
        <w:spacing w:before="120" w:after="120" w:line="288" w:lineRule="auto"/>
        <w:ind w:left="0"/>
        <w:jc w:val="left"/>
      </w:pPr>
      <w:r>
        <w:fldChar w:fldCharType="begin"/>
      </w:r>
      <w:r>
        <w:instrText xml:space="preserve"> HYPERLINK "https://hcnytq72r1ge.feishu.cn/minutes/obcnct8huzi999v4465riu7e?t=10072000" \h </w:instrText>
      </w:r>
      <w:r>
        <w:fldChar w:fldCharType="separate"/>
      </w:r>
      <w:r>
        <w:rPr>
          <w:rFonts w:ascii="Arial" w:hAnsi="Arial" w:eastAsia="等线" w:cs="Arial"/>
          <w:color w:val="3370FF"/>
          <w:sz w:val="22"/>
        </w:rPr>
        <w:t>02:47:52</w:t>
      </w:r>
      <w:r>
        <w:rPr>
          <w:rFonts w:ascii="Arial" w:hAnsi="Arial" w:eastAsia="等线" w:cs="Arial"/>
          <w:color w:val="3370FF"/>
          <w:sz w:val="22"/>
        </w:rPr>
        <w:fldChar w:fldCharType="end"/>
      </w:r>
      <w:r>
        <w:rPr>
          <w:rFonts w:ascii="Arial" w:hAnsi="Arial" w:eastAsia="等线" w:cs="Arial"/>
          <w:b/>
          <w:sz w:val="22"/>
        </w:rPr>
        <w:t xml:space="preserve">  创业遇问题逃避难成功，思考方案可盈利</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E936E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EFBC27F">
            <w:pPr>
              <w:spacing w:before="120" w:after="120" w:line="288" w:lineRule="auto"/>
              <w:ind w:left="0"/>
              <w:jc w:val="left"/>
            </w:pPr>
            <w:r>
              <w:rPr>
                <w:rFonts w:ascii="Arial" w:hAnsi="Arial" w:eastAsia="等线" w:cs="Arial"/>
                <w:color w:val="646A73"/>
                <w:sz w:val="22"/>
              </w:rPr>
              <w:t>本章节说话人2分享创业经历。做家教中介虽7月收入不错，但8月疫情放开收入锐减，与合伙人因困难争吵后分家。此前多次创业也因遇到问题逃避而失败。后经兄弟点醒，他意识到问题出在自己面对问题的态度，其实项目大多可行，若能思考解决方案，像改进家教中介模式，是可以赚到钱的。</w:t>
            </w:r>
          </w:p>
        </w:tc>
      </w:tr>
    </w:tbl>
    <w:p w14:paraId="5362B654">
      <w:pPr>
        <w:spacing w:before="120" w:after="120" w:line="288" w:lineRule="auto"/>
        <w:ind w:left="0"/>
        <w:jc w:val="left"/>
      </w:pPr>
      <w:r>
        <w:fldChar w:fldCharType="begin"/>
      </w:r>
      <w:r>
        <w:instrText xml:space="preserve"> HYPERLINK "https://hcnytq72r1ge.feishu.cn/minutes/obcnct8huzi999v4465riu7e?t=10188000" \h </w:instrText>
      </w:r>
      <w:r>
        <w:fldChar w:fldCharType="separate"/>
      </w:r>
      <w:r>
        <w:rPr>
          <w:rFonts w:ascii="Arial" w:hAnsi="Arial" w:eastAsia="等线" w:cs="Arial"/>
          <w:color w:val="3370FF"/>
          <w:sz w:val="22"/>
        </w:rPr>
        <w:t>02:49:48</w:t>
      </w:r>
      <w:r>
        <w:rPr>
          <w:rFonts w:ascii="Arial" w:hAnsi="Arial" w:eastAsia="等线" w:cs="Arial"/>
          <w:color w:val="3370FF"/>
          <w:sz w:val="22"/>
        </w:rPr>
        <w:fldChar w:fldCharType="end"/>
      </w:r>
      <w:r>
        <w:rPr>
          <w:rFonts w:ascii="Arial" w:hAnsi="Arial" w:eastAsia="等线" w:cs="Arial"/>
          <w:b/>
          <w:sz w:val="22"/>
        </w:rPr>
        <w:t xml:space="preserve">  学习决策应聚焦自身需求并注重谨慎性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32A39B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15B3A59">
            <w:pPr>
              <w:spacing w:before="120" w:after="120" w:line="288" w:lineRule="auto"/>
              <w:ind w:left="0"/>
              <w:jc w:val="left"/>
            </w:pPr>
            <w:r>
              <w:rPr>
                <w:rFonts w:ascii="Arial" w:hAnsi="Arial" w:eastAsia="等线" w:cs="Arial"/>
                <w:color w:val="646A73"/>
                <w:sz w:val="22"/>
              </w:rPr>
              <w:t>本章节中说话人2认为赚钱核心在于自己，因此在学习上舍得投入，做学习决策时只考虑自身需求，只要有一点帮助就值得。他以张院长课程为例，说明虽课程有营销成分，但帮他串起思路带来变现。他还提醒大家思考自己想要什么，决策时要多些谨慎，最后提到明天课程安排及伴学师话题。</w:t>
            </w:r>
          </w:p>
        </w:tc>
      </w:tr>
    </w:tbl>
    <w:p w14:paraId="7C6ADBCA">
      <w:pPr>
        <w:spacing w:before="120" w:after="120" w:line="288" w:lineRule="auto"/>
        <w:ind w:left="0"/>
        <w:jc w:val="left"/>
      </w:pPr>
      <w:r>
        <w:rPr>
          <w:rFonts w:ascii="Arial" w:hAnsi="Arial" w:eastAsia="等线" w:cs="Arial"/>
          <w:b/>
          <w:sz w:val="22"/>
          <w:shd w:val="clear" w:fill="DEE0E3"/>
        </w:rPr>
        <w:t>[该类型的内容暂不支持下载]</w:t>
      </w:r>
    </w:p>
    <w:p w14:paraId="6469B9B9">
      <w:pPr>
        <w:spacing w:before="120" w:after="120" w:line="288" w:lineRule="auto"/>
        <w:ind w:left="0"/>
        <w:jc w:val="left"/>
      </w:pPr>
    </w:p>
    <w:p w14:paraId="7089DD76">
      <w:pPr>
        <w:spacing w:before="380" w:after="140" w:line="288" w:lineRule="auto"/>
        <w:ind w:left="0"/>
        <w:jc w:val="left"/>
        <w:outlineLvl w:val="0"/>
      </w:pPr>
      <w:bookmarkStart w:id="3" w:name="heading_3"/>
      <w:r>
        <w:rPr>
          <w:rFonts w:ascii="Arial" w:hAnsi="Arial" w:eastAsia="等线" w:cs="Arial"/>
          <w:b/>
          <w:sz w:val="36"/>
        </w:rPr>
        <w:t>关键决策</w:t>
      </w:r>
      <w:bookmarkEnd w:id="3"/>
    </w:p>
    <w:p w14:paraId="57BE4C5E">
      <w:pPr>
        <w:numPr>
          <w:ilvl w:val="0"/>
          <w:numId w:val="76"/>
        </w:numPr>
        <w:spacing w:before="120" w:after="120" w:line="288" w:lineRule="auto"/>
        <w:ind w:left="0"/>
        <w:jc w:val="left"/>
      </w:pPr>
      <w:r>
        <w:rPr>
          <w:rFonts w:ascii="Arial" w:hAnsi="Arial" w:eastAsia="等线" w:cs="Arial"/>
          <w:b/>
          <w:sz w:val="22"/>
        </w:rPr>
        <w:t>关键决策</w:t>
      </w:r>
      <w:r>
        <w:rPr>
          <w:rFonts w:ascii="Arial" w:hAnsi="Arial" w:eastAsia="等线" w:cs="Arial"/>
          <w:sz w:val="22"/>
        </w:rPr>
        <w:t>：根据不同年级学生特点制定学习策略。</w:t>
      </w:r>
    </w:p>
    <w:p w14:paraId="345B6142">
      <w:pPr>
        <w:numPr>
          <w:ilvl w:val="0"/>
          <w:numId w:val="77"/>
        </w:numPr>
        <w:spacing w:before="120" w:after="120" w:line="288" w:lineRule="auto"/>
        <w:ind w:left="453"/>
        <w:jc w:val="left"/>
      </w:pPr>
      <w:r>
        <w:rPr>
          <w:rFonts w:ascii="Arial" w:hAnsi="Arial" w:eastAsia="等线" w:cs="Arial"/>
          <w:b/>
          <w:sz w:val="22"/>
        </w:rPr>
        <w:t>问题</w:t>
      </w:r>
      <w:r>
        <w:rPr>
          <w:rFonts w:ascii="Arial" w:hAnsi="Arial" w:eastAsia="等线" w:cs="Arial"/>
          <w:sz w:val="22"/>
        </w:rPr>
        <w:t>：如何针对不同年级学生（高一高二、高三、初三）制定有效的学习策略，以提高学生成绩。</w:t>
      </w:r>
    </w:p>
    <w:p w14:paraId="78F65FE7">
      <w:pPr>
        <w:numPr>
          <w:ilvl w:val="0"/>
          <w:numId w:val="78"/>
        </w:numPr>
        <w:spacing w:before="120" w:after="120" w:line="288" w:lineRule="auto"/>
        <w:ind w:left="453"/>
        <w:jc w:val="left"/>
      </w:pPr>
      <w:r>
        <w:rPr>
          <w:rFonts w:ascii="Arial" w:hAnsi="Arial" w:eastAsia="等线" w:cs="Arial"/>
          <w:b/>
          <w:sz w:val="22"/>
        </w:rPr>
        <w:t>讨论方案</w:t>
      </w:r>
      <w:r>
        <w:rPr>
          <w:rFonts w:ascii="Arial" w:hAnsi="Arial" w:eastAsia="等线" w:cs="Arial"/>
          <w:sz w:val="22"/>
        </w:rPr>
        <w:t>：</w:t>
      </w:r>
    </w:p>
    <w:p w14:paraId="0BEA496A">
      <w:pPr>
        <w:numPr>
          <w:ilvl w:val="0"/>
          <w:numId w:val="79"/>
        </w:numPr>
        <w:spacing w:before="120" w:after="120" w:line="288" w:lineRule="auto"/>
        <w:ind w:left="907"/>
        <w:jc w:val="left"/>
      </w:pPr>
      <w:r>
        <w:rPr>
          <w:rFonts w:ascii="Arial" w:hAnsi="Arial" w:eastAsia="等线" w:cs="Arial"/>
          <w:sz w:val="22"/>
        </w:rPr>
        <w:t>说话人 2 提出高一高二学生要踏踏实实干概念、干基础，干提取、干穿透。</w:t>
      </w:r>
    </w:p>
    <w:p w14:paraId="4C35036B">
      <w:pPr>
        <w:numPr>
          <w:ilvl w:val="0"/>
          <w:numId w:val="80"/>
        </w:numPr>
        <w:spacing w:before="120" w:after="120" w:line="288" w:lineRule="auto"/>
        <w:ind w:left="907"/>
        <w:jc w:val="left"/>
      </w:pPr>
      <w:r>
        <w:rPr>
          <w:rFonts w:ascii="Arial" w:hAnsi="Arial" w:eastAsia="等线" w:cs="Arial"/>
          <w:sz w:val="22"/>
        </w:rPr>
        <w:t>说话人 2 提出高三学生直接从错题开始，因为他们错题足够多，从错题刷题提分最快。</w:t>
      </w:r>
    </w:p>
    <w:p w14:paraId="7F3A3003">
      <w:pPr>
        <w:numPr>
          <w:ilvl w:val="0"/>
          <w:numId w:val="81"/>
        </w:numPr>
        <w:spacing w:before="120" w:after="120" w:line="288" w:lineRule="auto"/>
        <w:ind w:left="907"/>
        <w:jc w:val="left"/>
      </w:pPr>
      <w:r>
        <w:rPr>
          <w:rFonts w:ascii="Arial" w:hAnsi="Arial" w:eastAsia="等线" w:cs="Arial"/>
          <w:sz w:val="22"/>
        </w:rPr>
        <w:t>说话人 2 提出初三学生核心是不落下化学，若能提前预习化学，中考提分较容易，且要根据学生学习进度安排学习。</w:t>
      </w:r>
    </w:p>
    <w:p w14:paraId="452C9E09">
      <w:pPr>
        <w:numPr>
          <w:ilvl w:val="0"/>
          <w:numId w:val="82"/>
        </w:numPr>
        <w:spacing w:before="120" w:after="120" w:line="288" w:lineRule="auto"/>
        <w:ind w:left="453"/>
        <w:jc w:val="left"/>
      </w:pPr>
      <w:r>
        <w:rPr>
          <w:rFonts w:ascii="Arial" w:hAnsi="Arial" w:eastAsia="等线" w:cs="Arial"/>
          <w:b/>
          <w:sz w:val="22"/>
        </w:rPr>
        <w:t>决策依据</w:t>
      </w:r>
      <w:r>
        <w:rPr>
          <w:rFonts w:ascii="Arial" w:hAnsi="Arial" w:eastAsia="等线" w:cs="Arial"/>
          <w:sz w:val="22"/>
        </w:rPr>
        <w:t>：不同年级学生学习进度、知识掌握程度和时间安排不同，需针对性制定策略以达到最佳学习效果。</w:t>
      </w:r>
    </w:p>
    <w:p w14:paraId="11C2948D">
      <w:pPr>
        <w:pBdr>
          <w:bottom w:val="single" w:color="DEE0E3" w:sz="2" w:space="0"/>
          <w:between w:val="single" w:color="DEE0E3" w:sz="2" w:space="0"/>
        </w:pBdr>
        <w:spacing w:before="120" w:after="120" w:line="288" w:lineRule="auto"/>
        <w:ind w:left="0"/>
      </w:pPr>
    </w:p>
    <w:p w14:paraId="41B868C1">
      <w:pPr>
        <w:numPr>
          <w:ilvl w:val="0"/>
          <w:numId w:val="83"/>
        </w:numPr>
        <w:spacing w:before="120" w:after="120" w:line="288" w:lineRule="auto"/>
        <w:ind w:left="0"/>
        <w:jc w:val="left"/>
      </w:pPr>
      <w:r>
        <w:rPr>
          <w:rFonts w:ascii="Arial" w:hAnsi="Arial" w:eastAsia="等线" w:cs="Arial"/>
          <w:b/>
          <w:sz w:val="22"/>
        </w:rPr>
        <w:t>其他决策</w:t>
      </w:r>
      <w:r>
        <w:rPr>
          <w:rFonts w:ascii="Arial" w:hAnsi="Arial" w:eastAsia="等线" w:cs="Arial"/>
          <w:sz w:val="22"/>
        </w:rPr>
        <w:t>：</w:t>
      </w:r>
    </w:p>
    <w:p w14:paraId="7D007C4D">
      <w:pPr>
        <w:numPr>
          <w:ilvl w:val="0"/>
          <w:numId w:val="84"/>
        </w:numPr>
        <w:spacing w:before="120" w:after="120" w:line="288" w:lineRule="auto"/>
        <w:ind w:left="453"/>
        <w:jc w:val="left"/>
      </w:pPr>
      <w:r>
        <w:rPr>
          <w:rFonts w:ascii="Arial" w:hAnsi="Arial" w:eastAsia="等线" w:cs="Arial"/>
          <w:sz w:val="22"/>
        </w:rPr>
        <w:t>后续课程安排若线下讲不完则线上讲，PPT 中缺少的 3 小时伴读流程相关内容，若明天讲到就讲，没讲到则发文档给大家。</w:t>
      </w:r>
    </w:p>
    <w:p w14:paraId="2AAD169F">
      <w:pPr>
        <w:numPr>
          <w:ilvl w:val="0"/>
          <w:numId w:val="85"/>
        </w:numPr>
        <w:spacing w:before="120" w:after="120" w:line="288" w:lineRule="auto"/>
        <w:ind w:left="453"/>
        <w:jc w:val="left"/>
      </w:pPr>
      <w:r>
        <w:rPr>
          <w:rFonts w:ascii="Arial" w:hAnsi="Arial" w:eastAsia="等线" w:cs="Arial"/>
          <w:sz w:val="22"/>
        </w:rPr>
        <w:t>强调做的是课程，不是加盟，课程购买者应先看课，有问题再沟通，不满意可退款，但因自身原因不学习不能要求退款。</w:t>
      </w:r>
    </w:p>
    <w:p w14:paraId="63991C07">
      <w:pPr>
        <w:numPr>
          <w:ilvl w:val="0"/>
          <w:numId w:val="86"/>
        </w:numPr>
        <w:spacing w:before="120" w:after="120" w:line="288" w:lineRule="auto"/>
        <w:ind w:left="453"/>
        <w:jc w:val="left"/>
      </w:pPr>
      <w:r>
        <w:rPr>
          <w:rFonts w:ascii="Arial" w:hAnsi="Arial" w:eastAsia="等线" w:cs="Arial"/>
          <w:sz w:val="22"/>
        </w:rPr>
        <w:t>目前使用的 AI 平台在升级，待恢复后再告知大家；黑谷平台虽不稳定但功能可用，可根据自身情况选择使用其部分功能。</w:t>
      </w:r>
    </w:p>
    <w:p w14:paraId="06517627">
      <w:pPr>
        <w:spacing w:before="120" w:after="120" w:line="288" w:lineRule="auto"/>
        <w:ind w:left="0"/>
        <w:jc w:val="left"/>
      </w:pPr>
      <w:r>
        <w:rPr>
          <w:rFonts w:ascii="Arial" w:hAnsi="Arial" w:eastAsia="等线" w:cs="Arial"/>
          <w:b/>
          <w:sz w:val="22"/>
          <w:shd w:val="clear" w:fill="DEE0E3"/>
        </w:rPr>
        <w:t>[该类型的内容暂不支持下载]</w:t>
      </w:r>
    </w:p>
    <w:p w14:paraId="353A5F34">
      <w:pPr>
        <w:spacing w:before="120" w:after="120" w:line="288" w:lineRule="auto"/>
        <w:ind w:left="0"/>
        <w:jc w:val="left"/>
      </w:pPr>
    </w:p>
    <w:p w14:paraId="5A4600A8">
      <w:pPr>
        <w:spacing w:before="380" w:after="140" w:line="288" w:lineRule="auto"/>
        <w:ind w:left="0"/>
        <w:jc w:val="left"/>
        <w:outlineLvl w:val="0"/>
      </w:pPr>
      <w:bookmarkStart w:id="4" w:name="heading_4"/>
      <w:r>
        <w:rPr>
          <w:rFonts w:ascii="Arial" w:hAnsi="Arial" w:eastAsia="等线" w:cs="Arial"/>
          <w:b/>
          <w:sz w:val="36"/>
        </w:rPr>
        <w:t>金句时刻</w:t>
      </w:r>
      <w:bookmarkEnd w:id="4"/>
    </w:p>
    <w:p w14:paraId="795CD86D">
      <w:pPr>
        <w:spacing w:before="120" w:after="120" w:line="288" w:lineRule="auto"/>
        <w:ind w:left="0"/>
        <w:jc w:val="left"/>
      </w:pPr>
      <w:r>
        <w:rPr>
          <w:rFonts w:ascii="Arial" w:hAnsi="Arial" w:eastAsia="等线" w:cs="Arial"/>
          <w:sz w:val="22"/>
        </w:rPr>
        <w:t>「真正想完、理解完、学习这件事情之后，我把它总结为就三件事，预习、复习、做题。作业的本质背后逻辑也是做题。」</w:t>
      </w:r>
    </w:p>
    <w:p w14:paraId="22189E41">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3</w:t>
      </w:r>
      <w:r>
        <w:rPr>
          <w:rFonts w:ascii="Arial" w:hAnsi="Arial" w:eastAsia="等线" w:cs="Arial"/>
          <w:sz w:val="22"/>
        </w:rPr>
        <w:t>，将学习这件复杂的事情简单归纳为预习、复习、做题三件事，突出了学习的核心要点，帮助大家清晰把握学习本质。</w:t>
      </w:r>
    </w:p>
    <w:p w14:paraId="3B2B5EA9">
      <w:pPr>
        <w:spacing w:before="120" w:after="120" w:line="288" w:lineRule="auto"/>
        <w:ind w:left="0"/>
        <w:jc w:val="left"/>
      </w:pPr>
    </w:p>
    <w:p w14:paraId="0C992FE1">
      <w:pPr>
        <w:spacing w:before="120" w:after="120" w:line="288" w:lineRule="auto"/>
        <w:ind w:left="0"/>
        <w:jc w:val="left"/>
      </w:pPr>
      <w:r>
        <w:rPr>
          <w:rFonts w:ascii="Arial" w:hAnsi="Arial" w:eastAsia="等线" w:cs="Arial"/>
          <w:sz w:val="22"/>
        </w:rPr>
        <w:t>「学霸的做题思考方式是‘这道题考我什么’，而普通学生思考的是‘这道题怎么做’，这是本质的区别。」</w:t>
      </w:r>
    </w:p>
    <w:p w14:paraId="17D4F5B9">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2</w:t>
      </w:r>
      <w:r>
        <w:rPr>
          <w:rFonts w:ascii="Arial" w:hAnsi="Arial" w:eastAsia="等线" w:cs="Arial"/>
          <w:sz w:val="22"/>
        </w:rPr>
        <w:t>，明确指出了学霸和普通学生在做题思维上的差异，为学生改进学习方法提供了重要思路。</w:t>
      </w:r>
    </w:p>
    <w:p w14:paraId="79EA9A51">
      <w:pPr>
        <w:spacing w:before="120" w:after="120" w:line="288" w:lineRule="auto"/>
        <w:ind w:left="0"/>
        <w:jc w:val="left"/>
      </w:pPr>
    </w:p>
    <w:p w14:paraId="60043A05">
      <w:pPr>
        <w:spacing w:before="120" w:after="120" w:line="288" w:lineRule="auto"/>
        <w:ind w:left="0"/>
        <w:jc w:val="left"/>
      </w:pPr>
      <w:r>
        <w:rPr>
          <w:rFonts w:ascii="Arial" w:hAnsi="Arial" w:eastAsia="等线" w:cs="Arial"/>
          <w:sz w:val="22"/>
        </w:rPr>
        <w:t>「你遇到的所有问题，如果你不去思考解决方案，你就没有办法，永远没办法赚到钱。赚钱的核心一定是自己，不是项目的问题。」</w:t>
      </w:r>
    </w:p>
    <w:p w14:paraId="65C77137">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说话人 2</w:t>
      </w:r>
      <w:r>
        <w:rPr>
          <w:rFonts w:ascii="Arial" w:hAnsi="Arial" w:eastAsia="等线" w:cs="Arial"/>
          <w:sz w:val="22"/>
        </w:rPr>
        <w:t>，强调了面对问题积极思考解决方案的重要性，以及个人在赚钱过程中的核心作用，引发对创业和赚钱的深度思考。</w:t>
      </w:r>
    </w:p>
    <w:p w14:paraId="5E3363DD">
      <w:pPr>
        <w:spacing w:before="120" w:after="120" w:line="288" w:lineRule="auto"/>
        <w:ind w:left="0"/>
        <w:jc w:val="left"/>
      </w:pPr>
      <w:r>
        <w:rPr>
          <w:rFonts w:ascii="Arial" w:hAnsi="Arial" w:eastAsia="等线" w:cs="Arial"/>
          <w:b/>
          <w:sz w:val="22"/>
          <w:shd w:val="clear" w:fill="DEE0E3"/>
        </w:rPr>
        <w:t>[该类型的内容暂不支持下载]</w:t>
      </w:r>
    </w:p>
    <w:p w14:paraId="5775EB3B">
      <w:pPr>
        <w:spacing w:before="120" w:after="120" w:line="288" w:lineRule="auto"/>
        <w:ind w:left="0"/>
        <w:jc w:val="left"/>
      </w:pPr>
    </w:p>
    <w:p w14:paraId="717A183C">
      <w:pPr>
        <w:spacing w:before="380" w:after="140" w:line="288" w:lineRule="auto"/>
        <w:ind w:left="0"/>
        <w:jc w:val="left"/>
        <w:outlineLvl w:val="0"/>
      </w:pPr>
      <w:bookmarkStart w:id="5" w:name="heading_5"/>
      <w:r>
        <w:rPr>
          <w:rFonts w:ascii="Arial" w:hAnsi="Arial" w:eastAsia="等线" w:cs="Arial"/>
          <w:b/>
          <w:sz w:val="36"/>
        </w:rPr>
        <w:t>相关链接</w:t>
      </w:r>
      <w:bookmarkEnd w:id="5"/>
    </w:p>
    <w:p w14:paraId="17A54432">
      <w:pPr>
        <w:numPr>
          <w:ilvl w:val="0"/>
          <w:numId w:val="87"/>
        </w:numPr>
        <w:spacing w:before="120" w:after="120" w:line="288" w:lineRule="auto"/>
        <w:ind w:left="0"/>
        <w:jc w:val="left"/>
      </w:pPr>
      <w:r>
        <w:rPr>
          <w:rFonts w:ascii="Arial" w:hAnsi="Arial" w:eastAsia="等线" w:cs="Arial"/>
          <w:sz w:val="22"/>
        </w:rPr>
        <w:t>妙记：</w:t>
      </w:r>
      <w:r>
        <w:fldChar w:fldCharType="begin"/>
      </w:r>
      <w:r>
        <w:instrText xml:space="preserve"> HYPERLINK "https://hcnytq72r1ge.feishu.cn/minutes/obcnct8huzi999v4465riu7e?from=ai_minutes" \h </w:instrText>
      </w:r>
      <w:r>
        <w:fldChar w:fldCharType="separate"/>
      </w:r>
      <w:r>
        <w:rPr>
          <w:rFonts w:ascii="Arial" w:hAnsi="Arial" w:eastAsia="等线" w:cs="Arial"/>
          <w:color w:val="3370FF"/>
          <w:sz w:val="22"/>
        </w:rPr>
        <w:t>05. 纵梦前程师训营第四期第二天（晚上）泉州晋江</w:t>
      </w:r>
      <w:r>
        <w:rPr>
          <w:rFonts w:ascii="Arial" w:hAnsi="Arial" w:eastAsia="等线" w:cs="Arial"/>
          <w:color w:val="3370FF"/>
          <w:sz w:val="22"/>
        </w:rPr>
        <w:fldChar w:fldCharType="end"/>
      </w:r>
    </w:p>
    <w:p w14:paraId="359B4786">
      <w:pPr>
        <w:numPr>
          <w:ilvl w:val="0"/>
          <w:numId w:val="88"/>
        </w:numPr>
        <w:spacing w:before="120" w:after="120" w:line="288" w:lineRule="auto"/>
        <w:ind w:left="0"/>
        <w:jc w:val="left"/>
      </w:pPr>
      <w:r>
        <w:rPr>
          <w:rFonts w:ascii="Arial" w:hAnsi="Arial" w:eastAsia="等线" w:cs="Arial"/>
          <w:sz w:val="22"/>
        </w:rPr>
        <w:t>文字记录</w:t>
      </w:r>
    </w:p>
    <w:p w14:paraId="48456B4E">
      <w:pPr>
        <w:numPr>
          <w:ilvl w:val="0"/>
          <w:numId w:val="89"/>
        </w:numPr>
        <w:spacing w:before="120" w:after="120" w:line="288" w:lineRule="auto"/>
        <w:ind w:left="453"/>
        <w:jc w:val="left"/>
      </w:pPr>
      <w:r>
        <w:fldChar w:fldCharType="begin"/>
      </w:r>
      <w:r>
        <w:instrText xml:space="preserve"> HYPERLINK "https://hcnytq72r1ge.feishu.cn/docx/IH2vdSEDGodXpyxUTPXc9y2Bnyb" \h </w:instrText>
      </w:r>
      <w:r>
        <w:fldChar w:fldCharType="separate"/>
      </w:r>
      <w:r>
        <w:rPr>
          <w:rFonts w:ascii="Arial" w:hAnsi="Arial" w:eastAsia="等线" w:cs="Arial"/>
          <w:color w:val="3370FF"/>
          <w:sz w:val="22"/>
        </w:rPr>
        <w:t>05. 纵梦前程师训营第四期第二天（晚上）泉州晋江 2026年1月18日</w:t>
      </w:r>
      <w:r>
        <w:rPr>
          <w:rFonts w:ascii="Arial" w:hAnsi="Arial" w:eastAsia="等线" w:cs="Arial"/>
          <w:color w:val="3370FF"/>
          <w:sz w:val="22"/>
        </w:rPr>
        <w:fldChar w:fldCharType="end"/>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F2CE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3FF7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sz w:val="11"/>
      </w:rPr>
    </w:lvl>
  </w:abstractNum>
  <w:abstractNum w:abstractNumId="1">
    <w:nsid w:val="845B5372"/>
    <w:multiLevelType w:val="singleLevel"/>
    <w:tmpl w:val="845B5372"/>
    <w:lvl w:ilvl="0" w:tentative="0">
      <w:start w:val="0"/>
      <w:numFmt w:val="bullet"/>
      <w:lvlText w:val="▪"/>
      <w:lvlJc w:val="left"/>
      <w:rPr>
        <w:color w:val="3370FF"/>
        <w:sz w:val="11"/>
      </w:rPr>
    </w:lvl>
  </w:abstractNum>
  <w:abstractNum w:abstractNumId="2">
    <w:nsid w:val="8461FADE"/>
    <w:multiLevelType w:val="singleLevel"/>
    <w:tmpl w:val="8461FADE"/>
    <w:lvl w:ilvl="0" w:tentative="0">
      <w:start w:val="0"/>
      <w:numFmt w:val="bullet"/>
      <w:lvlText w:val="▪"/>
      <w:lvlJc w:val="left"/>
      <w:rPr>
        <w:color w:val="3370FF"/>
        <w:sz w:val="11"/>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377BC45"/>
    <w:multiLevelType w:val="singleLevel"/>
    <w:tmpl w:val="9377BC45"/>
    <w:lvl w:ilvl="0" w:tentative="0">
      <w:start w:val="0"/>
      <w:numFmt w:val="bullet"/>
      <w:lvlText w:val="•"/>
      <w:lvlJc w:val="left"/>
      <w:rPr>
        <w:color w:val="3370FF"/>
      </w:rPr>
    </w:lvl>
  </w:abstractNum>
  <w:abstractNum w:abstractNumId="8">
    <w:nsid w:val="9ACF65A0"/>
    <w:multiLevelType w:val="singleLevel"/>
    <w:tmpl w:val="9ACF65A0"/>
    <w:lvl w:ilvl="0" w:tentative="0">
      <w:start w:val="0"/>
      <w:numFmt w:val="bullet"/>
      <w:lvlText w:val="•"/>
      <w:lvlJc w:val="left"/>
      <w:rPr>
        <w:color w:val="3370FF"/>
      </w:rPr>
    </w:lvl>
  </w:abstractNum>
  <w:abstractNum w:abstractNumId="9">
    <w:nsid w:val="9C8AC8EF"/>
    <w:multiLevelType w:val="singleLevel"/>
    <w:tmpl w:val="9C8AC8EF"/>
    <w:lvl w:ilvl="0" w:tentative="0">
      <w:start w:val="0"/>
      <w:numFmt w:val="bullet"/>
      <w:lvlText w:val="￮"/>
      <w:lvlJc w:val="left"/>
      <w:rPr>
        <w:color w:val="3370FF"/>
      </w:rPr>
    </w:lvl>
  </w:abstractNum>
  <w:abstractNum w:abstractNumId="10">
    <w:nsid w:val="9D5D7490"/>
    <w:multiLevelType w:val="singleLevel"/>
    <w:tmpl w:val="9D5D7490"/>
    <w:lvl w:ilvl="0" w:tentative="0">
      <w:start w:val="0"/>
      <w:numFmt w:val="bullet"/>
      <w:lvlText w:val="•"/>
      <w:lvlJc w:val="left"/>
      <w:rPr>
        <w:color w:val="3370FF"/>
      </w:rPr>
    </w:lvl>
  </w:abstractNum>
  <w:abstractNum w:abstractNumId="11">
    <w:nsid w:val="A0C93552"/>
    <w:multiLevelType w:val="singleLevel"/>
    <w:tmpl w:val="A0C93552"/>
    <w:lvl w:ilvl="0" w:tentative="0">
      <w:start w:val="0"/>
      <w:numFmt w:val="bullet"/>
      <w:lvlText w:val="￮"/>
      <w:lvlJc w:val="left"/>
      <w:rPr>
        <w:color w:val="3370FF"/>
      </w:rPr>
    </w:lvl>
  </w:abstractNum>
  <w:abstractNum w:abstractNumId="12">
    <w:nsid w:val="A0F05207"/>
    <w:multiLevelType w:val="singleLevel"/>
    <w:tmpl w:val="A0F05207"/>
    <w:lvl w:ilvl="0" w:tentative="0">
      <w:start w:val="0"/>
      <w:numFmt w:val="bullet"/>
      <w:lvlText w:val="▪"/>
      <w:lvlJc w:val="left"/>
      <w:rPr>
        <w:color w:val="3370FF"/>
        <w:sz w:val="11"/>
      </w:rPr>
    </w:lvl>
  </w:abstractNum>
  <w:abstractNum w:abstractNumId="13">
    <w:nsid w:val="AAF3F3FA"/>
    <w:multiLevelType w:val="singleLevel"/>
    <w:tmpl w:val="AAF3F3FA"/>
    <w:lvl w:ilvl="0" w:tentative="0">
      <w:start w:val="0"/>
      <w:numFmt w:val="bullet"/>
      <w:lvlText w:val="￮"/>
      <w:lvlJc w:val="left"/>
      <w:rPr>
        <w:color w:val="3370FF"/>
      </w:rPr>
    </w:lvl>
  </w:abstractNum>
  <w:abstractNum w:abstractNumId="14">
    <w:nsid w:val="B0ED9BEA"/>
    <w:multiLevelType w:val="singleLevel"/>
    <w:tmpl w:val="B0ED9BEA"/>
    <w:lvl w:ilvl="0" w:tentative="0">
      <w:start w:val="3"/>
      <w:numFmt w:val="lowerLetter"/>
      <w:lvlText w:val="%1."/>
      <w:lvlJc w:val="left"/>
      <w:rPr>
        <w:color w:val="3370FF"/>
      </w:rPr>
    </w:lvl>
  </w:abstractNum>
  <w:abstractNum w:abstractNumId="15">
    <w:nsid w:val="B0F1ACD9"/>
    <w:multiLevelType w:val="singleLevel"/>
    <w:tmpl w:val="B0F1ACD9"/>
    <w:lvl w:ilvl="0" w:tentative="0">
      <w:start w:val="0"/>
      <w:numFmt w:val="bullet"/>
      <w:lvlText w:val="▪"/>
      <w:lvlJc w:val="left"/>
      <w:rPr>
        <w:color w:val="3370FF"/>
        <w:sz w:val="11"/>
      </w:rPr>
    </w:lvl>
  </w:abstractNum>
  <w:abstractNum w:abstractNumId="16">
    <w:nsid w:val="B23A94A9"/>
    <w:multiLevelType w:val="singleLevel"/>
    <w:tmpl w:val="B23A94A9"/>
    <w:lvl w:ilvl="0" w:tentative="0">
      <w:start w:val="0"/>
      <w:numFmt w:val="bullet"/>
      <w:lvlText w:val="•"/>
      <w:lvlJc w:val="left"/>
      <w:rPr>
        <w:color w:val="3370FF"/>
      </w:rPr>
    </w:lvl>
  </w:abstractNum>
  <w:abstractNum w:abstractNumId="17">
    <w:nsid w:val="B53F3350"/>
    <w:multiLevelType w:val="singleLevel"/>
    <w:tmpl w:val="B53F3350"/>
    <w:lvl w:ilvl="0" w:tentative="0">
      <w:start w:val="0"/>
      <w:numFmt w:val="bullet"/>
      <w:lvlText w:val="▪"/>
      <w:lvlJc w:val="left"/>
      <w:rPr>
        <w:color w:val="3370FF"/>
        <w:sz w:val="11"/>
      </w:rPr>
    </w:lvl>
  </w:abstractNum>
  <w:abstractNum w:abstractNumId="18">
    <w:nsid w:val="B5E306ED"/>
    <w:multiLevelType w:val="singleLevel"/>
    <w:tmpl w:val="B5E306ED"/>
    <w:lvl w:ilvl="0" w:tentative="0">
      <w:start w:val="0"/>
      <w:numFmt w:val="bullet"/>
      <w:lvlText w:val="￮"/>
      <w:lvlJc w:val="left"/>
      <w:rPr>
        <w:color w:val="3370FF"/>
      </w:rPr>
    </w:lvl>
  </w:abstractNum>
  <w:abstractNum w:abstractNumId="19">
    <w:nsid w:val="B88D21A8"/>
    <w:multiLevelType w:val="singleLevel"/>
    <w:tmpl w:val="B88D21A8"/>
    <w:lvl w:ilvl="0" w:tentative="0">
      <w:start w:val="0"/>
      <w:numFmt w:val="bullet"/>
      <w:lvlText w:val="▪"/>
      <w:lvlJc w:val="left"/>
      <w:rPr>
        <w:color w:val="3370FF"/>
        <w:sz w:val="11"/>
      </w:rPr>
    </w:lvl>
  </w:abstractNum>
  <w:abstractNum w:abstractNumId="20">
    <w:nsid w:val="B8CEF35B"/>
    <w:multiLevelType w:val="singleLevel"/>
    <w:tmpl w:val="B8CEF35B"/>
    <w:lvl w:ilvl="0" w:tentative="0">
      <w:start w:val="0"/>
      <w:numFmt w:val="bullet"/>
      <w:lvlText w:val="￮"/>
      <w:lvlJc w:val="left"/>
      <w:rPr>
        <w:color w:val="3370FF"/>
      </w:rPr>
    </w:lvl>
  </w:abstractNum>
  <w:abstractNum w:abstractNumId="21">
    <w:nsid w:val="BB64CFA9"/>
    <w:multiLevelType w:val="singleLevel"/>
    <w:tmpl w:val="BB64CFA9"/>
    <w:lvl w:ilvl="0" w:tentative="0">
      <w:start w:val="0"/>
      <w:numFmt w:val="bullet"/>
      <w:lvlText w:val="▪"/>
      <w:lvlJc w:val="left"/>
      <w:rPr>
        <w:color w:val="3370FF"/>
        <w:sz w:val="11"/>
      </w:rPr>
    </w:lvl>
  </w:abstractNum>
  <w:abstractNum w:abstractNumId="22">
    <w:nsid w:val="BDA1395C"/>
    <w:multiLevelType w:val="singleLevel"/>
    <w:tmpl w:val="BDA1395C"/>
    <w:lvl w:ilvl="0" w:tentative="0">
      <w:start w:val="2"/>
      <w:numFmt w:val="lowerLetter"/>
      <w:lvlText w:val="%1."/>
      <w:lvlJc w:val="left"/>
      <w:rPr>
        <w:color w:val="3370FF"/>
      </w:rPr>
    </w:lvl>
  </w:abstractNum>
  <w:abstractNum w:abstractNumId="23">
    <w:nsid w:val="BE923771"/>
    <w:multiLevelType w:val="singleLevel"/>
    <w:tmpl w:val="BE923771"/>
    <w:lvl w:ilvl="0" w:tentative="0">
      <w:start w:val="0"/>
      <w:numFmt w:val="bullet"/>
      <w:lvlText w:val="▪"/>
      <w:lvlJc w:val="left"/>
      <w:rPr>
        <w:color w:val="3370FF"/>
        <w:sz w:val="11"/>
      </w:rPr>
    </w:lvl>
  </w:abstractNum>
  <w:abstractNum w:abstractNumId="24">
    <w:nsid w:val="BF205925"/>
    <w:multiLevelType w:val="singleLevel"/>
    <w:tmpl w:val="BF205925"/>
    <w:lvl w:ilvl="0" w:tentative="0">
      <w:start w:val="0"/>
      <w:numFmt w:val="bullet"/>
      <w:lvlText w:val="▪"/>
      <w:lvlJc w:val="left"/>
      <w:rPr>
        <w:color w:val="3370FF"/>
        <w:sz w:val="11"/>
      </w:rPr>
    </w:lvl>
  </w:abstractNum>
  <w:abstractNum w:abstractNumId="25">
    <w:nsid w:val="C0915F4F"/>
    <w:multiLevelType w:val="singleLevel"/>
    <w:tmpl w:val="C0915F4F"/>
    <w:lvl w:ilvl="0" w:tentative="0">
      <w:start w:val="0"/>
      <w:numFmt w:val="bullet"/>
      <w:lvlText w:val="▪"/>
      <w:lvlJc w:val="left"/>
      <w:rPr>
        <w:color w:val="3370FF"/>
        <w:sz w:val="11"/>
      </w:rPr>
    </w:lvl>
  </w:abstractNum>
  <w:abstractNum w:abstractNumId="26">
    <w:nsid w:val="C4E0D24A"/>
    <w:multiLevelType w:val="singleLevel"/>
    <w:tmpl w:val="C4E0D24A"/>
    <w:lvl w:ilvl="0" w:tentative="0">
      <w:start w:val="0"/>
      <w:numFmt w:val="bullet"/>
      <w:lvlText w:val="•"/>
      <w:lvlJc w:val="left"/>
      <w:rPr>
        <w:color w:val="3370FF"/>
      </w:rPr>
    </w:lvl>
  </w:abstractNum>
  <w:abstractNum w:abstractNumId="27">
    <w:nsid w:val="C8879AEF"/>
    <w:multiLevelType w:val="singleLevel"/>
    <w:tmpl w:val="C8879AEF"/>
    <w:lvl w:ilvl="0" w:tentative="0">
      <w:start w:val="0"/>
      <w:numFmt w:val="bullet"/>
      <w:lvlText w:val="▪"/>
      <w:lvlJc w:val="left"/>
      <w:rPr>
        <w:color w:val="3370FF"/>
        <w:sz w:val="11"/>
      </w:rPr>
    </w:lvl>
  </w:abstractNum>
  <w:abstractNum w:abstractNumId="28">
    <w:nsid w:val="CF092B84"/>
    <w:multiLevelType w:val="singleLevel"/>
    <w:tmpl w:val="CF092B84"/>
    <w:lvl w:ilvl="0" w:tentative="0">
      <w:start w:val="0"/>
      <w:numFmt w:val="bullet"/>
      <w:lvlText w:val="￮"/>
      <w:lvlJc w:val="left"/>
      <w:rPr>
        <w:color w:val="3370FF"/>
      </w:rPr>
    </w:lvl>
  </w:abstractNum>
  <w:abstractNum w:abstractNumId="29">
    <w:nsid w:val="D7D140E4"/>
    <w:multiLevelType w:val="singleLevel"/>
    <w:tmpl w:val="D7D140E4"/>
    <w:lvl w:ilvl="0" w:tentative="0">
      <w:start w:val="0"/>
      <w:numFmt w:val="bullet"/>
      <w:lvlText w:val="￮"/>
      <w:lvlJc w:val="left"/>
      <w:rPr>
        <w:color w:val="3370FF"/>
      </w:rPr>
    </w:lvl>
  </w:abstractNum>
  <w:abstractNum w:abstractNumId="30">
    <w:nsid w:val="D7F9FE59"/>
    <w:multiLevelType w:val="singleLevel"/>
    <w:tmpl w:val="D7F9FE59"/>
    <w:lvl w:ilvl="0" w:tentative="0">
      <w:start w:val="0"/>
      <w:numFmt w:val="bullet"/>
      <w:lvlText w:val="•"/>
      <w:lvlJc w:val="left"/>
      <w:rPr>
        <w:color w:val="3370FF"/>
      </w:rPr>
    </w:lvl>
  </w:abstractNum>
  <w:abstractNum w:abstractNumId="31">
    <w:nsid w:val="DAD3A854"/>
    <w:multiLevelType w:val="singleLevel"/>
    <w:tmpl w:val="DAD3A854"/>
    <w:lvl w:ilvl="0" w:tentative="0">
      <w:start w:val="0"/>
      <w:numFmt w:val="bullet"/>
      <w:lvlText w:val="▪"/>
      <w:lvlJc w:val="left"/>
      <w:rPr>
        <w:color w:val="3370FF"/>
        <w:sz w:val="11"/>
      </w:rPr>
    </w:lvl>
  </w:abstractNum>
  <w:abstractNum w:abstractNumId="32">
    <w:nsid w:val="DCBA6B53"/>
    <w:multiLevelType w:val="singleLevel"/>
    <w:tmpl w:val="DCBA6B53"/>
    <w:lvl w:ilvl="0" w:tentative="0">
      <w:start w:val="0"/>
      <w:numFmt w:val="bullet"/>
      <w:lvlText w:val="▪"/>
      <w:lvlJc w:val="left"/>
      <w:rPr>
        <w:color w:val="3370FF"/>
        <w:sz w:val="11"/>
      </w:rPr>
    </w:lvl>
  </w:abstractNum>
  <w:abstractNum w:abstractNumId="33">
    <w:nsid w:val="E093A4B0"/>
    <w:multiLevelType w:val="singleLevel"/>
    <w:tmpl w:val="E093A4B0"/>
    <w:lvl w:ilvl="0" w:tentative="0">
      <w:start w:val="0"/>
      <w:numFmt w:val="bullet"/>
      <w:lvlText w:val="▪"/>
      <w:lvlJc w:val="left"/>
      <w:rPr>
        <w:color w:val="3370FF"/>
        <w:sz w:val="11"/>
      </w:rPr>
    </w:lvl>
  </w:abstractNum>
  <w:abstractNum w:abstractNumId="34">
    <w:nsid w:val="E504947C"/>
    <w:multiLevelType w:val="singleLevel"/>
    <w:tmpl w:val="E504947C"/>
    <w:lvl w:ilvl="0" w:tentative="0">
      <w:start w:val="0"/>
      <w:numFmt w:val="bullet"/>
      <w:suff w:val="space"/>
      <w:lvlText w:val="□"/>
      <w:lvlJc w:val="left"/>
    </w:lvl>
  </w:abstractNum>
  <w:abstractNum w:abstractNumId="35">
    <w:nsid w:val="E7B27C5B"/>
    <w:multiLevelType w:val="singleLevel"/>
    <w:tmpl w:val="E7B27C5B"/>
    <w:lvl w:ilvl="0" w:tentative="0">
      <w:start w:val="0"/>
      <w:numFmt w:val="bullet"/>
      <w:lvlText w:val="￮"/>
      <w:lvlJc w:val="left"/>
      <w:rPr>
        <w:color w:val="3370FF"/>
      </w:rPr>
    </w:lvl>
  </w:abstractNum>
  <w:abstractNum w:abstractNumId="36">
    <w:nsid w:val="F0E89278"/>
    <w:multiLevelType w:val="singleLevel"/>
    <w:tmpl w:val="F0E89278"/>
    <w:lvl w:ilvl="0" w:tentative="0">
      <w:start w:val="0"/>
      <w:numFmt w:val="bullet"/>
      <w:lvlText w:val="•"/>
      <w:lvlJc w:val="left"/>
      <w:rPr>
        <w:color w:val="3370FF"/>
      </w:rPr>
    </w:lvl>
  </w:abstractNum>
  <w:abstractNum w:abstractNumId="37">
    <w:nsid w:val="F4B5D9F5"/>
    <w:multiLevelType w:val="singleLevel"/>
    <w:tmpl w:val="F4B5D9F5"/>
    <w:lvl w:ilvl="0" w:tentative="0">
      <w:start w:val="0"/>
      <w:numFmt w:val="bullet"/>
      <w:lvlText w:val="▪"/>
      <w:lvlJc w:val="left"/>
      <w:rPr>
        <w:color w:val="3370FF"/>
        <w:sz w:val="11"/>
      </w:rPr>
    </w:lvl>
  </w:abstractNum>
  <w:abstractNum w:abstractNumId="38">
    <w:nsid w:val="F689643B"/>
    <w:multiLevelType w:val="singleLevel"/>
    <w:tmpl w:val="F689643B"/>
    <w:lvl w:ilvl="0" w:tentative="0">
      <w:start w:val="0"/>
      <w:numFmt w:val="bullet"/>
      <w:lvlText w:val="▪"/>
      <w:lvlJc w:val="left"/>
      <w:rPr>
        <w:color w:val="3370FF"/>
        <w:sz w:val="11"/>
      </w:rPr>
    </w:lvl>
  </w:abstractNum>
  <w:abstractNum w:abstractNumId="39">
    <w:nsid w:val="F7735DC9"/>
    <w:multiLevelType w:val="singleLevel"/>
    <w:tmpl w:val="F7735DC9"/>
    <w:lvl w:ilvl="0" w:tentative="0">
      <w:start w:val="0"/>
      <w:numFmt w:val="bullet"/>
      <w:lvlText w:val="▪"/>
      <w:lvlJc w:val="left"/>
      <w:rPr>
        <w:color w:val="3370FF"/>
        <w:sz w:val="11"/>
      </w:rPr>
    </w:lvl>
  </w:abstractNum>
  <w:abstractNum w:abstractNumId="40">
    <w:nsid w:val="FEC2EA36"/>
    <w:multiLevelType w:val="singleLevel"/>
    <w:tmpl w:val="FEC2EA36"/>
    <w:lvl w:ilvl="0" w:tentative="0">
      <w:start w:val="0"/>
      <w:numFmt w:val="bullet"/>
      <w:lvlText w:val="▪"/>
      <w:lvlJc w:val="left"/>
      <w:rPr>
        <w:color w:val="3370FF"/>
        <w:sz w:val="11"/>
      </w:rPr>
    </w:lvl>
  </w:abstractNum>
  <w:abstractNum w:abstractNumId="41">
    <w:nsid w:val="0053208E"/>
    <w:multiLevelType w:val="singleLevel"/>
    <w:tmpl w:val="0053208E"/>
    <w:lvl w:ilvl="0" w:tentative="0">
      <w:start w:val="0"/>
      <w:numFmt w:val="bullet"/>
      <w:lvlText w:val="•"/>
      <w:lvlJc w:val="left"/>
      <w:rPr>
        <w:color w:val="3370FF"/>
      </w:rPr>
    </w:lvl>
  </w:abstractNum>
  <w:abstractNum w:abstractNumId="42">
    <w:nsid w:val="0248C179"/>
    <w:multiLevelType w:val="singleLevel"/>
    <w:tmpl w:val="0248C179"/>
    <w:lvl w:ilvl="0" w:tentative="0">
      <w:start w:val="0"/>
      <w:numFmt w:val="bullet"/>
      <w:lvlText w:val="▪"/>
      <w:lvlJc w:val="left"/>
      <w:rPr>
        <w:color w:val="3370FF"/>
        <w:sz w:val="11"/>
      </w:rPr>
    </w:lvl>
  </w:abstractNum>
  <w:abstractNum w:abstractNumId="43">
    <w:nsid w:val="03A63A41"/>
    <w:multiLevelType w:val="singleLevel"/>
    <w:tmpl w:val="03A63A41"/>
    <w:lvl w:ilvl="0" w:tentative="0">
      <w:start w:val="0"/>
      <w:numFmt w:val="bullet"/>
      <w:lvlText w:val="￮"/>
      <w:lvlJc w:val="left"/>
      <w:rPr>
        <w:color w:val="3370FF"/>
      </w:rPr>
    </w:lvl>
  </w:abstractNum>
  <w:abstractNum w:abstractNumId="44">
    <w:nsid w:val="03D62ECE"/>
    <w:multiLevelType w:val="singleLevel"/>
    <w:tmpl w:val="03D62ECE"/>
    <w:lvl w:ilvl="0" w:tentative="0">
      <w:start w:val="0"/>
      <w:numFmt w:val="bullet"/>
      <w:lvlText w:val="•"/>
      <w:lvlJc w:val="left"/>
      <w:rPr>
        <w:color w:val="3370FF"/>
      </w:rPr>
    </w:lvl>
  </w:abstractNum>
  <w:abstractNum w:abstractNumId="45">
    <w:nsid w:val="0709FD3E"/>
    <w:multiLevelType w:val="singleLevel"/>
    <w:tmpl w:val="0709FD3E"/>
    <w:lvl w:ilvl="0" w:tentative="0">
      <w:start w:val="0"/>
      <w:numFmt w:val="bullet"/>
      <w:lvlText w:val="▪"/>
      <w:lvlJc w:val="left"/>
      <w:rPr>
        <w:color w:val="3370FF"/>
        <w:sz w:val="11"/>
      </w:rPr>
    </w:lvl>
  </w:abstractNum>
  <w:abstractNum w:abstractNumId="46">
    <w:nsid w:val="0CEF100B"/>
    <w:multiLevelType w:val="singleLevel"/>
    <w:tmpl w:val="0CEF100B"/>
    <w:lvl w:ilvl="0" w:tentative="0">
      <w:start w:val="0"/>
      <w:numFmt w:val="bullet"/>
      <w:lvlText w:val="▪"/>
      <w:lvlJc w:val="left"/>
      <w:rPr>
        <w:color w:val="3370FF"/>
        <w:sz w:val="11"/>
      </w:rPr>
    </w:lvl>
  </w:abstractNum>
  <w:abstractNum w:abstractNumId="47">
    <w:nsid w:val="0E640482"/>
    <w:multiLevelType w:val="singleLevel"/>
    <w:tmpl w:val="0E640482"/>
    <w:lvl w:ilvl="0" w:tentative="0">
      <w:start w:val="0"/>
      <w:numFmt w:val="bullet"/>
      <w:lvlText w:val="￮"/>
      <w:lvlJc w:val="left"/>
      <w:rPr>
        <w:color w:val="3370FF"/>
      </w:rPr>
    </w:lvl>
  </w:abstractNum>
  <w:abstractNum w:abstractNumId="48">
    <w:nsid w:val="0F9F9CCA"/>
    <w:multiLevelType w:val="singleLevel"/>
    <w:tmpl w:val="0F9F9CCA"/>
    <w:lvl w:ilvl="0" w:tentative="0">
      <w:start w:val="0"/>
      <w:numFmt w:val="bullet"/>
      <w:lvlText w:val="▪"/>
      <w:lvlJc w:val="left"/>
      <w:rPr>
        <w:color w:val="3370FF"/>
        <w:sz w:val="11"/>
      </w:rPr>
    </w:lvl>
  </w:abstractNum>
  <w:abstractNum w:abstractNumId="49">
    <w:nsid w:val="12EADF99"/>
    <w:multiLevelType w:val="singleLevel"/>
    <w:tmpl w:val="12EADF99"/>
    <w:lvl w:ilvl="0" w:tentative="0">
      <w:start w:val="0"/>
      <w:numFmt w:val="bullet"/>
      <w:lvlText w:val="▪"/>
      <w:lvlJc w:val="left"/>
      <w:rPr>
        <w:color w:val="3370FF"/>
        <w:sz w:val="11"/>
      </w:rPr>
    </w:lvl>
  </w:abstractNum>
  <w:abstractNum w:abstractNumId="50">
    <w:nsid w:val="18F74015"/>
    <w:multiLevelType w:val="singleLevel"/>
    <w:tmpl w:val="18F74015"/>
    <w:lvl w:ilvl="0" w:tentative="0">
      <w:start w:val="0"/>
      <w:numFmt w:val="bullet"/>
      <w:lvlText w:val="▪"/>
      <w:lvlJc w:val="left"/>
      <w:rPr>
        <w:color w:val="3370FF"/>
        <w:sz w:val="11"/>
      </w:rPr>
    </w:lvl>
  </w:abstractNum>
  <w:abstractNum w:abstractNumId="51">
    <w:nsid w:val="1ACDE60F"/>
    <w:multiLevelType w:val="singleLevel"/>
    <w:tmpl w:val="1ACDE60F"/>
    <w:lvl w:ilvl="0" w:tentative="0">
      <w:start w:val="0"/>
      <w:numFmt w:val="bullet"/>
      <w:lvlText w:val="▪"/>
      <w:lvlJc w:val="left"/>
      <w:rPr>
        <w:color w:val="3370FF"/>
        <w:sz w:val="11"/>
      </w:rPr>
    </w:lvl>
  </w:abstractNum>
  <w:abstractNum w:abstractNumId="52">
    <w:nsid w:val="1C257C7B"/>
    <w:multiLevelType w:val="singleLevel"/>
    <w:tmpl w:val="1C257C7B"/>
    <w:lvl w:ilvl="0" w:tentative="0">
      <w:start w:val="0"/>
      <w:numFmt w:val="bullet"/>
      <w:lvlText w:val="▪"/>
      <w:lvlJc w:val="left"/>
      <w:rPr>
        <w:color w:val="3370FF"/>
        <w:sz w:val="11"/>
      </w:rPr>
    </w:lvl>
  </w:abstractNum>
  <w:abstractNum w:abstractNumId="53">
    <w:nsid w:val="23E97754"/>
    <w:multiLevelType w:val="singleLevel"/>
    <w:tmpl w:val="23E97754"/>
    <w:lvl w:ilvl="0" w:tentative="0">
      <w:start w:val="0"/>
      <w:numFmt w:val="bullet"/>
      <w:lvlText w:val="￮"/>
      <w:lvlJc w:val="left"/>
      <w:rPr>
        <w:color w:val="3370FF"/>
      </w:rPr>
    </w:lvl>
  </w:abstractNum>
  <w:abstractNum w:abstractNumId="54">
    <w:nsid w:val="243FCF68"/>
    <w:multiLevelType w:val="singleLevel"/>
    <w:tmpl w:val="243FCF68"/>
    <w:lvl w:ilvl="0" w:tentative="0">
      <w:start w:val="0"/>
      <w:numFmt w:val="bullet"/>
      <w:lvlText w:val="▪"/>
      <w:lvlJc w:val="left"/>
      <w:rPr>
        <w:color w:val="3370FF"/>
        <w:sz w:val="11"/>
      </w:rPr>
    </w:lvl>
  </w:abstractNum>
  <w:abstractNum w:abstractNumId="55">
    <w:nsid w:val="2470EC97"/>
    <w:multiLevelType w:val="singleLevel"/>
    <w:tmpl w:val="2470EC97"/>
    <w:lvl w:ilvl="0" w:tentative="0">
      <w:start w:val="0"/>
      <w:numFmt w:val="bullet"/>
      <w:lvlText w:val="▪"/>
      <w:lvlJc w:val="left"/>
      <w:rPr>
        <w:color w:val="3370FF"/>
        <w:sz w:val="11"/>
      </w:rPr>
    </w:lvl>
  </w:abstractNum>
  <w:abstractNum w:abstractNumId="56">
    <w:nsid w:val="25B654F3"/>
    <w:multiLevelType w:val="singleLevel"/>
    <w:tmpl w:val="25B654F3"/>
    <w:lvl w:ilvl="0" w:tentative="0">
      <w:start w:val="0"/>
      <w:numFmt w:val="bullet"/>
      <w:lvlText w:val="•"/>
      <w:lvlJc w:val="left"/>
      <w:rPr>
        <w:color w:val="3370FF"/>
      </w:rPr>
    </w:lvl>
  </w:abstractNum>
  <w:abstractNum w:abstractNumId="57">
    <w:nsid w:val="2A8F537B"/>
    <w:multiLevelType w:val="singleLevel"/>
    <w:tmpl w:val="2A8F537B"/>
    <w:lvl w:ilvl="0" w:tentative="0">
      <w:start w:val="0"/>
      <w:numFmt w:val="bullet"/>
      <w:lvlText w:val="￮"/>
      <w:lvlJc w:val="left"/>
      <w:rPr>
        <w:color w:val="3370FF"/>
      </w:rPr>
    </w:lvl>
  </w:abstractNum>
  <w:abstractNum w:abstractNumId="58">
    <w:nsid w:val="2F2D79CE"/>
    <w:multiLevelType w:val="singleLevel"/>
    <w:tmpl w:val="2F2D79CE"/>
    <w:lvl w:ilvl="0" w:tentative="0">
      <w:start w:val="0"/>
      <w:numFmt w:val="bullet"/>
      <w:lvlText w:val="▪"/>
      <w:lvlJc w:val="left"/>
      <w:rPr>
        <w:color w:val="3370FF"/>
        <w:sz w:val="11"/>
      </w:rPr>
    </w:lvl>
  </w:abstractNum>
  <w:abstractNum w:abstractNumId="59">
    <w:nsid w:val="30A0AC00"/>
    <w:multiLevelType w:val="singleLevel"/>
    <w:tmpl w:val="30A0AC00"/>
    <w:lvl w:ilvl="0" w:tentative="0">
      <w:start w:val="0"/>
      <w:numFmt w:val="bullet"/>
      <w:lvlText w:val="￮"/>
      <w:lvlJc w:val="left"/>
      <w:rPr>
        <w:color w:val="3370FF"/>
      </w:rPr>
    </w:lvl>
  </w:abstractNum>
  <w:abstractNum w:abstractNumId="60">
    <w:nsid w:val="30FC5B15"/>
    <w:multiLevelType w:val="singleLevel"/>
    <w:tmpl w:val="30FC5B15"/>
    <w:lvl w:ilvl="0" w:tentative="0">
      <w:start w:val="0"/>
      <w:numFmt w:val="bullet"/>
      <w:lvlText w:val="▪"/>
      <w:lvlJc w:val="left"/>
      <w:rPr>
        <w:color w:val="3370FF"/>
        <w:sz w:val="11"/>
      </w:rPr>
    </w:lvl>
  </w:abstractNum>
  <w:abstractNum w:abstractNumId="61">
    <w:nsid w:val="322D85CA"/>
    <w:multiLevelType w:val="singleLevel"/>
    <w:tmpl w:val="322D85CA"/>
    <w:lvl w:ilvl="0" w:tentative="0">
      <w:start w:val="0"/>
      <w:numFmt w:val="bullet"/>
      <w:lvlText w:val="•"/>
      <w:lvlJc w:val="left"/>
      <w:rPr>
        <w:color w:val="3370FF"/>
      </w:rPr>
    </w:lvl>
  </w:abstractNum>
  <w:abstractNum w:abstractNumId="62">
    <w:nsid w:val="32A7AF2D"/>
    <w:multiLevelType w:val="singleLevel"/>
    <w:tmpl w:val="32A7AF2D"/>
    <w:lvl w:ilvl="0" w:tentative="0">
      <w:start w:val="0"/>
      <w:numFmt w:val="bullet"/>
      <w:lvlText w:val="▪"/>
      <w:lvlJc w:val="left"/>
      <w:rPr>
        <w:color w:val="3370FF"/>
        <w:sz w:val="11"/>
      </w:rPr>
    </w:lvl>
  </w:abstractNum>
  <w:abstractNum w:abstractNumId="63">
    <w:nsid w:val="35E83B33"/>
    <w:multiLevelType w:val="singleLevel"/>
    <w:tmpl w:val="35E83B33"/>
    <w:lvl w:ilvl="0" w:tentative="0">
      <w:start w:val="0"/>
      <w:numFmt w:val="bullet"/>
      <w:lvlText w:val="▪"/>
      <w:lvlJc w:val="left"/>
      <w:rPr>
        <w:color w:val="3370FF"/>
        <w:sz w:val="11"/>
      </w:rPr>
    </w:lvl>
  </w:abstractNum>
  <w:abstractNum w:abstractNumId="64">
    <w:nsid w:val="39A0D9AC"/>
    <w:multiLevelType w:val="singleLevel"/>
    <w:tmpl w:val="39A0D9AC"/>
    <w:lvl w:ilvl="0" w:tentative="0">
      <w:start w:val="0"/>
      <w:numFmt w:val="bullet"/>
      <w:lvlText w:val="▪"/>
      <w:lvlJc w:val="left"/>
      <w:rPr>
        <w:color w:val="3370FF"/>
        <w:sz w:val="11"/>
      </w:rPr>
    </w:lvl>
  </w:abstractNum>
  <w:abstractNum w:abstractNumId="65">
    <w:nsid w:val="3B8127DF"/>
    <w:multiLevelType w:val="singleLevel"/>
    <w:tmpl w:val="3B8127DF"/>
    <w:lvl w:ilvl="0" w:tentative="0">
      <w:start w:val="0"/>
      <w:numFmt w:val="bullet"/>
      <w:lvlText w:val="￮"/>
      <w:lvlJc w:val="left"/>
      <w:rPr>
        <w:color w:val="3370FF"/>
      </w:rPr>
    </w:lvl>
  </w:abstractNum>
  <w:abstractNum w:abstractNumId="66">
    <w:nsid w:val="40B249F9"/>
    <w:multiLevelType w:val="singleLevel"/>
    <w:tmpl w:val="40B249F9"/>
    <w:lvl w:ilvl="0" w:tentative="0">
      <w:start w:val="0"/>
      <w:numFmt w:val="bullet"/>
      <w:lvlText w:val="▪"/>
      <w:lvlJc w:val="left"/>
      <w:rPr>
        <w:color w:val="3370FF"/>
        <w:sz w:val="11"/>
      </w:rPr>
    </w:lvl>
  </w:abstractNum>
  <w:abstractNum w:abstractNumId="67">
    <w:nsid w:val="46A08BB8"/>
    <w:multiLevelType w:val="singleLevel"/>
    <w:tmpl w:val="46A08BB8"/>
    <w:lvl w:ilvl="0" w:tentative="0">
      <w:start w:val="0"/>
      <w:numFmt w:val="bullet"/>
      <w:lvlText w:val="▪"/>
      <w:lvlJc w:val="left"/>
      <w:rPr>
        <w:color w:val="3370FF"/>
        <w:sz w:val="11"/>
      </w:rPr>
    </w:lvl>
  </w:abstractNum>
  <w:abstractNum w:abstractNumId="68">
    <w:nsid w:val="4C1BAE26"/>
    <w:multiLevelType w:val="singleLevel"/>
    <w:tmpl w:val="4C1BAE26"/>
    <w:lvl w:ilvl="0" w:tentative="0">
      <w:start w:val="0"/>
      <w:numFmt w:val="bullet"/>
      <w:lvlText w:val="▪"/>
      <w:lvlJc w:val="left"/>
      <w:rPr>
        <w:color w:val="3370FF"/>
        <w:sz w:val="11"/>
      </w:rPr>
    </w:lvl>
  </w:abstractNum>
  <w:abstractNum w:abstractNumId="69">
    <w:nsid w:val="4C3D7A74"/>
    <w:multiLevelType w:val="singleLevel"/>
    <w:tmpl w:val="4C3D7A74"/>
    <w:lvl w:ilvl="0" w:tentative="0">
      <w:start w:val="0"/>
      <w:numFmt w:val="bullet"/>
      <w:lvlText w:val="▪"/>
      <w:lvlJc w:val="left"/>
      <w:rPr>
        <w:color w:val="3370FF"/>
        <w:sz w:val="11"/>
      </w:rPr>
    </w:lvl>
  </w:abstractNum>
  <w:abstractNum w:abstractNumId="70">
    <w:nsid w:val="4D4DC07F"/>
    <w:multiLevelType w:val="singleLevel"/>
    <w:tmpl w:val="4D4DC07F"/>
    <w:lvl w:ilvl="0" w:tentative="0">
      <w:start w:val="0"/>
      <w:numFmt w:val="bullet"/>
      <w:lvlText w:val="￮"/>
      <w:lvlJc w:val="left"/>
      <w:rPr>
        <w:color w:val="3370FF"/>
      </w:rPr>
    </w:lvl>
  </w:abstractNum>
  <w:abstractNum w:abstractNumId="71">
    <w:nsid w:val="4D94DA66"/>
    <w:multiLevelType w:val="singleLevel"/>
    <w:tmpl w:val="4D94DA66"/>
    <w:lvl w:ilvl="0" w:tentative="0">
      <w:start w:val="0"/>
      <w:numFmt w:val="bullet"/>
      <w:lvlText w:val="￮"/>
      <w:lvlJc w:val="left"/>
      <w:rPr>
        <w:color w:val="3370FF"/>
      </w:rPr>
    </w:lvl>
  </w:abstractNum>
  <w:abstractNum w:abstractNumId="72">
    <w:nsid w:val="58765686"/>
    <w:multiLevelType w:val="singleLevel"/>
    <w:tmpl w:val="58765686"/>
    <w:lvl w:ilvl="0" w:tentative="0">
      <w:start w:val="0"/>
      <w:numFmt w:val="bullet"/>
      <w:lvlText w:val="•"/>
      <w:lvlJc w:val="left"/>
      <w:rPr>
        <w:color w:val="3370FF"/>
      </w:rPr>
    </w:lvl>
  </w:abstractNum>
  <w:abstractNum w:abstractNumId="73">
    <w:nsid w:val="59ADCABA"/>
    <w:multiLevelType w:val="singleLevel"/>
    <w:tmpl w:val="59ADCABA"/>
    <w:lvl w:ilvl="0" w:tentative="0">
      <w:start w:val="0"/>
      <w:numFmt w:val="bullet"/>
      <w:lvlText w:val="▪"/>
      <w:lvlJc w:val="left"/>
      <w:rPr>
        <w:color w:val="3370FF"/>
        <w:sz w:val="11"/>
      </w:rPr>
    </w:lvl>
  </w:abstractNum>
  <w:abstractNum w:abstractNumId="74">
    <w:nsid w:val="59EEFD2A"/>
    <w:multiLevelType w:val="singleLevel"/>
    <w:tmpl w:val="59EEFD2A"/>
    <w:lvl w:ilvl="0" w:tentative="0">
      <w:start w:val="1"/>
      <w:numFmt w:val="lowerLetter"/>
      <w:lvlText w:val="%1."/>
      <w:lvlJc w:val="left"/>
      <w:rPr>
        <w:color w:val="3370FF"/>
      </w:rPr>
    </w:lvl>
  </w:abstractNum>
  <w:abstractNum w:abstractNumId="75">
    <w:nsid w:val="5A241D34"/>
    <w:multiLevelType w:val="singleLevel"/>
    <w:tmpl w:val="5A241D34"/>
    <w:lvl w:ilvl="0" w:tentative="0">
      <w:start w:val="0"/>
      <w:numFmt w:val="bullet"/>
      <w:lvlText w:val="▪"/>
      <w:lvlJc w:val="left"/>
      <w:rPr>
        <w:color w:val="3370FF"/>
        <w:sz w:val="11"/>
      </w:rPr>
    </w:lvl>
  </w:abstractNum>
  <w:abstractNum w:abstractNumId="76">
    <w:nsid w:val="5E29AB5A"/>
    <w:multiLevelType w:val="singleLevel"/>
    <w:tmpl w:val="5E29AB5A"/>
    <w:lvl w:ilvl="0" w:tentative="0">
      <w:start w:val="0"/>
      <w:numFmt w:val="bullet"/>
      <w:lvlText w:val="▪"/>
      <w:lvlJc w:val="left"/>
      <w:rPr>
        <w:color w:val="3370FF"/>
        <w:sz w:val="11"/>
      </w:rPr>
    </w:lvl>
  </w:abstractNum>
  <w:abstractNum w:abstractNumId="77">
    <w:nsid w:val="5FFFB1A7"/>
    <w:multiLevelType w:val="singleLevel"/>
    <w:tmpl w:val="5FFFB1A7"/>
    <w:lvl w:ilvl="0" w:tentative="0">
      <w:start w:val="0"/>
      <w:numFmt w:val="bullet"/>
      <w:lvlText w:val="▪"/>
      <w:lvlJc w:val="left"/>
      <w:rPr>
        <w:color w:val="3370FF"/>
        <w:sz w:val="11"/>
      </w:rPr>
    </w:lvl>
  </w:abstractNum>
  <w:abstractNum w:abstractNumId="78">
    <w:nsid w:val="60382F6E"/>
    <w:multiLevelType w:val="singleLevel"/>
    <w:tmpl w:val="60382F6E"/>
    <w:lvl w:ilvl="0" w:tentative="0">
      <w:start w:val="0"/>
      <w:numFmt w:val="bullet"/>
      <w:lvlText w:val="▪"/>
      <w:lvlJc w:val="left"/>
      <w:rPr>
        <w:color w:val="3370FF"/>
        <w:sz w:val="11"/>
      </w:rPr>
    </w:lvl>
  </w:abstractNum>
  <w:abstractNum w:abstractNumId="79">
    <w:nsid w:val="629F7852"/>
    <w:multiLevelType w:val="singleLevel"/>
    <w:tmpl w:val="629F7852"/>
    <w:lvl w:ilvl="0" w:tentative="0">
      <w:start w:val="0"/>
      <w:numFmt w:val="bullet"/>
      <w:lvlText w:val="▪"/>
      <w:lvlJc w:val="left"/>
      <w:rPr>
        <w:color w:val="3370FF"/>
        <w:sz w:val="11"/>
      </w:rPr>
    </w:lvl>
  </w:abstractNum>
  <w:abstractNum w:abstractNumId="80">
    <w:nsid w:val="65CD0074"/>
    <w:multiLevelType w:val="singleLevel"/>
    <w:tmpl w:val="65CD0074"/>
    <w:lvl w:ilvl="0" w:tentative="0">
      <w:start w:val="0"/>
      <w:numFmt w:val="bullet"/>
      <w:lvlText w:val="￮"/>
      <w:lvlJc w:val="left"/>
      <w:rPr>
        <w:color w:val="3370FF"/>
      </w:rPr>
    </w:lvl>
  </w:abstractNum>
  <w:abstractNum w:abstractNumId="81">
    <w:nsid w:val="700FDCEF"/>
    <w:multiLevelType w:val="singleLevel"/>
    <w:tmpl w:val="700FDCEF"/>
    <w:lvl w:ilvl="0" w:tentative="0">
      <w:start w:val="0"/>
      <w:numFmt w:val="bullet"/>
      <w:suff w:val="space"/>
      <w:lvlText w:val="□"/>
      <w:lvlJc w:val="left"/>
    </w:lvl>
  </w:abstractNum>
  <w:abstractNum w:abstractNumId="82">
    <w:nsid w:val="72183CF9"/>
    <w:multiLevelType w:val="singleLevel"/>
    <w:tmpl w:val="72183CF9"/>
    <w:lvl w:ilvl="0" w:tentative="0">
      <w:start w:val="0"/>
      <w:numFmt w:val="bullet"/>
      <w:lvlText w:val="•"/>
      <w:lvlJc w:val="left"/>
      <w:rPr>
        <w:color w:val="3370FF"/>
      </w:rPr>
    </w:lvl>
  </w:abstractNum>
  <w:abstractNum w:abstractNumId="83">
    <w:nsid w:val="74C28B35"/>
    <w:multiLevelType w:val="singleLevel"/>
    <w:tmpl w:val="74C28B35"/>
    <w:lvl w:ilvl="0" w:tentative="0">
      <w:start w:val="0"/>
      <w:numFmt w:val="bullet"/>
      <w:lvlText w:val="▪"/>
      <w:lvlJc w:val="left"/>
      <w:rPr>
        <w:color w:val="3370FF"/>
        <w:sz w:val="11"/>
      </w:rPr>
    </w:lvl>
  </w:abstractNum>
  <w:abstractNum w:abstractNumId="84">
    <w:nsid w:val="77633216"/>
    <w:multiLevelType w:val="singleLevel"/>
    <w:tmpl w:val="77633216"/>
    <w:lvl w:ilvl="0" w:tentative="0">
      <w:start w:val="0"/>
      <w:numFmt w:val="bullet"/>
      <w:lvlText w:val="￮"/>
      <w:lvlJc w:val="left"/>
      <w:rPr>
        <w:color w:val="3370FF"/>
      </w:rPr>
    </w:lvl>
  </w:abstractNum>
  <w:abstractNum w:abstractNumId="85">
    <w:nsid w:val="77ECEA79"/>
    <w:multiLevelType w:val="singleLevel"/>
    <w:tmpl w:val="77ECEA79"/>
    <w:lvl w:ilvl="0" w:tentative="0">
      <w:start w:val="0"/>
      <w:numFmt w:val="bullet"/>
      <w:lvlText w:val="￮"/>
      <w:lvlJc w:val="left"/>
      <w:rPr>
        <w:color w:val="3370FF"/>
      </w:rPr>
    </w:lvl>
  </w:abstractNum>
  <w:abstractNum w:abstractNumId="86">
    <w:nsid w:val="79AA4FA4"/>
    <w:multiLevelType w:val="singleLevel"/>
    <w:tmpl w:val="79AA4FA4"/>
    <w:lvl w:ilvl="0" w:tentative="0">
      <w:start w:val="0"/>
      <w:numFmt w:val="bullet"/>
      <w:lvlText w:val="▪"/>
      <w:lvlJc w:val="left"/>
      <w:rPr>
        <w:color w:val="3370FF"/>
        <w:sz w:val="11"/>
      </w:rPr>
    </w:lvl>
  </w:abstractNum>
  <w:abstractNum w:abstractNumId="87">
    <w:nsid w:val="7C246926"/>
    <w:multiLevelType w:val="singleLevel"/>
    <w:tmpl w:val="7C246926"/>
    <w:lvl w:ilvl="0" w:tentative="0">
      <w:start w:val="0"/>
      <w:numFmt w:val="bullet"/>
      <w:lvlText w:val="•"/>
      <w:lvlJc w:val="left"/>
      <w:rPr>
        <w:color w:val="3370FF"/>
      </w:rPr>
    </w:lvl>
  </w:abstractNum>
  <w:abstractNum w:abstractNumId="88">
    <w:nsid w:val="7DEC2089"/>
    <w:multiLevelType w:val="singleLevel"/>
    <w:tmpl w:val="7DEC2089"/>
    <w:lvl w:ilvl="0" w:tentative="0">
      <w:start w:val="0"/>
      <w:numFmt w:val="bullet"/>
      <w:lvlText w:val="￮"/>
      <w:lvlJc w:val="left"/>
      <w:rPr>
        <w:color w:val="3370FF"/>
      </w:rPr>
    </w:lvl>
  </w:abstractNum>
  <w:num w:numId="1">
    <w:abstractNumId w:val="41"/>
  </w:num>
  <w:num w:numId="2">
    <w:abstractNumId w:val="28"/>
  </w:num>
  <w:num w:numId="3">
    <w:abstractNumId w:val="73"/>
  </w:num>
  <w:num w:numId="4">
    <w:abstractNumId w:val="24"/>
  </w:num>
  <w:num w:numId="5">
    <w:abstractNumId w:val="18"/>
  </w:num>
  <w:num w:numId="6">
    <w:abstractNumId w:val="44"/>
  </w:num>
  <w:num w:numId="7">
    <w:abstractNumId w:val="56"/>
  </w:num>
  <w:num w:numId="8">
    <w:abstractNumId w:val="82"/>
  </w:num>
  <w:num w:numId="9">
    <w:abstractNumId w:val="42"/>
  </w:num>
  <w:num w:numId="10">
    <w:abstractNumId w:val="5"/>
  </w:num>
  <w:num w:numId="11">
    <w:abstractNumId w:val="57"/>
  </w:num>
  <w:num w:numId="12">
    <w:abstractNumId w:val="75"/>
  </w:num>
  <w:num w:numId="13">
    <w:abstractNumId w:val="27"/>
  </w:num>
  <w:num w:numId="14">
    <w:abstractNumId w:val="70"/>
  </w:num>
  <w:num w:numId="15">
    <w:abstractNumId w:val="37"/>
  </w:num>
  <w:num w:numId="16">
    <w:abstractNumId w:val="55"/>
  </w:num>
  <w:num w:numId="17">
    <w:abstractNumId w:val="32"/>
  </w:num>
  <w:num w:numId="18">
    <w:abstractNumId w:val="30"/>
  </w:num>
  <w:num w:numId="19">
    <w:abstractNumId w:val="9"/>
  </w:num>
  <w:num w:numId="20">
    <w:abstractNumId w:val="68"/>
  </w:num>
  <w:num w:numId="21">
    <w:abstractNumId w:val="78"/>
  </w:num>
  <w:num w:numId="22">
    <w:abstractNumId w:val="47"/>
  </w:num>
  <w:num w:numId="23">
    <w:abstractNumId w:val="67"/>
  </w:num>
  <w:num w:numId="24">
    <w:abstractNumId w:val="15"/>
  </w:num>
  <w:num w:numId="25">
    <w:abstractNumId w:val="87"/>
  </w:num>
  <w:num w:numId="26">
    <w:abstractNumId w:val="85"/>
  </w:num>
  <w:num w:numId="27">
    <w:abstractNumId w:val="23"/>
  </w:num>
  <w:num w:numId="28">
    <w:abstractNumId w:val="79"/>
  </w:num>
  <w:num w:numId="29">
    <w:abstractNumId w:val="6"/>
  </w:num>
  <w:num w:numId="30">
    <w:abstractNumId w:val="64"/>
  </w:num>
  <w:num w:numId="31">
    <w:abstractNumId w:val="2"/>
  </w:num>
  <w:num w:numId="32">
    <w:abstractNumId w:val="72"/>
  </w:num>
  <w:num w:numId="33">
    <w:abstractNumId w:val="88"/>
  </w:num>
  <w:num w:numId="34">
    <w:abstractNumId w:val="0"/>
  </w:num>
  <w:num w:numId="35">
    <w:abstractNumId w:val="54"/>
  </w:num>
  <w:num w:numId="36">
    <w:abstractNumId w:val="71"/>
  </w:num>
  <w:num w:numId="37">
    <w:abstractNumId w:val="39"/>
  </w:num>
  <w:num w:numId="38">
    <w:abstractNumId w:val="33"/>
  </w:num>
  <w:num w:numId="39">
    <w:abstractNumId w:val="60"/>
  </w:num>
  <w:num w:numId="40">
    <w:abstractNumId w:val="86"/>
  </w:num>
  <w:num w:numId="41">
    <w:abstractNumId w:val="21"/>
  </w:num>
  <w:num w:numId="42">
    <w:abstractNumId w:val="4"/>
  </w:num>
  <w:num w:numId="43">
    <w:abstractNumId w:val="20"/>
  </w:num>
  <w:num w:numId="44">
    <w:abstractNumId w:val="76"/>
  </w:num>
  <w:num w:numId="45">
    <w:abstractNumId w:val="1"/>
  </w:num>
  <w:num w:numId="46">
    <w:abstractNumId w:val="51"/>
  </w:num>
  <w:num w:numId="47">
    <w:abstractNumId w:val="3"/>
  </w:num>
  <w:num w:numId="48">
    <w:abstractNumId w:val="77"/>
  </w:num>
  <w:num w:numId="49">
    <w:abstractNumId w:val="83"/>
  </w:num>
  <w:num w:numId="50">
    <w:abstractNumId w:val="69"/>
  </w:num>
  <w:num w:numId="51">
    <w:abstractNumId w:val="61"/>
  </w:num>
  <w:num w:numId="52">
    <w:abstractNumId w:val="80"/>
  </w:num>
  <w:num w:numId="53">
    <w:abstractNumId w:val="45"/>
  </w:num>
  <w:num w:numId="54">
    <w:abstractNumId w:val="46"/>
  </w:num>
  <w:num w:numId="55">
    <w:abstractNumId w:val="29"/>
  </w:num>
  <w:num w:numId="56">
    <w:abstractNumId w:val="62"/>
  </w:num>
  <w:num w:numId="57">
    <w:abstractNumId w:val="52"/>
  </w:num>
  <w:num w:numId="58">
    <w:abstractNumId w:val="36"/>
  </w:num>
  <w:num w:numId="59">
    <w:abstractNumId w:val="53"/>
  </w:num>
  <w:num w:numId="60">
    <w:abstractNumId w:val="17"/>
  </w:num>
  <w:num w:numId="61">
    <w:abstractNumId w:val="66"/>
  </w:num>
  <w:num w:numId="62">
    <w:abstractNumId w:val="48"/>
  </w:num>
  <w:num w:numId="63">
    <w:abstractNumId w:val="63"/>
  </w:num>
  <w:num w:numId="64">
    <w:abstractNumId w:val="43"/>
  </w:num>
  <w:num w:numId="65">
    <w:abstractNumId w:val="25"/>
  </w:num>
  <w:num w:numId="66">
    <w:abstractNumId w:val="49"/>
  </w:num>
  <w:num w:numId="67">
    <w:abstractNumId w:val="16"/>
  </w:num>
  <w:num w:numId="68">
    <w:abstractNumId w:val="65"/>
  </w:num>
  <w:num w:numId="69">
    <w:abstractNumId w:val="12"/>
  </w:num>
  <w:num w:numId="70">
    <w:abstractNumId w:val="38"/>
  </w:num>
  <w:num w:numId="71">
    <w:abstractNumId w:val="59"/>
  </w:num>
  <w:num w:numId="72">
    <w:abstractNumId w:val="40"/>
  </w:num>
  <w:num w:numId="73">
    <w:abstractNumId w:val="50"/>
  </w:num>
  <w:num w:numId="74">
    <w:abstractNumId w:val="81"/>
  </w:num>
  <w:num w:numId="75">
    <w:abstractNumId w:val="34"/>
  </w:num>
  <w:num w:numId="76">
    <w:abstractNumId w:val="26"/>
  </w:num>
  <w:num w:numId="77">
    <w:abstractNumId w:val="11"/>
  </w:num>
  <w:num w:numId="78">
    <w:abstractNumId w:val="84"/>
  </w:num>
  <w:num w:numId="79">
    <w:abstractNumId w:val="31"/>
  </w:num>
  <w:num w:numId="80">
    <w:abstractNumId w:val="19"/>
  </w:num>
  <w:num w:numId="81">
    <w:abstractNumId w:val="58"/>
  </w:num>
  <w:num w:numId="82">
    <w:abstractNumId w:val="35"/>
  </w:num>
  <w:num w:numId="83">
    <w:abstractNumId w:val="8"/>
  </w:num>
  <w:num w:numId="84">
    <w:abstractNumId w:val="74"/>
  </w:num>
  <w:num w:numId="85">
    <w:abstractNumId w:val="22"/>
  </w:num>
  <w:num w:numId="86">
    <w:abstractNumId w:val="14"/>
  </w:num>
  <w:num w:numId="87">
    <w:abstractNumId w:val="7"/>
  </w:num>
  <w:num w:numId="88">
    <w:abstractNumId w:val="10"/>
  </w:num>
  <w:num w:numId="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splitPgBreakAndParaMark/>
    <w:compatSetting w:name="compatibilityMode" w:uri="http://schemas.microsoft.com/office/word" w:val="12"/>
  </w:compat>
  <w:rsids>
    <w:rsidRoot w:val="00000000"/>
    <w:rsid w:val="20BF33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636</Words>
  <Characters>660</Characters>
  <TotalTime>0</TotalTime>
  <ScaleCrop>false</ScaleCrop>
  <LinksUpToDate>false</LinksUpToDate>
  <CharactersWithSpaces>675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2026-01-18T15:47:00Z</dcterms:created>
  <dc:creator>Apache POI</dc:creator>
  <cp:lastModifiedBy>金新</cp:lastModifiedBy>
  <dcterms:modified xsi:type="dcterms:W3CDTF">2026-01-25T12:40:48Z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eyJoZGlkIjoiOGE0ZTAxY2EyOTRjMWUxMmY3Y2ZhMjNiNmVmOWY1ZDMiLCJ1c2VySWQiOiI4Njk1MTAzODUifQ==</vt:lpwstr>
  </property>
  <property fmtid="{D5CDD505-2E9C-101B-9397-08002B2CF9AE}" pid="3" name="KSOProductBuildVer">
    <vt:lpwstr>2052-12.1.0.24034</vt:lpwstr>
  </property>
  <property fmtid="{D5CDD505-2E9C-101B-9397-08002B2CF9AE}" pid="4" name="ICV">
    <vt:lpwstr>FCC1F2202D4146FBB06E72E6DC579DA1_12</vt:lpwstr>
  </property>
</Properties>
</file>