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4F2" w:rsidRPr="008361BC" w:rsidRDefault="00017EC7">
      <w:pPr>
        <w:spacing w:before="120" w:line="360" w:lineRule="exact"/>
        <w:jc w:val="center"/>
        <w:rPr>
          <w:sz w:val="28"/>
          <w:szCs w:val="28"/>
        </w:rPr>
      </w:pPr>
      <w:bookmarkStart w:id="0" w:name="_GoBack"/>
      <w:bookmarkEnd w:id="0"/>
      <w:r w:rsidRPr="008361BC">
        <w:rPr>
          <w:sz w:val="28"/>
          <w:szCs w:val="28"/>
        </w:rPr>
        <w:t>参考文献</w:t>
      </w:r>
      <w:r w:rsidRPr="008361BC">
        <w:rPr>
          <w:rFonts w:hint="eastAsia"/>
          <w:sz w:val="28"/>
          <w:szCs w:val="28"/>
        </w:rPr>
        <w:t>的著录</w:t>
      </w:r>
      <w:r w:rsidR="006F14F2" w:rsidRPr="008361BC">
        <w:rPr>
          <w:sz w:val="28"/>
          <w:szCs w:val="28"/>
        </w:rPr>
        <w:t>格式</w:t>
      </w:r>
      <w:r w:rsidR="00F00F57">
        <w:rPr>
          <w:rStyle w:val="ae"/>
          <w:sz w:val="28"/>
          <w:szCs w:val="28"/>
        </w:rPr>
        <w:footnoteReference w:id="1"/>
      </w:r>
    </w:p>
    <w:p w:rsidR="006F14F2" w:rsidRPr="008361BC" w:rsidRDefault="006F14F2">
      <w:pPr>
        <w:numPr>
          <w:ilvl w:val="0"/>
          <w:numId w:val="3"/>
        </w:numPr>
        <w:spacing w:before="120" w:line="360" w:lineRule="exact"/>
        <w:rPr>
          <w:rFonts w:eastAsia="仿宋体"/>
          <w:sz w:val="24"/>
        </w:rPr>
      </w:pPr>
      <w:r w:rsidRPr="008361BC">
        <w:rPr>
          <w:rFonts w:eastAsia="仿宋体" w:hint="eastAsia"/>
          <w:sz w:val="24"/>
        </w:rPr>
        <w:t>中文文献著录规范</w:t>
      </w:r>
    </w:p>
    <w:p w:rsidR="006F14F2" w:rsidRPr="008361BC" w:rsidRDefault="006F14F2">
      <w:pPr>
        <w:spacing w:before="120" w:line="360" w:lineRule="exact"/>
        <w:ind w:left="420"/>
        <w:rPr>
          <w:rFonts w:cs="Arial"/>
          <w:sz w:val="24"/>
        </w:rPr>
      </w:pPr>
      <w:r w:rsidRPr="008361BC">
        <w:rPr>
          <w:rFonts w:eastAsia="仿宋体" w:hint="eastAsia"/>
          <w:szCs w:val="21"/>
        </w:rPr>
        <w:t>中文文献的规范化著录格式应遵从</w:t>
      </w:r>
      <w:r w:rsidRPr="008361BC">
        <w:rPr>
          <w:rFonts w:hAnsi="Arial" w:cs="Arial"/>
          <w:szCs w:val="21"/>
        </w:rPr>
        <w:t>国家标准</w:t>
      </w:r>
      <w:r w:rsidRPr="008361BC">
        <w:rPr>
          <w:rFonts w:eastAsia="仿宋体" w:hint="eastAsia"/>
          <w:szCs w:val="21"/>
        </w:rPr>
        <w:t>《</w:t>
      </w:r>
      <w:r w:rsidRPr="008361BC">
        <w:rPr>
          <w:rFonts w:hAnsi="Arial" w:cs="Arial"/>
          <w:szCs w:val="21"/>
        </w:rPr>
        <w:t>文后参考文献著录规则</w:t>
      </w:r>
      <w:r w:rsidRPr="008361BC">
        <w:rPr>
          <w:rFonts w:hAnsi="Arial" w:cs="Arial" w:hint="eastAsia"/>
          <w:szCs w:val="21"/>
        </w:rPr>
        <w:t>》（国家标准号：</w:t>
      </w:r>
      <w:r w:rsidRPr="008361BC">
        <w:rPr>
          <w:rFonts w:cs="Arial"/>
          <w:szCs w:val="21"/>
        </w:rPr>
        <w:t>GB\T7714-20</w:t>
      </w:r>
      <w:r w:rsidR="00AB61DA">
        <w:rPr>
          <w:rFonts w:cs="Arial"/>
          <w:szCs w:val="21"/>
        </w:rPr>
        <w:t>1</w:t>
      </w:r>
      <w:r w:rsidRPr="008361BC">
        <w:rPr>
          <w:rFonts w:cs="Arial"/>
          <w:szCs w:val="21"/>
        </w:rPr>
        <w:t>5</w:t>
      </w:r>
      <w:r w:rsidRPr="008361BC">
        <w:rPr>
          <w:rFonts w:hAnsi="Arial" w:cs="Arial" w:hint="eastAsia"/>
          <w:szCs w:val="21"/>
        </w:rPr>
        <w:t>）。</w:t>
      </w:r>
    </w:p>
    <w:p w:rsidR="006F14F2" w:rsidRPr="008361BC" w:rsidRDefault="006F14F2">
      <w:pPr>
        <w:ind w:firstLine="420"/>
        <w:jc w:val="center"/>
        <w:rPr>
          <w:b/>
          <w:color w:val="000000"/>
          <w:szCs w:val="18"/>
        </w:rPr>
      </w:pPr>
      <w:r w:rsidRPr="008361BC">
        <w:rPr>
          <w:rFonts w:hint="eastAsia"/>
          <w:b/>
          <w:color w:val="000000"/>
        </w:rPr>
        <w:t>表</w:t>
      </w:r>
      <w:r w:rsidRPr="008361BC">
        <w:rPr>
          <w:rFonts w:hint="eastAsia"/>
          <w:b/>
          <w:color w:val="000000"/>
        </w:rPr>
        <w:t>1</w:t>
      </w:r>
      <w:r w:rsidRPr="008361BC">
        <w:rPr>
          <w:rFonts w:hint="eastAsia"/>
          <w:b/>
          <w:color w:val="000000"/>
        </w:rPr>
        <w:t>：几种文献类型的著录格式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6971"/>
      </w:tblGrid>
      <w:tr w:rsidR="00AB61DA" w:rsidRPr="008361BC">
        <w:trPr>
          <w:cantSplit/>
        </w:trPr>
        <w:tc>
          <w:tcPr>
            <w:tcW w:w="0" w:type="auto"/>
            <w:vAlign w:val="center"/>
          </w:tcPr>
          <w:p w:rsidR="006F14F2" w:rsidRPr="008361BC" w:rsidRDefault="006F14F2">
            <w:pPr>
              <w:jc w:val="center"/>
              <w:rPr>
                <w:b/>
                <w:color w:val="000000"/>
              </w:rPr>
            </w:pPr>
            <w:r w:rsidRPr="008361BC">
              <w:rPr>
                <w:rFonts w:hint="eastAsia"/>
                <w:b/>
                <w:color w:val="000000"/>
              </w:rPr>
              <w:t>文献类型</w:t>
            </w:r>
          </w:p>
        </w:tc>
        <w:tc>
          <w:tcPr>
            <w:tcW w:w="0" w:type="auto"/>
            <w:vAlign w:val="center"/>
          </w:tcPr>
          <w:p w:rsidR="006F14F2" w:rsidRPr="008361BC" w:rsidRDefault="006F14F2">
            <w:pPr>
              <w:jc w:val="center"/>
              <w:rPr>
                <w:b/>
                <w:color w:val="000000"/>
                <w:szCs w:val="21"/>
              </w:rPr>
            </w:pPr>
            <w:r w:rsidRPr="008361BC">
              <w:rPr>
                <w:rFonts w:hint="eastAsia"/>
                <w:b/>
                <w:color w:val="000000"/>
                <w:szCs w:val="21"/>
              </w:rPr>
              <w:t>著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录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格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式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举</w:t>
            </w:r>
            <w:r w:rsidRPr="008361BC">
              <w:rPr>
                <w:rFonts w:hint="eastAsia"/>
                <w:b/>
                <w:color w:val="000000"/>
                <w:szCs w:val="21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  <w:szCs w:val="21"/>
              </w:rPr>
              <w:t>例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专著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（图书）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著录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="00774DE5">
              <w:rPr>
                <w:rFonts w:hint="eastAsia"/>
                <w:sz w:val="18"/>
                <w:szCs w:val="18"/>
              </w:rPr>
              <w:t xml:space="preserve"> 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主要责任者．题名：其他题名信息［文献类型标识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．其他责任者．版本项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774DE5">
              <w:rPr>
                <w:color w:val="000000"/>
                <w:sz w:val="18"/>
                <w:szCs w:val="18"/>
              </w:rPr>
              <w:t xml:space="preserve"> 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出版地：出版者，出版年：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引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文页码［引用日期］．获取和访问路径．数字对象唯一标识</w:t>
            </w:r>
            <w:r w:rsidR="00774DE5">
              <w:rPr>
                <w:rFonts w:hint="eastAsia"/>
                <w:color w:val="000000"/>
                <w:sz w:val="18"/>
                <w:szCs w:val="18"/>
              </w:rPr>
              <w:t>符</w:t>
            </w:r>
            <w:r w:rsidR="00774DE5" w:rsidRPr="00774DE5">
              <w:rPr>
                <w:rFonts w:hint="eastAsia"/>
                <w:color w:val="000000"/>
                <w:sz w:val="18"/>
                <w:szCs w:val="18"/>
              </w:rPr>
              <w:t>．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AB61DA" w:rsidRPr="00AB61DA" w:rsidRDefault="006F14F2" w:rsidP="00AB61DA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陈登原．国史旧闻：第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1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卷［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M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北京：巾华书局，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</w:rPr>
              <w:t>2000,29.</w:t>
            </w:r>
          </w:p>
          <w:p w:rsidR="00AB61DA" w:rsidRDefault="00AB61DA" w:rsidP="00AB61DA">
            <w:pPr>
              <w:rPr>
                <w:color w:val="000000"/>
                <w:sz w:val="18"/>
                <w:szCs w:val="18"/>
              </w:rPr>
            </w:pPr>
            <w:r w:rsidRPr="00AB61DA">
              <w:rPr>
                <w:rFonts w:hint="eastAsia"/>
                <w:color w:val="000000"/>
                <w:sz w:val="18"/>
                <w:szCs w:val="18"/>
              </w:rPr>
              <w:t xml:space="preserve">[2] 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哈里森，沃尔德伦．经济数学与金融数学［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M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谢远涛，译．北京：中国人民大学出版社，</w:t>
            </w:r>
            <w:r w:rsidRPr="00AB61DA">
              <w:rPr>
                <w:rFonts w:hint="eastAsia"/>
                <w:color w:val="000000"/>
                <w:sz w:val="18"/>
                <w:szCs w:val="18"/>
              </w:rPr>
              <w:t>2012:235-236.</w:t>
            </w:r>
            <w:r w:rsidRPr="00AB61DA">
              <w:rPr>
                <w:color w:val="000000"/>
                <w:sz w:val="18"/>
                <w:szCs w:val="18"/>
              </w:rPr>
              <w:t xml:space="preserve"> </w:t>
            </w:r>
          </w:p>
          <w:p w:rsidR="006F14F2" w:rsidRPr="00AB61DA" w:rsidRDefault="006F14F2" w:rsidP="00AB61DA">
            <w:pPr>
              <w:rPr>
                <w:color w:val="000000"/>
                <w:sz w:val="18"/>
                <w:szCs w:val="18"/>
                <w:lang w:val="fr-FR"/>
              </w:rPr>
            </w:pPr>
            <w:r w:rsidRPr="008361BC">
              <w:rPr>
                <w:sz w:val="18"/>
                <w:szCs w:val="18"/>
              </w:rPr>
              <w:t>[</w:t>
            </w:r>
            <w:r w:rsidR="00AB61DA">
              <w:rPr>
                <w:sz w:val="18"/>
                <w:szCs w:val="18"/>
              </w:rPr>
              <w:t>3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CRAWFPRD W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GORMAN M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．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Future libraries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：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dreams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madness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 xml:space="preserve"> reality[M]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．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Chicago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：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American</w:t>
            </w:r>
            <w:r w:rsidR="00AB61DA">
              <w:rPr>
                <w:rFonts w:hint="eastAsia"/>
                <w:color w:val="000000"/>
                <w:sz w:val="18"/>
                <w:szCs w:val="18"/>
                <w:lang w:val="fr-FR"/>
              </w:rPr>
              <w:t xml:space="preserve"> 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Library Association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，</w:t>
            </w:r>
            <w:r w:rsidR="00AB61DA" w:rsidRPr="00AB61DA">
              <w:rPr>
                <w:rFonts w:hint="eastAsia"/>
                <w:color w:val="000000"/>
                <w:sz w:val="18"/>
                <w:szCs w:val="18"/>
                <w:lang w:val="fr-FR"/>
              </w:rPr>
              <w:t>1995.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18"/>
              </w:rPr>
            </w:pPr>
            <w:r w:rsidRPr="008361BC">
              <w:rPr>
                <w:rFonts w:hAnsi="宋体" w:hint="eastAsia"/>
                <w:color w:val="000000"/>
                <w:szCs w:val="18"/>
              </w:rPr>
              <w:t>专著中</w:t>
            </w:r>
          </w:p>
          <w:p w:rsidR="006F14F2" w:rsidRPr="008361BC" w:rsidRDefault="006F14F2">
            <w:pPr>
              <w:jc w:val="center"/>
              <w:rPr>
                <w:color w:val="000000"/>
                <w:szCs w:val="18"/>
              </w:rPr>
            </w:pPr>
            <w:r w:rsidRPr="008361BC">
              <w:rPr>
                <w:rFonts w:hAnsi="宋体" w:hint="eastAsia"/>
                <w:color w:val="000000"/>
                <w:szCs w:val="18"/>
              </w:rPr>
              <w:t>析出的</w:t>
            </w:r>
          </w:p>
          <w:p w:rsidR="006F14F2" w:rsidRPr="008361BC" w:rsidRDefault="006F14F2">
            <w:pPr>
              <w:jc w:val="center"/>
              <w:rPr>
                <w:color w:val="000000"/>
                <w:szCs w:val="18"/>
              </w:rPr>
            </w:pPr>
            <w:r w:rsidRPr="008361BC">
              <w:rPr>
                <w:rFonts w:hAnsi="宋体" w:hint="eastAsia"/>
                <w:color w:val="000000"/>
                <w:szCs w:val="18"/>
              </w:rPr>
              <w:t>文献</w:t>
            </w:r>
          </w:p>
          <w:p w:rsidR="006F14F2" w:rsidRPr="008361BC" w:rsidRDefault="006F14F2">
            <w:pPr>
              <w:jc w:val="center"/>
              <w:rPr>
                <w:color w:val="000000"/>
                <w:sz w:val="18"/>
              </w:rPr>
            </w:pP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析出文献主要责任者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C85149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析出文献题名</w:t>
            </w:r>
            <w:r w:rsidRPr="008361BC">
              <w:rPr>
                <w:color w:val="000000"/>
                <w:sz w:val="18"/>
                <w:szCs w:val="18"/>
              </w:rPr>
              <w:t>［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文献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类型标识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析出文献其他责任者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//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专著主要责任者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专著题名：其他题名信息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版本项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出版地</w:t>
            </w:r>
            <w:r w:rsidRPr="008361BC">
              <w:rPr>
                <w:color w:val="000000"/>
                <w:sz w:val="18"/>
                <w:szCs w:val="18"/>
              </w:rPr>
              <w:t>：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出版者</w:t>
            </w:r>
            <w:r w:rsidRPr="008361BC">
              <w:rPr>
                <w:color w:val="000000"/>
                <w:sz w:val="18"/>
                <w:szCs w:val="18"/>
              </w:rPr>
              <w:t>，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出版年</w:t>
            </w:r>
            <w:r w:rsidRPr="008361BC">
              <w:rPr>
                <w:color w:val="000000"/>
                <w:sz w:val="18"/>
                <w:szCs w:val="18"/>
              </w:rPr>
              <w:t>：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析出文献页码</w:t>
            </w: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引用日期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>．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获取或访问路径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AB61DA">
              <w:rPr>
                <w:color w:val="000000"/>
                <w:sz w:val="18"/>
                <w:szCs w:val="18"/>
              </w:rPr>
              <w:t xml:space="preserve"> 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数字对象唯一标识符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程根伟，</w:t>
            </w:r>
            <w:r w:rsidRPr="008361BC">
              <w:rPr>
                <w:color w:val="000000"/>
                <w:sz w:val="18"/>
                <w:szCs w:val="18"/>
              </w:rPr>
              <w:t>1998</w:t>
            </w:r>
            <w:r w:rsidRPr="008361BC">
              <w:rPr>
                <w:color w:val="000000"/>
                <w:sz w:val="18"/>
                <w:szCs w:val="18"/>
              </w:rPr>
              <w:t>年长江洪水的成因与减灾对策［</w:t>
            </w:r>
            <w:r w:rsidRPr="008361BC">
              <w:rPr>
                <w:color w:val="000000"/>
                <w:sz w:val="18"/>
                <w:szCs w:val="18"/>
              </w:rPr>
              <w:t>M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//</w:t>
            </w:r>
            <w:r w:rsidRPr="008361BC">
              <w:rPr>
                <w:color w:val="000000"/>
                <w:sz w:val="18"/>
                <w:szCs w:val="18"/>
              </w:rPr>
              <w:t>许厚泽，赵其国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color w:val="000000"/>
                <w:sz w:val="18"/>
                <w:szCs w:val="18"/>
              </w:rPr>
              <w:t>长江流域洪涝灾害与科技对策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color w:val="000000"/>
                <w:sz w:val="18"/>
                <w:szCs w:val="18"/>
              </w:rPr>
              <w:t>北京：科学出版社，</w:t>
            </w:r>
            <w:r w:rsidRPr="008361BC">
              <w:rPr>
                <w:color w:val="000000"/>
                <w:sz w:val="18"/>
                <w:szCs w:val="18"/>
              </w:rPr>
              <w:t>1999</w:t>
            </w:r>
            <w:r w:rsidRPr="008361BC">
              <w:rPr>
                <w:color w:val="000000"/>
                <w:sz w:val="18"/>
                <w:szCs w:val="18"/>
              </w:rPr>
              <w:t>：</w:t>
            </w:r>
            <w:r w:rsidRPr="008361BC">
              <w:rPr>
                <w:color w:val="000000"/>
                <w:sz w:val="18"/>
                <w:szCs w:val="18"/>
              </w:rPr>
              <w:t>32-36</w:t>
            </w:r>
            <w:r w:rsidR="00AB61DA">
              <w:rPr>
                <w:rFonts w:hint="eastAsia"/>
                <w:color w:val="000000"/>
                <w:sz w:val="18"/>
                <w:szCs w:val="18"/>
              </w:rPr>
              <w:t>.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WEINSTEIN L, SWERTA M N. Pathogenic properties of invading microorganism</w:t>
            </w:r>
            <w:r w:rsidR="00AB61DA">
              <w:rPr>
                <w:color w:val="000000"/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M</w:t>
            </w:r>
            <w:r w:rsidR="00AB61DA">
              <w:rPr>
                <w:color w:val="000000"/>
                <w:sz w:val="18"/>
                <w:szCs w:val="18"/>
              </w:rPr>
              <w:t xml:space="preserve">] </w:t>
            </w:r>
            <w:r w:rsidRPr="008361BC">
              <w:rPr>
                <w:color w:val="000000"/>
                <w:sz w:val="18"/>
                <w:szCs w:val="18"/>
              </w:rPr>
              <w:t xml:space="preserve">//SODEMAN W A, Jr., SODEMAN W A. Pathologic physiology: mechanisms of disease.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Philadelphia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Saunders, 1974:745-772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连续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出版物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主要责任者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题名：其他题名信息［文献类型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标识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年，卷</w:t>
            </w:r>
            <w:r w:rsidRPr="008361BC">
              <w:rPr>
                <w:color w:val="000000"/>
                <w:sz w:val="18"/>
                <w:szCs w:val="18"/>
              </w:rPr>
              <w:t>(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期</w:t>
            </w:r>
            <w:r w:rsidRPr="008361BC">
              <w:rPr>
                <w:color w:val="000000"/>
                <w:sz w:val="18"/>
                <w:szCs w:val="18"/>
              </w:rPr>
              <w:t>)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年，卷（期）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出版地：出版者，出版年</w:t>
            </w:r>
            <w:r w:rsidRPr="008361BC">
              <w:rPr>
                <w:color w:val="000000"/>
                <w:sz w:val="18"/>
                <w:szCs w:val="18"/>
              </w:rPr>
              <w:t>［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引用日期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获取和访问路径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数字对象唯一标识符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1]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中国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医学会湖北分会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临床内科杂志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J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19</w:t>
            </w:r>
            <w:r w:rsidR="00046C56">
              <w:rPr>
                <w:color w:val="000000"/>
                <w:sz w:val="18"/>
                <w:szCs w:val="18"/>
              </w:rPr>
              <w:t>84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,</w:t>
            </w:r>
            <w:r w:rsidR="00046C56">
              <w:rPr>
                <w:color w:val="000000"/>
                <w:sz w:val="18"/>
                <w:szCs w:val="18"/>
              </w:rPr>
              <w:t xml:space="preserve"> 1(1)-.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武汉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中华医学会湖北分会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，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19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84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American Association for the Advancement of Science. Science</w:t>
            </w:r>
            <w:r w:rsidRPr="008361BC">
              <w:rPr>
                <w:color w:val="000000"/>
                <w:sz w:val="18"/>
                <w:szCs w:val="18"/>
              </w:rPr>
              <w:t>［</w:t>
            </w:r>
            <w:r w:rsidRPr="008361BC">
              <w:rPr>
                <w:color w:val="000000"/>
                <w:sz w:val="18"/>
                <w:szCs w:val="18"/>
              </w:rPr>
              <w:t>J</w:t>
            </w:r>
            <w:r w:rsidRPr="008361BC">
              <w:rPr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 1883,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1(1)-. </w:t>
            </w:r>
            <w:smartTag w:uri="urn:schemas-microsoft-com:office:smarttags" w:element="place">
              <w:smartTag w:uri="urn:schemas-microsoft-com:office:smarttags" w:element="City">
                <w:r w:rsidRPr="008361BC">
                  <w:rPr>
                    <w:color w:val="000000"/>
                    <w:sz w:val="18"/>
                    <w:szCs w:val="18"/>
                  </w:rPr>
                  <w:t>Washingto</w:t>
                </w:r>
                <w:r w:rsidRPr="008361BC">
                  <w:rPr>
                    <w:rFonts w:hint="eastAsia"/>
                    <w:color w:val="000000"/>
                    <w:sz w:val="18"/>
                    <w:szCs w:val="18"/>
                  </w:rPr>
                  <w:t>n</w:t>
                </w:r>
              </w:smartTag>
              <w:r w:rsidRPr="008361BC">
                <w:rPr>
                  <w:color w:val="000000"/>
                  <w:sz w:val="18"/>
                  <w:szCs w:val="18"/>
                </w:rPr>
                <w:t xml:space="preserve">, </w:t>
              </w:r>
              <w:smartTag w:uri="urn:schemas-microsoft-com:office:smarttags" w:element="State">
                <w:r w:rsidRPr="008361BC">
                  <w:rPr>
                    <w:color w:val="000000"/>
                    <w:sz w:val="18"/>
                    <w:szCs w:val="18"/>
                  </w:rPr>
                  <w:t>D.C.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American Association for the Advancement of Science, 1883-.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连续出版物中析出的文献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析出文献主要责任者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析出文献题名［文献类型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标识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/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文献载体标识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连续出版物题名：其他题名信息，年，卷（期）：页码［引用日期］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获取和访问路径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数字对象唯一标识符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rFonts w:hint="eastAsia"/>
                <w:sz w:val="18"/>
                <w:szCs w:val="18"/>
              </w:rPr>
              <w:t xml:space="preserve"> 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袁训来，陈暂，肖书海，等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蓝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田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生物群：一个认识多细胞生物起源和早期演化的新窗口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[</w:t>
            </w:r>
            <w:r w:rsidR="00046C56">
              <w:rPr>
                <w:color w:val="000000"/>
                <w:sz w:val="18"/>
                <w:szCs w:val="18"/>
              </w:rPr>
              <w:t>J]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.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科学通报，</w:t>
            </w:r>
            <w:r w:rsidR="00046C56" w:rsidRPr="00046C56">
              <w:rPr>
                <w:rFonts w:hint="eastAsia"/>
                <w:color w:val="000000"/>
                <w:sz w:val="18"/>
                <w:szCs w:val="18"/>
              </w:rPr>
              <w:t>2012,</w:t>
            </w:r>
            <w:r w:rsidR="00046C56">
              <w:rPr>
                <w:color w:val="000000"/>
                <w:sz w:val="18"/>
                <w:szCs w:val="18"/>
              </w:rPr>
              <w:t xml:space="preserve"> 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55(</w:t>
            </w:r>
            <w:r w:rsidR="00046C56">
              <w:rPr>
                <w:color w:val="000000"/>
                <w:sz w:val="18"/>
                <w:szCs w:val="18"/>
              </w:rPr>
              <w:t>34)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：</w:t>
            </w:r>
            <w:r w:rsidR="00046C56">
              <w:rPr>
                <w:rFonts w:hint="eastAsia"/>
                <w:color w:val="000000"/>
                <w:sz w:val="18"/>
                <w:szCs w:val="18"/>
              </w:rPr>
              <w:t>3219</w:t>
            </w:r>
            <w:r w:rsidR="00046C56">
              <w:rPr>
                <w:color w:val="000000"/>
                <w:sz w:val="18"/>
                <w:szCs w:val="18"/>
              </w:rPr>
              <w:t>.</w:t>
            </w:r>
          </w:p>
          <w:p w:rsidR="00CF00C1" w:rsidRDefault="00CF00C1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 xml:space="preserve">2] </w:t>
            </w:r>
            <w:r w:rsidRPr="00CF00C1">
              <w:rPr>
                <w:rFonts w:hint="eastAsia"/>
                <w:color w:val="000000"/>
                <w:sz w:val="18"/>
                <w:szCs w:val="18"/>
              </w:rPr>
              <w:t>NAMORI H. Shaking without quaking [J]. Science, 1998, 279 (5359): 2063.</w:t>
            </w:r>
          </w:p>
          <w:p w:rsidR="00930E32" w:rsidRDefault="00930E32" w:rsidP="00930E32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 xml:space="preserve">3] 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武丽</w:t>
            </w:r>
            <w:proofErr w:type="gramStart"/>
            <w:r w:rsidRPr="00930E32">
              <w:rPr>
                <w:rFonts w:hint="eastAsia"/>
                <w:color w:val="000000"/>
                <w:sz w:val="18"/>
                <w:szCs w:val="18"/>
              </w:rPr>
              <w:t>丽</w:t>
            </w:r>
            <w:proofErr w:type="gramEnd"/>
            <w:r w:rsidRPr="00930E32">
              <w:rPr>
                <w:rFonts w:hint="eastAsia"/>
                <w:color w:val="000000"/>
                <w:sz w:val="18"/>
                <w:szCs w:val="18"/>
              </w:rPr>
              <w:t>，华一新，张亚军，等．“北斗一号”监控管理网设计与实现</w:t>
            </w:r>
            <w:proofErr w:type="gramStart"/>
            <w:r w:rsidRPr="00930E32">
              <w:rPr>
                <w:rFonts w:hint="eastAsia"/>
                <w:color w:val="000000"/>
                <w:sz w:val="18"/>
                <w:szCs w:val="18"/>
              </w:rPr>
              <w:t>〔</w:t>
            </w:r>
            <w:proofErr w:type="gramEnd"/>
            <w:r w:rsidRPr="00930E32">
              <w:rPr>
                <w:rFonts w:hint="eastAsia"/>
                <w:color w:val="000000"/>
                <w:sz w:val="18"/>
                <w:szCs w:val="18"/>
              </w:rPr>
              <w:t>J/OL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］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.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测绘科学，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2008,33</w:t>
            </w:r>
            <w:r>
              <w:rPr>
                <w:rFonts w:hint="eastAsia"/>
                <w:color w:val="000000"/>
                <w:sz w:val="18"/>
                <w:szCs w:val="18"/>
              </w:rPr>
              <w:t>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rFonts w:hint="eastAsia"/>
                <w:color w:val="000000"/>
                <w:sz w:val="18"/>
                <w:szCs w:val="18"/>
              </w:rPr>
              <w:t>8-9[2009-10-</w:t>
            </w:r>
            <w:r w:rsidRPr="00930E32">
              <w:rPr>
                <w:color w:val="000000"/>
                <w:sz w:val="18"/>
                <w:szCs w:val="18"/>
              </w:rPr>
              <w:t>25].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930E32">
              <w:rPr>
                <w:color w:val="000000"/>
                <w:sz w:val="18"/>
                <w:szCs w:val="18"/>
              </w:rPr>
              <w:t>http://vip</w:t>
            </w:r>
            <w:proofErr w:type="gramEnd"/>
            <w:r w:rsidRPr="00930E32">
              <w:rPr>
                <w:color w:val="000000"/>
                <w:sz w:val="18"/>
                <w:szCs w:val="18"/>
              </w:rPr>
              <w:t xml:space="preserve">. calis.edu.cn/CSTJ / Sear.dll?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OPAC_CreateDetail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>. DOI: 10.3771/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j.issn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>. l 009-2307.2008.05.002.</w:t>
            </w:r>
          </w:p>
          <w:p w:rsidR="00930E32" w:rsidRPr="008361BC" w:rsidRDefault="00930E32" w:rsidP="00930E32">
            <w:pPr>
              <w:rPr>
                <w:rFonts w:hint="eastAsia"/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[</w:t>
            </w:r>
            <w:r>
              <w:rPr>
                <w:color w:val="000000"/>
                <w:sz w:val="18"/>
                <w:szCs w:val="18"/>
              </w:rPr>
              <w:t xml:space="preserve">4] </w:t>
            </w:r>
            <w:r w:rsidRPr="00930E32">
              <w:rPr>
                <w:color w:val="000000"/>
                <w:sz w:val="18"/>
                <w:szCs w:val="18"/>
              </w:rPr>
              <w:t xml:space="preserve">MYBURG A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A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 xml:space="preserve">, GRATTAPAGLIA D, TUSKAN GA,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ct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 xml:space="preserve"> al. The genome of Eucalyptus </w:t>
            </w:r>
            <w:proofErr w:type="spellStart"/>
            <w:r w:rsidRPr="00930E32">
              <w:rPr>
                <w:color w:val="000000"/>
                <w:sz w:val="18"/>
                <w:szCs w:val="18"/>
              </w:rPr>
              <w:t>grandis</w:t>
            </w:r>
            <w:proofErr w:type="spellEnd"/>
            <w:r w:rsidRPr="00930E32">
              <w:rPr>
                <w:color w:val="000000"/>
                <w:sz w:val="18"/>
                <w:szCs w:val="18"/>
              </w:rPr>
              <w:t>[J/OL].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Nature,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2014,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510: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356-362 (2014-06-19)</w:t>
            </w:r>
            <w:r w:rsidR="00226124">
              <w:rPr>
                <w:color w:val="000000"/>
                <w:sz w:val="18"/>
                <w:szCs w:val="18"/>
              </w:rPr>
              <w:t xml:space="preserve"> </w:t>
            </w:r>
            <w:r w:rsidRPr="00930E32">
              <w:rPr>
                <w:color w:val="000000"/>
                <w:sz w:val="18"/>
                <w:szCs w:val="18"/>
              </w:rPr>
              <w:t>[2014-06-25]. http, // www.nature.com/ nature/ journal/v510/ n7505/</w:t>
            </w:r>
            <w:proofErr w:type="gramStart"/>
            <w:r w:rsidRPr="00930E32">
              <w:rPr>
                <w:color w:val="000000"/>
                <w:sz w:val="18"/>
                <w:szCs w:val="18"/>
              </w:rPr>
              <w:t>pd(</w:t>
            </w:r>
            <w:proofErr w:type="gramEnd"/>
            <w:r w:rsidRPr="00930E32">
              <w:rPr>
                <w:color w:val="000000"/>
                <w:sz w:val="18"/>
                <w:szCs w:val="18"/>
              </w:rPr>
              <w:t>/ nature 13308. pdf. DOI: 10.1038/ naturel3308.</w:t>
            </w:r>
          </w:p>
        </w:tc>
      </w:tr>
      <w:tr w:rsidR="00AB61DA" w:rsidRPr="008361BC">
        <w:trPr>
          <w:cantSplit/>
          <w:trHeight w:val="372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专利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b/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Style w:val="a4"/>
                <w:rFonts w:hint="eastAsia"/>
                <w:b w:val="0"/>
                <w:sz w:val="18"/>
                <w:szCs w:val="18"/>
              </w:rPr>
              <w:t>专利</w:t>
            </w:r>
            <w:r w:rsidRPr="008361BC">
              <w:rPr>
                <w:rStyle w:val="a4"/>
                <w:b w:val="0"/>
                <w:sz w:val="18"/>
                <w:szCs w:val="18"/>
              </w:rPr>
              <w:t>申请者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或所有者</w:t>
            </w:r>
            <w:r w:rsidRPr="008361BC">
              <w:rPr>
                <w:rStyle w:val="a4"/>
                <w:b w:val="0"/>
                <w:sz w:val="18"/>
                <w:szCs w:val="18"/>
              </w:rPr>
              <w:t>.</w:t>
            </w:r>
            <w:r w:rsidR="00C85149">
              <w:rPr>
                <w:rStyle w:val="a4"/>
                <w:rFonts w:hint="eastAsia"/>
                <w:b w:val="0"/>
                <w:sz w:val="18"/>
                <w:szCs w:val="18"/>
              </w:rPr>
              <w:t xml:space="preserve"> </w:t>
            </w:r>
            <w:r w:rsidRPr="008361BC">
              <w:rPr>
                <w:rStyle w:val="a4"/>
                <w:rFonts w:hint="eastAsia"/>
                <w:b w:val="0"/>
                <w:sz w:val="18"/>
                <w:szCs w:val="18"/>
              </w:rPr>
              <w:t>专利</w:t>
            </w:r>
            <w:r w:rsidRPr="008361BC">
              <w:rPr>
                <w:rStyle w:val="a4"/>
                <w:b w:val="0"/>
                <w:sz w:val="18"/>
                <w:szCs w:val="18"/>
              </w:rPr>
              <w:t>题名</w:t>
            </w:r>
            <w:r w:rsidRPr="008361BC">
              <w:rPr>
                <w:rStyle w:val="a4"/>
                <w:b w:val="0"/>
                <w:sz w:val="18"/>
                <w:szCs w:val="18"/>
              </w:rPr>
              <w:t>: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 xml:space="preserve"> </w:t>
            </w:r>
            <w:r w:rsidRPr="008361BC">
              <w:rPr>
                <w:rStyle w:val="a4"/>
                <w:rFonts w:hint="eastAsia"/>
                <w:b w:val="0"/>
                <w:sz w:val="18"/>
                <w:szCs w:val="18"/>
              </w:rPr>
              <w:t>专利</w:t>
            </w:r>
            <w:r w:rsidRPr="008361BC">
              <w:rPr>
                <w:rStyle w:val="a4"/>
                <w:b w:val="0"/>
                <w:sz w:val="18"/>
                <w:szCs w:val="18"/>
              </w:rPr>
              <w:t>号</w:t>
            </w:r>
            <w:r w:rsidRPr="008361BC">
              <w:rPr>
                <w:rStyle w:val="a4"/>
                <w:b w:val="0"/>
                <w:sz w:val="18"/>
                <w:szCs w:val="18"/>
              </w:rPr>
              <w:t>[</w:t>
            </w:r>
            <w:r w:rsidRPr="008361BC">
              <w:rPr>
                <w:rStyle w:val="a4"/>
                <w:b w:val="0"/>
                <w:sz w:val="18"/>
                <w:szCs w:val="18"/>
              </w:rPr>
              <w:t>文献类型标志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/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文献载体标识</w:t>
            </w:r>
            <w:r w:rsidRPr="008361BC">
              <w:rPr>
                <w:rStyle w:val="a4"/>
                <w:b w:val="0"/>
                <w:sz w:val="18"/>
                <w:szCs w:val="18"/>
              </w:rPr>
              <w:t>].</w:t>
            </w:r>
            <w:r w:rsidR="00C85149">
              <w:rPr>
                <w:rStyle w:val="a4"/>
                <w:rFonts w:hint="eastAsia"/>
                <w:b w:val="0"/>
                <w:sz w:val="18"/>
                <w:szCs w:val="18"/>
              </w:rPr>
              <w:t xml:space="preserve"> </w:t>
            </w:r>
            <w:r w:rsidRPr="008361BC">
              <w:rPr>
                <w:rStyle w:val="a4"/>
                <w:b w:val="0"/>
                <w:sz w:val="18"/>
                <w:szCs w:val="18"/>
              </w:rPr>
              <w:t>公告日期或公开日期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[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引用日期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]</w:t>
            </w:r>
            <w:r w:rsidRPr="008361BC">
              <w:rPr>
                <w:rStyle w:val="a4"/>
                <w:b w:val="0"/>
                <w:sz w:val="18"/>
                <w:szCs w:val="18"/>
              </w:rPr>
              <w:t>.</w:t>
            </w:r>
            <w:r w:rsidR="00CF00C1">
              <w:rPr>
                <w:rStyle w:val="a4"/>
                <w:b w:val="0"/>
                <w:sz w:val="18"/>
                <w:szCs w:val="18"/>
              </w:rPr>
              <w:t xml:space="preserve"> 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获取和访问路径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.</w:t>
            </w:r>
            <w:r w:rsidR="00CF00C1">
              <w:rPr>
                <w:rStyle w:val="a4"/>
                <w:b w:val="0"/>
                <w:sz w:val="18"/>
                <w:szCs w:val="18"/>
              </w:rPr>
              <w:t xml:space="preserve"> 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数字对象唯一标识符</w:t>
            </w:r>
            <w:r w:rsidR="00CF00C1">
              <w:rPr>
                <w:rStyle w:val="a4"/>
                <w:rFonts w:hint="eastAsia"/>
                <w:b w:val="0"/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  <w:trHeight w:val="421"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Default="006F14F2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="00CF00C1">
              <w:rPr>
                <w:rFonts w:hint="eastAsia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 xml:space="preserve">] </w:t>
            </w:r>
            <w:bookmarkStart w:id="1" w:name="baidusnap7"/>
            <w:bookmarkEnd w:id="1"/>
            <w:r w:rsidR="00CF00C1">
              <w:rPr>
                <w:rFonts w:hint="eastAsia"/>
                <w:sz w:val="18"/>
                <w:szCs w:val="18"/>
              </w:rPr>
              <w:t>邓一刚</w:t>
            </w:r>
            <w:r w:rsidR="00CF00C1">
              <w:rPr>
                <w:rFonts w:hint="eastAsia"/>
                <w:sz w:val="18"/>
                <w:szCs w:val="18"/>
              </w:rPr>
              <w:t>.</w:t>
            </w:r>
            <w:r w:rsidR="00CF00C1">
              <w:rPr>
                <w:sz w:val="18"/>
                <w:szCs w:val="18"/>
              </w:rPr>
              <w:t xml:space="preserve"> </w:t>
            </w:r>
            <w:r w:rsidR="00CF00C1">
              <w:rPr>
                <w:rFonts w:hint="eastAsia"/>
                <w:sz w:val="18"/>
                <w:szCs w:val="18"/>
              </w:rPr>
              <w:t>全智能节电器</w:t>
            </w:r>
            <w:r w:rsidR="00CF00C1">
              <w:rPr>
                <w:rFonts w:hint="eastAsia"/>
                <w:sz w:val="18"/>
                <w:szCs w:val="18"/>
              </w:rPr>
              <w:t>:</w:t>
            </w:r>
            <w:r w:rsidR="00CF00C1">
              <w:rPr>
                <w:sz w:val="18"/>
                <w:szCs w:val="18"/>
              </w:rPr>
              <w:t xml:space="preserve"> 200610171314.3</w:t>
            </w:r>
            <w:r w:rsidR="00CF00C1">
              <w:rPr>
                <w:rFonts w:hint="eastAsia"/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P</w:t>
            </w:r>
            <w:r w:rsidR="00CF00C1">
              <w:rPr>
                <w:rFonts w:hint="eastAsia"/>
                <w:sz w:val="18"/>
                <w:szCs w:val="18"/>
              </w:rPr>
              <w:t>]</w:t>
            </w:r>
            <w:r w:rsidRPr="008361BC">
              <w:rPr>
                <w:sz w:val="18"/>
                <w:szCs w:val="18"/>
              </w:rPr>
              <w:t>.</w:t>
            </w:r>
            <w:r w:rsidR="00CF00C1">
              <w:rPr>
                <w:sz w:val="18"/>
                <w:szCs w:val="18"/>
              </w:rPr>
              <w:t xml:space="preserve"> 2006</w:t>
            </w:r>
            <w:r w:rsidRPr="008361BC">
              <w:rPr>
                <w:sz w:val="18"/>
                <w:szCs w:val="18"/>
              </w:rPr>
              <w:t>-</w:t>
            </w:r>
            <w:r w:rsidR="00CF00C1">
              <w:rPr>
                <w:sz w:val="18"/>
                <w:szCs w:val="18"/>
              </w:rPr>
              <w:t>12-13</w:t>
            </w:r>
            <w:r w:rsidRPr="008361BC">
              <w:rPr>
                <w:sz w:val="18"/>
                <w:szCs w:val="18"/>
              </w:rPr>
              <w:t>.</w:t>
            </w:r>
          </w:p>
          <w:p w:rsidR="00CF00C1" w:rsidRPr="00CF00C1" w:rsidRDefault="00CF00C1">
            <w:pPr>
              <w:rPr>
                <w:rStyle w:val="a4"/>
                <w:b w:val="0"/>
                <w:sz w:val="18"/>
                <w:szCs w:val="18"/>
              </w:rPr>
            </w:pPr>
            <w:r w:rsidRPr="00CF00C1">
              <w:rPr>
                <w:rStyle w:val="a4"/>
                <w:b w:val="0"/>
              </w:rPr>
              <w:t>[2] TACHIBANA R, SHIMIZU S, KOBAYSHI S, et al. Electronic watermarking method and system: US6915001[P/OL]. 2005-07-05[2013-11-11]. http://www.google.co.in/patents/US6915001.</w:t>
            </w:r>
          </w:p>
        </w:tc>
      </w:tr>
      <w:tr w:rsidR="00D116F0" w:rsidRPr="00D116F0">
        <w:trPr>
          <w:cantSplit/>
          <w:trHeight w:val="421"/>
        </w:trPr>
        <w:tc>
          <w:tcPr>
            <w:tcW w:w="0" w:type="auto"/>
            <w:vAlign w:val="center"/>
          </w:tcPr>
          <w:p w:rsidR="00D116F0" w:rsidRPr="008361BC" w:rsidRDefault="00D116F0">
            <w:pPr>
              <w:jc w:val="center"/>
              <w:rPr>
                <w:color w:val="000000"/>
              </w:rPr>
            </w:pPr>
            <w:r>
              <w:rPr>
                <w:rFonts w:ascii="MicrosoftYaHei" w:eastAsia="MicrosoftYaHei" w:cs="MicrosoftYaHei" w:hint="eastAsia"/>
                <w:kern w:val="0"/>
                <w:sz w:val="18"/>
                <w:szCs w:val="18"/>
              </w:rPr>
              <w:t>论文集、会议录</w:t>
            </w:r>
          </w:p>
        </w:tc>
        <w:tc>
          <w:tcPr>
            <w:tcW w:w="0" w:type="auto"/>
          </w:tcPr>
          <w:p w:rsidR="00D116F0" w:rsidRDefault="00D116F0" w:rsidP="00D116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1] </w:t>
            </w:r>
            <w:proofErr w:type="gramStart"/>
            <w:r w:rsidRPr="00D116F0">
              <w:rPr>
                <w:rFonts w:hint="eastAsia"/>
                <w:sz w:val="18"/>
                <w:szCs w:val="18"/>
              </w:rPr>
              <w:t>雷光春</w:t>
            </w:r>
            <w:proofErr w:type="gramEnd"/>
            <w:r w:rsidRPr="00D116F0">
              <w:rPr>
                <w:rFonts w:hint="eastAsia"/>
                <w:sz w:val="18"/>
                <w:szCs w:val="18"/>
              </w:rPr>
              <w:t>．综合湿地管理：综合湿地管理国际研讨会论文集</w:t>
            </w:r>
            <w:r w:rsidRPr="00D116F0">
              <w:rPr>
                <w:rFonts w:hint="eastAsia"/>
                <w:sz w:val="18"/>
                <w:szCs w:val="18"/>
              </w:rPr>
              <w:t>[C]</w:t>
            </w:r>
            <w:r w:rsidRPr="00D116F0">
              <w:rPr>
                <w:rFonts w:hint="eastAsia"/>
                <w:sz w:val="18"/>
                <w:szCs w:val="18"/>
              </w:rPr>
              <w:t>．北京：海洋出版社，</w:t>
            </w:r>
            <w:r w:rsidRPr="00D116F0">
              <w:rPr>
                <w:rFonts w:hint="eastAsia"/>
                <w:sz w:val="18"/>
                <w:szCs w:val="18"/>
              </w:rPr>
              <w:t>2012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  <w:p w:rsidR="00D116F0" w:rsidRPr="008361BC" w:rsidRDefault="00D116F0" w:rsidP="00D116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2] </w:t>
            </w:r>
            <w:r w:rsidRPr="00D116F0">
              <w:rPr>
                <w:rFonts w:hint="eastAsia"/>
                <w:sz w:val="18"/>
                <w:szCs w:val="18"/>
              </w:rPr>
              <w:t>陈志勇．中国财税文化价值研究：“中国财税文化国际学术研讨会”论文集</w:t>
            </w:r>
            <w:r w:rsidRPr="00D116F0">
              <w:rPr>
                <w:rFonts w:hint="eastAsia"/>
                <w:sz w:val="18"/>
                <w:szCs w:val="18"/>
              </w:rPr>
              <w:t>[C/OL]</w:t>
            </w:r>
            <w:r w:rsidRPr="00D116F0">
              <w:rPr>
                <w:rFonts w:hint="eastAsia"/>
                <w:sz w:val="18"/>
                <w:szCs w:val="18"/>
              </w:rPr>
              <w:t>．北京：经济科学出版社，</w:t>
            </w:r>
            <w:r w:rsidRPr="00D116F0">
              <w:rPr>
                <w:rFonts w:hint="eastAsia"/>
                <w:sz w:val="18"/>
                <w:szCs w:val="18"/>
              </w:rPr>
              <w:t>2011[2013-10-14].http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//apabi.lib.pku.edu.cn/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usp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pku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pub.mvc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 xml:space="preserve"> </w:t>
            </w:r>
            <w:r w:rsidRPr="00D116F0">
              <w:rPr>
                <w:rFonts w:hint="eastAsia"/>
                <w:sz w:val="18"/>
                <w:szCs w:val="18"/>
              </w:rPr>
              <w:t>？</w:t>
            </w:r>
            <w:r w:rsidRPr="00D116F0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pid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>=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book.detail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 xml:space="preserve"> </w:t>
            </w:r>
            <w:r w:rsidRPr="00D116F0">
              <w:rPr>
                <w:rFonts w:hint="eastAsia"/>
                <w:sz w:val="18"/>
                <w:szCs w:val="18"/>
              </w:rPr>
              <w:t>＆</w:t>
            </w:r>
            <w:proofErr w:type="spellStart"/>
            <w:r w:rsidRPr="00D116F0">
              <w:rPr>
                <w:rFonts w:hint="eastAsia"/>
                <w:sz w:val="18"/>
                <w:szCs w:val="18"/>
              </w:rPr>
              <w:t>metaid</w:t>
            </w:r>
            <w:proofErr w:type="spellEnd"/>
            <w:r w:rsidRPr="00D116F0">
              <w:rPr>
                <w:rFonts w:hint="eastAsia"/>
                <w:sz w:val="18"/>
                <w:szCs w:val="18"/>
              </w:rPr>
              <w:t xml:space="preserve">=m.20110628-BPO-889-0135 </w:t>
            </w:r>
            <w:r w:rsidRPr="00D116F0">
              <w:rPr>
                <w:rFonts w:hint="eastAsia"/>
                <w:sz w:val="18"/>
                <w:szCs w:val="18"/>
              </w:rPr>
              <w:t>＆</w:t>
            </w:r>
            <w:r w:rsidRPr="00D116F0">
              <w:rPr>
                <w:rFonts w:hint="eastAsia"/>
                <w:sz w:val="18"/>
                <w:szCs w:val="18"/>
              </w:rPr>
              <w:t xml:space="preserve"> cult=CN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</w:tc>
      </w:tr>
      <w:tr w:rsidR="00D116F0" w:rsidRPr="00D116F0">
        <w:trPr>
          <w:cantSplit/>
          <w:trHeight w:val="421"/>
        </w:trPr>
        <w:tc>
          <w:tcPr>
            <w:tcW w:w="0" w:type="auto"/>
            <w:vAlign w:val="center"/>
          </w:tcPr>
          <w:p w:rsidR="00D116F0" w:rsidRDefault="00D116F0">
            <w:pPr>
              <w:jc w:val="center"/>
              <w:rPr>
                <w:rFonts w:ascii="MicrosoftYaHei" w:eastAsia="MicrosoftYaHei" w:cs="MicrosoftYaHei"/>
                <w:kern w:val="0"/>
                <w:sz w:val="18"/>
                <w:szCs w:val="18"/>
              </w:rPr>
            </w:pPr>
            <w:r>
              <w:rPr>
                <w:rFonts w:ascii="MicrosoftYaHei" w:eastAsia="MicrosoftYaHei" w:cs="MicrosoftYaHei" w:hint="eastAsia"/>
                <w:kern w:val="0"/>
                <w:sz w:val="18"/>
                <w:szCs w:val="18"/>
              </w:rPr>
              <w:t>标准文献</w:t>
            </w:r>
          </w:p>
        </w:tc>
        <w:tc>
          <w:tcPr>
            <w:tcW w:w="0" w:type="auto"/>
          </w:tcPr>
          <w:p w:rsidR="00D116F0" w:rsidRDefault="00D116F0" w:rsidP="00D116F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1] </w:t>
            </w:r>
            <w:r w:rsidRPr="00D116F0">
              <w:rPr>
                <w:rFonts w:hint="eastAsia"/>
                <w:sz w:val="18"/>
                <w:szCs w:val="18"/>
              </w:rPr>
              <w:t>全国信息与文献标准化技术委员会．文献著录：第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D116F0">
              <w:rPr>
                <w:rFonts w:hint="eastAsia"/>
                <w:sz w:val="18"/>
                <w:szCs w:val="18"/>
              </w:rPr>
              <w:t>部分　非书资料：</w:t>
            </w:r>
            <w:r w:rsidRPr="00D116F0">
              <w:rPr>
                <w:rFonts w:hint="eastAsia"/>
                <w:sz w:val="18"/>
                <w:szCs w:val="18"/>
              </w:rPr>
              <w:t>GE/T 3792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  <w:r w:rsidRPr="00D116F0">
              <w:rPr>
                <w:rFonts w:hint="eastAsia"/>
                <w:sz w:val="18"/>
                <w:szCs w:val="18"/>
              </w:rPr>
              <w:t>4-2009[S]</w:t>
            </w:r>
            <w:r w:rsidRPr="00D116F0">
              <w:rPr>
                <w:rFonts w:hint="eastAsia"/>
                <w:sz w:val="18"/>
                <w:szCs w:val="18"/>
              </w:rPr>
              <w:t>．北京：中国标准出版社，</w:t>
            </w:r>
            <w:r w:rsidRPr="00D116F0">
              <w:rPr>
                <w:rFonts w:hint="eastAsia"/>
                <w:sz w:val="18"/>
                <w:szCs w:val="18"/>
              </w:rPr>
              <w:t>2010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3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  <w:p w:rsidR="00D116F0" w:rsidRPr="00D116F0" w:rsidRDefault="00D116F0" w:rsidP="00D116F0">
            <w:pPr>
              <w:rPr>
                <w:sz w:val="18"/>
                <w:szCs w:val="18"/>
              </w:rPr>
            </w:pPr>
            <w:r w:rsidRPr="00D116F0">
              <w:rPr>
                <w:rFonts w:hint="eastAsia"/>
                <w:sz w:val="18"/>
                <w:szCs w:val="18"/>
              </w:rPr>
              <w:t xml:space="preserve">[2] </w:t>
            </w:r>
            <w:r w:rsidRPr="00D116F0">
              <w:rPr>
                <w:rFonts w:hint="eastAsia"/>
                <w:sz w:val="18"/>
                <w:szCs w:val="18"/>
              </w:rPr>
              <w:t>国家环境保护局科技标准司</w:t>
            </w:r>
            <w:r w:rsidRPr="00D116F0">
              <w:rPr>
                <w:rFonts w:hint="eastAsia"/>
                <w:sz w:val="18"/>
                <w:szCs w:val="18"/>
              </w:rPr>
              <w:t xml:space="preserve">. </w:t>
            </w:r>
            <w:r w:rsidRPr="00D116F0">
              <w:rPr>
                <w:rFonts w:hint="eastAsia"/>
                <w:sz w:val="18"/>
                <w:szCs w:val="18"/>
              </w:rPr>
              <w:t>土壤环境质量标准：</w:t>
            </w:r>
            <w:r w:rsidRPr="00D116F0">
              <w:rPr>
                <w:rFonts w:hint="eastAsia"/>
                <w:sz w:val="18"/>
                <w:szCs w:val="18"/>
              </w:rPr>
              <w:t>DB15616-1995[S/OL]</w:t>
            </w:r>
            <w:r w:rsidRPr="00D116F0">
              <w:rPr>
                <w:rFonts w:hint="eastAsia"/>
                <w:sz w:val="18"/>
                <w:szCs w:val="18"/>
              </w:rPr>
              <w:t>．北京：中国标准出版社，</w:t>
            </w:r>
            <w:r w:rsidRPr="00D116F0">
              <w:rPr>
                <w:rFonts w:hint="eastAsia"/>
                <w:sz w:val="18"/>
                <w:szCs w:val="18"/>
              </w:rPr>
              <w:t>1996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2-3[2013-10-14].http</w:t>
            </w:r>
            <w:r w:rsidRPr="00D116F0">
              <w:rPr>
                <w:rFonts w:hint="eastAsia"/>
                <w:sz w:val="18"/>
                <w:szCs w:val="18"/>
              </w:rPr>
              <w:t>：</w:t>
            </w:r>
            <w:r w:rsidRPr="00D116F0">
              <w:rPr>
                <w:rFonts w:hint="eastAsia"/>
                <w:sz w:val="18"/>
                <w:szCs w:val="18"/>
              </w:rPr>
              <w:t>//wenku.baidu.com/view/b950a34-b767f5acfalc7cd49.html</w:t>
            </w:r>
            <w:r w:rsidRPr="00D116F0">
              <w:rPr>
                <w:rFonts w:hint="eastAsia"/>
                <w:sz w:val="18"/>
                <w:szCs w:val="18"/>
              </w:rPr>
              <w:t>．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学</w:t>
            </w:r>
            <w:r w:rsidR="00CC737A" w:rsidRPr="008361BC">
              <w:rPr>
                <w:rFonts w:hint="eastAsia"/>
                <w:color w:val="000000"/>
              </w:rPr>
              <w:t>位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论文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sz w:val="18"/>
                <w:szCs w:val="18"/>
              </w:rPr>
              <w:t>作者</w:t>
            </w:r>
            <w:r w:rsidRPr="008361BC">
              <w:rPr>
                <w:sz w:val="18"/>
                <w:szCs w:val="18"/>
              </w:rPr>
              <w:t>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题名</w:t>
            </w:r>
            <w:r w:rsidRPr="008361BC">
              <w:rPr>
                <w:sz w:val="18"/>
                <w:szCs w:val="18"/>
              </w:rPr>
              <w:t>[</w:t>
            </w:r>
            <w:r w:rsidR="00195187" w:rsidRPr="00195187">
              <w:rPr>
                <w:rFonts w:hint="eastAsia"/>
                <w:sz w:val="18"/>
                <w:szCs w:val="18"/>
              </w:rPr>
              <w:t>文献类型标志</w:t>
            </w:r>
            <w:r w:rsidR="00195187" w:rsidRPr="00195187">
              <w:rPr>
                <w:rFonts w:hint="eastAsia"/>
                <w:sz w:val="18"/>
                <w:szCs w:val="18"/>
              </w:rPr>
              <w:t>/</w:t>
            </w:r>
            <w:r w:rsidR="00195187" w:rsidRPr="00195187">
              <w:rPr>
                <w:rFonts w:hint="eastAsia"/>
                <w:sz w:val="18"/>
                <w:szCs w:val="18"/>
              </w:rPr>
              <w:t>文献载体标识</w:t>
            </w:r>
            <w:r w:rsidRPr="008361BC">
              <w:rPr>
                <w:sz w:val="18"/>
                <w:szCs w:val="18"/>
              </w:rPr>
              <w:t>].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保存地</w:t>
            </w:r>
            <w:r w:rsidRPr="008361BC">
              <w:rPr>
                <w:sz w:val="18"/>
                <w:szCs w:val="18"/>
              </w:rPr>
              <w:t>: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保存者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="00A347C0">
              <w:rPr>
                <w:rFonts w:hint="eastAsia"/>
                <w:sz w:val="18"/>
                <w:szCs w:val="18"/>
              </w:rPr>
              <w:t>保存日期</w:t>
            </w:r>
            <w:r w:rsidR="00195187" w:rsidRPr="00195187">
              <w:rPr>
                <w:rFonts w:hint="eastAsia"/>
                <w:sz w:val="18"/>
                <w:szCs w:val="18"/>
              </w:rPr>
              <w:t>[</w:t>
            </w:r>
            <w:r w:rsidR="00195187" w:rsidRPr="00195187">
              <w:rPr>
                <w:rFonts w:hint="eastAsia"/>
                <w:sz w:val="18"/>
                <w:szCs w:val="18"/>
              </w:rPr>
              <w:t>引用日期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]. </w:t>
            </w:r>
            <w:r w:rsidR="00195187" w:rsidRPr="00195187">
              <w:rPr>
                <w:rFonts w:hint="eastAsia"/>
                <w:sz w:val="18"/>
                <w:szCs w:val="18"/>
              </w:rPr>
              <w:t>获取和访问路径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. </w:t>
            </w:r>
            <w:r w:rsidR="00195187" w:rsidRPr="00195187">
              <w:rPr>
                <w:rFonts w:hint="eastAsia"/>
                <w:sz w:val="18"/>
                <w:szCs w:val="18"/>
              </w:rPr>
              <w:t>数字对象唯一标识符</w:t>
            </w:r>
            <w:r w:rsidRPr="008361BC">
              <w:rPr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6F14F2" w:rsidRDefault="006F14F2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="00195187">
              <w:rPr>
                <w:rFonts w:hint="eastAsia"/>
                <w:sz w:val="18"/>
                <w:szCs w:val="18"/>
              </w:rPr>
              <w:t>1</w:t>
            </w:r>
            <w:r w:rsidRPr="008361BC">
              <w:rPr>
                <w:sz w:val="18"/>
                <w:szCs w:val="18"/>
              </w:rPr>
              <w:t xml:space="preserve">] </w:t>
            </w:r>
            <w:bookmarkStart w:id="2" w:name="baidusnap6"/>
            <w:bookmarkEnd w:id="2"/>
            <w:r w:rsidRPr="008361BC">
              <w:rPr>
                <w:rFonts w:hint="eastAsia"/>
                <w:sz w:val="18"/>
                <w:szCs w:val="18"/>
              </w:rPr>
              <w:t>张志祥</w:t>
            </w:r>
            <w:r w:rsidRPr="008361BC">
              <w:rPr>
                <w:sz w:val="18"/>
                <w:szCs w:val="18"/>
              </w:rPr>
              <w:t xml:space="preserve">. </w:t>
            </w:r>
            <w:r w:rsidRPr="008361BC">
              <w:rPr>
                <w:sz w:val="18"/>
                <w:szCs w:val="18"/>
              </w:rPr>
              <w:t>间断动力系统的随机扰动及其在守恒律方程中的应用</w:t>
            </w:r>
            <w:r w:rsidRPr="008361BC">
              <w:rPr>
                <w:sz w:val="18"/>
                <w:szCs w:val="18"/>
              </w:rPr>
              <w:t xml:space="preserve">[D]. </w:t>
            </w:r>
            <w:r w:rsidRPr="008361BC">
              <w:rPr>
                <w:sz w:val="18"/>
                <w:szCs w:val="18"/>
              </w:rPr>
              <w:t>北京</w:t>
            </w:r>
            <w:r w:rsidRPr="008361BC">
              <w:rPr>
                <w:sz w:val="18"/>
                <w:szCs w:val="18"/>
              </w:rPr>
              <w:t xml:space="preserve">: </w:t>
            </w:r>
            <w:r w:rsidRPr="008361BC">
              <w:rPr>
                <w:sz w:val="18"/>
                <w:szCs w:val="18"/>
              </w:rPr>
              <w:t>北京大学数学学院，</w:t>
            </w:r>
            <w:r w:rsidRPr="008361BC">
              <w:rPr>
                <w:sz w:val="18"/>
                <w:szCs w:val="18"/>
              </w:rPr>
              <w:t>1998: 5-10.</w:t>
            </w:r>
          </w:p>
          <w:p w:rsidR="00195187" w:rsidRPr="008361BC" w:rsidRDefault="00195187" w:rsidP="00195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2] </w:t>
            </w:r>
            <w:r w:rsidRPr="00195187">
              <w:rPr>
                <w:rFonts w:hint="eastAsia"/>
                <w:sz w:val="18"/>
                <w:szCs w:val="18"/>
              </w:rPr>
              <w:t>吴云芳</w:t>
            </w:r>
            <w:r w:rsidRPr="00195187">
              <w:rPr>
                <w:rFonts w:hint="eastAsia"/>
                <w:sz w:val="18"/>
                <w:szCs w:val="18"/>
              </w:rPr>
              <w:t xml:space="preserve">. </w:t>
            </w:r>
            <w:r w:rsidRPr="00195187">
              <w:rPr>
                <w:rFonts w:hint="eastAsia"/>
                <w:sz w:val="18"/>
                <w:szCs w:val="18"/>
              </w:rPr>
              <w:t>面向中文信息处理的现代汉语并列结构研究</w:t>
            </w:r>
            <w:r w:rsidRPr="00195187">
              <w:rPr>
                <w:rFonts w:hint="eastAsia"/>
                <w:sz w:val="18"/>
                <w:szCs w:val="18"/>
              </w:rPr>
              <w:t xml:space="preserve">[D/OL]. </w:t>
            </w:r>
            <w:r w:rsidRPr="00195187">
              <w:rPr>
                <w:rFonts w:hint="eastAsia"/>
                <w:sz w:val="18"/>
                <w:szCs w:val="18"/>
              </w:rPr>
              <w:t>北京：北京大学，</w:t>
            </w:r>
            <w:r w:rsidRPr="00195187">
              <w:rPr>
                <w:rFonts w:hint="eastAsia"/>
                <w:sz w:val="18"/>
                <w:szCs w:val="18"/>
              </w:rPr>
              <w:t>2003[2013-10-14].</w:t>
            </w:r>
            <w:r>
              <w:rPr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http</w:t>
            </w:r>
            <w:r w:rsidRPr="00195187">
              <w:rPr>
                <w:rFonts w:hint="eastAsia"/>
                <w:sz w:val="18"/>
                <w:szCs w:val="18"/>
              </w:rPr>
              <w:t>：</w:t>
            </w:r>
            <w:r w:rsidRPr="00195187">
              <w:rPr>
                <w:rFonts w:hint="eastAsia"/>
                <w:sz w:val="18"/>
                <w:szCs w:val="18"/>
              </w:rPr>
              <w:t>//thesis.lib.pku.edu.cn/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dlib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>/List.asp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？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lang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>=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gb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＆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 xml:space="preserve">type=Reader </w:t>
            </w:r>
            <w:r w:rsidRPr="00195187">
              <w:rPr>
                <w:rFonts w:hint="eastAsia"/>
                <w:sz w:val="18"/>
                <w:szCs w:val="18"/>
              </w:rPr>
              <w:t>＆</w:t>
            </w:r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DocGroupID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 xml:space="preserve">=4 </w:t>
            </w:r>
            <w:r w:rsidRPr="00195187">
              <w:rPr>
                <w:rFonts w:hint="eastAsia"/>
                <w:sz w:val="18"/>
                <w:szCs w:val="18"/>
              </w:rPr>
              <w:t>＆</w:t>
            </w:r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DocID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>=6328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</w:p>
          <w:p w:rsidR="006F14F2" w:rsidRPr="008361BC" w:rsidRDefault="006F14F2">
            <w:pPr>
              <w:rPr>
                <w:sz w:val="18"/>
                <w:szCs w:val="18"/>
              </w:rPr>
            </w:pPr>
            <w:r w:rsidRPr="008361BC">
              <w:rPr>
                <w:rFonts w:hint="eastAsia"/>
                <w:sz w:val="18"/>
                <w:szCs w:val="18"/>
              </w:rPr>
              <w:t>[</w:t>
            </w:r>
            <w:r w:rsidR="00195187">
              <w:rPr>
                <w:sz w:val="18"/>
                <w:szCs w:val="18"/>
              </w:rPr>
              <w:t>3</w:t>
            </w:r>
            <w:r w:rsidRPr="008361BC">
              <w:rPr>
                <w:rFonts w:hint="eastAsia"/>
                <w:sz w:val="18"/>
                <w:szCs w:val="18"/>
              </w:rPr>
              <w:t xml:space="preserve">] </w:t>
            </w:r>
            <w:r w:rsidRPr="008361BC">
              <w:rPr>
                <w:rFonts w:hint="eastAsia"/>
                <w:caps/>
                <w:sz w:val="18"/>
                <w:szCs w:val="18"/>
              </w:rPr>
              <w:t>Calms R B</w:t>
            </w:r>
            <w:r w:rsidRPr="008361BC">
              <w:rPr>
                <w:rFonts w:hint="eastAsia"/>
                <w:sz w:val="18"/>
                <w:szCs w:val="18"/>
              </w:rPr>
              <w:t>. Infrared spectroscopic studies on solid oxygen [D]. Berkeley: Univ</w:t>
            </w:r>
            <w:r w:rsidRPr="008361BC">
              <w:rPr>
                <w:rFonts w:hint="eastAsia"/>
                <w:sz w:val="18"/>
                <w:szCs w:val="18"/>
              </w:rPr>
              <w:t>．</w:t>
            </w:r>
            <w:r w:rsidRPr="008361BC">
              <w:rPr>
                <w:rFonts w:hint="eastAsia"/>
                <w:sz w:val="18"/>
                <w:szCs w:val="18"/>
              </w:rPr>
              <w:t xml:space="preserve">of </w:t>
            </w:r>
            <w:smartTag w:uri="urn:schemas-microsoft-com:office:smarttags" w:element="place">
              <w:smartTag w:uri="urn:schemas-microsoft-com:office:smarttags" w:element="State">
                <w:r w:rsidRPr="008361BC">
                  <w:rPr>
                    <w:rFonts w:hint="eastAsia"/>
                    <w:sz w:val="18"/>
                    <w:szCs w:val="18"/>
                  </w:rPr>
                  <w:t>California</w:t>
                </w:r>
              </w:smartTag>
            </w:smartTag>
            <w:r w:rsidRPr="008361BC">
              <w:rPr>
                <w:rFonts w:hint="eastAsia"/>
                <w:sz w:val="18"/>
                <w:szCs w:val="18"/>
              </w:rPr>
              <w:t xml:space="preserve"> ,1965.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科技</w:t>
            </w:r>
          </w:p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报告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sz w:val="18"/>
                <w:szCs w:val="18"/>
              </w:rPr>
              <w:t>报告组织名称</w:t>
            </w:r>
            <w:r w:rsidRPr="008361BC">
              <w:rPr>
                <w:sz w:val="18"/>
                <w:szCs w:val="18"/>
              </w:rPr>
              <w:t>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报告名称</w:t>
            </w:r>
            <w:r w:rsidRPr="008361BC">
              <w:rPr>
                <w:sz w:val="18"/>
                <w:szCs w:val="18"/>
              </w:rPr>
              <w:t>[</w:t>
            </w:r>
            <w:r w:rsidR="00195187" w:rsidRPr="00195187">
              <w:rPr>
                <w:rFonts w:hint="eastAsia"/>
                <w:sz w:val="18"/>
                <w:szCs w:val="18"/>
              </w:rPr>
              <w:t>文献类型标志</w:t>
            </w:r>
            <w:r w:rsidR="00195187" w:rsidRPr="00195187">
              <w:rPr>
                <w:rFonts w:hint="eastAsia"/>
                <w:sz w:val="18"/>
                <w:szCs w:val="18"/>
              </w:rPr>
              <w:t>/</w:t>
            </w:r>
            <w:r w:rsidR="00195187" w:rsidRPr="00195187">
              <w:rPr>
                <w:rFonts w:hint="eastAsia"/>
                <w:sz w:val="18"/>
                <w:szCs w:val="18"/>
              </w:rPr>
              <w:t>文献载体标识</w:t>
            </w:r>
            <w:r w:rsidRPr="008361BC">
              <w:rPr>
                <w:sz w:val="18"/>
                <w:szCs w:val="18"/>
              </w:rPr>
              <w:t>].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出版地</w:t>
            </w:r>
            <w:r w:rsidRPr="008361BC">
              <w:rPr>
                <w:sz w:val="18"/>
                <w:szCs w:val="18"/>
              </w:rPr>
              <w:t>: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出版社名称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出版时间</w:t>
            </w:r>
            <w:r w:rsidR="00195187">
              <w:rPr>
                <w:rFonts w:hint="eastAsia"/>
                <w:sz w:val="18"/>
                <w:szCs w:val="18"/>
              </w:rPr>
              <w:t>（引用时间）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起讫页码</w:t>
            </w:r>
            <w:r w:rsidRPr="008361BC">
              <w:rPr>
                <w:sz w:val="18"/>
                <w:szCs w:val="18"/>
              </w:rPr>
              <w:t>.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 </w:t>
            </w:r>
            <w:r w:rsidR="00195187" w:rsidRPr="00195187">
              <w:rPr>
                <w:rFonts w:hint="eastAsia"/>
                <w:sz w:val="18"/>
                <w:szCs w:val="18"/>
              </w:rPr>
              <w:t>获取和访问路径</w:t>
            </w:r>
            <w:r w:rsidR="00195187" w:rsidRPr="00195187">
              <w:rPr>
                <w:rFonts w:hint="eastAsia"/>
                <w:sz w:val="18"/>
                <w:szCs w:val="18"/>
              </w:rPr>
              <w:t xml:space="preserve">. </w:t>
            </w:r>
            <w:r w:rsidR="00195187" w:rsidRPr="00195187">
              <w:rPr>
                <w:rFonts w:hint="eastAsia"/>
                <w:sz w:val="18"/>
                <w:szCs w:val="18"/>
              </w:rPr>
              <w:t>数字对象唯一标识符</w:t>
            </w:r>
            <w:r w:rsidR="00195187" w:rsidRPr="008361BC">
              <w:rPr>
                <w:sz w:val="18"/>
                <w:szCs w:val="18"/>
              </w:rPr>
              <w:t>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195187" w:rsidRDefault="00195187" w:rsidP="0019518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 xml:space="preserve">1] </w:t>
            </w:r>
            <w:r w:rsidRPr="00195187">
              <w:rPr>
                <w:rFonts w:hint="eastAsia"/>
                <w:sz w:val="18"/>
                <w:szCs w:val="18"/>
              </w:rPr>
              <w:t>汤万金，杨跃翔，刘文，等</w:t>
            </w:r>
            <w:r w:rsidRPr="00195187">
              <w:rPr>
                <w:rFonts w:hint="eastAsia"/>
                <w:sz w:val="18"/>
                <w:szCs w:val="18"/>
              </w:rPr>
              <w:t xml:space="preserve">. </w:t>
            </w:r>
            <w:r w:rsidRPr="00195187">
              <w:rPr>
                <w:rFonts w:hint="eastAsia"/>
                <w:sz w:val="18"/>
                <w:szCs w:val="18"/>
              </w:rPr>
              <w:t>人体安全重要技术标准研制最终报告：</w:t>
            </w:r>
            <w:r w:rsidRPr="00195187">
              <w:rPr>
                <w:rFonts w:hint="eastAsia"/>
                <w:sz w:val="18"/>
                <w:szCs w:val="18"/>
              </w:rPr>
              <w:t>7178999X-2006BAK04A10/10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  <w:r w:rsidRPr="00195187">
              <w:rPr>
                <w:rFonts w:hint="eastAsia"/>
                <w:sz w:val="18"/>
                <w:szCs w:val="18"/>
              </w:rPr>
              <w:t>2013[R/OL].</w:t>
            </w:r>
            <w:r>
              <w:rPr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(2013-09-30)[2014-06-24].http</w:t>
            </w:r>
            <w:r w:rsidRPr="00195187">
              <w:rPr>
                <w:rFonts w:hint="eastAsia"/>
                <w:sz w:val="18"/>
                <w:szCs w:val="18"/>
              </w:rPr>
              <w:t>：</w:t>
            </w:r>
            <w:r w:rsidRPr="00195187">
              <w:rPr>
                <w:rFonts w:hint="eastAsia"/>
                <w:sz w:val="18"/>
                <w:szCs w:val="18"/>
              </w:rPr>
              <w:t>//</w:t>
            </w:r>
            <w:r>
              <w:rPr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www.nstrs.org.cn/xiangxiBG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  <w:proofErr w:type="spellStart"/>
            <w:r w:rsidRPr="00195187">
              <w:rPr>
                <w:rFonts w:hint="eastAsia"/>
                <w:sz w:val="18"/>
                <w:szCs w:val="18"/>
              </w:rPr>
              <w:t>aspx</w:t>
            </w:r>
            <w:proofErr w:type="spellEnd"/>
            <w:r w:rsidRPr="00195187">
              <w:rPr>
                <w:rFonts w:hint="eastAsia"/>
                <w:sz w:val="18"/>
                <w:szCs w:val="18"/>
              </w:rPr>
              <w:t xml:space="preserve"> </w:t>
            </w:r>
            <w:r w:rsidRPr="00195187">
              <w:rPr>
                <w:rFonts w:hint="eastAsia"/>
                <w:sz w:val="18"/>
                <w:szCs w:val="18"/>
              </w:rPr>
              <w:t>？</w:t>
            </w:r>
            <w:r w:rsidRPr="00195187">
              <w:rPr>
                <w:rFonts w:hint="eastAsia"/>
                <w:sz w:val="18"/>
                <w:szCs w:val="18"/>
              </w:rPr>
              <w:t xml:space="preserve"> id=41707</w:t>
            </w:r>
            <w:r w:rsidRPr="00195187">
              <w:rPr>
                <w:rFonts w:hint="eastAsia"/>
                <w:sz w:val="18"/>
                <w:szCs w:val="18"/>
              </w:rPr>
              <w:t>．</w:t>
            </w:r>
          </w:p>
          <w:p w:rsidR="006F14F2" w:rsidRPr="008361BC" w:rsidRDefault="006F14F2" w:rsidP="00195187">
            <w:pPr>
              <w:rPr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="00195187">
              <w:rPr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 World Health Organization. Factors regulating the immune re</w:t>
            </w:r>
            <w:r w:rsidRPr="008361BC">
              <w:rPr>
                <w:rFonts w:hint="eastAsia"/>
                <w:sz w:val="18"/>
                <w:szCs w:val="18"/>
              </w:rPr>
              <w:t>s</w:t>
            </w:r>
            <w:r w:rsidRPr="008361BC">
              <w:rPr>
                <w:sz w:val="18"/>
                <w:szCs w:val="18"/>
              </w:rPr>
              <w:t xml:space="preserve">ponse: report of WHO Scientific Group [R]. </w:t>
            </w:r>
            <w:smartTag w:uri="urn:schemas-microsoft-com:office:smarttags" w:element="place">
              <w:smartTag w:uri="urn:schemas-microsoft-com:office:smarttags" w:element="City">
                <w:r w:rsidRPr="008361BC">
                  <w:rPr>
                    <w:sz w:val="18"/>
                    <w:szCs w:val="18"/>
                  </w:rPr>
                  <w:t>Geneva</w:t>
                </w:r>
              </w:smartTag>
            </w:smartTag>
            <w:r w:rsidRPr="008361BC">
              <w:rPr>
                <w:sz w:val="18"/>
                <w:szCs w:val="18"/>
              </w:rPr>
              <w:t>:WHO,1970: 8-10.</w:t>
            </w:r>
          </w:p>
        </w:tc>
      </w:tr>
      <w:tr w:rsidR="00AB61DA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报纸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sz w:val="18"/>
                <w:szCs w:val="18"/>
              </w:rPr>
              <w:t xml:space="preserve">　作者</w:t>
            </w:r>
            <w:r w:rsidRPr="008361BC">
              <w:rPr>
                <w:sz w:val="18"/>
                <w:szCs w:val="18"/>
              </w:rPr>
              <w:t>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题名</w:t>
            </w:r>
            <w:r w:rsidRPr="008361BC">
              <w:rPr>
                <w:sz w:val="18"/>
                <w:szCs w:val="18"/>
              </w:rPr>
              <w:t>[</w:t>
            </w:r>
            <w:r w:rsidR="008E00DA" w:rsidRPr="008E00DA">
              <w:rPr>
                <w:rFonts w:hint="eastAsia"/>
                <w:sz w:val="18"/>
              </w:rPr>
              <w:t>文献类型标识</w:t>
            </w:r>
            <w:r w:rsidR="008E00DA" w:rsidRPr="008E00DA">
              <w:rPr>
                <w:rFonts w:hint="eastAsia"/>
                <w:sz w:val="18"/>
              </w:rPr>
              <w:t>/</w:t>
            </w:r>
            <w:r w:rsidR="008E00DA" w:rsidRPr="008E00DA">
              <w:rPr>
                <w:rFonts w:hint="eastAsia"/>
                <w:sz w:val="18"/>
              </w:rPr>
              <w:t>文献载体标识</w:t>
            </w:r>
            <w:r w:rsidRPr="008361BC">
              <w:rPr>
                <w:sz w:val="18"/>
                <w:szCs w:val="18"/>
              </w:rPr>
              <w:t>].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报纸名</w:t>
            </w:r>
            <w:r w:rsidRPr="008361BC">
              <w:rPr>
                <w:sz w:val="18"/>
                <w:szCs w:val="18"/>
              </w:rPr>
              <w:t>,</w:t>
            </w:r>
            <w:r w:rsidR="00F93930">
              <w:rPr>
                <w:rFonts w:hint="eastAsia"/>
                <w:sz w:val="18"/>
                <w:szCs w:val="18"/>
              </w:rPr>
              <w:t xml:space="preserve"> </w:t>
            </w:r>
            <w:r w:rsidRPr="008361BC">
              <w:rPr>
                <w:sz w:val="18"/>
                <w:szCs w:val="18"/>
              </w:rPr>
              <w:t>年－月－日（版次）</w:t>
            </w:r>
            <w:r w:rsidRPr="008361BC">
              <w:rPr>
                <w:sz w:val="18"/>
                <w:szCs w:val="18"/>
              </w:rPr>
              <w:t>.</w:t>
            </w:r>
          </w:p>
        </w:tc>
      </w:tr>
      <w:tr w:rsidR="008E00DA" w:rsidRPr="008361BC" w:rsidTr="008E00DA">
        <w:trPr>
          <w:cantSplit/>
          <w:trHeight w:val="331"/>
        </w:trPr>
        <w:tc>
          <w:tcPr>
            <w:tcW w:w="0" w:type="auto"/>
            <w:vMerge/>
            <w:vAlign w:val="center"/>
          </w:tcPr>
          <w:p w:rsidR="008E00DA" w:rsidRPr="008361BC" w:rsidRDefault="008E00DA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8E00DA" w:rsidRPr="008361BC" w:rsidRDefault="008E00DA" w:rsidP="00D905D6">
            <w:pPr>
              <w:rPr>
                <w:sz w:val="18"/>
                <w:szCs w:val="18"/>
              </w:rPr>
            </w:pPr>
            <w:r w:rsidRPr="008361BC">
              <w:rPr>
                <w:rFonts w:hint="eastAsia"/>
                <w:sz w:val="18"/>
              </w:rPr>
              <w:t xml:space="preserve">[1] </w:t>
            </w:r>
            <w:r w:rsidRPr="008361BC">
              <w:rPr>
                <w:rFonts w:hint="eastAsia"/>
                <w:sz w:val="18"/>
              </w:rPr>
              <w:t>丁文祥</w:t>
            </w:r>
            <w:r w:rsidRPr="008361BC">
              <w:rPr>
                <w:rFonts w:hint="eastAsia"/>
                <w:sz w:val="18"/>
              </w:rPr>
              <w:t xml:space="preserve">. </w:t>
            </w:r>
            <w:r w:rsidRPr="008361BC">
              <w:rPr>
                <w:rFonts w:hint="eastAsia"/>
                <w:sz w:val="18"/>
              </w:rPr>
              <w:t>数字革命与竞争国际化</w:t>
            </w:r>
            <w:r w:rsidRPr="008361BC">
              <w:rPr>
                <w:rFonts w:hint="eastAsia"/>
                <w:sz w:val="18"/>
              </w:rPr>
              <w:t>[N].</w:t>
            </w:r>
            <w:r>
              <w:rPr>
                <w:rFonts w:hint="eastAsia"/>
                <w:sz w:val="18"/>
              </w:rPr>
              <w:t xml:space="preserve"> </w:t>
            </w:r>
            <w:r w:rsidRPr="008361BC">
              <w:rPr>
                <w:rFonts w:hint="eastAsia"/>
                <w:sz w:val="18"/>
              </w:rPr>
              <w:t>中国青年报</w:t>
            </w:r>
            <w:r w:rsidRPr="008361BC">
              <w:rPr>
                <w:rFonts w:hint="eastAsia"/>
                <w:sz w:val="18"/>
              </w:rPr>
              <w:t>,</w:t>
            </w:r>
            <w:r>
              <w:rPr>
                <w:rFonts w:hint="eastAsia"/>
                <w:sz w:val="18"/>
              </w:rPr>
              <w:t xml:space="preserve"> </w:t>
            </w:r>
            <w:r w:rsidRPr="008361BC">
              <w:rPr>
                <w:rFonts w:hint="eastAsia"/>
                <w:sz w:val="18"/>
              </w:rPr>
              <w:t>2</w:t>
            </w:r>
            <w:smartTag w:uri="urn:schemas-microsoft-com:office:smarttags" w:element="chsdate">
              <w:smartTagPr>
                <w:attr w:name="Year" w:val="2000"/>
                <w:attr w:name="Month" w:val="11"/>
                <w:attr w:name="Day" w:val="20"/>
                <w:attr w:name="IsLunarDate" w:val="False"/>
                <w:attr w:name="IsROCDate" w:val="False"/>
              </w:smartTagPr>
              <w:r w:rsidRPr="008361BC">
                <w:rPr>
                  <w:rFonts w:hint="eastAsia"/>
                  <w:sz w:val="18"/>
                </w:rPr>
                <w:t>000 -11-20</w:t>
              </w:r>
            </w:smartTag>
            <w:r w:rsidRPr="008361BC">
              <w:rPr>
                <w:rFonts w:hint="eastAsia"/>
                <w:sz w:val="18"/>
              </w:rPr>
              <w:t>(15).</w:t>
            </w:r>
          </w:p>
        </w:tc>
      </w:tr>
      <w:tr w:rsidR="00195187" w:rsidRPr="008361BC">
        <w:trPr>
          <w:cantSplit/>
          <w:trHeight w:val="155"/>
        </w:trPr>
        <w:tc>
          <w:tcPr>
            <w:tcW w:w="0" w:type="auto"/>
            <w:vMerge w:val="restart"/>
            <w:vAlign w:val="center"/>
          </w:tcPr>
          <w:p w:rsidR="00195187" w:rsidRPr="008361BC" w:rsidRDefault="00195187" w:rsidP="0019518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报纸中析出的文献</w:t>
            </w:r>
          </w:p>
        </w:tc>
        <w:tc>
          <w:tcPr>
            <w:tcW w:w="0" w:type="auto"/>
          </w:tcPr>
          <w:p w:rsidR="00195187" w:rsidRPr="008361BC" w:rsidRDefault="008E00DA">
            <w:pPr>
              <w:rPr>
                <w:sz w:val="18"/>
              </w:rPr>
            </w:pPr>
            <w:r w:rsidRPr="008E00DA">
              <w:rPr>
                <w:rFonts w:hint="eastAsia"/>
                <w:sz w:val="18"/>
              </w:rPr>
              <w:t>[</w:t>
            </w:r>
            <w:r w:rsidRPr="008E00DA">
              <w:rPr>
                <w:rFonts w:hint="eastAsia"/>
                <w:sz w:val="18"/>
              </w:rPr>
              <w:t>序号</w:t>
            </w:r>
            <w:r w:rsidRPr="008E00DA">
              <w:rPr>
                <w:rFonts w:hint="eastAsia"/>
                <w:sz w:val="18"/>
              </w:rPr>
              <w:t>]</w:t>
            </w:r>
            <w:r w:rsidRPr="008E00DA">
              <w:rPr>
                <w:rFonts w:hint="eastAsia"/>
                <w:sz w:val="18"/>
              </w:rPr>
              <w:t xml:space="preserve">　析出文献主要责任者</w:t>
            </w:r>
            <w:r w:rsidRPr="008E00DA">
              <w:rPr>
                <w:rFonts w:hint="eastAsia"/>
                <w:sz w:val="18"/>
              </w:rPr>
              <w:t xml:space="preserve">. </w:t>
            </w:r>
            <w:r w:rsidRPr="008E00DA">
              <w:rPr>
                <w:rFonts w:hint="eastAsia"/>
                <w:sz w:val="18"/>
              </w:rPr>
              <w:t>析出文献题名［文献类型标识</w:t>
            </w:r>
            <w:r w:rsidRPr="008E00DA">
              <w:rPr>
                <w:rFonts w:hint="eastAsia"/>
                <w:sz w:val="18"/>
              </w:rPr>
              <w:t>/</w:t>
            </w:r>
            <w:r w:rsidRPr="008E00DA">
              <w:rPr>
                <w:rFonts w:hint="eastAsia"/>
                <w:sz w:val="18"/>
              </w:rPr>
              <w:t>文献载体标识］</w:t>
            </w:r>
            <w:r w:rsidRPr="008E00DA"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</w:rPr>
              <w:t>报纸名，报纸日期</w:t>
            </w:r>
            <w:r w:rsidRPr="008E00DA">
              <w:rPr>
                <w:rFonts w:hint="eastAsia"/>
                <w:sz w:val="18"/>
              </w:rPr>
              <w:t>[</w:t>
            </w:r>
            <w:r w:rsidRPr="008E00DA">
              <w:rPr>
                <w:rFonts w:hint="eastAsia"/>
                <w:sz w:val="18"/>
              </w:rPr>
              <w:t>引用日期</w:t>
            </w:r>
            <w:r w:rsidRPr="008E00DA">
              <w:rPr>
                <w:rFonts w:hint="eastAsia"/>
                <w:sz w:val="18"/>
              </w:rPr>
              <w:t>]</w:t>
            </w:r>
            <w:r w:rsidRPr="008E00DA">
              <w:rPr>
                <w:rFonts w:hint="eastAsia"/>
                <w:sz w:val="18"/>
              </w:rPr>
              <w:t>．获取或访问路径</w:t>
            </w:r>
            <w:r w:rsidRPr="008E00DA">
              <w:rPr>
                <w:rFonts w:hint="eastAsia"/>
                <w:sz w:val="18"/>
              </w:rPr>
              <w:t xml:space="preserve">. </w:t>
            </w:r>
            <w:r w:rsidRPr="008E00DA">
              <w:rPr>
                <w:rFonts w:hint="eastAsia"/>
                <w:sz w:val="18"/>
              </w:rPr>
              <w:t>数字对象唯一标识符</w:t>
            </w:r>
            <w:r w:rsidRPr="008E00DA">
              <w:rPr>
                <w:rFonts w:hint="eastAsia"/>
                <w:sz w:val="18"/>
              </w:rPr>
              <w:t>.</w:t>
            </w:r>
          </w:p>
        </w:tc>
      </w:tr>
      <w:tr w:rsidR="00195187" w:rsidRPr="008361BC">
        <w:trPr>
          <w:cantSplit/>
          <w:trHeight w:val="155"/>
        </w:trPr>
        <w:tc>
          <w:tcPr>
            <w:tcW w:w="0" w:type="auto"/>
            <w:vMerge/>
            <w:vAlign w:val="center"/>
          </w:tcPr>
          <w:p w:rsidR="00195187" w:rsidRPr="008361BC" w:rsidRDefault="00195187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195187" w:rsidRPr="008361BC" w:rsidRDefault="008E00DA" w:rsidP="008E00DA">
            <w:pPr>
              <w:rPr>
                <w:sz w:val="18"/>
              </w:rPr>
            </w:pPr>
            <w:r w:rsidRPr="008E00DA">
              <w:rPr>
                <w:rFonts w:hint="eastAsia"/>
                <w:sz w:val="18"/>
              </w:rPr>
              <w:t>[</w:t>
            </w:r>
            <w:r>
              <w:rPr>
                <w:rFonts w:hint="eastAsia"/>
                <w:sz w:val="18"/>
              </w:rPr>
              <w:t>1</w:t>
            </w:r>
            <w:r w:rsidRPr="008E00DA">
              <w:rPr>
                <w:rFonts w:hint="eastAsia"/>
                <w:sz w:val="18"/>
              </w:rPr>
              <w:t xml:space="preserve">] </w:t>
            </w:r>
            <w:r w:rsidRPr="008E00DA">
              <w:rPr>
                <w:rFonts w:hint="eastAsia"/>
                <w:sz w:val="18"/>
              </w:rPr>
              <w:t>刘裕国，杨柳，张洋，等</w:t>
            </w:r>
            <w:r w:rsidRPr="008E00DA">
              <w:rPr>
                <w:rFonts w:hint="eastAsia"/>
                <w:sz w:val="18"/>
              </w:rPr>
              <w:t xml:space="preserve">. </w:t>
            </w:r>
            <w:r w:rsidRPr="008E00DA">
              <w:rPr>
                <w:rFonts w:hint="eastAsia"/>
                <w:sz w:val="18"/>
              </w:rPr>
              <w:t>雾</w:t>
            </w:r>
            <w:proofErr w:type="gramStart"/>
            <w:r w:rsidRPr="008E00DA">
              <w:rPr>
                <w:rFonts w:hint="eastAsia"/>
                <w:sz w:val="18"/>
              </w:rPr>
              <w:t>霾</w:t>
            </w:r>
            <w:proofErr w:type="gramEnd"/>
            <w:r w:rsidRPr="008E00DA">
              <w:rPr>
                <w:rFonts w:hint="eastAsia"/>
                <w:sz w:val="18"/>
              </w:rPr>
              <w:t>来袭，如何突围</w:t>
            </w:r>
            <w:r w:rsidRPr="008E00DA">
              <w:rPr>
                <w:rFonts w:hint="eastAsia"/>
                <w:sz w:val="18"/>
              </w:rPr>
              <w:t>[N/OL]</w:t>
            </w:r>
            <w:r w:rsidRPr="008E00DA">
              <w:rPr>
                <w:rFonts w:hint="eastAsia"/>
                <w:sz w:val="18"/>
              </w:rPr>
              <w:t>．人民日报，</w:t>
            </w:r>
            <w:r w:rsidRPr="008E00DA">
              <w:rPr>
                <w:rFonts w:hint="eastAsia"/>
                <w:sz w:val="18"/>
              </w:rPr>
              <w:t>2013-01-12[2013-11-06].http</w:t>
            </w:r>
            <w:r w:rsidRPr="008E00DA">
              <w:rPr>
                <w:rFonts w:hint="eastAsia"/>
                <w:sz w:val="18"/>
              </w:rPr>
              <w:t>：</w:t>
            </w:r>
            <w:r w:rsidRPr="008E00DA">
              <w:rPr>
                <w:sz w:val="18"/>
              </w:rPr>
              <w:t>//paper.people.com.cn/</w:t>
            </w:r>
            <w:proofErr w:type="spellStart"/>
            <w:r w:rsidRPr="008E00DA">
              <w:rPr>
                <w:sz w:val="18"/>
              </w:rPr>
              <w:t>rmrb</w:t>
            </w:r>
            <w:proofErr w:type="spellEnd"/>
            <w:r w:rsidRPr="008E00DA">
              <w:rPr>
                <w:sz w:val="18"/>
              </w:rPr>
              <w:t>/html/2013-01/12/</w:t>
            </w:r>
            <w:r w:rsidRPr="008E00DA">
              <w:rPr>
                <w:rFonts w:hint="eastAsia"/>
                <w:sz w:val="18"/>
              </w:rPr>
              <w:t xml:space="preserve">nw.D110000renmrb </w:t>
            </w:r>
            <w:r w:rsidRPr="008E00DA">
              <w:rPr>
                <w:rFonts w:hint="eastAsia"/>
                <w:sz w:val="18"/>
              </w:rPr>
              <w:t>＿</w:t>
            </w:r>
            <w:r w:rsidRPr="008E00DA">
              <w:rPr>
                <w:rFonts w:hint="eastAsia"/>
                <w:sz w:val="18"/>
              </w:rPr>
              <w:t xml:space="preserve"> 20130112 </w:t>
            </w:r>
            <w:r w:rsidRPr="008E00DA">
              <w:rPr>
                <w:rFonts w:hint="eastAsia"/>
                <w:sz w:val="18"/>
              </w:rPr>
              <w:t>＿</w:t>
            </w:r>
            <w:r w:rsidRPr="008E00DA">
              <w:rPr>
                <w:rFonts w:hint="eastAsia"/>
                <w:sz w:val="18"/>
              </w:rPr>
              <w:t xml:space="preserve"> 204.htm</w:t>
            </w:r>
            <w:r w:rsidRPr="008E00DA">
              <w:rPr>
                <w:rFonts w:hint="eastAsia"/>
                <w:sz w:val="18"/>
              </w:rPr>
              <w:t>．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 w:val="restart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电子</w:t>
            </w:r>
          </w:p>
          <w:p w:rsidR="008E00DA" w:rsidRPr="008E00DA" w:rsidRDefault="006F14F2" w:rsidP="008E00DA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</w:t>
            </w:r>
            <w:r w:rsidR="008E00DA">
              <w:rPr>
                <w:rFonts w:hint="eastAsia"/>
                <w:color w:val="000000"/>
              </w:rPr>
              <w:t>（</w:t>
            </w:r>
            <w:r w:rsidR="008E00DA" w:rsidRPr="008E00DA">
              <w:rPr>
                <w:rFonts w:hint="eastAsia"/>
                <w:color w:val="000000"/>
              </w:rPr>
              <w:t>不包括电子专著、电子连续出版物、</w:t>
            </w:r>
          </w:p>
          <w:p w:rsidR="006F14F2" w:rsidRPr="008361BC" w:rsidRDefault="008E00DA" w:rsidP="008E00DA">
            <w:pPr>
              <w:jc w:val="center"/>
              <w:rPr>
                <w:color w:val="000000"/>
              </w:rPr>
            </w:pPr>
            <w:r w:rsidRPr="008E00DA">
              <w:rPr>
                <w:rFonts w:hint="eastAsia"/>
                <w:color w:val="000000"/>
              </w:rPr>
              <w:t>电子学位论文、电子专刊</w:t>
            </w:r>
            <w:r>
              <w:rPr>
                <w:rFonts w:hint="eastAsia"/>
                <w:color w:val="000000"/>
              </w:rPr>
              <w:t>）</w:t>
            </w:r>
          </w:p>
        </w:tc>
        <w:tc>
          <w:tcPr>
            <w:tcW w:w="0" w:type="auto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sz w:val="18"/>
                <w:szCs w:val="18"/>
              </w:rPr>
              <w:t>序号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</w:rPr>
              <w:t xml:space="preserve">　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主要责任者．题名：其他题名信息［文献类型标志</w:t>
            </w:r>
            <w:r w:rsidRPr="008361BC">
              <w:rPr>
                <w:color w:val="000000"/>
                <w:sz w:val="18"/>
                <w:szCs w:val="18"/>
              </w:rPr>
              <w:t>/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文献载体标志］．出版地：出版者，出版年</w:t>
            </w:r>
            <w:r w:rsidR="008E00DA">
              <w:rPr>
                <w:rFonts w:hint="eastAsia"/>
                <w:color w:val="000000"/>
                <w:sz w:val="18"/>
                <w:szCs w:val="18"/>
              </w:rPr>
              <w:t>：引文页码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（更新或修改日期）［引用日期］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获取和访问路径</w:t>
            </w:r>
            <w:r w:rsidRPr="008361BC">
              <w:rPr>
                <w:color w:val="000000"/>
                <w:sz w:val="18"/>
                <w:szCs w:val="18"/>
              </w:rPr>
              <w:t>.</w:t>
            </w:r>
            <w:r w:rsidR="008E00DA">
              <w:rPr>
                <w:color w:val="000000"/>
                <w:sz w:val="18"/>
                <w:szCs w:val="18"/>
              </w:rPr>
              <w:t xml:space="preserve"> </w:t>
            </w:r>
            <w:r w:rsidR="008E00DA" w:rsidRPr="008E00DA">
              <w:rPr>
                <w:rFonts w:hint="eastAsia"/>
                <w:sz w:val="18"/>
              </w:rPr>
              <w:t>数字对象唯一标识符</w:t>
            </w:r>
            <w:r w:rsidR="008E00DA" w:rsidRPr="008E00DA">
              <w:rPr>
                <w:rFonts w:hint="eastAsia"/>
                <w:sz w:val="18"/>
              </w:rPr>
              <w:t>.</w:t>
            </w:r>
          </w:p>
        </w:tc>
      </w:tr>
      <w:tr w:rsidR="00AB61DA" w:rsidRPr="008361BC">
        <w:trPr>
          <w:cantSplit/>
        </w:trPr>
        <w:tc>
          <w:tcPr>
            <w:tcW w:w="0" w:type="auto"/>
            <w:vMerge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</w:p>
        </w:tc>
        <w:tc>
          <w:tcPr>
            <w:tcW w:w="0" w:type="auto"/>
          </w:tcPr>
          <w:p w:rsidR="00D116F0" w:rsidRDefault="008E00DA" w:rsidP="008E00DA">
            <w:pPr>
              <w:rPr>
                <w:sz w:val="18"/>
                <w:szCs w:val="18"/>
              </w:rPr>
            </w:pPr>
            <w:r w:rsidRPr="008E00DA">
              <w:rPr>
                <w:rFonts w:hint="eastAsia"/>
                <w:sz w:val="18"/>
                <w:szCs w:val="18"/>
              </w:rPr>
              <w:t>[1]</w:t>
            </w:r>
            <w:r w:rsidR="00D116F0">
              <w:rPr>
                <w:sz w:val="18"/>
                <w:szCs w:val="18"/>
              </w:rPr>
              <w:t xml:space="preserve"> </w:t>
            </w:r>
            <w:r w:rsidR="00D116F0">
              <w:rPr>
                <w:rFonts w:hint="eastAsia"/>
                <w:sz w:val="18"/>
                <w:szCs w:val="18"/>
              </w:rPr>
              <w:t>李强</w:t>
            </w:r>
            <w:r w:rsidR="00D116F0">
              <w:rPr>
                <w:rFonts w:hint="eastAsia"/>
                <w:sz w:val="18"/>
                <w:szCs w:val="18"/>
              </w:rPr>
              <w:t>.</w:t>
            </w:r>
            <w:r w:rsidR="00D116F0">
              <w:rPr>
                <w:sz w:val="18"/>
                <w:szCs w:val="18"/>
              </w:rPr>
              <w:t xml:space="preserve"> </w:t>
            </w:r>
            <w:r w:rsidR="00D116F0">
              <w:rPr>
                <w:rFonts w:hint="eastAsia"/>
                <w:sz w:val="18"/>
                <w:szCs w:val="18"/>
              </w:rPr>
              <w:t>化解</w:t>
            </w:r>
            <w:proofErr w:type="gramStart"/>
            <w:r w:rsidR="00D116F0">
              <w:rPr>
                <w:rFonts w:hint="eastAsia"/>
                <w:sz w:val="18"/>
                <w:szCs w:val="18"/>
              </w:rPr>
              <w:t>医</w:t>
            </w:r>
            <w:proofErr w:type="gramEnd"/>
            <w:r w:rsidR="00D116F0">
              <w:rPr>
                <w:rFonts w:hint="eastAsia"/>
                <w:sz w:val="18"/>
                <w:szCs w:val="18"/>
              </w:rPr>
              <w:t>患矛盾需釜底抽薪</w:t>
            </w:r>
            <w:r w:rsidRPr="008E00DA">
              <w:rPr>
                <w:rFonts w:hint="eastAsia"/>
                <w:sz w:val="18"/>
                <w:szCs w:val="18"/>
              </w:rPr>
              <w:t>[EB/OL].</w:t>
            </w:r>
            <w:r w:rsidR="00D116F0">
              <w:rPr>
                <w:sz w:val="18"/>
                <w:szCs w:val="18"/>
              </w:rPr>
              <w:t xml:space="preserve"> </w:t>
            </w:r>
            <w:r w:rsidRPr="008E00DA">
              <w:rPr>
                <w:rFonts w:hint="eastAsia"/>
                <w:sz w:val="18"/>
                <w:szCs w:val="18"/>
              </w:rPr>
              <w:t>(2012-</w:t>
            </w:r>
            <w:r w:rsidRPr="008E00DA">
              <w:rPr>
                <w:sz w:val="18"/>
                <w:szCs w:val="18"/>
              </w:rPr>
              <w:t>05-</w:t>
            </w:r>
            <w:proofErr w:type="gramStart"/>
            <w:r w:rsidRPr="008E00DA">
              <w:rPr>
                <w:sz w:val="18"/>
                <w:szCs w:val="18"/>
              </w:rPr>
              <w:t>03)[</w:t>
            </w:r>
            <w:proofErr w:type="gramEnd"/>
            <w:r w:rsidRPr="008E00DA">
              <w:rPr>
                <w:sz w:val="18"/>
                <w:szCs w:val="18"/>
              </w:rPr>
              <w:t xml:space="preserve">2013-03-25].http://wenku.baidu.com/view/47e4f206-b52acfa789ebc92f.html. 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sz w:val="18"/>
                <w:szCs w:val="18"/>
              </w:rPr>
              <w:t>[</w:t>
            </w:r>
            <w:r w:rsidRPr="008361BC">
              <w:rPr>
                <w:color w:val="000000"/>
                <w:sz w:val="18"/>
                <w:szCs w:val="18"/>
              </w:rPr>
              <w:t>2</w:t>
            </w:r>
            <w:r w:rsidRPr="008361BC">
              <w:rPr>
                <w:sz w:val="18"/>
                <w:szCs w:val="18"/>
              </w:rPr>
              <w:t>]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 Online Computer Library </w:t>
            </w:r>
            <w:proofErr w:type="spellStart"/>
            <w:r w:rsidRPr="008361BC">
              <w:rPr>
                <w:color w:val="000000"/>
                <w:sz w:val="18"/>
                <w:szCs w:val="18"/>
                <w:lang w:val="en-GB"/>
              </w:rPr>
              <w:t>Center</w:t>
            </w:r>
            <w:proofErr w:type="spellEnd"/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, Inc. 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>A</w:t>
            </w:r>
            <w:r w:rsidR="00D116F0">
              <w:rPr>
                <w:rFonts w:hint="eastAsia"/>
                <w:color w:val="000000"/>
                <w:sz w:val="18"/>
                <w:szCs w:val="18"/>
                <w:lang w:val="en-GB"/>
              </w:rPr>
              <w:t>bout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 xml:space="preserve"> OCLC: 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History of 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>cooperation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［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EB/OL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］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 xml:space="preserve">. 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［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20</w:t>
            </w:r>
            <w:r w:rsidR="00D116F0">
              <w:rPr>
                <w:color w:val="000000"/>
                <w:sz w:val="18"/>
                <w:szCs w:val="18"/>
              </w:rPr>
              <w:t>12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-0</w:t>
            </w:r>
            <w:r w:rsidR="00D116F0">
              <w:rPr>
                <w:color w:val="000000"/>
                <w:sz w:val="18"/>
                <w:szCs w:val="18"/>
              </w:rPr>
              <w:t>3-27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］</w:t>
            </w:r>
            <w:r w:rsidRPr="008361BC">
              <w:rPr>
                <w:color w:val="000000"/>
                <w:sz w:val="18"/>
                <w:szCs w:val="18"/>
                <w:lang w:val="en-GB"/>
              </w:rPr>
              <w:t>. http://www.oclc.org/about/</w:t>
            </w:r>
            <w:r w:rsidR="00D116F0">
              <w:rPr>
                <w:color w:val="000000"/>
                <w:sz w:val="18"/>
                <w:szCs w:val="18"/>
                <w:lang w:val="en-GB"/>
              </w:rPr>
              <w:t>cooperation.en.html.</w:t>
            </w:r>
          </w:p>
        </w:tc>
      </w:tr>
      <w:tr w:rsidR="006F14F2" w:rsidRPr="008361BC">
        <w:trPr>
          <w:cantSplit/>
        </w:trPr>
        <w:tc>
          <w:tcPr>
            <w:tcW w:w="0" w:type="auto"/>
            <w:gridSpan w:val="2"/>
          </w:tcPr>
          <w:p w:rsidR="006F14F2" w:rsidRPr="008361BC" w:rsidRDefault="006F14F2">
            <w:pPr>
              <w:ind w:left="630" w:hangingChars="350" w:hanging="630"/>
              <w:rPr>
                <w:b/>
                <w:color w:val="000000"/>
                <w:sz w:val="18"/>
                <w:szCs w:val="18"/>
              </w:rPr>
            </w:pPr>
            <w:r w:rsidRPr="008361BC">
              <w:rPr>
                <w:rFonts w:hint="eastAsia"/>
                <w:color w:val="000000"/>
                <w:sz w:val="18"/>
                <w:szCs w:val="18"/>
              </w:rPr>
              <w:t>注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：①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>析出文献的定义为：从整本文献中析出的具有独立篇名的文献，例如：</w:t>
            </w:r>
            <w:r w:rsidRPr="008361BC">
              <w:rPr>
                <w:rStyle w:val="a4"/>
                <w:b w:val="0"/>
                <w:sz w:val="18"/>
                <w:szCs w:val="18"/>
              </w:rPr>
              <w:t>会议论文集、汇编集等</w:t>
            </w:r>
          </w:p>
          <w:p w:rsidR="006F14F2" w:rsidRPr="008361BC" w:rsidRDefault="006F14F2">
            <w:pPr>
              <w:ind w:leftChars="172" w:left="631" w:hangingChars="150" w:hanging="270"/>
              <w:rPr>
                <w:color w:val="000000"/>
                <w:szCs w:val="18"/>
              </w:rPr>
            </w:pP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②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 xml:space="preserve"> </w:t>
            </w:r>
            <w:r w:rsidRPr="008361BC">
              <w:rPr>
                <w:rFonts w:hint="eastAsia"/>
                <w:color w:val="000000"/>
                <w:sz w:val="18"/>
                <w:szCs w:val="18"/>
                <w:lang w:val="en-GB"/>
              </w:rPr>
              <w:t>上表中文献类型标志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分别为：专著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[M]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、论文集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[C]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、报纸文章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[N]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、期刊文章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[J]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、学位论文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[D]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、科技报告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[R]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、专利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[P]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、网上电子公告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[EB/OL]</w:t>
            </w:r>
            <w:r w:rsidRPr="008361BC">
              <w:rPr>
                <w:rFonts w:cs="TimesNewRomanPSMT" w:hint="eastAsia"/>
                <w:kern w:val="0"/>
                <w:sz w:val="18"/>
                <w:szCs w:val="18"/>
              </w:rPr>
              <w:t>。除此之外，其它的文献类型标志还有：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汇编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[G]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、标准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[S]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、联机网上数据库</w:t>
            </w:r>
            <w:r w:rsidRPr="008361BC">
              <w:rPr>
                <w:rFonts w:cs="TimesNewRomanPSMT"/>
                <w:kern w:val="0"/>
                <w:sz w:val="18"/>
                <w:szCs w:val="18"/>
              </w:rPr>
              <w:t>[DB/OL]</w:t>
            </w:r>
            <w:r w:rsidRPr="008361BC">
              <w:rPr>
                <w:rFonts w:cs="宋体" w:hint="eastAsia"/>
                <w:kern w:val="0"/>
                <w:sz w:val="18"/>
                <w:szCs w:val="18"/>
              </w:rPr>
              <w:t>。</w:t>
            </w:r>
          </w:p>
        </w:tc>
      </w:tr>
    </w:tbl>
    <w:p w:rsidR="006F14F2" w:rsidRPr="008361BC" w:rsidRDefault="006F14F2">
      <w:pPr>
        <w:spacing w:before="120" w:line="360" w:lineRule="exact"/>
        <w:rPr>
          <w:rFonts w:eastAsia="仿宋体"/>
          <w:sz w:val="24"/>
        </w:rPr>
      </w:pPr>
    </w:p>
    <w:p w:rsidR="006F14F2" w:rsidRPr="008361BC" w:rsidRDefault="006F14F2">
      <w:pPr>
        <w:spacing w:before="120" w:line="360" w:lineRule="exact"/>
        <w:rPr>
          <w:sz w:val="24"/>
        </w:rPr>
      </w:pPr>
      <w:r w:rsidRPr="008361BC">
        <w:rPr>
          <w:rFonts w:eastAsia="仿宋体" w:hint="eastAsia"/>
          <w:sz w:val="24"/>
        </w:rPr>
        <w:t>二、</w:t>
      </w:r>
      <w:r w:rsidRPr="008361BC">
        <w:rPr>
          <w:rFonts w:hint="eastAsia"/>
          <w:sz w:val="24"/>
        </w:rPr>
        <w:t>英文文献著录规范</w:t>
      </w:r>
    </w:p>
    <w:p w:rsidR="006F14F2" w:rsidRPr="008361BC" w:rsidRDefault="006F14F2">
      <w:pPr>
        <w:spacing w:line="360" w:lineRule="atLeast"/>
        <w:ind w:firstLineChars="210" w:firstLine="441"/>
        <w:rPr>
          <w:color w:val="000000"/>
          <w:szCs w:val="21"/>
        </w:rPr>
      </w:pPr>
      <w:r w:rsidRPr="008361BC">
        <w:rPr>
          <w:rFonts w:hint="eastAsia"/>
          <w:color w:val="000000"/>
          <w:szCs w:val="21"/>
        </w:rPr>
        <w:t>不同学术领域的论文写作风格不同，参考文献的著录方式也随之而变。</w:t>
      </w:r>
      <w:r w:rsidR="00303D52" w:rsidRPr="008361BC">
        <w:rPr>
          <w:rFonts w:hint="eastAsia"/>
          <w:color w:val="000000"/>
          <w:szCs w:val="21"/>
        </w:rPr>
        <w:t>例如，目前</w:t>
      </w:r>
      <w:r w:rsidRPr="008361BC">
        <w:rPr>
          <w:rFonts w:hint="eastAsia"/>
          <w:color w:val="000000"/>
          <w:szCs w:val="21"/>
        </w:rPr>
        <w:t>在</w:t>
      </w:r>
      <w:r w:rsidR="00EF74B0">
        <w:rPr>
          <w:rFonts w:hint="eastAsia"/>
          <w:color w:val="000000"/>
          <w:szCs w:val="21"/>
        </w:rPr>
        <w:t>社会科学</w:t>
      </w:r>
      <w:r w:rsidRPr="008361BC">
        <w:rPr>
          <w:rFonts w:hint="eastAsia"/>
          <w:color w:val="000000"/>
          <w:szCs w:val="21"/>
        </w:rPr>
        <w:t>出版领域中，英文文献参考文献的著录一般遵从下面三种</w:t>
      </w:r>
      <w:r w:rsidR="0040220F">
        <w:rPr>
          <w:rFonts w:hint="eastAsia"/>
          <w:color w:val="000000"/>
          <w:szCs w:val="21"/>
        </w:rPr>
        <w:t>常</w:t>
      </w:r>
      <w:r w:rsidRPr="008361BC">
        <w:rPr>
          <w:rFonts w:hint="eastAsia"/>
          <w:color w:val="000000"/>
          <w:szCs w:val="21"/>
        </w:rPr>
        <w:t>用的格式。</w:t>
      </w:r>
    </w:p>
    <w:p w:rsidR="006F14F2" w:rsidRPr="008361BC" w:rsidRDefault="006F14F2">
      <w:pPr>
        <w:numPr>
          <w:ilvl w:val="0"/>
          <w:numId w:val="4"/>
        </w:numPr>
        <w:spacing w:line="360" w:lineRule="atLeast"/>
        <w:ind w:left="477" w:hanging="23"/>
        <w:rPr>
          <w:b/>
          <w:color w:val="000000"/>
          <w:sz w:val="24"/>
        </w:rPr>
      </w:pPr>
      <w:r w:rsidRPr="008361BC">
        <w:rPr>
          <w:b/>
          <w:color w:val="000000"/>
          <w:sz w:val="24"/>
        </w:rPr>
        <w:t>APA</w:t>
      </w:r>
      <w:r w:rsidRPr="008361BC">
        <w:rPr>
          <w:rFonts w:hint="eastAsia"/>
          <w:b/>
          <w:color w:val="000000"/>
          <w:sz w:val="24"/>
        </w:rPr>
        <w:t>格式</w:t>
      </w:r>
    </w:p>
    <w:p w:rsidR="006F14F2" w:rsidRPr="008361BC" w:rsidRDefault="006F14F2">
      <w:pPr>
        <w:spacing w:line="360" w:lineRule="atLeast"/>
        <w:ind w:firstLineChars="200" w:firstLine="420"/>
        <w:rPr>
          <w:color w:val="000000"/>
          <w:szCs w:val="21"/>
        </w:rPr>
      </w:pPr>
      <w:r w:rsidRPr="008361BC">
        <w:rPr>
          <w:rFonts w:hint="eastAsia"/>
          <w:color w:val="000000"/>
          <w:szCs w:val="21"/>
        </w:rPr>
        <w:t>APA</w:t>
      </w:r>
      <w:r w:rsidRPr="008361BC">
        <w:rPr>
          <w:rFonts w:hint="eastAsia"/>
          <w:color w:val="000000"/>
          <w:szCs w:val="21"/>
        </w:rPr>
        <w:t>是</w:t>
      </w:r>
      <w:r w:rsidRPr="008361BC">
        <w:rPr>
          <w:color w:val="000000"/>
          <w:szCs w:val="21"/>
        </w:rPr>
        <w:t>American Psychological Association</w:t>
      </w:r>
      <w:r w:rsidRPr="008361BC">
        <w:rPr>
          <w:rFonts w:hint="eastAsia"/>
          <w:color w:val="000000"/>
          <w:szCs w:val="21"/>
        </w:rPr>
        <w:t>（美国心理学会）的简称。该格式源于美国心理协会对其旗下所属期刊所做的规定</w:t>
      </w:r>
      <w:r w:rsidR="00A040CB" w:rsidRPr="008361BC">
        <w:rPr>
          <w:rFonts w:hint="eastAsia"/>
          <w:color w:val="000000"/>
          <w:szCs w:val="21"/>
        </w:rPr>
        <w:t>，现已</w:t>
      </w:r>
      <w:r w:rsidRPr="008361BC">
        <w:rPr>
          <w:rFonts w:hint="eastAsia"/>
          <w:color w:val="000000"/>
          <w:szCs w:val="21"/>
        </w:rPr>
        <w:t>广泛应用于社会科学领域。表</w:t>
      </w:r>
      <w:r w:rsidR="00641DFA">
        <w:rPr>
          <w:rFonts w:hint="eastAsia"/>
          <w:color w:val="000000"/>
          <w:szCs w:val="21"/>
        </w:rPr>
        <w:t>2</w:t>
      </w:r>
      <w:r w:rsidRPr="008361BC">
        <w:rPr>
          <w:rFonts w:hint="eastAsia"/>
          <w:color w:val="000000"/>
          <w:szCs w:val="21"/>
        </w:rPr>
        <w:t>举例了其部分文献类型的著录格式。</w:t>
      </w:r>
    </w:p>
    <w:p w:rsidR="006F14F2" w:rsidRPr="008361BC" w:rsidRDefault="006F14F2">
      <w:pPr>
        <w:jc w:val="center"/>
        <w:rPr>
          <w:b/>
          <w:color w:val="000000"/>
        </w:rPr>
      </w:pPr>
      <w:r w:rsidRPr="008361BC">
        <w:rPr>
          <w:rFonts w:hint="eastAsia"/>
          <w:b/>
          <w:color w:val="000000"/>
        </w:rPr>
        <w:t>表</w:t>
      </w:r>
      <w:r w:rsidR="00303D52" w:rsidRPr="008361BC">
        <w:rPr>
          <w:rFonts w:hint="eastAsia"/>
          <w:b/>
          <w:color w:val="000000"/>
        </w:rPr>
        <w:t>2</w:t>
      </w:r>
      <w:r w:rsidRPr="008361BC">
        <w:rPr>
          <w:rFonts w:hint="eastAsia"/>
          <w:b/>
          <w:color w:val="000000"/>
        </w:rPr>
        <w:t xml:space="preserve"> </w:t>
      </w:r>
      <w:r w:rsidRPr="008361BC">
        <w:rPr>
          <w:rFonts w:hint="eastAsia"/>
          <w:b/>
          <w:color w:val="000000"/>
        </w:rPr>
        <w:t>：</w:t>
      </w:r>
      <w:r w:rsidRPr="008361BC">
        <w:rPr>
          <w:rFonts w:hint="eastAsia"/>
          <w:b/>
          <w:color w:val="000000"/>
        </w:rPr>
        <w:t>APA</w:t>
      </w:r>
      <w:r w:rsidRPr="008361BC">
        <w:rPr>
          <w:rFonts w:hint="eastAsia"/>
          <w:b/>
          <w:color w:val="000000"/>
        </w:rPr>
        <w:t>参考文献著录格式举例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470"/>
        <w:gridCol w:w="6806"/>
      </w:tblGrid>
      <w:tr w:rsidR="006F14F2" w:rsidRPr="008361BC">
        <w:tc>
          <w:tcPr>
            <w:tcW w:w="1548" w:type="dxa"/>
          </w:tcPr>
          <w:p w:rsidR="006F14F2" w:rsidRPr="008361BC" w:rsidRDefault="006F14F2">
            <w:pPr>
              <w:jc w:val="center"/>
              <w:rPr>
                <w:b/>
                <w:color w:val="000000"/>
              </w:rPr>
            </w:pPr>
            <w:r w:rsidRPr="008361BC">
              <w:rPr>
                <w:rFonts w:hint="eastAsia"/>
                <w:b/>
                <w:color w:val="000000"/>
              </w:rPr>
              <w:t>文献类型</w:t>
            </w:r>
          </w:p>
        </w:tc>
        <w:tc>
          <w:tcPr>
            <w:tcW w:w="6974" w:type="dxa"/>
          </w:tcPr>
          <w:p w:rsidR="006F14F2" w:rsidRPr="008361BC" w:rsidRDefault="006F14F2">
            <w:pPr>
              <w:jc w:val="center"/>
              <w:rPr>
                <w:b/>
                <w:color w:val="000000"/>
              </w:rPr>
            </w:pPr>
            <w:r w:rsidRPr="008361BC">
              <w:rPr>
                <w:rFonts w:hint="eastAsia"/>
                <w:b/>
                <w:color w:val="000000"/>
              </w:rPr>
              <w:t>著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录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格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式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举</w:t>
            </w:r>
            <w:r w:rsidRPr="008361BC">
              <w:rPr>
                <w:rFonts w:hint="eastAsia"/>
                <w:b/>
                <w:color w:val="000000"/>
              </w:rPr>
              <w:t xml:space="preserve"> </w:t>
            </w:r>
            <w:r w:rsidRPr="008361BC">
              <w:rPr>
                <w:rFonts w:hint="eastAsia"/>
                <w:b/>
                <w:color w:val="000000"/>
              </w:rPr>
              <w:t>例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期刊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proofErr w:type="spellStart"/>
            <w:r w:rsidRPr="008361BC">
              <w:rPr>
                <w:color w:val="000000"/>
                <w:sz w:val="18"/>
                <w:szCs w:val="18"/>
              </w:rPr>
              <w:t>Dubeck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L. (1990). Science fiction aids science teaching.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Physics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Teacher, 28,</w:t>
            </w:r>
            <w:r w:rsidRPr="008361BC">
              <w:rPr>
                <w:color w:val="000000"/>
                <w:sz w:val="18"/>
                <w:szCs w:val="18"/>
              </w:rPr>
              <w:t xml:space="preserve"> 316-318.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报纸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Di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Rado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A. (1995, March 15). Trekking through college: Classes  explore modern society using the world of Star Trek. </w:t>
            </w:r>
            <w:smartTag w:uri="urn:schemas-microsoft-com:office:smarttags" w:element="place">
              <w:smartTag w:uri="urn:schemas-microsoft-com:office:smarttags" w:element="City">
                <w:r w:rsidRPr="008361BC">
                  <w:rPr>
                    <w:i/>
                    <w:iCs/>
                    <w:color w:val="000000"/>
                    <w:sz w:val="18"/>
                    <w:szCs w:val="18"/>
                  </w:rPr>
                  <w:t>Los Angeles</w:t>
                </w:r>
              </w:smartTag>
            </w:smartTag>
            <w:r w:rsidRPr="008361BC">
              <w:rPr>
                <w:i/>
                <w:iCs/>
                <w:color w:val="000000"/>
                <w:sz w:val="18"/>
                <w:szCs w:val="18"/>
              </w:rPr>
              <w:t>  Times,</w:t>
            </w:r>
            <w:r w:rsidRPr="008361BC">
              <w:rPr>
                <w:color w:val="000000"/>
                <w:sz w:val="18"/>
                <w:szCs w:val="18"/>
              </w:rPr>
              <w:t xml:space="preserve"> p. A3.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Okuda, M., &amp; Okuda, D. (1993).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Star Trek chronology: The history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of the future.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smartTag w:uri="urn:schemas-microsoft-com:office:smarttags" w:element="State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New York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Pocket Books.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图书中的一篇文章或章节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James, N. E. (1988). Two sides of paradise: The Eden myth according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to Kirk and Spock. In D. Palumbo (Ed.),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Spectrum of the fantastic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(pp. 219-223). </w:t>
            </w:r>
            <w:smartTag w:uri="urn:schemas-microsoft-com:office:smarttags" w:element="City">
              <w:r w:rsidRPr="008361BC">
                <w:rPr>
                  <w:color w:val="000000"/>
                  <w:sz w:val="18"/>
                  <w:szCs w:val="18"/>
                </w:rPr>
                <w:t>Westport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, </w:t>
            </w:r>
            <w:smartTag w:uri="urn:schemas-microsoft-com:office:smarttags" w:element="State">
              <w:r w:rsidRPr="008361BC">
                <w:rPr>
                  <w:color w:val="000000"/>
                  <w:sz w:val="18"/>
                  <w:szCs w:val="18"/>
                </w:rPr>
                <w:t>CT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Greenwood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数据库中的一篇文章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Mershon, D. H. (1998, November-December). Star Trek on the brain: Alien minds, human minds.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American Scientist, 86</w:t>
            </w:r>
            <w:r w:rsidRPr="008361BC">
              <w:rPr>
                <w:color w:val="000000"/>
                <w:sz w:val="18"/>
                <w:szCs w:val="18"/>
              </w:rPr>
              <w:t>, 585. Retrieved July 29, 1999, from Expanded Academic ASAP database.</w:t>
            </w:r>
          </w:p>
        </w:tc>
      </w:tr>
      <w:tr w:rsidR="006F14F2" w:rsidRPr="008361BC">
        <w:tc>
          <w:tcPr>
            <w:tcW w:w="154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网络资源</w:t>
            </w:r>
          </w:p>
        </w:tc>
        <w:tc>
          <w:tcPr>
            <w:tcW w:w="697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Lynch, T. (1996).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DS9 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T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rials and 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T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ribble-a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c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tions </w:t>
            </w:r>
            <w:r w:rsidRPr="008361BC">
              <w:rPr>
                <w:rFonts w:hint="eastAsia"/>
                <w:i/>
                <w:iCs/>
                <w:color w:val="000000"/>
                <w:sz w:val="18"/>
                <w:szCs w:val="18"/>
              </w:rPr>
              <w:t>R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eview.</w:t>
            </w:r>
            <w:r w:rsidRPr="008361BC">
              <w:rPr>
                <w:color w:val="000000"/>
                <w:sz w:val="18"/>
                <w:szCs w:val="18"/>
              </w:rPr>
              <w:t xml:space="preserve"> Retrieved October 8, 1997, from Psi Phi: Bradley's Science Fiction Club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 xml:space="preserve">Web site: </w:t>
            </w:r>
            <w:r w:rsidRPr="008361BC">
              <w:rPr>
                <w:color w:val="000000"/>
                <w:sz w:val="18"/>
                <w:szCs w:val="18"/>
              </w:rPr>
              <w:lastRenderedPageBreak/>
              <w:t>http://www.bradley.edu/campusorg/psiphi/DS9/ep/503r.html</w:t>
            </w:r>
          </w:p>
        </w:tc>
      </w:tr>
    </w:tbl>
    <w:p w:rsidR="006F14F2" w:rsidRPr="008361BC" w:rsidRDefault="006F14F2">
      <w:pPr>
        <w:pStyle w:val="a3"/>
        <w:spacing w:beforeLines="50" w:before="156" w:beforeAutospacing="0" w:after="0" w:afterAutospacing="0" w:line="360" w:lineRule="atLeast"/>
        <w:ind w:left="454"/>
        <w:jc w:val="both"/>
        <w:rPr>
          <w:rFonts w:ascii="Times New Roman" w:hAnsi="Times New Roman"/>
          <w:b/>
          <w:color w:val="000000"/>
        </w:rPr>
      </w:pPr>
      <w:r w:rsidRPr="008361BC">
        <w:rPr>
          <w:rFonts w:ascii="Times New Roman" w:hAnsi="Times New Roman"/>
          <w:b/>
          <w:color w:val="000000"/>
        </w:rPr>
        <w:lastRenderedPageBreak/>
        <w:t xml:space="preserve">2. </w:t>
      </w:r>
      <w:r w:rsidRPr="00641DFA">
        <w:rPr>
          <w:rFonts w:ascii="Times New Roman" w:hAnsi="Times New Roman"/>
          <w:b/>
          <w:color w:val="000000"/>
          <w:sz w:val="21"/>
          <w:szCs w:val="21"/>
        </w:rPr>
        <w:t>Chicago</w:t>
      </w:r>
      <w:r w:rsidRPr="008361BC">
        <w:rPr>
          <w:rFonts w:ascii="Times New Roman" w:hAnsi="Times New Roman"/>
          <w:b/>
          <w:color w:val="000000"/>
        </w:rPr>
        <w:t>格式</w:t>
      </w:r>
    </w:p>
    <w:p w:rsidR="006F14F2" w:rsidRPr="008361BC" w:rsidRDefault="006F14F2">
      <w:pPr>
        <w:pStyle w:val="a3"/>
        <w:spacing w:before="0" w:beforeAutospacing="0" w:after="0" w:afterAutospacing="0" w:line="360" w:lineRule="atLeast"/>
        <w:ind w:firstLineChars="189" w:firstLine="397"/>
        <w:jc w:val="both"/>
        <w:rPr>
          <w:rFonts w:ascii="Times New Roman" w:hAnsi="Times New Roman"/>
          <w:color w:val="000000"/>
          <w:sz w:val="21"/>
          <w:szCs w:val="21"/>
        </w:rPr>
      </w:pPr>
      <w:r w:rsidRPr="008361BC">
        <w:rPr>
          <w:rFonts w:ascii="Times New Roman" w:hAnsi="Times New Roman"/>
          <w:color w:val="000000"/>
          <w:sz w:val="21"/>
          <w:szCs w:val="21"/>
        </w:rPr>
        <w:t>Chicago</w:t>
      </w:r>
      <w:r w:rsidRPr="008361BC">
        <w:rPr>
          <w:rFonts w:ascii="Times New Roman" w:hAnsi="Times New Roman"/>
          <w:color w:val="000000"/>
          <w:sz w:val="21"/>
          <w:szCs w:val="21"/>
        </w:rPr>
        <w:t>芝加哥格式，又称</w:t>
      </w:r>
      <w:r w:rsidRPr="008361BC">
        <w:rPr>
          <w:rFonts w:ascii="Times New Roman" w:hAnsi="Times New Roman"/>
          <w:color w:val="000000"/>
          <w:sz w:val="21"/>
          <w:szCs w:val="21"/>
        </w:rPr>
        <w:t>Turabian</w:t>
      </w:r>
      <w:r w:rsidRPr="008361BC">
        <w:rPr>
          <w:rFonts w:ascii="Times New Roman" w:hAnsi="Times New Roman"/>
          <w:color w:val="000000"/>
          <w:sz w:val="21"/>
          <w:szCs w:val="21"/>
        </w:rPr>
        <w:t>格式或</w:t>
      </w:r>
      <w:r w:rsidRPr="008361BC">
        <w:rPr>
          <w:rFonts w:ascii="Times New Roman" w:hAnsi="Times New Roman"/>
          <w:color w:val="000000"/>
          <w:sz w:val="21"/>
          <w:szCs w:val="21"/>
        </w:rPr>
        <w:t>Humanities</w:t>
      </w:r>
      <w:r w:rsidRPr="008361BC">
        <w:rPr>
          <w:rFonts w:ascii="Times New Roman" w:hAnsi="Times New Roman"/>
          <w:color w:val="000000"/>
          <w:sz w:val="21"/>
          <w:szCs w:val="21"/>
        </w:rPr>
        <w:t>格式。该格式是由美国芝加哥大学出版社</w:t>
      </w:r>
      <w:r w:rsidR="00867D83" w:rsidRPr="008361BC">
        <w:rPr>
          <w:rFonts w:ascii="Times New Roman" w:hAnsi="Times New Roman"/>
          <w:color w:val="000000"/>
          <w:sz w:val="21"/>
          <w:szCs w:val="21"/>
        </w:rPr>
        <w:t>整理并推荐的参考文献格式</w:t>
      </w:r>
      <w:r w:rsidRPr="008361BC">
        <w:rPr>
          <w:rFonts w:ascii="Times New Roman" w:hAnsi="Times New Roman" w:hint="eastAsia"/>
          <w:color w:val="000000"/>
          <w:sz w:val="21"/>
          <w:szCs w:val="21"/>
        </w:rPr>
        <w:t>。表</w:t>
      </w:r>
      <w:r w:rsidR="00641DFA">
        <w:rPr>
          <w:rFonts w:ascii="Times New Roman" w:hAnsi="Times New Roman" w:hint="eastAsia"/>
          <w:color w:val="000000"/>
          <w:sz w:val="21"/>
          <w:szCs w:val="21"/>
        </w:rPr>
        <w:t>3</w:t>
      </w:r>
      <w:r w:rsidRPr="008361BC">
        <w:rPr>
          <w:rFonts w:ascii="Times New Roman" w:hAnsi="Times New Roman" w:hint="eastAsia"/>
          <w:color w:val="000000"/>
          <w:sz w:val="21"/>
          <w:szCs w:val="21"/>
        </w:rPr>
        <w:t>举例了其部分文献类型的著录格式。</w:t>
      </w:r>
    </w:p>
    <w:p w:rsidR="006F14F2" w:rsidRPr="008361BC" w:rsidRDefault="006F14F2">
      <w:pPr>
        <w:pStyle w:val="a3"/>
        <w:spacing w:before="0" w:beforeAutospacing="0" w:after="0" w:afterAutospacing="0" w:line="360" w:lineRule="atLeast"/>
        <w:ind w:left="454"/>
        <w:jc w:val="center"/>
        <w:rPr>
          <w:rFonts w:ascii="Times New Roman" w:hAnsi="Times New Roman"/>
          <w:b/>
          <w:color w:val="000000"/>
          <w:sz w:val="21"/>
          <w:szCs w:val="21"/>
        </w:rPr>
      </w:pPr>
      <w:r w:rsidRPr="008361BC">
        <w:rPr>
          <w:rFonts w:ascii="Times New Roman" w:hAnsi="Times New Roman"/>
          <w:b/>
          <w:color w:val="000000"/>
          <w:sz w:val="21"/>
          <w:szCs w:val="21"/>
        </w:rPr>
        <w:t>表</w:t>
      </w:r>
      <w:r w:rsidRPr="008361BC">
        <w:rPr>
          <w:rFonts w:ascii="Times New Roman" w:hAnsi="Times New Roman"/>
          <w:b/>
          <w:color w:val="000000"/>
          <w:sz w:val="21"/>
          <w:szCs w:val="21"/>
        </w:rPr>
        <w:t xml:space="preserve"> </w:t>
      </w:r>
      <w:r w:rsidR="00641DFA">
        <w:rPr>
          <w:rFonts w:ascii="Times New Roman" w:hAnsi="Times New Roman" w:hint="eastAsia"/>
          <w:b/>
          <w:color w:val="000000"/>
          <w:sz w:val="21"/>
          <w:szCs w:val="21"/>
        </w:rPr>
        <w:t>3</w:t>
      </w:r>
      <w:r w:rsidRPr="008361BC">
        <w:rPr>
          <w:rFonts w:ascii="Times New Roman" w:hAnsi="Times New Roman" w:hint="eastAsia"/>
          <w:b/>
          <w:color w:val="000000"/>
          <w:sz w:val="21"/>
          <w:szCs w:val="21"/>
        </w:rPr>
        <w:t>：</w:t>
      </w:r>
      <w:r w:rsidRPr="008361BC">
        <w:rPr>
          <w:rFonts w:ascii="Times New Roman" w:hAnsi="Times New Roman"/>
          <w:b/>
          <w:color w:val="000000"/>
          <w:sz w:val="21"/>
          <w:szCs w:val="21"/>
        </w:rPr>
        <w:t>芝加哥参考文献著录格式举例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302"/>
        <w:gridCol w:w="6974"/>
      </w:tblGrid>
      <w:tr w:rsidR="006F14F2" w:rsidRPr="008361BC">
        <w:tc>
          <w:tcPr>
            <w:tcW w:w="1368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文献类型</w:t>
            </w:r>
          </w:p>
        </w:tc>
        <w:tc>
          <w:tcPr>
            <w:tcW w:w="7154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著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录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格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式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举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例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Okuda, Michael, and Denise Okuda. 1993.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Star Trek chronology: The history of the future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smartTag w:uri="urn:schemas-microsoft-com:office:smarttags" w:element="State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New York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Pocket Books.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 w:val="18"/>
                <w:szCs w:val="18"/>
              </w:rPr>
            </w:pPr>
            <w:r w:rsidRPr="008361BC">
              <w:rPr>
                <w:rFonts w:hint="eastAsia"/>
                <w:color w:val="000000"/>
                <w:sz w:val="18"/>
                <w:szCs w:val="18"/>
              </w:rPr>
              <w:t>图书中的一篇文章或章节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James, Nancy E. 1988. Two sides of paradise: The Eden myth according to Kirk and Spock. In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Spectrum of the fantastic</w:t>
            </w:r>
            <w:r w:rsidRPr="008361BC">
              <w:rPr>
                <w:color w:val="000000"/>
                <w:sz w:val="18"/>
                <w:szCs w:val="18"/>
              </w:rPr>
              <w:t xml:space="preserve">, ed. Donald Palumbo, 219-223. </w:t>
            </w:r>
            <w:smartTag w:uri="urn:schemas-microsoft-com:office:smarttags" w:element="City">
              <w:r w:rsidRPr="008361BC">
                <w:rPr>
                  <w:color w:val="000000"/>
                  <w:sz w:val="18"/>
                  <w:szCs w:val="18"/>
                </w:rPr>
                <w:t>Westport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, </w:t>
            </w:r>
            <w:smartTag w:uri="urn:schemas-microsoft-com:office:smarttags" w:element="State">
              <w:r w:rsidRPr="008361BC">
                <w:rPr>
                  <w:color w:val="000000"/>
                  <w:sz w:val="18"/>
                  <w:szCs w:val="18"/>
                </w:rPr>
                <w:t>CT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Greenwood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.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27"/>
              </w:rPr>
            </w:pPr>
            <w:r w:rsidRPr="008361BC">
              <w:rPr>
                <w:rFonts w:hint="eastAsia"/>
                <w:color w:val="000000"/>
                <w:szCs w:val="27"/>
              </w:rPr>
              <w:t>期刊中的一篇文章</w:t>
            </w:r>
          </w:p>
        </w:tc>
        <w:tc>
          <w:tcPr>
            <w:tcW w:w="7154" w:type="dxa"/>
            <w:vAlign w:val="center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Smith, Jane. 1996. There is no resisting the Borg queen. </w:t>
            </w:r>
            <w:r w:rsidRPr="008361BC">
              <w:rPr>
                <w:i/>
                <w:iCs/>
                <w:color w:val="000000"/>
                <w:sz w:val="18"/>
                <w:szCs w:val="18"/>
              </w:rPr>
              <w:t>Maclean's</w:t>
            </w:r>
            <w:r w:rsidRPr="008361BC">
              <w:rPr>
                <w:color w:val="000000"/>
                <w:sz w:val="18"/>
                <w:szCs w:val="18"/>
              </w:rPr>
              <w:t>, December 2.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27"/>
              </w:rPr>
            </w:pPr>
            <w:r w:rsidRPr="008361BC">
              <w:rPr>
                <w:rFonts w:hint="eastAsia"/>
                <w:color w:val="000000"/>
                <w:szCs w:val="27"/>
              </w:rPr>
              <w:t>报纸上的一篇文章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Di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Rado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Alicia. 1995. Trekking through college: Classes explore      modern society using the world of Star Trek.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i/>
                    <w:iCs/>
                    <w:color w:val="000000"/>
                    <w:sz w:val="18"/>
                    <w:szCs w:val="18"/>
                  </w:rPr>
                  <w:t>Los Angeles</w:t>
                </w:r>
              </w:smartTag>
            </w:smartTag>
            <w:r w:rsidRPr="008361BC">
              <w:rPr>
                <w:i/>
                <w:iCs/>
                <w:color w:val="000000"/>
                <w:sz w:val="18"/>
                <w:szCs w:val="18"/>
              </w:rPr>
              <w:t xml:space="preserve"> Times</w:t>
            </w:r>
            <w:r w:rsidRPr="008361BC">
              <w:rPr>
                <w:color w:val="000000"/>
                <w:sz w:val="18"/>
                <w:szCs w:val="18"/>
              </w:rPr>
              <w:t xml:space="preserve">, March 15, sec. A. </w:t>
            </w:r>
          </w:p>
        </w:tc>
      </w:tr>
      <w:tr w:rsidR="006F14F2" w:rsidRPr="008361BC">
        <w:tc>
          <w:tcPr>
            <w:tcW w:w="136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  <w:szCs w:val="27"/>
              </w:rPr>
            </w:pPr>
            <w:r w:rsidRPr="008361BC">
              <w:rPr>
                <w:rFonts w:hint="eastAsia"/>
                <w:color w:val="000000"/>
              </w:rPr>
              <w:t>网络资源</w:t>
            </w:r>
          </w:p>
        </w:tc>
        <w:tc>
          <w:tcPr>
            <w:tcW w:w="715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Lynch, Tim. 1996. Review of DS9 trials and tribble-a</w:t>
            </w:r>
            <w:r w:rsidR="00017EC7" w:rsidRPr="008361BC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8361BC">
              <w:rPr>
                <w:color w:val="000000"/>
                <w:sz w:val="18"/>
                <w:szCs w:val="18"/>
              </w:rPr>
              <w:t xml:space="preserve">tions. Psi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Phi:Bradley's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 Science Fiction Club.</w:t>
            </w:r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hyperlink r:id="rId7" w:history="1">
              <w:r w:rsidRPr="008361BC">
                <w:rPr>
                  <w:rStyle w:val="a5"/>
                  <w:color w:val="000000"/>
                  <w:sz w:val="18"/>
                  <w:szCs w:val="18"/>
                </w:rPr>
                <w:t>http://www.bradley.edu/campusorg/psiphi/DS9/ep/503r.html</w:t>
              </w:r>
            </w:hyperlink>
            <w:r w:rsidRPr="008361BC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</w:rPr>
              <w:t>(accessed October 8, 1997).</w:t>
            </w:r>
          </w:p>
        </w:tc>
      </w:tr>
    </w:tbl>
    <w:p w:rsidR="006F14F2" w:rsidRPr="008361BC" w:rsidRDefault="006F14F2">
      <w:pPr>
        <w:numPr>
          <w:ilvl w:val="0"/>
          <w:numId w:val="6"/>
        </w:numPr>
        <w:spacing w:beforeLines="50" w:before="156" w:line="360" w:lineRule="atLeast"/>
        <w:rPr>
          <w:b/>
          <w:color w:val="000000"/>
          <w:sz w:val="24"/>
        </w:rPr>
      </w:pPr>
      <w:r w:rsidRPr="008361BC">
        <w:rPr>
          <w:b/>
          <w:color w:val="000000"/>
          <w:sz w:val="24"/>
        </w:rPr>
        <w:t>MLA</w:t>
      </w:r>
      <w:r w:rsidRPr="008361BC">
        <w:rPr>
          <w:rFonts w:hint="eastAsia"/>
          <w:b/>
          <w:color w:val="000000"/>
          <w:sz w:val="24"/>
        </w:rPr>
        <w:t>格式</w:t>
      </w:r>
    </w:p>
    <w:p w:rsidR="006F14F2" w:rsidRPr="008361BC" w:rsidRDefault="006F14F2">
      <w:pPr>
        <w:spacing w:line="360" w:lineRule="atLeast"/>
        <w:ind w:firstLineChars="225" w:firstLine="473"/>
        <w:jc w:val="left"/>
        <w:rPr>
          <w:color w:val="000000"/>
          <w:szCs w:val="21"/>
        </w:rPr>
      </w:pPr>
      <w:r w:rsidRPr="008361BC">
        <w:rPr>
          <w:rFonts w:hint="eastAsia"/>
          <w:color w:val="000000"/>
          <w:szCs w:val="21"/>
        </w:rPr>
        <w:t>MLA</w:t>
      </w:r>
      <w:r w:rsidRPr="008361BC">
        <w:rPr>
          <w:rFonts w:hint="eastAsia"/>
          <w:color w:val="000000"/>
          <w:szCs w:val="21"/>
        </w:rPr>
        <w:t>是</w:t>
      </w:r>
      <w:r w:rsidRPr="008361BC">
        <w:rPr>
          <w:color w:val="000000"/>
          <w:szCs w:val="21"/>
        </w:rPr>
        <w:t>Modern Language Association</w:t>
      </w:r>
      <w:r w:rsidRPr="008361BC">
        <w:rPr>
          <w:rFonts w:hint="eastAsia"/>
          <w:color w:val="000000"/>
          <w:szCs w:val="21"/>
        </w:rPr>
        <w:t>（美国现代语言学会）的简称。该格式</w:t>
      </w:r>
      <w:r w:rsidRPr="008361BC">
        <w:rPr>
          <w:rFonts w:cs="Arial" w:hint="eastAsia"/>
          <w:color w:val="000000"/>
          <w:szCs w:val="21"/>
        </w:rPr>
        <w:t>是美国现代语言学会制定的书目及注释格式，</w:t>
      </w:r>
      <w:r w:rsidR="001E1AA5" w:rsidRPr="008361BC">
        <w:rPr>
          <w:rFonts w:cs="Arial" w:hint="eastAsia"/>
          <w:color w:val="000000"/>
          <w:szCs w:val="21"/>
        </w:rPr>
        <w:t>较多</w:t>
      </w:r>
      <w:r w:rsidR="00BA329B" w:rsidRPr="008361BC">
        <w:rPr>
          <w:rFonts w:hint="eastAsia"/>
          <w:color w:val="000000"/>
          <w:szCs w:val="21"/>
        </w:rPr>
        <w:t>应用于人文</w:t>
      </w:r>
      <w:r w:rsidRPr="008361BC">
        <w:rPr>
          <w:rFonts w:hint="eastAsia"/>
          <w:color w:val="000000"/>
          <w:szCs w:val="21"/>
        </w:rPr>
        <w:t>、艺术和医学</w:t>
      </w:r>
      <w:r w:rsidR="00D65378" w:rsidRPr="008361BC">
        <w:rPr>
          <w:rFonts w:hint="eastAsia"/>
          <w:color w:val="000000"/>
          <w:szCs w:val="21"/>
        </w:rPr>
        <w:t>领域</w:t>
      </w:r>
      <w:r w:rsidRPr="008361BC">
        <w:rPr>
          <w:rFonts w:hint="eastAsia"/>
          <w:color w:val="000000"/>
          <w:szCs w:val="21"/>
        </w:rPr>
        <w:t>。表</w:t>
      </w:r>
      <w:r w:rsidR="00641DFA">
        <w:rPr>
          <w:rFonts w:hint="eastAsia"/>
          <w:color w:val="000000"/>
          <w:szCs w:val="21"/>
        </w:rPr>
        <w:t>4</w:t>
      </w:r>
      <w:r w:rsidRPr="008361BC">
        <w:rPr>
          <w:rFonts w:hint="eastAsia"/>
          <w:color w:val="000000"/>
          <w:szCs w:val="21"/>
        </w:rPr>
        <w:t>举例了其部分文献类型的著录格式。</w:t>
      </w:r>
    </w:p>
    <w:p w:rsidR="006F14F2" w:rsidRPr="008361BC" w:rsidRDefault="006F14F2">
      <w:pPr>
        <w:spacing w:line="360" w:lineRule="atLeast"/>
        <w:ind w:firstLineChars="200" w:firstLine="422"/>
        <w:jc w:val="center"/>
        <w:rPr>
          <w:b/>
          <w:color w:val="000000"/>
        </w:rPr>
      </w:pPr>
      <w:r w:rsidRPr="008361BC">
        <w:rPr>
          <w:rFonts w:hint="eastAsia"/>
          <w:b/>
          <w:color w:val="000000"/>
        </w:rPr>
        <w:t>表</w:t>
      </w:r>
      <w:r w:rsidR="00303D52" w:rsidRPr="008361BC">
        <w:rPr>
          <w:rFonts w:hint="eastAsia"/>
          <w:b/>
          <w:color w:val="000000"/>
        </w:rPr>
        <w:t xml:space="preserve"> 4</w:t>
      </w:r>
      <w:r w:rsidRPr="008361BC">
        <w:rPr>
          <w:rFonts w:hint="eastAsia"/>
          <w:b/>
          <w:color w:val="000000"/>
        </w:rPr>
        <w:t>：</w:t>
      </w:r>
      <w:r w:rsidRPr="008361BC">
        <w:rPr>
          <w:rFonts w:hint="eastAsia"/>
          <w:b/>
          <w:color w:val="000000"/>
        </w:rPr>
        <w:t xml:space="preserve"> MLA</w:t>
      </w:r>
      <w:r w:rsidRPr="008361BC">
        <w:rPr>
          <w:rFonts w:hint="eastAsia"/>
          <w:b/>
          <w:color w:val="000000"/>
        </w:rPr>
        <w:t>参考文献著录格式举例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1139"/>
        <w:gridCol w:w="7137"/>
      </w:tblGrid>
      <w:tr w:rsidR="006F14F2" w:rsidRPr="008361BC">
        <w:tc>
          <w:tcPr>
            <w:tcW w:w="1188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文献类型</w:t>
            </w:r>
          </w:p>
        </w:tc>
        <w:tc>
          <w:tcPr>
            <w:tcW w:w="7334" w:type="dxa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著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录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格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式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举</w:t>
            </w:r>
            <w:r w:rsidRPr="008361BC">
              <w:rPr>
                <w:rFonts w:hint="eastAsia"/>
                <w:color w:val="000000"/>
              </w:rPr>
              <w:t xml:space="preserve"> </w:t>
            </w:r>
            <w:r w:rsidRPr="008361BC">
              <w:rPr>
                <w:rFonts w:hint="eastAsia"/>
                <w:color w:val="000000"/>
              </w:rPr>
              <w:t>例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Okuda, Michael, and Denise Okuda.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Star Trek Chronology: The History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of the Future</w:t>
            </w:r>
            <w:r w:rsidRPr="008361BC">
              <w:rPr>
                <w:color w:val="000000"/>
                <w:sz w:val="18"/>
                <w:szCs w:val="18"/>
              </w:rPr>
              <w:t xml:space="preserve">. </w:t>
            </w:r>
            <w:smartTag w:uri="urn:schemas-microsoft-com:office:smarttags" w:element="State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New York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: Pocket, 1993.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图书中的一篇文章或章节</w:t>
            </w:r>
          </w:p>
        </w:tc>
        <w:tc>
          <w:tcPr>
            <w:tcW w:w="7334" w:type="dxa"/>
          </w:tcPr>
          <w:p w:rsidR="006F14F2" w:rsidRPr="008361BC" w:rsidRDefault="006F14F2">
            <w:pPr>
              <w:ind w:firstLineChars="34" w:firstLine="61"/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James, Nancy E. "Two Sides of Paradise: The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Eden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 xml:space="preserve"> Myth According to Kirk and Spock."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Spectrum of the Fantastic</w:t>
            </w:r>
            <w:r w:rsidRPr="008361BC">
              <w:rPr>
                <w:color w:val="000000"/>
                <w:sz w:val="18"/>
                <w:szCs w:val="18"/>
              </w:rPr>
              <w:t xml:space="preserve">. Ed. Donald Palumbo. </w:t>
            </w:r>
            <w:smartTag w:uri="urn:schemas-microsoft-com:office:smarttags" w:element="City">
              <w:r w:rsidRPr="008361BC">
                <w:rPr>
                  <w:color w:val="000000"/>
                  <w:sz w:val="18"/>
                  <w:szCs w:val="18"/>
                </w:rPr>
                <w:t>Westport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, </w:t>
            </w:r>
            <w:smartTag w:uri="urn:schemas-microsoft-com:office:smarttags" w:element="State">
              <w:r w:rsidRPr="008361BC">
                <w:rPr>
                  <w:color w:val="000000"/>
                  <w:sz w:val="18"/>
                  <w:szCs w:val="18"/>
                </w:rPr>
                <w:t>CT</w:t>
              </w:r>
            </w:smartTag>
            <w:r w:rsidRPr="008361BC">
              <w:rPr>
                <w:color w:val="000000"/>
                <w:sz w:val="18"/>
                <w:szCs w:val="18"/>
              </w:rPr>
              <w:t xml:space="preserve">: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</w:rPr>
                  <w:t>Greenwood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, 1988. 219-223.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期刊</w:t>
            </w:r>
            <w:r w:rsidRPr="008361BC">
              <w:rPr>
                <w:rFonts w:hint="eastAsia"/>
                <w:color w:val="000000"/>
                <w:szCs w:val="27"/>
              </w:rPr>
              <w:t>中的一篇文章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Wilcox, Rhonda V. "Shifting Roles and Synthetic Women in Star Trek: The Next Generation."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Studies in Popular Culture</w:t>
            </w:r>
            <w:r w:rsidRPr="008361BC">
              <w:rPr>
                <w:color w:val="000000"/>
                <w:sz w:val="18"/>
                <w:szCs w:val="18"/>
              </w:rPr>
              <w:t xml:space="preserve"> 13.2 (1991): 53-65.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报纸</w:t>
            </w:r>
            <w:r w:rsidRPr="008361BC">
              <w:rPr>
                <w:rFonts w:hint="eastAsia"/>
                <w:color w:val="000000"/>
                <w:szCs w:val="27"/>
              </w:rPr>
              <w:t>上的一篇文章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 xml:space="preserve">Di </w:t>
            </w:r>
            <w:proofErr w:type="spellStart"/>
            <w:r w:rsidRPr="008361BC">
              <w:rPr>
                <w:color w:val="000000"/>
                <w:sz w:val="18"/>
                <w:szCs w:val="18"/>
              </w:rPr>
              <w:t>Rado</w:t>
            </w:r>
            <w:proofErr w:type="spellEnd"/>
            <w:r w:rsidRPr="008361BC">
              <w:rPr>
                <w:color w:val="000000"/>
                <w:sz w:val="18"/>
                <w:szCs w:val="18"/>
              </w:rPr>
              <w:t xml:space="preserve">, Alicia. "Trekking through College: Classes Explore Modern Society Using the World of Star Trek." </w:t>
            </w:r>
            <w:smartTag w:uri="urn:schemas-microsoft-com:office:smarttags" w:element="City">
              <w:smartTag w:uri="urn:schemas-microsoft-com:office:smarttags" w:element="place">
                <w:r w:rsidRPr="008361BC">
                  <w:rPr>
                    <w:color w:val="000000"/>
                    <w:sz w:val="18"/>
                    <w:szCs w:val="18"/>
                    <w:u w:val="single"/>
                  </w:rPr>
                  <w:t>Los Angeles</w:t>
                </w:r>
              </w:smartTag>
            </w:smartTag>
            <w:r w:rsidRPr="008361BC">
              <w:rPr>
                <w:color w:val="000000"/>
                <w:sz w:val="18"/>
                <w:szCs w:val="18"/>
                <w:u w:val="single"/>
              </w:rPr>
              <w:t xml:space="preserve"> Times</w:t>
            </w:r>
            <w:r w:rsidRPr="008361BC">
              <w:rPr>
                <w:color w:val="000000"/>
                <w:sz w:val="18"/>
                <w:szCs w:val="18"/>
              </w:rPr>
              <w:t xml:space="preserve"> 15 Mar. 1995: A3. </w:t>
            </w:r>
          </w:p>
        </w:tc>
      </w:tr>
      <w:tr w:rsidR="006F14F2" w:rsidRPr="008361BC">
        <w:tc>
          <w:tcPr>
            <w:tcW w:w="1188" w:type="dxa"/>
            <w:vAlign w:val="center"/>
          </w:tcPr>
          <w:p w:rsidR="006F14F2" w:rsidRPr="008361BC" w:rsidRDefault="006F14F2">
            <w:pPr>
              <w:jc w:val="center"/>
              <w:rPr>
                <w:color w:val="000000"/>
              </w:rPr>
            </w:pPr>
            <w:r w:rsidRPr="008361BC">
              <w:rPr>
                <w:rFonts w:hint="eastAsia"/>
                <w:color w:val="000000"/>
              </w:rPr>
              <w:t>网络资源</w:t>
            </w:r>
          </w:p>
        </w:tc>
        <w:tc>
          <w:tcPr>
            <w:tcW w:w="7334" w:type="dxa"/>
          </w:tcPr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Lynch, Tim. "DSN Trials and Tribble-a</w:t>
            </w:r>
            <w:r w:rsidR="00017EC7" w:rsidRPr="008361BC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8361BC">
              <w:rPr>
                <w:color w:val="000000"/>
                <w:sz w:val="18"/>
                <w:szCs w:val="18"/>
              </w:rPr>
              <w:t xml:space="preserve">tions Review."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Psi Phi: Bradley's</w:t>
            </w:r>
            <w:r w:rsidRPr="008361BC">
              <w:rPr>
                <w:color w:val="000000"/>
                <w:sz w:val="18"/>
                <w:szCs w:val="18"/>
              </w:rPr>
              <w:t xml:space="preserve"> </w:t>
            </w:r>
            <w:r w:rsidRPr="008361BC">
              <w:rPr>
                <w:color w:val="000000"/>
                <w:sz w:val="18"/>
                <w:szCs w:val="18"/>
                <w:u w:val="single"/>
              </w:rPr>
              <w:t>Science Fiction Club</w:t>
            </w:r>
            <w:r w:rsidRPr="008361BC">
              <w:rPr>
                <w:color w:val="000000"/>
                <w:sz w:val="18"/>
                <w:szCs w:val="18"/>
              </w:rPr>
              <w:t xml:space="preserve">. 1996. </w:t>
            </w:r>
            <w:smartTag w:uri="urn:schemas-microsoft-com:office:smarttags" w:element="place">
              <w:smartTag w:uri="urn:schemas-microsoft-com:office:smarttags" w:element="PlaceName">
                <w:r w:rsidRPr="008361BC">
                  <w:rPr>
                    <w:color w:val="000000"/>
                    <w:sz w:val="18"/>
                    <w:szCs w:val="18"/>
                  </w:rPr>
                  <w:t>Bradley</w:t>
                </w:r>
              </w:smartTag>
              <w:r w:rsidRPr="008361BC">
                <w:rPr>
                  <w:color w:val="000000"/>
                  <w:sz w:val="18"/>
                  <w:szCs w:val="18"/>
                </w:rPr>
                <w:t xml:space="preserve"> </w:t>
              </w:r>
              <w:smartTag w:uri="urn:schemas-microsoft-com:office:smarttags" w:element="PlaceName">
                <w:r w:rsidRPr="008361BC">
                  <w:rPr>
                    <w:color w:val="000000"/>
                    <w:sz w:val="18"/>
                    <w:szCs w:val="18"/>
                  </w:rPr>
                  <w:t>University</w:t>
                </w:r>
              </w:smartTag>
            </w:smartTag>
            <w:r w:rsidRPr="008361BC">
              <w:rPr>
                <w:color w:val="000000"/>
                <w:sz w:val="18"/>
                <w:szCs w:val="18"/>
              </w:rPr>
              <w:t>. 8 Oct. 1997 &lt;http://</w:t>
            </w:r>
          </w:p>
          <w:p w:rsidR="006F14F2" w:rsidRPr="008361BC" w:rsidRDefault="006F14F2">
            <w:pPr>
              <w:rPr>
                <w:color w:val="000000"/>
                <w:sz w:val="18"/>
                <w:szCs w:val="18"/>
              </w:rPr>
            </w:pPr>
            <w:r w:rsidRPr="008361BC">
              <w:rPr>
                <w:color w:val="000000"/>
                <w:sz w:val="18"/>
                <w:szCs w:val="18"/>
              </w:rPr>
              <w:t>www.bradley.edu/campusorg/psiphi/DS9/ep/503r.html&gt;.</w:t>
            </w:r>
          </w:p>
        </w:tc>
      </w:tr>
    </w:tbl>
    <w:p w:rsidR="006F14F2" w:rsidRPr="008361BC" w:rsidRDefault="00017EC7">
      <w:pPr>
        <w:spacing w:before="120" w:line="360" w:lineRule="exact"/>
        <w:ind w:left="472"/>
        <w:rPr>
          <w:rFonts w:cs="Arial"/>
          <w:szCs w:val="21"/>
        </w:rPr>
      </w:pPr>
      <w:r w:rsidRPr="008361BC">
        <w:rPr>
          <w:rFonts w:cs="Arial" w:hint="eastAsia"/>
          <w:szCs w:val="21"/>
        </w:rPr>
        <w:t>除上面三种格式之外</w:t>
      </w:r>
      <w:r w:rsidR="00C92FD2">
        <w:rPr>
          <w:rFonts w:cs="Arial" w:hint="eastAsia"/>
          <w:szCs w:val="21"/>
        </w:rPr>
        <w:t>，自然科学领域常用格式有以下</w:t>
      </w:r>
      <w:r w:rsidR="006F14F2" w:rsidRPr="008361BC">
        <w:rPr>
          <w:rFonts w:cs="Arial" w:hint="eastAsia"/>
          <w:szCs w:val="21"/>
        </w:rPr>
        <w:t>几种，这里</w:t>
      </w:r>
      <w:r w:rsidRPr="008361BC">
        <w:rPr>
          <w:rFonts w:cs="Arial" w:hint="eastAsia"/>
          <w:szCs w:val="21"/>
        </w:rPr>
        <w:t>仅例举一下，</w:t>
      </w:r>
      <w:r w:rsidR="00303A23" w:rsidRPr="008361BC">
        <w:rPr>
          <w:rFonts w:cs="Arial" w:hint="eastAsia"/>
          <w:szCs w:val="21"/>
        </w:rPr>
        <w:t>详情</w:t>
      </w:r>
      <w:r w:rsidR="00530DAC" w:rsidRPr="008361BC">
        <w:rPr>
          <w:rFonts w:cs="Arial" w:hint="eastAsia"/>
          <w:szCs w:val="21"/>
        </w:rPr>
        <w:t>可参考</w:t>
      </w:r>
      <w:hyperlink r:id="rId8" w:history="1">
        <w:r w:rsidR="0013433C" w:rsidRPr="009A4CC7">
          <w:rPr>
            <w:rStyle w:val="a5"/>
            <w:rFonts w:cs="Arial" w:hint="eastAsia"/>
            <w:szCs w:val="21"/>
          </w:rPr>
          <w:t>图书馆“研究帮助”网页</w:t>
        </w:r>
      </w:hyperlink>
      <w:r w:rsidR="008361BC" w:rsidRPr="008361BC">
        <w:rPr>
          <w:rFonts w:cs="Arial" w:hint="eastAsia"/>
          <w:szCs w:val="21"/>
        </w:rPr>
        <w:t>（</w:t>
      </w:r>
      <w:hyperlink r:id="rId9" w:history="1">
        <w:r w:rsidR="008361BC" w:rsidRPr="008361BC">
          <w:rPr>
            <w:rStyle w:val="a5"/>
            <w:rFonts w:cs="Arial"/>
            <w:szCs w:val="21"/>
          </w:rPr>
          <w:t>http://www.lib.tsinghua.edu.cn/service/paperwriting.html</w:t>
        </w:r>
      </w:hyperlink>
      <w:r w:rsidR="008361BC" w:rsidRPr="008361BC">
        <w:rPr>
          <w:rFonts w:cs="Arial" w:hint="eastAsia"/>
          <w:szCs w:val="21"/>
        </w:rPr>
        <w:t>）</w:t>
      </w:r>
      <w:r w:rsidR="006F14F2" w:rsidRPr="008361BC">
        <w:rPr>
          <w:rFonts w:cs="Arial" w:hint="eastAsia"/>
          <w:szCs w:val="21"/>
        </w:rPr>
        <w:t>：</w:t>
      </w:r>
    </w:p>
    <w:p w:rsidR="00530DAC" w:rsidRPr="008361BC" w:rsidRDefault="00530DAC" w:rsidP="00530DAC">
      <w:pPr>
        <w:numPr>
          <w:ilvl w:val="1"/>
          <w:numId w:val="6"/>
        </w:numPr>
        <w:spacing w:before="120" w:line="360" w:lineRule="exact"/>
      </w:pPr>
      <w:r w:rsidRPr="008361BC">
        <w:rPr>
          <w:rFonts w:hint="eastAsia"/>
        </w:rPr>
        <w:t xml:space="preserve">ACS </w:t>
      </w:r>
      <w:r w:rsidRPr="008361BC">
        <w:rPr>
          <w:rFonts w:hint="eastAsia"/>
        </w:rPr>
        <w:t>（</w:t>
      </w:r>
      <w:r w:rsidRPr="008361BC">
        <w:rPr>
          <w:rFonts w:hint="eastAsia"/>
        </w:rPr>
        <w:t>American Chemical Society</w:t>
      </w:r>
      <w:r w:rsidRPr="008361BC">
        <w:rPr>
          <w:rFonts w:hint="eastAsia"/>
        </w:rPr>
        <w:t>）格式，主要用于化学领域</w:t>
      </w:r>
    </w:p>
    <w:p w:rsidR="006F14F2" w:rsidRPr="008361BC" w:rsidRDefault="006F14F2">
      <w:pPr>
        <w:numPr>
          <w:ilvl w:val="1"/>
          <w:numId w:val="6"/>
        </w:numPr>
        <w:spacing w:before="120" w:line="360" w:lineRule="exact"/>
        <w:rPr>
          <w:rStyle w:val="tpccontent"/>
        </w:rPr>
      </w:pPr>
      <w:r w:rsidRPr="008361BC">
        <w:rPr>
          <w:sz w:val="20"/>
          <w:szCs w:val="20"/>
        </w:rPr>
        <w:t xml:space="preserve">AMA </w:t>
      </w:r>
      <w:r w:rsidR="006916F3">
        <w:rPr>
          <w:rFonts w:hint="eastAsia"/>
          <w:sz w:val="20"/>
          <w:szCs w:val="20"/>
        </w:rPr>
        <w:t xml:space="preserve"> </w:t>
      </w:r>
      <w:r w:rsidRPr="008361BC">
        <w:rPr>
          <w:sz w:val="20"/>
          <w:szCs w:val="20"/>
        </w:rPr>
        <w:t>(American Medical Association)</w:t>
      </w:r>
      <w:r w:rsidR="006916F3">
        <w:rPr>
          <w:rFonts w:hint="eastAsia"/>
          <w:sz w:val="20"/>
          <w:szCs w:val="20"/>
        </w:rPr>
        <w:t xml:space="preserve"> </w:t>
      </w:r>
      <w:r w:rsidR="00017EC7" w:rsidRPr="006916F3">
        <w:rPr>
          <w:rFonts w:hint="eastAsia"/>
          <w:szCs w:val="21"/>
        </w:rPr>
        <w:t>格式</w:t>
      </w:r>
      <w:r w:rsidRPr="008361BC">
        <w:rPr>
          <w:sz w:val="20"/>
          <w:szCs w:val="20"/>
        </w:rPr>
        <w:t xml:space="preserve"> </w:t>
      </w:r>
      <w:r w:rsidRPr="008361BC">
        <w:rPr>
          <w:sz w:val="20"/>
          <w:szCs w:val="20"/>
        </w:rPr>
        <w:t>，</w:t>
      </w:r>
      <w:r w:rsidRPr="008361BC">
        <w:rPr>
          <w:rStyle w:val="tpccontent"/>
        </w:rPr>
        <w:t>主要用于生物医学领域</w:t>
      </w:r>
    </w:p>
    <w:p w:rsidR="006F14F2" w:rsidRPr="008361BC" w:rsidRDefault="006F14F2">
      <w:pPr>
        <w:numPr>
          <w:ilvl w:val="1"/>
          <w:numId w:val="6"/>
        </w:numPr>
        <w:spacing w:before="120" w:line="360" w:lineRule="exact"/>
        <w:rPr>
          <w:rStyle w:val="tpccontent"/>
        </w:rPr>
      </w:pPr>
      <w:bookmarkStart w:id="3" w:name="6496628"/>
      <w:r w:rsidRPr="008361BC">
        <w:rPr>
          <w:rStyle w:val="tpccontent"/>
        </w:rPr>
        <w:lastRenderedPageBreak/>
        <w:t>Vancouver</w:t>
      </w:r>
      <w:r w:rsidRPr="008361BC">
        <w:rPr>
          <w:rStyle w:val="tpccontent"/>
          <w:rFonts w:hint="eastAsia"/>
        </w:rPr>
        <w:t xml:space="preserve"> </w:t>
      </w:r>
      <w:r w:rsidRPr="008361BC">
        <w:rPr>
          <w:rStyle w:val="tpccontent"/>
        </w:rPr>
        <w:t>温哥华格式，又称</w:t>
      </w:r>
      <w:r w:rsidRPr="008361BC">
        <w:rPr>
          <w:rStyle w:val="tpccontent"/>
        </w:rPr>
        <w:t>ICMJE</w:t>
      </w:r>
      <w:r w:rsidRPr="008361BC">
        <w:rPr>
          <w:rStyle w:val="tpccontent"/>
        </w:rPr>
        <w:t>（</w:t>
      </w:r>
      <w:r w:rsidRPr="008361BC">
        <w:rPr>
          <w:rStyle w:val="tpccontent"/>
        </w:rPr>
        <w:t>International Committee of Medical Journal Editors)</w:t>
      </w:r>
      <w:r w:rsidRPr="008361BC">
        <w:rPr>
          <w:rStyle w:val="tpccontent"/>
        </w:rPr>
        <w:t>，主要用于生物医学期刊</w:t>
      </w:r>
      <w:bookmarkEnd w:id="3"/>
    </w:p>
    <w:p w:rsidR="006F14F2" w:rsidRPr="008361BC" w:rsidRDefault="006F14F2">
      <w:pPr>
        <w:numPr>
          <w:ilvl w:val="1"/>
          <w:numId w:val="6"/>
        </w:numPr>
        <w:spacing w:before="120" w:line="360" w:lineRule="exact"/>
        <w:rPr>
          <w:rStyle w:val="tpccontent"/>
        </w:rPr>
      </w:pPr>
      <w:r w:rsidRPr="008361BC">
        <w:rPr>
          <w:rStyle w:val="tpccontent"/>
        </w:rPr>
        <w:t>Harvard</w:t>
      </w:r>
      <w:r w:rsidRPr="008361BC">
        <w:rPr>
          <w:rStyle w:val="tpccontent"/>
        </w:rPr>
        <w:t>哈佛格式，</w:t>
      </w:r>
      <w:r w:rsidRPr="008361BC">
        <w:rPr>
          <w:rStyle w:val="tpccontent"/>
          <w:rFonts w:hint="eastAsia"/>
        </w:rPr>
        <w:t>又称为</w:t>
      </w:r>
      <w:r w:rsidRPr="008361BC">
        <w:rPr>
          <w:rStyle w:val="tpccontent"/>
        </w:rPr>
        <w:t>Author-date system</w:t>
      </w:r>
      <w:r w:rsidR="00017EC7" w:rsidRPr="008361BC">
        <w:rPr>
          <w:rStyle w:val="tpccontent"/>
          <w:rFonts w:hint="eastAsia"/>
        </w:rPr>
        <w:t xml:space="preserve"> (</w:t>
      </w:r>
      <w:r w:rsidRPr="008361BC">
        <w:rPr>
          <w:rStyle w:val="tpccontent"/>
        </w:rPr>
        <w:t>作者</w:t>
      </w:r>
      <w:r w:rsidRPr="008361BC">
        <w:rPr>
          <w:rStyle w:val="tpccontent"/>
        </w:rPr>
        <w:t>-</w:t>
      </w:r>
      <w:r w:rsidRPr="008361BC">
        <w:rPr>
          <w:rStyle w:val="tpccontent"/>
        </w:rPr>
        <w:t>日期体系</w:t>
      </w:r>
      <w:r w:rsidR="00017EC7" w:rsidRPr="008361BC">
        <w:rPr>
          <w:rStyle w:val="tpccontent"/>
          <w:rFonts w:hint="eastAsia"/>
        </w:rPr>
        <w:t>)</w:t>
      </w:r>
      <w:r w:rsidRPr="008361BC">
        <w:rPr>
          <w:rStyle w:val="tpccontent"/>
          <w:rFonts w:hint="eastAsia"/>
        </w:rPr>
        <w:t>，</w:t>
      </w:r>
      <w:r w:rsidRPr="008361BC">
        <w:rPr>
          <w:rStyle w:val="tpccontent"/>
        </w:rPr>
        <w:t>广泛应用于各学科</w:t>
      </w:r>
      <w:r w:rsidRPr="008361BC">
        <w:rPr>
          <w:rStyle w:val="tpccontent"/>
          <w:rFonts w:hint="eastAsia"/>
        </w:rPr>
        <w:t>。</w:t>
      </w:r>
    </w:p>
    <w:p w:rsidR="006F14F2" w:rsidRPr="008361BC" w:rsidRDefault="006F14F2">
      <w:pPr>
        <w:spacing w:before="120" w:line="360" w:lineRule="exact"/>
        <w:ind w:left="472"/>
        <w:rPr>
          <w:rStyle w:val="tpccontent"/>
        </w:rPr>
      </w:pPr>
    </w:p>
    <w:p w:rsidR="00714C06" w:rsidRPr="008361BC" w:rsidRDefault="00714C06">
      <w:pPr>
        <w:spacing w:before="120" w:line="360" w:lineRule="exact"/>
        <w:ind w:left="472"/>
        <w:rPr>
          <w:rStyle w:val="tpccontent"/>
        </w:rPr>
      </w:pPr>
    </w:p>
    <w:p w:rsidR="006F14F2" w:rsidRPr="008361BC" w:rsidRDefault="006F14F2">
      <w:pPr>
        <w:spacing w:before="120" w:line="360" w:lineRule="exact"/>
        <w:ind w:left="472"/>
        <w:jc w:val="center"/>
        <w:rPr>
          <w:rStyle w:val="tpccontent"/>
          <w:sz w:val="28"/>
          <w:szCs w:val="28"/>
        </w:rPr>
      </w:pPr>
      <w:r w:rsidRPr="008361BC">
        <w:rPr>
          <w:rStyle w:val="tpccontent"/>
          <w:rFonts w:hint="eastAsia"/>
          <w:sz w:val="28"/>
          <w:szCs w:val="28"/>
        </w:rPr>
        <w:t>文献管理工具</w:t>
      </w:r>
      <w:r w:rsidR="00017EC7" w:rsidRPr="008361BC">
        <w:rPr>
          <w:rStyle w:val="tpccontent"/>
          <w:rFonts w:hint="eastAsia"/>
          <w:sz w:val="28"/>
          <w:szCs w:val="28"/>
        </w:rPr>
        <w:t>的利用</w:t>
      </w:r>
    </w:p>
    <w:p w:rsidR="006F14F2" w:rsidRPr="008361BC" w:rsidRDefault="00371159">
      <w:pPr>
        <w:spacing w:before="120" w:line="360" w:lineRule="exact"/>
        <w:ind w:leftChars="225" w:left="473" w:firstLineChars="200" w:firstLine="420"/>
        <w:rPr>
          <w:rStyle w:val="tpccontent"/>
        </w:rPr>
      </w:pPr>
      <w:r>
        <w:rPr>
          <w:rStyle w:val="tpccontent"/>
          <w:rFonts w:hint="eastAsia"/>
        </w:rPr>
        <w:t>如何有效管理个</w:t>
      </w:r>
      <w:r w:rsidR="00B1471A">
        <w:rPr>
          <w:rStyle w:val="tpccontent"/>
          <w:rFonts w:hint="eastAsia"/>
        </w:rPr>
        <w:t>人从各种渠道收集到的文献信息，如何按不同出版社要求著录参考文献，是</w:t>
      </w:r>
      <w:r w:rsidR="00D66853">
        <w:rPr>
          <w:rStyle w:val="tpccontent"/>
          <w:rFonts w:hint="eastAsia"/>
        </w:rPr>
        <w:t>用户</w:t>
      </w:r>
      <w:r w:rsidR="00B1471A">
        <w:rPr>
          <w:rStyle w:val="tpccontent"/>
          <w:rFonts w:hint="eastAsia"/>
        </w:rPr>
        <w:t>在科研、撰稿过程中常常</w:t>
      </w:r>
      <w:r>
        <w:rPr>
          <w:rStyle w:val="tpccontent"/>
          <w:rFonts w:hint="eastAsia"/>
        </w:rPr>
        <w:t>遇到的问题。</w:t>
      </w:r>
      <w:r w:rsidR="005E2E15" w:rsidRPr="008361BC">
        <w:rPr>
          <w:rStyle w:val="tpccontent"/>
          <w:rFonts w:hint="eastAsia"/>
        </w:rPr>
        <w:t>目前</w:t>
      </w:r>
      <w:r w:rsidR="006F14F2" w:rsidRPr="008361BC">
        <w:rPr>
          <w:rStyle w:val="tpccontent"/>
          <w:rFonts w:hint="eastAsia"/>
        </w:rPr>
        <w:t>有一类软件或工具</w:t>
      </w:r>
      <w:r w:rsidR="00B1471A">
        <w:rPr>
          <w:rStyle w:val="tpccontent"/>
          <w:rFonts w:hint="eastAsia"/>
        </w:rPr>
        <w:t>可以实现这些功能，</w:t>
      </w:r>
      <w:r w:rsidR="009F3F20" w:rsidRPr="008361BC">
        <w:rPr>
          <w:rStyle w:val="tpccontent"/>
          <w:rFonts w:hint="eastAsia"/>
        </w:rPr>
        <w:t>这类软件</w:t>
      </w:r>
      <w:r w:rsidR="005E2E15" w:rsidRPr="008361BC">
        <w:rPr>
          <w:rStyle w:val="tpccontent"/>
          <w:rFonts w:hint="eastAsia"/>
        </w:rPr>
        <w:t>叫“</w:t>
      </w:r>
      <w:r w:rsidR="00135722" w:rsidRPr="008361BC">
        <w:rPr>
          <w:rStyle w:val="tpccontent"/>
          <w:rFonts w:hint="eastAsia"/>
        </w:rPr>
        <w:t>个人</w:t>
      </w:r>
      <w:r w:rsidR="005E2E15" w:rsidRPr="008361BC">
        <w:rPr>
          <w:rStyle w:val="tpccontent"/>
          <w:rFonts w:hint="eastAsia"/>
        </w:rPr>
        <w:t>文献管理工具”，</w:t>
      </w:r>
      <w:r w:rsidR="00D66853">
        <w:rPr>
          <w:rStyle w:val="tpccontent"/>
          <w:rFonts w:hint="eastAsia"/>
        </w:rPr>
        <w:t>它们</w:t>
      </w:r>
      <w:r w:rsidR="009F3F20" w:rsidRPr="008361BC">
        <w:rPr>
          <w:rStyle w:val="tpccontent"/>
          <w:rFonts w:hint="eastAsia"/>
        </w:rPr>
        <w:t>通常具有</w:t>
      </w:r>
      <w:r w:rsidR="005E2E15" w:rsidRPr="008361BC">
        <w:rPr>
          <w:rStyle w:val="tpccontent"/>
          <w:rFonts w:hint="eastAsia"/>
        </w:rPr>
        <w:t>以下</w:t>
      </w:r>
      <w:r w:rsidR="009F3F20" w:rsidRPr="008361BC">
        <w:rPr>
          <w:rStyle w:val="tpccontent"/>
          <w:rFonts w:hint="eastAsia"/>
        </w:rPr>
        <w:t>主要功能</w:t>
      </w:r>
      <w:r w:rsidR="006F14F2" w:rsidRPr="008361BC">
        <w:rPr>
          <w:rStyle w:val="tpccontent"/>
          <w:rFonts w:hint="eastAsia"/>
        </w:rPr>
        <w:t>：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建立和组织</w:t>
      </w:r>
      <w:r w:rsidRPr="008361BC">
        <w:rPr>
          <w:rFonts w:cs="Courier New" w:hint="eastAsia"/>
          <w:color w:val="111111"/>
          <w:szCs w:val="21"/>
        </w:rPr>
        <w:t>（分类、排序、检索）</w:t>
      </w:r>
      <w:r w:rsidR="00C779E2" w:rsidRPr="008361BC">
        <w:rPr>
          <w:rFonts w:cs="Courier New"/>
          <w:color w:val="111111"/>
          <w:szCs w:val="21"/>
        </w:rPr>
        <w:t>个人</w:t>
      </w:r>
      <w:r w:rsidRPr="008361BC">
        <w:rPr>
          <w:rFonts w:cs="Courier New"/>
          <w:color w:val="111111"/>
          <w:szCs w:val="21"/>
        </w:rPr>
        <w:t>文献数据库；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将</w:t>
      </w:r>
      <w:r w:rsidRPr="008361BC">
        <w:rPr>
          <w:rFonts w:hint="eastAsia"/>
          <w:color w:val="111111"/>
          <w:szCs w:val="21"/>
        </w:rPr>
        <w:t>数据库</w:t>
      </w:r>
      <w:r w:rsidRPr="008361BC">
        <w:rPr>
          <w:rFonts w:cs="Courier New"/>
          <w:color w:val="111111"/>
          <w:szCs w:val="21"/>
        </w:rPr>
        <w:t>中的检索结果输出至个人文献数据库；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以手工方式将</w:t>
      </w:r>
      <w:r w:rsidRPr="008361BC">
        <w:rPr>
          <w:rFonts w:cs="Courier New" w:hint="eastAsia"/>
          <w:color w:val="111111"/>
          <w:szCs w:val="21"/>
        </w:rPr>
        <w:t>各种</w:t>
      </w:r>
      <w:r w:rsidR="00C84FE4" w:rsidRPr="008361BC">
        <w:rPr>
          <w:rFonts w:cs="Courier New"/>
          <w:color w:val="111111"/>
          <w:szCs w:val="21"/>
        </w:rPr>
        <w:t>文献</w:t>
      </w:r>
      <w:r w:rsidRPr="008361BC">
        <w:rPr>
          <w:rFonts w:cs="Courier New" w:hint="eastAsia"/>
          <w:color w:val="111111"/>
          <w:szCs w:val="21"/>
        </w:rPr>
        <w:t>添加到</w:t>
      </w:r>
      <w:r w:rsidRPr="008361BC">
        <w:rPr>
          <w:rFonts w:cs="Courier New"/>
          <w:color w:val="111111"/>
          <w:szCs w:val="21"/>
        </w:rPr>
        <w:t>个人数据库</w:t>
      </w:r>
      <w:r w:rsidRPr="008361BC">
        <w:rPr>
          <w:rFonts w:cs="Courier New" w:hint="eastAsia"/>
          <w:color w:val="111111"/>
          <w:szCs w:val="21"/>
        </w:rPr>
        <w:t>中</w:t>
      </w:r>
      <w:r w:rsidRPr="008361BC">
        <w:rPr>
          <w:rFonts w:cs="Courier New"/>
          <w:color w:val="111111"/>
          <w:szCs w:val="21"/>
        </w:rPr>
        <w:t>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在</w:t>
      </w:r>
      <w:r w:rsidRPr="008361BC">
        <w:rPr>
          <w:rFonts w:cs="Courier New" w:hint="eastAsia"/>
          <w:color w:val="111111"/>
          <w:szCs w:val="21"/>
        </w:rPr>
        <w:t>撰写的文章</w:t>
      </w:r>
      <w:r w:rsidRPr="008361BC">
        <w:rPr>
          <w:rFonts w:cs="Courier New"/>
          <w:color w:val="111111"/>
          <w:szCs w:val="21"/>
        </w:rPr>
        <w:t>中插入参考文献，并按出版社要求的</w:t>
      </w:r>
      <w:r w:rsidRPr="008361BC">
        <w:rPr>
          <w:rFonts w:cs="Courier New" w:hint="eastAsia"/>
          <w:color w:val="111111"/>
          <w:szCs w:val="21"/>
        </w:rPr>
        <w:t>著录</w:t>
      </w:r>
      <w:r w:rsidRPr="008361BC">
        <w:rPr>
          <w:rFonts w:cs="Courier New"/>
          <w:color w:val="111111"/>
          <w:szCs w:val="21"/>
        </w:rPr>
        <w:t>格式（包括</w:t>
      </w:r>
      <w:r w:rsidRPr="008361BC">
        <w:rPr>
          <w:rFonts w:cs="Courier New"/>
          <w:color w:val="111111"/>
          <w:szCs w:val="21"/>
        </w:rPr>
        <w:t>APA</w:t>
      </w:r>
      <w:r w:rsidR="00017EC7" w:rsidRPr="008361BC">
        <w:rPr>
          <w:rFonts w:cs="Courier New" w:hint="eastAsia"/>
          <w:color w:val="111111"/>
          <w:szCs w:val="21"/>
        </w:rPr>
        <w:t>、</w:t>
      </w:r>
      <w:r w:rsidRPr="008361BC">
        <w:rPr>
          <w:rFonts w:cs="Courier New"/>
          <w:color w:val="111111"/>
          <w:szCs w:val="21"/>
        </w:rPr>
        <w:t>MLA</w:t>
      </w:r>
      <w:r w:rsidR="00017EC7" w:rsidRPr="008361BC">
        <w:rPr>
          <w:rFonts w:cs="Courier New" w:hint="eastAsia"/>
          <w:color w:val="111111"/>
          <w:szCs w:val="21"/>
        </w:rPr>
        <w:t>、</w:t>
      </w:r>
      <w:r w:rsidRPr="008361BC">
        <w:rPr>
          <w:rFonts w:cs="Courier New"/>
          <w:color w:val="111111"/>
          <w:szCs w:val="21"/>
        </w:rPr>
        <w:t>Turabian</w:t>
      </w:r>
      <w:r w:rsidRPr="008361BC">
        <w:rPr>
          <w:rFonts w:cs="Courier New"/>
          <w:color w:val="111111"/>
          <w:szCs w:val="21"/>
        </w:rPr>
        <w:t>和</w:t>
      </w:r>
      <w:r w:rsidRPr="008361BC">
        <w:rPr>
          <w:rFonts w:cs="Courier New"/>
          <w:color w:val="111111"/>
          <w:szCs w:val="21"/>
        </w:rPr>
        <w:t>Chicago</w:t>
      </w:r>
      <w:r w:rsidRPr="008361BC">
        <w:rPr>
          <w:rFonts w:cs="Courier New"/>
          <w:color w:val="111111"/>
          <w:szCs w:val="21"/>
        </w:rPr>
        <w:t>）输出；</w:t>
      </w:r>
      <w:r w:rsidRPr="008361BC">
        <w:rPr>
          <w:rFonts w:cs="Courier New"/>
          <w:color w:val="111111"/>
          <w:szCs w:val="21"/>
        </w:rPr>
        <w:t xml:space="preserve"> </w:t>
      </w:r>
    </w:p>
    <w:p w:rsidR="006F14F2" w:rsidRPr="008361BC" w:rsidRDefault="006F14F2">
      <w:pPr>
        <w:widowControl/>
        <w:numPr>
          <w:ilvl w:val="0"/>
          <w:numId w:val="10"/>
        </w:numPr>
        <w:tabs>
          <w:tab w:val="clear" w:pos="720"/>
          <w:tab w:val="num" w:pos="1620"/>
        </w:tabs>
        <w:spacing w:before="100" w:beforeAutospacing="1" w:after="100" w:afterAutospacing="1" w:line="280" w:lineRule="atLeast"/>
        <w:ind w:left="1620"/>
        <w:jc w:val="left"/>
        <w:rPr>
          <w:rFonts w:cs="Courier New"/>
          <w:color w:val="111111"/>
          <w:szCs w:val="21"/>
        </w:rPr>
      </w:pPr>
      <w:r w:rsidRPr="008361BC">
        <w:rPr>
          <w:rFonts w:cs="Courier New"/>
          <w:color w:val="111111"/>
          <w:szCs w:val="21"/>
        </w:rPr>
        <w:t>用户可以在任何时间从任何地方访问个人文献数据库</w:t>
      </w:r>
      <w:r w:rsidR="00B1471A">
        <w:rPr>
          <w:rFonts w:cs="Courier New" w:hint="eastAsia"/>
          <w:color w:val="111111"/>
          <w:szCs w:val="21"/>
        </w:rPr>
        <w:t>。</w:t>
      </w:r>
    </w:p>
    <w:p w:rsidR="006F14F2" w:rsidRPr="008361BC" w:rsidRDefault="006F14F2" w:rsidP="00F11A06">
      <w:pPr>
        <w:widowControl/>
        <w:spacing w:before="100" w:beforeAutospacing="1" w:after="100" w:afterAutospacing="1" w:line="280" w:lineRule="atLeast"/>
        <w:ind w:left="420" w:hangingChars="200" w:hanging="420"/>
        <w:jc w:val="left"/>
        <w:rPr>
          <w:rStyle w:val="tpccontent"/>
          <w:rFonts w:cs="Courier New"/>
          <w:color w:val="111111"/>
          <w:szCs w:val="21"/>
        </w:rPr>
      </w:pPr>
      <w:r w:rsidRPr="008361BC">
        <w:rPr>
          <w:rFonts w:cs="Courier New" w:hint="eastAsia"/>
          <w:color w:val="111111"/>
          <w:szCs w:val="21"/>
        </w:rPr>
        <w:t xml:space="preserve">        </w:t>
      </w:r>
      <w:r w:rsidR="00F11A06" w:rsidRPr="008361BC">
        <w:rPr>
          <w:rFonts w:cs="Courier New" w:hint="eastAsia"/>
          <w:color w:val="111111"/>
          <w:szCs w:val="21"/>
        </w:rPr>
        <w:t>我校读者目前可以利用的</w:t>
      </w:r>
      <w:r w:rsidRPr="008361BC">
        <w:rPr>
          <w:rFonts w:cs="Courier New" w:hint="eastAsia"/>
          <w:color w:val="111111"/>
          <w:szCs w:val="21"/>
        </w:rPr>
        <w:t>个人文献管理工具</w:t>
      </w:r>
      <w:r w:rsidR="00F11A06" w:rsidRPr="008361BC">
        <w:rPr>
          <w:rFonts w:cs="Courier New" w:hint="eastAsia"/>
          <w:color w:val="111111"/>
          <w:szCs w:val="21"/>
        </w:rPr>
        <w:t>有</w:t>
      </w:r>
      <w:r w:rsidR="00F11A06" w:rsidRPr="008361BC">
        <w:rPr>
          <w:color w:val="111111"/>
          <w:szCs w:val="21"/>
        </w:rPr>
        <w:t>RefWorks</w:t>
      </w:r>
      <w:r w:rsidR="00F11A06" w:rsidRPr="008361BC">
        <w:rPr>
          <w:color w:val="111111"/>
          <w:szCs w:val="21"/>
        </w:rPr>
        <w:t>、</w:t>
      </w:r>
      <w:proofErr w:type="spellStart"/>
      <w:r w:rsidR="00F11A06" w:rsidRPr="008361BC">
        <w:rPr>
          <w:color w:val="111111"/>
          <w:szCs w:val="21"/>
        </w:rPr>
        <w:t>NoteExpress</w:t>
      </w:r>
      <w:proofErr w:type="spellEnd"/>
      <w:r w:rsidR="00F11A06" w:rsidRPr="008361BC">
        <w:rPr>
          <w:color w:val="111111"/>
          <w:szCs w:val="21"/>
        </w:rPr>
        <w:t>以及</w:t>
      </w:r>
      <w:r w:rsidR="00F11A06" w:rsidRPr="008361BC">
        <w:rPr>
          <w:color w:val="111111"/>
          <w:szCs w:val="21"/>
        </w:rPr>
        <w:t>EndNote Web</w:t>
      </w:r>
      <w:r w:rsidRPr="008361BC">
        <w:rPr>
          <w:rFonts w:cs="Courier New" w:hint="eastAsia"/>
          <w:color w:val="111111"/>
          <w:szCs w:val="21"/>
        </w:rPr>
        <w:t>，</w:t>
      </w:r>
      <w:r w:rsidR="00C84FE4" w:rsidRPr="008361BC">
        <w:rPr>
          <w:rFonts w:cs="Courier New" w:hint="eastAsia"/>
          <w:color w:val="111111"/>
          <w:szCs w:val="21"/>
        </w:rPr>
        <w:t>推荐使用！</w:t>
      </w:r>
      <w:r w:rsidR="0013433C">
        <w:rPr>
          <w:rFonts w:cs="Courier New" w:hint="eastAsia"/>
          <w:color w:val="111111"/>
          <w:szCs w:val="21"/>
        </w:rPr>
        <w:t>访问</w:t>
      </w:r>
      <w:r w:rsidR="00105AD9">
        <w:rPr>
          <w:rFonts w:cs="Courier New" w:hint="eastAsia"/>
          <w:color w:val="111111"/>
          <w:szCs w:val="21"/>
        </w:rPr>
        <w:t>入口</w:t>
      </w:r>
      <w:r w:rsidRPr="008361BC">
        <w:rPr>
          <w:rFonts w:cs="Courier New" w:hint="eastAsia"/>
          <w:color w:val="111111"/>
          <w:szCs w:val="21"/>
        </w:rPr>
        <w:t>请</w:t>
      </w:r>
      <w:r w:rsidR="00105AD9">
        <w:rPr>
          <w:rFonts w:cs="Courier New" w:hint="eastAsia"/>
          <w:color w:val="111111"/>
          <w:szCs w:val="21"/>
        </w:rPr>
        <w:t>链接</w:t>
      </w:r>
      <w:hyperlink r:id="rId10" w:history="1">
        <w:r w:rsidR="00FA0917" w:rsidRPr="008361BC">
          <w:rPr>
            <w:rStyle w:val="a5"/>
            <w:szCs w:val="21"/>
          </w:rPr>
          <w:t>http://www.lib.tsinghua.edu.cn/database/database_portal.html</w:t>
        </w:r>
      </w:hyperlink>
      <w:r w:rsidR="0013433C">
        <w:rPr>
          <w:rFonts w:hint="eastAsia"/>
          <w:color w:val="111111"/>
          <w:szCs w:val="21"/>
        </w:rPr>
        <w:t>。欲掌握详细</w:t>
      </w:r>
      <w:r w:rsidR="0013433C">
        <w:rPr>
          <w:rFonts w:cs="Courier New" w:hint="eastAsia"/>
          <w:color w:val="111111"/>
          <w:szCs w:val="21"/>
        </w:rPr>
        <w:t>使用</w:t>
      </w:r>
      <w:r w:rsidR="0013433C" w:rsidRPr="008361BC">
        <w:rPr>
          <w:rFonts w:cs="Courier New" w:hint="eastAsia"/>
          <w:color w:val="111111"/>
          <w:szCs w:val="21"/>
        </w:rPr>
        <w:t>方法</w:t>
      </w:r>
      <w:r w:rsidR="0013433C">
        <w:rPr>
          <w:rFonts w:cs="Courier New" w:hint="eastAsia"/>
          <w:color w:val="111111"/>
          <w:szCs w:val="21"/>
        </w:rPr>
        <w:t>，</w:t>
      </w:r>
      <w:r w:rsidR="00105AD9">
        <w:rPr>
          <w:rFonts w:cs="Courier New" w:hint="eastAsia"/>
          <w:color w:val="111111"/>
          <w:szCs w:val="21"/>
        </w:rPr>
        <w:t>欢迎参加</w:t>
      </w:r>
      <w:r w:rsidRPr="008361BC">
        <w:rPr>
          <w:rFonts w:cs="Courier New" w:hint="eastAsia"/>
          <w:color w:val="111111"/>
          <w:szCs w:val="21"/>
        </w:rPr>
        <w:t>每学期</w:t>
      </w:r>
      <w:hyperlink r:id="rId11" w:anchor="training" w:history="1">
        <w:r w:rsidR="00862DFD" w:rsidRPr="008361BC">
          <w:rPr>
            <w:rStyle w:val="a5"/>
            <w:rFonts w:cs="Courier New" w:hint="eastAsia"/>
            <w:szCs w:val="21"/>
          </w:rPr>
          <w:t>了解图书馆</w:t>
        </w:r>
        <w:r w:rsidRPr="008361BC">
          <w:rPr>
            <w:rStyle w:val="a5"/>
            <w:rFonts w:cs="Courier New" w:hint="eastAsia"/>
            <w:szCs w:val="21"/>
          </w:rPr>
          <w:t>讲座</w:t>
        </w:r>
      </w:hyperlink>
      <w:r w:rsidR="00FA0917" w:rsidRPr="008361BC">
        <w:rPr>
          <w:color w:val="111111"/>
          <w:szCs w:val="21"/>
        </w:rPr>
        <w:t>（</w:t>
      </w:r>
      <w:hyperlink r:id="rId12" w:anchor="training" w:history="1">
        <w:r w:rsidR="00FA0917" w:rsidRPr="008361BC">
          <w:rPr>
            <w:rStyle w:val="a5"/>
            <w:szCs w:val="21"/>
          </w:rPr>
          <w:t>http://www.lib.tsinghua.edu.cn/service/instruction.html#training</w:t>
        </w:r>
      </w:hyperlink>
      <w:r w:rsidR="00FA0917" w:rsidRPr="008361BC">
        <w:rPr>
          <w:color w:val="111111"/>
          <w:szCs w:val="21"/>
        </w:rPr>
        <w:t>）</w:t>
      </w:r>
      <w:r w:rsidR="00105AD9">
        <w:rPr>
          <w:rFonts w:hint="eastAsia"/>
          <w:color w:val="111111"/>
          <w:szCs w:val="21"/>
        </w:rPr>
        <w:t>之最后一讲</w:t>
      </w:r>
      <w:r w:rsidRPr="008361BC">
        <w:rPr>
          <w:rFonts w:cs="Courier New" w:hint="eastAsia"/>
          <w:color w:val="111111"/>
          <w:szCs w:val="21"/>
        </w:rPr>
        <w:t>。</w:t>
      </w:r>
    </w:p>
    <w:sectPr w:rsidR="006F14F2" w:rsidRPr="008361BC">
      <w:footerReference w:type="even" r:id="rId13"/>
      <w:footerReference w:type="default" r:id="rId14"/>
      <w:footnotePr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58BC" w:rsidRDefault="00B958BC">
      <w:r>
        <w:separator/>
      </w:r>
    </w:p>
  </w:endnote>
  <w:endnote w:type="continuationSeparator" w:id="0">
    <w:p w:rsidR="00B958BC" w:rsidRDefault="00B95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F57" w:rsidRDefault="00F00F57" w:rsidP="002A741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C6D3D">
      <w:rPr>
        <w:rStyle w:val="a8"/>
        <w:noProof/>
      </w:rPr>
      <w:t>2</w:t>
    </w:r>
    <w:r>
      <w:rPr>
        <w:rStyle w:val="a8"/>
      </w:rPr>
      <w:fldChar w:fldCharType="end"/>
    </w:r>
  </w:p>
  <w:p w:rsidR="00F00F57" w:rsidRDefault="00F00F57" w:rsidP="00714C0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0F57" w:rsidRDefault="00F00F57" w:rsidP="002A7415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428CB">
      <w:rPr>
        <w:rStyle w:val="a8"/>
        <w:noProof/>
      </w:rPr>
      <w:t>1</w:t>
    </w:r>
    <w:r>
      <w:rPr>
        <w:rStyle w:val="a8"/>
      </w:rPr>
      <w:fldChar w:fldCharType="end"/>
    </w:r>
  </w:p>
  <w:p w:rsidR="00F00F57" w:rsidRDefault="00F00F57" w:rsidP="00714C0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58BC" w:rsidRDefault="00B958BC">
      <w:r>
        <w:separator/>
      </w:r>
    </w:p>
  </w:footnote>
  <w:footnote w:type="continuationSeparator" w:id="0">
    <w:p w:rsidR="00B958BC" w:rsidRDefault="00B958BC">
      <w:r>
        <w:continuationSeparator/>
      </w:r>
    </w:p>
  </w:footnote>
  <w:footnote w:id="1">
    <w:p w:rsidR="00F00F57" w:rsidRDefault="00F00F57">
      <w:pPr>
        <w:pStyle w:val="ad"/>
      </w:pPr>
      <w:r>
        <w:rPr>
          <w:rStyle w:val="ae"/>
        </w:rPr>
        <w:footnoteRef/>
      </w:r>
      <w:r>
        <w:t xml:space="preserve"> </w:t>
      </w:r>
      <w:r>
        <w:rPr>
          <w:rFonts w:hint="eastAsia"/>
        </w:rPr>
        <w:t>《参考文献的著录格式》由图书馆提供，在此表示感谢。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566FD"/>
    <w:multiLevelType w:val="hybridMultilevel"/>
    <w:tmpl w:val="A3EE8112"/>
    <w:lvl w:ilvl="0" w:tplc="04090001">
      <w:start w:val="1"/>
      <w:numFmt w:val="bullet"/>
      <w:lvlText w:val=""/>
      <w:lvlJc w:val="left"/>
      <w:pPr>
        <w:tabs>
          <w:tab w:val="num" w:pos="1760"/>
        </w:tabs>
        <w:ind w:left="1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0"/>
        </w:tabs>
        <w:ind w:left="3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60"/>
        </w:tabs>
        <w:ind w:left="3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80"/>
        </w:tabs>
        <w:ind w:left="4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00"/>
        </w:tabs>
        <w:ind w:left="4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20"/>
      </w:pPr>
      <w:rPr>
        <w:rFonts w:ascii="Wingdings" w:hAnsi="Wingdings" w:hint="default"/>
      </w:rPr>
    </w:lvl>
  </w:abstractNum>
  <w:abstractNum w:abstractNumId="1" w15:restartNumberingAfterBreak="0">
    <w:nsid w:val="03F73FBB"/>
    <w:multiLevelType w:val="multilevel"/>
    <w:tmpl w:val="C92AFE36"/>
    <w:lvl w:ilvl="0">
      <w:start w:val="3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12"/>
        </w:tabs>
        <w:ind w:left="1312" w:hanging="420"/>
      </w:pPr>
    </w:lvl>
    <w:lvl w:ilvl="2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2" w15:restartNumberingAfterBreak="0">
    <w:nsid w:val="259906DF"/>
    <w:multiLevelType w:val="hybridMultilevel"/>
    <w:tmpl w:val="B290CDCC"/>
    <w:lvl w:ilvl="0" w:tplc="04090001">
      <w:start w:val="1"/>
      <w:numFmt w:val="bullet"/>
      <w:lvlText w:val=""/>
      <w:lvlJc w:val="left"/>
      <w:pPr>
        <w:tabs>
          <w:tab w:val="num" w:pos="892"/>
        </w:tabs>
        <w:ind w:left="89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12"/>
        </w:tabs>
        <w:ind w:left="13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32"/>
        </w:tabs>
        <w:ind w:left="17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52"/>
        </w:tabs>
        <w:ind w:left="21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72"/>
        </w:tabs>
        <w:ind w:left="25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2"/>
        </w:tabs>
        <w:ind w:left="29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2"/>
        </w:tabs>
        <w:ind w:left="34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32"/>
        </w:tabs>
        <w:ind w:left="38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2"/>
        </w:tabs>
        <w:ind w:left="4252" w:hanging="420"/>
      </w:pPr>
      <w:rPr>
        <w:rFonts w:ascii="Wingdings" w:hAnsi="Wingdings" w:hint="default"/>
      </w:rPr>
    </w:lvl>
  </w:abstractNum>
  <w:abstractNum w:abstractNumId="3" w15:restartNumberingAfterBreak="0">
    <w:nsid w:val="31BF2D88"/>
    <w:multiLevelType w:val="hybridMultilevel"/>
    <w:tmpl w:val="9C18B134"/>
    <w:lvl w:ilvl="0" w:tplc="5F444206">
      <w:start w:val="1"/>
      <w:numFmt w:val="decimal"/>
      <w:lvlText w:val="%1.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 w:tplc="55BA431E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2F4E1C4E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204C5B0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44245C6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42B80BC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D64EE6F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77CE49C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E02A5984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30450CA"/>
    <w:multiLevelType w:val="multilevel"/>
    <w:tmpl w:val="228EF4CE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eastAsia="黑体" w:hint="eastAsia"/>
        <w:sz w:val="32"/>
      </w:rPr>
    </w:lvl>
    <w:lvl w:ilvl="1">
      <w:start w:val="1"/>
      <w:numFmt w:val="chineseCountingThousand"/>
      <w:suff w:val="nothing"/>
      <w:lvlText w:val="%2"/>
      <w:lvlJc w:val="left"/>
      <w:pPr>
        <w:ind w:left="0" w:firstLine="0"/>
      </w:pPr>
      <w:rPr>
        <w:rFonts w:eastAsia="宋体" w:hint="eastAsia"/>
        <w:b/>
        <w:i w:val="0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B752A36"/>
    <w:multiLevelType w:val="hybridMultilevel"/>
    <w:tmpl w:val="3FFE5204"/>
    <w:lvl w:ilvl="0" w:tplc="1C3EE27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6BA3CA6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AAA733A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E2964D9A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702A884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97F28E8C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2772B6CA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962026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B45E32E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CCD4E06"/>
    <w:multiLevelType w:val="multilevel"/>
    <w:tmpl w:val="E5AC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0F49"/>
    <w:multiLevelType w:val="hybridMultilevel"/>
    <w:tmpl w:val="39D632FE"/>
    <w:lvl w:ilvl="0" w:tplc="0409000F">
      <w:start w:val="1"/>
      <w:numFmt w:val="decimal"/>
      <w:lvlText w:val="%1."/>
      <w:lvlJc w:val="left"/>
      <w:pPr>
        <w:tabs>
          <w:tab w:val="num" w:pos="1760"/>
        </w:tabs>
        <w:ind w:left="17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020"/>
        </w:tabs>
        <w:ind w:left="3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440"/>
        </w:tabs>
        <w:ind w:left="3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60"/>
        </w:tabs>
        <w:ind w:left="3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80"/>
        </w:tabs>
        <w:ind w:left="4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700"/>
        </w:tabs>
        <w:ind w:left="4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20"/>
        </w:tabs>
        <w:ind w:left="5120" w:hanging="420"/>
      </w:pPr>
      <w:rPr>
        <w:rFonts w:ascii="Wingdings" w:hAnsi="Wingdings" w:hint="default"/>
      </w:rPr>
    </w:lvl>
  </w:abstractNum>
  <w:abstractNum w:abstractNumId="8" w15:restartNumberingAfterBreak="0">
    <w:nsid w:val="4A1A7E66"/>
    <w:multiLevelType w:val="hybridMultilevel"/>
    <w:tmpl w:val="277652A2"/>
    <w:lvl w:ilvl="0" w:tplc="47C47960">
      <w:start w:val="3"/>
      <w:numFmt w:val="decimal"/>
      <w:lvlText w:val="%1．"/>
      <w:lvlJc w:val="left"/>
      <w:pPr>
        <w:tabs>
          <w:tab w:val="num" w:pos="832"/>
        </w:tabs>
        <w:ind w:left="832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312"/>
        </w:tabs>
        <w:ind w:left="1312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32"/>
        </w:tabs>
        <w:ind w:left="17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52"/>
        </w:tabs>
        <w:ind w:left="21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72"/>
        </w:tabs>
        <w:ind w:left="25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92"/>
        </w:tabs>
        <w:ind w:left="29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2"/>
        </w:tabs>
        <w:ind w:left="34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32"/>
        </w:tabs>
        <w:ind w:left="38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52"/>
        </w:tabs>
        <w:ind w:left="4252" w:hanging="420"/>
      </w:pPr>
    </w:lvl>
  </w:abstractNum>
  <w:abstractNum w:abstractNumId="9" w15:restartNumberingAfterBreak="0">
    <w:nsid w:val="5CCB3333"/>
    <w:multiLevelType w:val="singleLevel"/>
    <w:tmpl w:val="F4EA4E60"/>
    <w:lvl w:ilvl="0">
      <w:start w:val="1"/>
      <w:numFmt w:val="decimal"/>
      <w:lvlText w:val="[%1]"/>
      <w:lvlJc w:val="left"/>
      <w:pPr>
        <w:tabs>
          <w:tab w:val="num" w:pos="570"/>
        </w:tabs>
        <w:ind w:left="570" w:hanging="360"/>
      </w:pPr>
      <w:rPr>
        <w:rFonts w:hint="eastAsia"/>
      </w:rPr>
    </w:lvl>
  </w:abstractNum>
  <w:abstractNum w:abstractNumId="10" w15:restartNumberingAfterBreak="0">
    <w:nsid w:val="615D6A93"/>
    <w:multiLevelType w:val="hybridMultilevel"/>
    <w:tmpl w:val="AF9C8BA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703F6538"/>
    <w:multiLevelType w:val="hybridMultilevel"/>
    <w:tmpl w:val="BF8E26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11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2NzWxsDQ2NTE2NDRU0lEKTi0uzszPAykwrgUARpFGCiwAAAA="/>
  </w:docVars>
  <w:rsids>
    <w:rsidRoot w:val="006F14F2"/>
    <w:rsid w:val="00013E89"/>
    <w:rsid w:val="00017EC7"/>
    <w:rsid w:val="00046C56"/>
    <w:rsid w:val="000C7CED"/>
    <w:rsid w:val="00105AD9"/>
    <w:rsid w:val="0013433C"/>
    <w:rsid w:val="00135722"/>
    <w:rsid w:val="00164731"/>
    <w:rsid w:val="00195187"/>
    <w:rsid w:val="001E1AA5"/>
    <w:rsid w:val="00226124"/>
    <w:rsid w:val="00243EEF"/>
    <w:rsid w:val="002A2E42"/>
    <w:rsid w:val="002A7415"/>
    <w:rsid w:val="00303A23"/>
    <w:rsid w:val="00303D52"/>
    <w:rsid w:val="00354B07"/>
    <w:rsid w:val="00371159"/>
    <w:rsid w:val="003F704E"/>
    <w:rsid w:val="0040220F"/>
    <w:rsid w:val="00524130"/>
    <w:rsid w:val="00530DAC"/>
    <w:rsid w:val="005E2E15"/>
    <w:rsid w:val="0063292A"/>
    <w:rsid w:val="00641DFA"/>
    <w:rsid w:val="006916F3"/>
    <w:rsid w:val="006F14F2"/>
    <w:rsid w:val="00700C5E"/>
    <w:rsid w:val="00714C06"/>
    <w:rsid w:val="00762CD8"/>
    <w:rsid w:val="00774DE5"/>
    <w:rsid w:val="00825194"/>
    <w:rsid w:val="008361BC"/>
    <w:rsid w:val="00862DFD"/>
    <w:rsid w:val="00867D83"/>
    <w:rsid w:val="008E00DA"/>
    <w:rsid w:val="00930E32"/>
    <w:rsid w:val="009428CB"/>
    <w:rsid w:val="009F3F20"/>
    <w:rsid w:val="00A040CB"/>
    <w:rsid w:val="00A347C0"/>
    <w:rsid w:val="00AB61DA"/>
    <w:rsid w:val="00B1471A"/>
    <w:rsid w:val="00B958BC"/>
    <w:rsid w:val="00BA329B"/>
    <w:rsid w:val="00C779E2"/>
    <w:rsid w:val="00C84FE4"/>
    <w:rsid w:val="00C85149"/>
    <w:rsid w:val="00C92FD2"/>
    <w:rsid w:val="00CC6D3D"/>
    <w:rsid w:val="00CC737A"/>
    <w:rsid w:val="00CF00C1"/>
    <w:rsid w:val="00CF0412"/>
    <w:rsid w:val="00D116F0"/>
    <w:rsid w:val="00D24CE3"/>
    <w:rsid w:val="00D5438F"/>
    <w:rsid w:val="00D65378"/>
    <w:rsid w:val="00D66853"/>
    <w:rsid w:val="00DE33DB"/>
    <w:rsid w:val="00E0599B"/>
    <w:rsid w:val="00E45D20"/>
    <w:rsid w:val="00E9446D"/>
    <w:rsid w:val="00EF74B0"/>
    <w:rsid w:val="00F00F57"/>
    <w:rsid w:val="00F01314"/>
    <w:rsid w:val="00F11A06"/>
    <w:rsid w:val="00F93930"/>
    <w:rsid w:val="00FA0917"/>
    <w:rsid w:val="00F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chsdat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3FB27C85"/>
  <w15:chartTrackingRefBased/>
  <w15:docId w15:val="{49798ED9-7F3F-47F9-8C2C-623CB06D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纯文本1"/>
    <w:basedOn w:val="a"/>
    <w:pPr>
      <w:adjustRightInd w:val="0"/>
      <w:textAlignment w:val="baseline"/>
    </w:pPr>
    <w:rPr>
      <w:rFonts w:ascii="宋体" w:hAnsi="Courier New"/>
      <w:kern w:val="0"/>
      <w:szCs w:val="20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  <w:style w:type="character" w:styleId="a5">
    <w:name w:val="Hyperlink"/>
    <w:basedOn w:val="a0"/>
    <w:rPr>
      <w:color w:val="0000FF"/>
      <w:u w:val="single"/>
    </w:rPr>
  </w:style>
  <w:style w:type="character" w:customStyle="1" w:styleId="tpccontent">
    <w:name w:val="tpc_content"/>
    <w:basedOn w:val="a0"/>
  </w:style>
  <w:style w:type="character" w:customStyle="1" w:styleId="linktext1">
    <w:name w:val="linktext1"/>
    <w:basedOn w:val="a0"/>
    <w:rPr>
      <w:rFonts w:ascii="楷体_GB2312" w:eastAsia="楷体_GB2312" w:hint="eastAsia"/>
      <w:i w:val="0"/>
      <w:iCs w:val="0"/>
      <w:sz w:val="24"/>
      <w:szCs w:val="24"/>
    </w:rPr>
  </w:style>
  <w:style w:type="character" w:customStyle="1" w:styleId="ptext1">
    <w:name w:val="ptext1"/>
    <w:basedOn w:val="a0"/>
    <w:rPr>
      <w:rFonts w:ascii="楷体_GB2312" w:eastAsia="楷体_GB2312" w:hint="eastAsia"/>
      <w:color w:val="006699"/>
      <w:sz w:val="20"/>
      <w:szCs w:val="20"/>
    </w:rPr>
  </w:style>
  <w:style w:type="character" w:styleId="a6">
    <w:name w:val="FollowedHyperlink"/>
    <w:basedOn w:val="a0"/>
    <w:rPr>
      <w:color w:val="800080"/>
      <w:u w:val="single"/>
    </w:rPr>
  </w:style>
  <w:style w:type="paragraph" w:styleId="a7">
    <w:name w:val="footer"/>
    <w:basedOn w:val="a"/>
    <w:rsid w:val="00714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714C06"/>
  </w:style>
  <w:style w:type="character" w:styleId="a9">
    <w:name w:val="annotation reference"/>
    <w:basedOn w:val="a0"/>
    <w:semiHidden/>
    <w:rsid w:val="00F00F57"/>
    <w:rPr>
      <w:sz w:val="21"/>
      <w:szCs w:val="21"/>
    </w:rPr>
  </w:style>
  <w:style w:type="paragraph" w:styleId="aa">
    <w:name w:val="annotation text"/>
    <w:basedOn w:val="a"/>
    <w:semiHidden/>
    <w:rsid w:val="00F00F57"/>
    <w:pPr>
      <w:jc w:val="left"/>
    </w:pPr>
  </w:style>
  <w:style w:type="paragraph" w:styleId="ab">
    <w:name w:val="annotation subject"/>
    <w:basedOn w:val="aa"/>
    <w:next w:val="aa"/>
    <w:semiHidden/>
    <w:rsid w:val="00F00F57"/>
    <w:rPr>
      <w:b/>
      <w:bCs/>
    </w:rPr>
  </w:style>
  <w:style w:type="paragraph" w:styleId="ac">
    <w:name w:val="Balloon Text"/>
    <w:basedOn w:val="a"/>
    <w:semiHidden/>
    <w:rsid w:val="00F00F57"/>
    <w:rPr>
      <w:sz w:val="18"/>
      <w:szCs w:val="18"/>
    </w:rPr>
  </w:style>
  <w:style w:type="paragraph" w:styleId="ad">
    <w:name w:val="footnote text"/>
    <w:basedOn w:val="a"/>
    <w:semiHidden/>
    <w:rsid w:val="00F00F57"/>
    <w:pPr>
      <w:snapToGrid w:val="0"/>
      <w:jc w:val="left"/>
    </w:pPr>
    <w:rPr>
      <w:sz w:val="18"/>
      <w:szCs w:val="18"/>
    </w:rPr>
  </w:style>
  <w:style w:type="character" w:styleId="ae">
    <w:name w:val="footnote reference"/>
    <w:basedOn w:val="a0"/>
    <w:semiHidden/>
    <w:rsid w:val="00F00F57"/>
    <w:rPr>
      <w:vertAlign w:val="superscript"/>
    </w:rPr>
  </w:style>
  <w:style w:type="paragraph" w:styleId="af">
    <w:name w:val="header"/>
    <w:basedOn w:val="a"/>
    <w:link w:val="af0"/>
    <w:rsid w:val="002A2E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rsid w:val="002A2E4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&#24037;&#20316;&#25991;&#26723;\&#32508;&#21512;&#35770;&#25991;&#35757;&#32451;\2019\&#24067;&#32622;\&#38468;&#20214;\&#38468;&#20214;4&#65306;&#28165;&#21326;&#22823;&#23398;&#26412;&#31185;&#32508;&#21512;&#35770;&#25991;&#35757;&#32451;&#20889;&#20316;&#25351;&#21335;\&#22270;&#20070;&#39302;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bradley.edu/campusorg/psiphi/DS9/ep/503r.html" TargetMode="External"/><Relationship Id="rId12" Type="http://schemas.openxmlformats.org/officeDocument/2006/relationships/hyperlink" Target="http://www.lib.tsinghua.edu.cn/service/instruction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b.tsinghua.edu.cn/service/instruction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lib.tsinghua.edu.cn/database/database_port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.tsinghua.edu.cn/service/paperwriting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Links>
    <vt:vector size="36" baseType="variant">
      <vt:variant>
        <vt:i4>3211323</vt:i4>
      </vt:variant>
      <vt:variant>
        <vt:i4>15</vt:i4>
      </vt:variant>
      <vt:variant>
        <vt:i4>0</vt:i4>
      </vt:variant>
      <vt:variant>
        <vt:i4>5</vt:i4>
      </vt:variant>
      <vt:variant>
        <vt:lpwstr>http://www.lib.tsinghua.edu.cn/service/instruction.html</vt:lpwstr>
      </vt:variant>
      <vt:variant>
        <vt:lpwstr>training</vt:lpwstr>
      </vt:variant>
      <vt:variant>
        <vt:i4>3211323</vt:i4>
      </vt:variant>
      <vt:variant>
        <vt:i4>12</vt:i4>
      </vt:variant>
      <vt:variant>
        <vt:i4>0</vt:i4>
      </vt:variant>
      <vt:variant>
        <vt:i4>5</vt:i4>
      </vt:variant>
      <vt:variant>
        <vt:lpwstr>http://www.lib.tsinghua.edu.cn/service/instruction.html</vt:lpwstr>
      </vt:variant>
      <vt:variant>
        <vt:lpwstr>training</vt:lpwstr>
      </vt:variant>
      <vt:variant>
        <vt:i4>6226039</vt:i4>
      </vt:variant>
      <vt:variant>
        <vt:i4>9</vt:i4>
      </vt:variant>
      <vt:variant>
        <vt:i4>0</vt:i4>
      </vt:variant>
      <vt:variant>
        <vt:i4>5</vt:i4>
      </vt:variant>
      <vt:variant>
        <vt:lpwstr>http://www.lib.tsinghua.edu.cn/database/database_portal.html</vt:lpwstr>
      </vt:variant>
      <vt:variant>
        <vt:lpwstr/>
      </vt:variant>
      <vt:variant>
        <vt:i4>65553</vt:i4>
      </vt:variant>
      <vt:variant>
        <vt:i4>6</vt:i4>
      </vt:variant>
      <vt:variant>
        <vt:i4>0</vt:i4>
      </vt:variant>
      <vt:variant>
        <vt:i4>5</vt:i4>
      </vt:variant>
      <vt:variant>
        <vt:lpwstr>http://www.lib.tsinghua.edu.cn/service/paperwriting.html</vt:lpwstr>
      </vt:variant>
      <vt:variant>
        <vt:lpwstr/>
      </vt:variant>
      <vt:variant>
        <vt:i4>972343647</vt:i4>
      </vt:variant>
      <vt:variant>
        <vt:i4>3</vt:i4>
      </vt:variant>
      <vt:variant>
        <vt:i4>0</vt:i4>
      </vt:variant>
      <vt:variant>
        <vt:i4>5</vt:i4>
      </vt:variant>
      <vt:variant>
        <vt:lpwstr>图书馆“研究帮助”网页</vt:lpwstr>
      </vt:variant>
      <vt:variant>
        <vt:lpwstr/>
      </vt:variant>
      <vt:variant>
        <vt:i4>1835075</vt:i4>
      </vt:variant>
      <vt:variant>
        <vt:i4>0</vt:i4>
      </vt:variant>
      <vt:variant>
        <vt:i4>0</vt:i4>
      </vt:variant>
      <vt:variant>
        <vt:i4>5</vt:i4>
      </vt:variant>
      <vt:variant>
        <vt:lpwstr>http://www.bradley.edu/campusorg/psiphi/DS9/ep/503r.html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几种主要参考文献著录表的格式为：</dc:title>
  <dc:subject/>
  <dc:creator>mj</dc:creator>
  <cp:keywords/>
  <dc:description/>
  <cp:lastModifiedBy>zhang xu</cp:lastModifiedBy>
  <cp:revision>2</cp:revision>
  <cp:lastPrinted>2007-12-04T03:44:00Z</cp:lastPrinted>
  <dcterms:created xsi:type="dcterms:W3CDTF">2018-11-12T06:33:00Z</dcterms:created>
  <dcterms:modified xsi:type="dcterms:W3CDTF">2018-11-12T06:33:00Z</dcterms:modified>
</cp:coreProperties>
</file>