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DB194" w14:textId="13FE77BB" w:rsidR="00215E39" w:rsidRPr="0098477C" w:rsidRDefault="00E00F33" w:rsidP="00987DEC">
      <w:pPr>
        <w:pStyle w:val="Title"/>
        <w:rPr>
          <w:rFonts w:asciiTheme="minorHAnsi" w:hAnsiTheme="minorHAnsi" w:cstheme="minorHAnsi"/>
          <w:b/>
          <w:bCs/>
          <w:color w:val="538135" w:themeColor="accent6" w:themeShade="BF"/>
          <w:sz w:val="96"/>
          <w:szCs w:val="96"/>
          <w14:glow w14:rad="63500">
            <w14:schemeClr w14:val="accent4">
              <w14:alpha w14:val="60000"/>
              <w14:satMod w14:val="175000"/>
            </w14:schemeClr>
          </w14:glow>
        </w:rPr>
      </w:pPr>
      <w:r w:rsidRPr="0098477C">
        <w:rPr>
          <w:rFonts w:asciiTheme="minorHAnsi" w:hAnsiTheme="minorHAnsi" w:cstheme="minorHAnsi"/>
          <w:noProof/>
          <w:color w:val="538135" w:themeColor="accent6" w:themeShade="BF"/>
          <w:sz w:val="72"/>
          <w:szCs w:val="72"/>
          <w14:glow w14:rad="63500">
            <w14:schemeClr w14:val="accent4">
              <w14:alpha w14:val="60000"/>
              <w14:satMod w14:val="175000"/>
            </w14:schemeClr>
          </w14:glow>
        </w:rPr>
        <mc:AlternateContent>
          <mc:Choice Requires="wps">
            <w:drawing>
              <wp:anchor distT="0" distB="0" distL="114300" distR="114300" simplePos="0" relativeHeight="251663360" behindDoc="0" locked="0" layoutInCell="1" allowOverlap="1" wp14:anchorId="6D8A817D" wp14:editId="0DB6E092">
                <wp:simplePos x="0" y="0"/>
                <wp:positionH relativeFrom="margin">
                  <wp:posOffset>3307080</wp:posOffset>
                </wp:positionH>
                <wp:positionV relativeFrom="paragraph">
                  <wp:posOffset>278130</wp:posOffset>
                </wp:positionV>
                <wp:extent cx="2667000" cy="1708150"/>
                <wp:effectExtent l="76200" t="76200" r="76200" b="82550"/>
                <wp:wrapNone/>
                <wp:docPr id="6" name="矩形: 圆角 5">
                  <a:extLst xmlns:a="http://schemas.openxmlformats.org/drawingml/2006/main">
                    <a:ext uri="{FF2B5EF4-FFF2-40B4-BE49-F238E27FC236}">
                      <a16:creationId xmlns:a16="http://schemas.microsoft.com/office/drawing/2014/main" id="{688778D3-E6AB-73F4-60FC-1053B56E9FF0}"/>
                    </a:ext>
                  </a:extLst>
                </wp:docPr>
                <wp:cNvGraphicFramePr/>
                <a:graphic xmlns:a="http://schemas.openxmlformats.org/drawingml/2006/main">
                  <a:graphicData uri="http://schemas.microsoft.com/office/word/2010/wordprocessingShape">
                    <wps:wsp>
                      <wps:cNvSpPr/>
                      <wps:spPr>
                        <a:xfrm>
                          <a:off x="0" y="0"/>
                          <a:ext cx="2667000" cy="1708150"/>
                        </a:xfrm>
                        <a:prstGeom prst="roundRect">
                          <a:avLst/>
                        </a:prstGeom>
                        <a:gradFill flip="none" rotWithShape="1">
                          <a:gsLst>
                            <a:gs pos="0">
                              <a:srgbClr val="FFC000">
                                <a:lumMod val="60000"/>
                                <a:lumOff val="40000"/>
                                <a:tint val="66000"/>
                                <a:satMod val="160000"/>
                              </a:srgbClr>
                            </a:gs>
                            <a:gs pos="50000">
                              <a:srgbClr val="FFC000">
                                <a:lumMod val="60000"/>
                                <a:lumOff val="40000"/>
                                <a:tint val="44500"/>
                                <a:satMod val="160000"/>
                              </a:srgbClr>
                            </a:gs>
                            <a:gs pos="100000">
                              <a:srgbClr val="FFC000">
                                <a:lumMod val="60000"/>
                                <a:lumOff val="40000"/>
                                <a:tint val="23500"/>
                                <a:satMod val="160000"/>
                              </a:srgbClr>
                            </a:gs>
                          </a:gsLst>
                          <a:lin ang="16200000" scaled="1"/>
                          <a:tileRect/>
                        </a:gradFill>
                        <a:ln>
                          <a:noFill/>
                        </a:ln>
                        <a:effectLst>
                          <a:glow rad="63500">
                            <a:srgbClr val="70AD47">
                              <a:satMod val="175000"/>
                              <a:alpha val="40000"/>
                            </a:srgbClr>
                          </a:glow>
                          <a:softEdge rad="31750"/>
                        </a:effectLst>
                      </wps:spPr>
                      <wps:txbx>
                        <w:txbxContent>
                          <w:p w14:paraId="20B27072" w14:textId="71FC29C6" w:rsidR="00987DEC" w:rsidRPr="003F6722" w:rsidRDefault="00987DEC" w:rsidP="00987DEC">
                            <w:pPr>
                              <w:spacing w:line="240" w:lineRule="auto"/>
                              <w:jc w:val="center"/>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pPr>
                            <w:r w:rsidRP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 xml:space="preserve">Aim of the </w:t>
                            </w:r>
                            <w:r w:rsid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E</w:t>
                            </w:r>
                            <w:r w:rsidRP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xperiment:</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Express </w:t>
                            </w:r>
                            <w:r w:rsidRPr="00681FE6">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receptor-binding domain (RBD)</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in stably transformed rice cell for developing country applications.</w:t>
                            </w:r>
                            <w:r w:rsid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Comparing</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w:t>
                            </w:r>
                            <w:r w:rsid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level of the RBD protein production of different tissue and different plants individual.</w:t>
                            </w:r>
                            <w:r w:rsidRPr="003F6722">
                              <w:rPr>
                                <w:rFonts w:ascii="Calibri" w:eastAsia="SimSun" w:hAnsi="Calibri" w:cs="+mn-cs"/>
                                <w:kern w:val="24"/>
                                <w:sz w:val="24"/>
                                <w:szCs w:val="24"/>
                                <w:lang w:val="en-US"/>
                                <w14:shadow w14:blurRad="38100" w14:dist="19050" w14:dir="2700000" w14:sx="100000" w14:sy="100000" w14:kx="0" w14:ky="0" w14:algn="tl">
                                  <w14:srgbClr w14:val="000000">
                                    <w14:alpha w14:val="60000"/>
                                  </w14:srgbClr>
                                </w14:shadow>
                                <w14:textOutline w14:w="9525" w14:cap="flat" w14:cmpd="sng" w14:algn="ctr">
                                  <w14:solidFill>
                                    <w14:srgbClr w14:val="FFFFFF"/>
                                  </w14:solidFill>
                                  <w14:prstDash w14:val="solid"/>
                                  <w14:round/>
                                </w14:textOutline>
                                <w14:textFill>
                                  <w14:solidFill>
                                    <w14:srgbClr w14:val="FFFFFF"/>
                                  </w14:solidFill>
                                </w14:textFill>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D8A817D" id="矩形: 圆角 5" o:spid="_x0000_s1026" style="position:absolute;margin-left:260.4pt;margin-top:21.9pt;width:210pt;height:1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pdkwIAAAoGAAAOAAAAZHJzL2Uyb0RvYy54bWy0VM1uEzEQviPxDpbvdHfTNKmibqoqJVz4&#10;qSiIs+P17lryeoztZNMX4AE4I1XigngIHqeCx2Bsp0mUnqjKxbsej7/5ZubznJ2vO0VWwjoJuqTF&#10;UU6J0BwqqZuSfvwwf3FKifNMV0yBFiW9EY6eT58/O+vNRAygBVUJSxBEu0lvStp6byZZ5ngrOuaO&#10;wAiNhzXYjnnc2iarLOsRvVPZIM9HWQ+2Mha4cA6tl+mQTiN+XQvu39W1E56okiI3H1cb10VYs+kZ&#10;mzSWmVbyDQ32CBYdkxqDbqEumWdkaeUDqE5yCw5qf8Shy6CuJRcxB8ymyA+yuW6ZETEXLI4z2zK5&#10;p4Plb1dXlsiqpCNKNOuwRb9vf979+j4hd9++/PnxlZyEGvXGTdD12lzZzc7hb0h4XdsufDEVso51&#10;vdnWVaw94WgcjEbjPMfyczwrxvlpcRIrn+2uG+v8KwEdCT8ltbDU1XvsXiwqW712HuOi/73fptbV&#10;XCpFaiVROhoFRokF/0n6NpYOg6WmOLwfbzhiAKuXR7OzzWKmLFkxFMd8PgsUg5dadm+gSuYRGjcq&#10;QTNqKZmHO7OX2m98g3NSlGN+C1FsMZD/JmbMpXH7nE4iZLA8Na/hELEfzasIvP5PwQbH/04Ma9jc&#10;t1NJTVgYNMUIZ0FgSRxnSqCai5Svl0oEGSXx4DuPgolN1mHVEASUTlW0iDg07vWioCd4CV9HpPqg&#10;O+P84nI4Tmrab/k4dDNRYMq07EA1h0LAMBEa58LLqhEp5HGBKAEDvfdYZeEtptcX/vx6sUaf8LuA&#10;6gYfc4/TrKTu85LZ8B68mkEafkzzFnD2cW8jYw0XSw+1jNXZAWDAsMGBk1SahmOYaPv76LUb4dO/&#10;AAAA//8DAFBLAwQUAAYACAAAACEAT40Lx+EAAAAKAQAADwAAAGRycy9kb3ducmV2LnhtbEyPwU7D&#10;MBBE70j8g7VIXBB1kpaopHEqhFRVQlwo7d2N3TjFXofYScPfsz3BabWzo5m35Xpylo26D61HAeks&#10;Aaax9qrFRsD+c/O4BBaiRCWtRy3gRwdYV7c3pSyUv+CHHnexYRSCoZACTIxdwXmojXYyzHynkW4n&#10;3zsZae0brnp5oXBneZYkOXeyRWowstOvRtdfu8EJCO+nAdPt+P2Q27ft/pxvWnM4CHF/N72sgEU9&#10;xT8zXPEJHSpiOvoBVWBWwFOWEHoUsJjTJMPz4iocBczTbAm8Kvn/F6pfAAAA//8DAFBLAQItABQA&#10;BgAIAAAAIQC2gziS/gAAAOEBAAATAAAAAAAAAAAAAAAAAAAAAABbQ29udGVudF9UeXBlc10ueG1s&#10;UEsBAi0AFAAGAAgAAAAhADj9If/WAAAAlAEAAAsAAAAAAAAAAAAAAAAALwEAAF9yZWxzLy5yZWxz&#10;UEsBAi0AFAAGAAgAAAAhAOJ4Cl2TAgAACgYAAA4AAAAAAAAAAAAAAAAALgIAAGRycy9lMm9Eb2Mu&#10;eG1sUEsBAi0AFAAGAAgAAAAhAE+NC8fhAAAACgEAAA8AAAAAAAAAAAAAAAAA7QQAAGRycy9kb3du&#10;cmV2LnhtbFBLBQYAAAAABAAEAPMAAAD7BQAAAAA=&#10;" fillcolor="#fff197" stroked="f">
                <v:fill color2="#fff9df" rotate="t" angle="180" colors="0 #fff197;.5 #fff4bf;1 #fff9df" focus="100%" type="gradient"/>
                <v:textbox>
                  <w:txbxContent>
                    <w:p w14:paraId="20B27072" w14:textId="71FC29C6" w:rsidR="00987DEC" w:rsidRPr="003F6722" w:rsidRDefault="00987DEC" w:rsidP="00987DEC">
                      <w:pPr>
                        <w:spacing w:line="240" w:lineRule="auto"/>
                        <w:jc w:val="center"/>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pPr>
                      <w:r w:rsidRP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 xml:space="preserve">Aim of the </w:t>
                      </w:r>
                      <w:r w:rsid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E</w:t>
                      </w:r>
                      <w:r w:rsidRP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xperiment:</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Express </w:t>
                      </w:r>
                      <w:r w:rsidRPr="00681FE6">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receptor-binding domain (RBD)</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in stably transformed rice cell for developing country applications.</w:t>
                      </w:r>
                      <w:r w:rsid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Comparing</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w:t>
                      </w:r>
                      <w:r w:rsid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level of the RBD protein production of different tissue and different plants individual.</w:t>
                      </w:r>
                      <w:r w:rsidRPr="003F6722">
                        <w:rPr>
                          <w:rFonts w:ascii="Calibri" w:eastAsia="SimSun" w:hAnsi="Calibri" w:cs="+mn-cs"/>
                          <w:kern w:val="24"/>
                          <w:sz w:val="24"/>
                          <w:szCs w:val="24"/>
                          <w:lang w:val="en-US"/>
                          <w14:shadow w14:blurRad="38100" w14:dist="19050" w14:dir="2700000" w14:sx="100000" w14:sy="100000" w14:kx="0" w14:ky="0" w14:algn="tl">
                            <w14:srgbClr w14:val="000000">
                              <w14:alpha w14:val="60000"/>
                            </w14:srgbClr>
                          </w14:shadow>
                          <w14:textOutline w14:w="9525" w14:cap="flat" w14:cmpd="sng" w14:algn="ctr">
                            <w14:solidFill>
                              <w14:srgbClr w14:val="FFFFFF"/>
                            </w14:solidFill>
                            <w14:prstDash w14:val="solid"/>
                            <w14:round/>
                          </w14:textOutline>
                          <w14:textFill>
                            <w14:solidFill>
                              <w14:srgbClr w14:val="FFFFFF"/>
                            </w14:solidFill>
                          </w14:textFill>
                        </w:rPr>
                        <w:t xml:space="preserve"> </w:t>
                      </w:r>
                    </w:p>
                  </w:txbxContent>
                </v:textbox>
                <w10:wrap anchorx="margin"/>
              </v:roundrect>
            </w:pict>
          </mc:Fallback>
        </mc:AlternateContent>
      </w:r>
      <w:r w:rsidR="00055F64" w:rsidRPr="0098477C">
        <w:rPr>
          <w:noProof/>
          <w14:glow w14:rad="63500">
            <w14:schemeClr w14:val="accent4">
              <w14:alpha w14:val="60000"/>
              <w14:satMod w14:val="175000"/>
            </w14:schemeClr>
          </w14:glow>
        </w:rPr>
        <w:drawing>
          <wp:anchor distT="0" distB="0" distL="114300" distR="114300" simplePos="0" relativeHeight="251676672" behindDoc="1" locked="0" layoutInCell="1" allowOverlap="1" wp14:anchorId="4A13BB68" wp14:editId="62357E33">
            <wp:simplePos x="0" y="0"/>
            <wp:positionH relativeFrom="column">
              <wp:posOffset>3809263</wp:posOffset>
            </wp:positionH>
            <wp:positionV relativeFrom="paragraph">
              <wp:posOffset>-1864733</wp:posOffset>
            </wp:positionV>
            <wp:extent cx="3654756" cy="4926330"/>
            <wp:effectExtent l="0" t="0" r="317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duotone>
                        <a:schemeClr val="accent6">
                          <a:shade val="45000"/>
                          <a:satMod val="135000"/>
                        </a:schemeClr>
                        <a:prstClr val="white"/>
                      </a:duotone>
                      <a:extLst>
                        <a:ext uri="{BEBA8EAE-BF5A-486C-A8C5-ECC9F3942E4B}">
                          <a14:imgProps xmlns:a14="http://schemas.microsoft.com/office/drawing/2010/main">
                            <a14:imgLayer r:embed="rId8">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4756" cy="4926330"/>
                    </a:xfrm>
                    <a:prstGeom prst="rect">
                      <a:avLst/>
                    </a:prstGeom>
                    <a:noFill/>
                  </pic:spPr>
                </pic:pic>
              </a:graphicData>
            </a:graphic>
            <wp14:sizeRelH relativeFrom="margin">
              <wp14:pctWidth>0</wp14:pctWidth>
            </wp14:sizeRelH>
            <wp14:sizeRelV relativeFrom="margin">
              <wp14:pctHeight>0</wp14:pctHeight>
            </wp14:sizeRelV>
          </wp:anchor>
        </w:drawing>
      </w:r>
      <w:r w:rsidR="0098477C">
        <w:rPr>
          <w:rFonts w:asciiTheme="minorHAnsi" w:hAnsiTheme="minorHAnsi" w:cstheme="minorHAnsi"/>
          <w:b/>
          <w:bCs/>
          <w:color w:val="538135" w:themeColor="accent6" w:themeShade="BF"/>
          <w:sz w:val="72"/>
          <w:szCs w:val="72"/>
          <w14:glow w14:rad="63500">
            <w14:schemeClr w14:val="accent4">
              <w14:alpha w14:val="60000"/>
              <w14:satMod w14:val="175000"/>
            </w14:schemeClr>
          </w14:glow>
        </w:rPr>
        <w:t xml:space="preserve"> </w:t>
      </w:r>
      <w:r w:rsidR="00776BEC" w:rsidRPr="00A61AE3">
        <w:rPr>
          <w:rFonts w:asciiTheme="minorHAnsi" w:hAnsiTheme="minorHAnsi" w:cstheme="minorHAnsi"/>
          <w:b/>
          <w:bCs/>
          <w:color w:val="538135" w:themeColor="accent6" w:themeShade="BF"/>
          <w:sz w:val="96"/>
          <w:szCs w:val="96"/>
          <w14:glow w14:rad="63500">
            <w14:schemeClr w14:val="accent4">
              <w14:alpha w14:val="60000"/>
              <w14:satMod w14:val="175000"/>
            </w14:schemeClr>
          </w14:glow>
        </w:rPr>
        <w:t>Flow Chart</w:t>
      </w:r>
    </w:p>
    <w:p w14:paraId="3D57F069" w14:textId="66398C07" w:rsidR="003F6722" w:rsidRDefault="003F6722" w:rsidP="003F6722">
      <w:pPr>
        <w:spacing w:line="220" w:lineRule="exact"/>
        <w:rPr>
          <w:sz w:val="28"/>
          <w:szCs w:val="28"/>
        </w:rPr>
      </w:pPr>
    </w:p>
    <w:p w14:paraId="6C5F63A1" w14:textId="09603508" w:rsidR="003F6722" w:rsidRPr="00931B76" w:rsidRDefault="003F6722" w:rsidP="003F6722">
      <w:pPr>
        <w:spacing w:line="220" w:lineRule="exact"/>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1B7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Production of the SARS‐CoV‐2 Receptor</w:t>
      </w:r>
    </w:p>
    <w:p w14:paraId="02BD4F13" w14:textId="6E663EF6" w:rsidR="003F6722" w:rsidRPr="00931B76" w:rsidRDefault="003F6722" w:rsidP="003F6722">
      <w:pPr>
        <w:spacing w:line="220" w:lineRule="exact"/>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1B7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‐binding Domain in stably Transformed </w:t>
      </w:r>
    </w:p>
    <w:p w14:paraId="3B45E36B" w14:textId="0132018F" w:rsidR="003F6722" w:rsidRPr="00931B76" w:rsidRDefault="003F6722" w:rsidP="003F6722">
      <w:pPr>
        <w:spacing w:line="220" w:lineRule="exact"/>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1B7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Rice Plants for Developing Country </w:t>
      </w:r>
    </w:p>
    <w:p w14:paraId="17CE44E5" w14:textId="1ACBA566" w:rsidR="00987DEC" w:rsidRDefault="00323B33" w:rsidP="003F6722">
      <w:pPr>
        <w:spacing w:line="220" w:lineRule="exact"/>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45720" distB="45720" distL="114300" distR="114300" simplePos="0" relativeHeight="251673600" behindDoc="0" locked="0" layoutInCell="1" allowOverlap="1" wp14:anchorId="7989B434" wp14:editId="2E1A421E">
                <wp:simplePos x="0" y="0"/>
                <wp:positionH relativeFrom="column">
                  <wp:posOffset>3148965</wp:posOffset>
                </wp:positionH>
                <wp:positionV relativeFrom="paragraph">
                  <wp:posOffset>357505</wp:posOffset>
                </wp:positionV>
                <wp:extent cx="2165985" cy="280035"/>
                <wp:effectExtent l="0" t="0" r="5715"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280035"/>
                        </a:xfrm>
                        <a:prstGeom prst="rect">
                          <a:avLst/>
                        </a:prstGeom>
                        <a:solidFill>
                          <a:srgbClr val="FFFFFF"/>
                        </a:solidFill>
                        <a:ln w="9525">
                          <a:noFill/>
                          <a:miter lim="800000"/>
                          <a:headEnd/>
                          <a:tailEnd/>
                        </a:ln>
                      </wps:spPr>
                      <wps:txbx>
                        <w:txbxContent>
                          <w:p w14:paraId="5A18889B" w14:textId="2B5DFD3B" w:rsidR="00055F64" w:rsidRPr="00055F64" w:rsidRDefault="00055F64">
                            <w:pPr>
                              <w:rPr>
                                <w:b/>
                                <w:bCs/>
                                <w:sz w:val="24"/>
                                <w:szCs w:val="24"/>
                              </w:rPr>
                            </w:pPr>
                            <w:r>
                              <w:rPr>
                                <w:b/>
                                <w:bCs/>
                                <w:sz w:val="24"/>
                                <w:szCs w:val="24"/>
                              </w:rPr>
                              <w:t xml:space="preserve">               </w:t>
                            </w:r>
                            <w:r w:rsidRPr="00055F64">
                              <w:rPr>
                                <w:b/>
                                <w:bCs/>
                                <w:sz w:val="24"/>
                                <w:szCs w:val="24"/>
                              </w:rPr>
                              <w:t>Notes and Explanation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89B434" id="_x0000_t202" coordsize="21600,21600" o:spt="202" path="m,l,21600r21600,l21600,xe">
                <v:stroke joinstyle="miter"/>
                <v:path gradientshapeok="t" o:connecttype="rect"/>
              </v:shapetype>
              <v:shape id="Text Box 2" o:spid="_x0000_s1027" type="#_x0000_t202" style="position:absolute;margin-left:247.95pt;margin-top:28.15pt;width:170.55pt;height:22.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dsJAIAACQ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srimxDCN&#10;TXoUYyDvYCRl1GewvsKwB4uBYcRr7HOq1dt74N89MbDtmdmLW+dg6AVrkV8RM7OL1AnHR5Bm+AQt&#10;PsMOARLQ2DkdxUM5CKJjn57OvYlUOF6WxdVitVxQwtFXLvP87SI9warnbOt8+CBAk3ioqcPeJ3R2&#10;vPchsmHVc0h8zIOS7U4qlQy3b7bKkSPDOdmldUL/LUwZMtR0tSgXCdlAzE8jpGXAOVZS1xS54Yrp&#10;rIpqvDdtOgcm1XRGJsqc5ImKTNqEsRlTJ5J2UboG2ifUy8E0tvjN8NCD+0nJgCNbU//jwJygRH00&#10;qPmqmM/jjCdjvrgu0XCXnubSwwxHqJoGSqbjNqR/EWkbuMXedDLJ9sLkRBlHMal5+jZx1i/tFPXy&#10;uTe/AAAA//8DAFBLAwQUAAYACAAAACEAQahMSt4AAAAKAQAADwAAAGRycy9kb3ducmV2LnhtbEyP&#10;y07DMBBF90j8gzVIbBB1oHk0IU4FSCC2Lf2ASewmEfE4it0m/XuGFV2O5ujec8vtYgdxNpPvHSl4&#10;WkUgDDVO99QqOHx/PG5A+ICkcXBkFFyMh211e1Niod1MO3Peh1ZwCPkCFXQhjIWUvumMRb9yoyH+&#10;Hd1kMfA5tVJPOHO4HeRzFKXSYk/c0OFo3jvT/OxPVsHxa35I8rn+DIdsF6dv2Ge1uyh1f7e8voAI&#10;Zgn/MPzpszpU7FS7E2kvBgVxnuSMKkjSNQgGNuuMx9VMRlEMsirl9YTqFwAA//8DAFBLAQItABQA&#10;BgAIAAAAIQC2gziS/gAAAOEBAAATAAAAAAAAAAAAAAAAAAAAAABbQ29udGVudF9UeXBlc10ueG1s&#10;UEsBAi0AFAAGAAgAAAAhADj9If/WAAAAlAEAAAsAAAAAAAAAAAAAAAAALwEAAF9yZWxzLy5yZWxz&#10;UEsBAi0AFAAGAAgAAAAhAGx2J2wkAgAAJAQAAA4AAAAAAAAAAAAAAAAALgIAAGRycy9lMm9Eb2Mu&#10;eG1sUEsBAi0AFAAGAAgAAAAhAEGoTEreAAAACgEAAA8AAAAAAAAAAAAAAAAAfgQAAGRycy9kb3du&#10;cmV2LnhtbFBLBQYAAAAABAAEAPMAAACJBQAAAAA=&#10;" stroked="f">
                <v:textbox>
                  <w:txbxContent>
                    <w:p w14:paraId="5A18889B" w14:textId="2B5DFD3B" w:rsidR="00055F64" w:rsidRPr="00055F64" w:rsidRDefault="00055F64">
                      <w:pPr>
                        <w:rPr>
                          <w:b/>
                          <w:bCs/>
                          <w:sz w:val="24"/>
                          <w:szCs w:val="24"/>
                        </w:rPr>
                      </w:pPr>
                      <w:r>
                        <w:rPr>
                          <w:b/>
                          <w:bCs/>
                          <w:sz w:val="24"/>
                          <w:szCs w:val="24"/>
                        </w:rPr>
                        <w:t xml:space="preserve">               </w:t>
                      </w:r>
                      <w:r w:rsidRPr="00055F64">
                        <w:rPr>
                          <w:b/>
                          <w:bCs/>
                          <w:sz w:val="24"/>
                          <w:szCs w:val="24"/>
                        </w:rPr>
                        <w:t>Notes and Explanation</w:t>
                      </w:r>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615E3813" wp14:editId="6BE4FB8D">
                <wp:simplePos x="0" y="0"/>
                <wp:positionH relativeFrom="margin">
                  <wp:posOffset>102235</wp:posOffset>
                </wp:positionH>
                <wp:positionV relativeFrom="paragraph">
                  <wp:posOffset>373380</wp:posOffset>
                </wp:positionV>
                <wp:extent cx="1834515" cy="259080"/>
                <wp:effectExtent l="57150" t="38100" r="51435" b="83820"/>
                <wp:wrapTopAndBottom/>
                <wp:docPr id="8" name="矩形: 圆角 3"/>
                <wp:cNvGraphicFramePr/>
                <a:graphic xmlns:a="http://schemas.openxmlformats.org/drawingml/2006/main">
                  <a:graphicData uri="http://schemas.microsoft.com/office/word/2010/wordprocessingShape">
                    <wps:wsp>
                      <wps:cNvSpPr/>
                      <wps:spPr>
                        <a:xfrm>
                          <a:off x="0" y="0"/>
                          <a:ext cx="1834515" cy="25908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167739F" w14:textId="2AEE5EF8" w:rsidR="00931B76" w:rsidRPr="00055F64" w:rsidRDefault="00931B76" w:rsidP="00055F64">
                            <w:pPr>
                              <w:spacing w:line="200" w:lineRule="exact"/>
                              <w:jc w:val="center"/>
                              <w:rPr>
                                <w:rFonts w:ascii="Calibri" w:eastAsia="SimSun" w:hAnsi="Calibri" w:cs="+mn-cs"/>
                                <w:b/>
                                <w:bCs/>
                                <w:color w:val="FFFFFF"/>
                                <w:kern w:val="24"/>
                                <w:sz w:val="24"/>
                                <w:szCs w:val="24"/>
                                <w:lang w:val="en-US"/>
                              </w:rPr>
                            </w:pPr>
                            <w:r w:rsidRPr="00055F64">
                              <w:rPr>
                                <w:rFonts w:ascii="Calibri" w:eastAsia="SimSun" w:hAnsi="Calibri" w:cs="+mn-cs"/>
                                <w:b/>
                                <w:bCs/>
                                <w:color w:val="FFFFFF"/>
                                <w:kern w:val="24"/>
                                <w:sz w:val="24"/>
                                <w:szCs w:val="24"/>
                                <w:lang w:val="en-US"/>
                              </w:rPr>
                              <w:t>Flow chart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15E3813" id="矩形: 圆角 3" o:spid="_x0000_s1028" style="position:absolute;margin-left:8.05pt;margin-top:29.4pt;width:144.45pt;height:20.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2JoQIAAMoFAAAOAAAAZHJzL2Uyb0RvYy54bWysVMtu1DAU3SPxD5b3NMm06TzUTFW1Khse&#10;VQti7bGdxJJjB9uZTH+AD2CNhMQG8RF8TgWfwbWdTKcPEEJsnPjk5t5zz30cHW8aidbcWKFVgbO9&#10;FCOuqGZCVQV+++b82Qwj64hiRGrFC3zNLT5ePn1y1LcLPtG1lowbBE6UXfRtgWvn2kWSWFrzhtg9&#10;3XIFH0ttGuLgaqqEGdKD90YmkzQ9THptWGs05dYCehY/4mXwX5acutdlablDssDAzYXThHPlz2R5&#10;RBaVIW0t6ECD/AOLhggFQbeuzogjqDPigatGUKOtLt0e1U2iy1JQHnKAbLL0XjZXNWl5yAXEse1W&#10;Jvv/3NJX6wuDBCswFEqRBkr04/O3m+9fFujm04efXz+ifa9R39oFmF61F2a4WXj1CW9K0/gnpII2&#10;Qdfrra584xAFMJvtH+RZjhGFb5N8ns6C8Mnt362x7jnXDfIvBTa6U+wSihc0JesX1kFYsB/tBqnZ&#10;uZASGe3eCVcHtSBYrIOFf4KVRa0GwdIAW1OtTqVBawL9ME1Pzg6mAXdCuQjOD9J0aAtL3EvNIpyl&#10;+1tcds0ODl04ZjN4D0wruxs9B6M/M7A1YXyMFaxDa97hkN3idzmMOCj0ew7h778mMZ15xg85+HQH&#10;fJfDfD7Aj1AAqBrLIYVCxO+G3OsMnpClRHLov1FEGMZQVi+fVP5U2pc5NkBEeJjsocK6c9xc1axH&#10;K9mZSwK+8mmWg2smfDNl8zReYOy3UYmsYF9RZ/C99nlEoEA04kS2NYlVOhwb4l7GWzqhDXaYJn6I&#10;4tj4N7dZbcLgTcYBW2l2DcPYwzYqsH3fEcOBnZOnOi4vomitIQnPOupy0jldijAb3mV0AHH9BRZG&#10;bMS43PxG2r0Hq9sVvPwFAAD//wMAUEsDBBQABgAIAAAAIQCinPvV3gAAAAgBAAAPAAAAZHJzL2Rv&#10;d25yZXYueG1sTI9BS8NAFITvgv9heYIXsZsqDWnMppRCoIcetBW9brLPJLj7NmS3afrvfZ70OMww&#10;802xmZ0VE46h96RguUhAIDXe9NQqeD9VjxmIEDUZbT2hgisG2JS3N4XOjb/QG07H2AouoZBrBV2M&#10;Qy5laDp0Oiz8gMTelx+djizHVppRX7jcWfmUJKl0uide6PSAuw6b7+PZKfi0h2u2/xhcJqumPoXe&#10;Tq8PlVL3d/P2BUTEOf6F4Ref0aFkptqfyQRhWadLTipYZfyA/edkxd9qBet1CrIs5P8D5Q8AAAD/&#10;/wMAUEsBAi0AFAAGAAgAAAAhALaDOJL+AAAA4QEAABMAAAAAAAAAAAAAAAAAAAAAAFtDb250ZW50&#10;X1R5cGVzXS54bWxQSwECLQAUAAYACAAAACEAOP0h/9YAAACUAQAACwAAAAAAAAAAAAAAAAAvAQAA&#10;X3JlbHMvLnJlbHNQSwECLQAUAAYACAAAACEAk47diaECAADKBQAADgAAAAAAAAAAAAAAAAAuAgAA&#10;ZHJzL2Uyb0RvYy54bWxQSwECLQAUAAYACAAAACEAopz71d4AAAAIAQAADwAAAAAAAAAAAAAAAAD7&#10;BAAAZHJzL2Rvd25yZXYueG1sUEsFBgAAAAAEAAQA8wAAAAYGAAAAAA==&#10;" fillcolor="#82b663" stroked="f">
                <v:fill color2="#61a235" rotate="t" colors="0 #82b663;.5 #6fb242;1 #61a235" focus="100%" type="gradient">
                  <o:fill v:ext="view" type="gradientUnscaled"/>
                </v:fill>
                <v:shadow on="t" color="black" opacity="41287f" offset="0,1.5pt"/>
                <v:textbox>
                  <w:txbxContent>
                    <w:p w14:paraId="1167739F" w14:textId="2AEE5EF8" w:rsidR="00931B76" w:rsidRPr="00055F64" w:rsidRDefault="00931B76" w:rsidP="00055F64">
                      <w:pPr>
                        <w:spacing w:line="200" w:lineRule="exact"/>
                        <w:jc w:val="center"/>
                        <w:rPr>
                          <w:rFonts w:ascii="Calibri" w:eastAsia="SimSun" w:hAnsi="Calibri" w:cs="+mn-cs"/>
                          <w:b/>
                          <w:bCs/>
                          <w:color w:val="FFFFFF"/>
                          <w:kern w:val="24"/>
                          <w:sz w:val="24"/>
                          <w:szCs w:val="24"/>
                          <w:lang w:val="en-US"/>
                        </w:rPr>
                      </w:pPr>
                      <w:r w:rsidRPr="00055F64">
                        <w:rPr>
                          <w:rFonts w:ascii="Calibri" w:eastAsia="SimSun" w:hAnsi="Calibri" w:cs="+mn-cs"/>
                          <w:b/>
                          <w:bCs/>
                          <w:color w:val="FFFFFF"/>
                          <w:kern w:val="24"/>
                          <w:sz w:val="24"/>
                          <w:szCs w:val="24"/>
                          <w:lang w:val="en-US"/>
                        </w:rPr>
                        <w:t>Flow chart</w:t>
                      </w:r>
                    </w:p>
                  </w:txbxContent>
                </v:textbox>
                <w10:wrap type="topAndBottom" anchorx="margin"/>
              </v:roundrect>
            </w:pict>
          </mc:Fallback>
        </mc:AlternateContent>
      </w:r>
      <w:r w:rsidR="00775F23">
        <w:rPr>
          <w:noProof/>
        </w:rPr>
        <w:drawing>
          <wp:anchor distT="0" distB="0" distL="114300" distR="114300" simplePos="0" relativeHeight="251674624" behindDoc="0" locked="0" layoutInCell="1" allowOverlap="1" wp14:anchorId="02C66640" wp14:editId="6570CCC1">
            <wp:simplePos x="0" y="0"/>
            <wp:positionH relativeFrom="column">
              <wp:posOffset>676275</wp:posOffset>
            </wp:positionH>
            <wp:positionV relativeFrom="paragraph">
              <wp:posOffset>2166620</wp:posOffset>
            </wp:positionV>
            <wp:extent cx="595630" cy="1029335"/>
            <wp:effectExtent l="0" t="7303" r="0" b="6667"/>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595630" cy="1029335"/>
                    </a:xfrm>
                    <a:prstGeom prst="rect">
                      <a:avLst/>
                    </a:prstGeom>
                    <a:noFill/>
                  </pic:spPr>
                </pic:pic>
              </a:graphicData>
            </a:graphic>
            <wp14:sizeRelH relativeFrom="margin">
              <wp14:pctWidth>0</wp14:pctWidth>
            </wp14:sizeRelH>
            <wp14:sizeRelV relativeFrom="margin">
              <wp14:pctHeight>0</wp14:pctHeight>
            </wp14:sizeRelV>
          </wp:anchor>
        </w:drawing>
      </w:r>
      <w:r w:rsidR="00775F23">
        <w:rPr>
          <w:noProof/>
        </w:rPr>
        <w:drawing>
          <wp:anchor distT="0" distB="0" distL="114300" distR="114300" simplePos="0" relativeHeight="251694080" behindDoc="0" locked="0" layoutInCell="1" allowOverlap="1" wp14:anchorId="5B3833C8" wp14:editId="21DAA0E8">
            <wp:simplePos x="0" y="0"/>
            <wp:positionH relativeFrom="column">
              <wp:posOffset>620350</wp:posOffset>
            </wp:positionH>
            <wp:positionV relativeFrom="page">
              <wp:posOffset>8949736</wp:posOffset>
            </wp:positionV>
            <wp:extent cx="697230" cy="1029335"/>
            <wp:effectExtent l="5397"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775F23">
        <w:rPr>
          <w:noProof/>
        </w:rPr>
        <w:drawing>
          <wp:anchor distT="0" distB="0" distL="114300" distR="114300" simplePos="0" relativeHeight="251681792" behindDoc="0" locked="0" layoutInCell="1" allowOverlap="1" wp14:anchorId="28732AB2" wp14:editId="1528FA97">
            <wp:simplePos x="0" y="0"/>
            <wp:positionH relativeFrom="column">
              <wp:posOffset>631825</wp:posOffset>
            </wp:positionH>
            <wp:positionV relativeFrom="paragraph">
              <wp:posOffset>4172585</wp:posOffset>
            </wp:positionV>
            <wp:extent cx="697230" cy="1029335"/>
            <wp:effectExtent l="5397"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A61AE3">
        <w:rPr>
          <w:noProof/>
        </w:rPr>
        <mc:AlternateContent>
          <mc:Choice Requires="wps">
            <w:drawing>
              <wp:anchor distT="45720" distB="45720" distL="114300" distR="114300" simplePos="0" relativeHeight="251689984" behindDoc="0" locked="0" layoutInCell="1" allowOverlap="1" wp14:anchorId="4EBD8FC8" wp14:editId="7E632F50">
                <wp:simplePos x="0" y="0"/>
                <wp:positionH relativeFrom="column">
                  <wp:posOffset>2068830</wp:posOffset>
                </wp:positionH>
                <wp:positionV relativeFrom="paragraph">
                  <wp:posOffset>1394461</wp:posOffset>
                </wp:positionV>
                <wp:extent cx="4335145" cy="61417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145" cy="6141720"/>
                        </a:xfrm>
                        <a:prstGeom prst="rect">
                          <a:avLst/>
                        </a:prstGeom>
                        <a:noFill/>
                        <a:ln w="9525">
                          <a:noFill/>
                          <a:miter lim="800000"/>
                          <a:headEnd/>
                          <a:tailEnd/>
                        </a:ln>
                      </wps:spPr>
                      <wps:txbx>
                        <w:txbxContent>
                          <w:p w14:paraId="65F94177" w14:textId="1FDDF891" w:rsidR="00EE701D" w:rsidRPr="00BB7907" w:rsidRDefault="00EE701D" w:rsidP="00BB7907">
                            <w:pPr>
                              <w:spacing w:line="200" w:lineRule="exact"/>
                            </w:pPr>
                            <w:r w:rsidRPr="00BB7907">
                              <w:t xml:space="preserve">The sequence of the RBD can be found in NCBI by </w:t>
                            </w:r>
                            <w:r w:rsidR="007C526D" w:rsidRPr="007C526D">
                              <w:rPr>
                                <w:u w:val="single"/>
                              </w:rPr>
                              <w:t>G</w:t>
                            </w:r>
                            <w:r w:rsidRPr="007C526D">
                              <w:rPr>
                                <w:u w:val="single"/>
                              </w:rPr>
                              <w:t xml:space="preserve">ene ID </w:t>
                            </w:r>
                            <w:r w:rsidRPr="007C526D">
                              <w:rPr>
                                <w:i/>
                                <w:iCs/>
                                <w:u w:val="single"/>
                              </w:rPr>
                              <w:t>1489668</w:t>
                            </w:r>
                            <w:r w:rsidRPr="00BB7907">
                              <w:t xml:space="preserve">, while its full name is </w:t>
                            </w:r>
                            <w:r w:rsidRPr="00A87AAD">
                              <w:rPr>
                                <w:b/>
                                <w:bCs/>
                                <w:i/>
                                <w:iCs/>
                              </w:rPr>
                              <w:t>S spike glycoprotein</w:t>
                            </w:r>
                            <w:r w:rsidR="00BB7907" w:rsidRPr="00BB7907">
                              <w:t xml:space="preserve">. </w:t>
                            </w:r>
                            <w:r w:rsidR="00EC28CF">
                              <w:t>After getting the RBD gene sequence</w:t>
                            </w:r>
                            <w:r w:rsidR="006571F0">
                              <w:t xml:space="preserve"> send it to the company to synthesize the fragment</w:t>
                            </w:r>
                          </w:p>
                          <w:p w14:paraId="78F27464" w14:textId="0681B2C1" w:rsidR="00623D31" w:rsidRDefault="00BB7907" w:rsidP="00623D31">
                            <w:pPr>
                              <w:spacing w:line="200" w:lineRule="exact"/>
                              <w:rPr>
                                <w:color w:val="70AD47" w:themeColor="accent6"/>
                              </w:rPr>
                            </w:pPr>
                            <w:r w:rsidRPr="007C526D">
                              <w:rPr>
                                <w:color w:val="70AD47" w:themeColor="accent6"/>
                              </w:rPr>
                              <w:t>Although we can directly use the original DNA sequence to synthesize, because RBD is spike of SARS-COV-2, its expression location is usually mammalian cells. If we use protein sequences from the database and</w:t>
                            </w:r>
                            <w:r w:rsidR="00A87AAD" w:rsidRPr="007C526D">
                              <w:rPr>
                                <w:color w:val="70AD47" w:themeColor="accent6"/>
                              </w:rPr>
                              <w:t xml:space="preserve"> use the</w:t>
                            </w:r>
                            <w:r w:rsidRPr="007C526D">
                              <w:rPr>
                                <w:color w:val="70AD47" w:themeColor="accent6"/>
                              </w:rPr>
                              <w:t xml:space="preserve"> </w:t>
                            </w:r>
                            <w:r w:rsidRPr="007C526D">
                              <w:rPr>
                                <w:b/>
                                <w:bCs/>
                                <w:i/>
                                <w:iCs/>
                                <w:color w:val="70AD47" w:themeColor="accent6"/>
                              </w:rPr>
                              <w:t>reverse</w:t>
                            </w:r>
                            <w:r w:rsidR="00A87AAD" w:rsidRPr="007C526D">
                              <w:rPr>
                                <w:b/>
                                <w:bCs/>
                                <w:i/>
                                <w:iCs/>
                                <w:color w:val="70AD47" w:themeColor="accent6"/>
                              </w:rPr>
                              <w:t xml:space="preserve"> translate</w:t>
                            </w:r>
                            <w:r w:rsidRPr="007C526D">
                              <w:rPr>
                                <w:color w:val="70AD47" w:themeColor="accent6"/>
                              </w:rPr>
                              <w:t xml:space="preserve"> </w:t>
                            </w:r>
                            <w:r w:rsidR="00A87AAD" w:rsidRPr="007C526D">
                              <w:rPr>
                                <w:color w:val="70AD47" w:themeColor="accent6"/>
                              </w:rPr>
                              <w:t xml:space="preserve">algorithm </w:t>
                            </w:r>
                            <w:r w:rsidRPr="007C526D">
                              <w:rPr>
                                <w:color w:val="70AD47" w:themeColor="accent6"/>
                              </w:rPr>
                              <w:t>to obtain the DNA that are more suitable for synthesis</w:t>
                            </w:r>
                            <w:r w:rsidR="00232FB0">
                              <w:rPr>
                                <w:color w:val="70AD47" w:themeColor="accent6"/>
                              </w:rPr>
                              <w:t>ing</w:t>
                            </w:r>
                            <w:r w:rsidRPr="007C526D">
                              <w:rPr>
                                <w:color w:val="70AD47" w:themeColor="accent6"/>
                              </w:rPr>
                              <w:t xml:space="preserve"> in monocotyledonous plant cells, it </w:t>
                            </w:r>
                            <w:r w:rsidR="00775F23" w:rsidRPr="007C526D">
                              <w:rPr>
                                <w:color w:val="70AD47" w:themeColor="accent6"/>
                              </w:rPr>
                              <w:t>will</w:t>
                            </w:r>
                            <w:r w:rsidRPr="007C526D">
                              <w:rPr>
                                <w:color w:val="70AD47" w:themeColor="accent6"/>
                              </w:rPr>
                              <w:t xml:space="preserve"> </w:t>
                            </w:r>
                            <w:r w:rsidR="00775F23">
                              <w:rPr>
                                <w:color w:val="70AD47" w:themeColor="accent6"/>
                              </w:rPr>
                              <w:t>match the codon of the host</w:t>
                            </w:r>
                            <w:r w:rsidRPr="007C526D">
                              <w:rPr>
                                <w:color w:val="70AD47" w:themeColor="accent6"/>
                              </w:rPr>
                              <w:t xml:space="preserve"> as we use rice for gene expression.</w:t>
                            </w:r>
                          </w:p>
                          <w:p w14:paraId="3F0DED52" w14:textId="77777777" w:rsidR="00775F23" w:rsidRPr="00775F23" w:rsidRDefault="00775F23" w:rsidP="00623D31">
                            <w:pPr>
                              <w:spacing w:line="200" w:lineRule="exact"/>
                              <w:rPr>
                                <w:color w:val="70AD47" w:themeColor="accent6"/>
                              </w:rPr>
                            </w:pPr>
                          </w:p>
                          <w:p w14:paraId="208E6DF5" w14:textId="5C7EE68D" w:rsidR="00623D31" w:rsidRPr="0032407E" w:rsidRDefault="00623D31" w:rsidP="00623D31">
                            <w:pPr>
                              <w:spacing w:line="200" w:lineRule="exact"/>
                            </w:pPr>
                            <w:r w:rsidRPr="0032407E">
                              <w:t xml:space="preserve">In the process of designing RBD sequence, we insert two different </w:t>
                            </w:r>
                            <w:r w:rsidR="00775F23" w:rsidRPr="0032407E">
                              <w:t>types</w:t>
                            </w:r>
                            <w:r w:rsidRPr="0032407E">
                              <w:t xml:space="preserve"> of promoters before the RBD sequence, which are ubiquitin (Ubi-1) promoter and endosperm-specific barley D-hordein (Hord) promoter. Which means construct two different type of target RBD gene: </w:t>
                            </w:r>
                            <w:proofErr w:type="spellStart"/>
                            <w:r w:rsidRPr="0032407E">
                              <w:rPr>
                                <w:b/>
                                <w:bCs/>
                                <w:i/>
                                <w:iCs/>
                                <w:u w:val="single"/>
                              </w:rPr>
                              <w:t>pUbi</w:t>
                            </w:r>
                            <w:proofErr w:type="spellEnd"/>
                            <w:r w:rsidRPr="0032407E">
                              <w:rPr>
                                <w:b/>
                                <w:bCs/>
                                <w:i/>
                                <w:iCs/>
                                <w:u w:val="single"/>
                              </w:rPr>
                              <w:t>-RBD</w:t>
                            </w:r>
                            <w:r w:rsidRPr="0032407E">
                              <w:t xml:space="preserve"> and </w:t>
                            </w:r>
                            <w:r w:rsidRPr="0032407E">
                              <w:rPr>
                                <w:b/>
                                <w:bCs/>
                                <w:i/>
                                <w:iCs/>
                                <w:u w:val="single"/>
                              </w:rPr>
                              <w:t>p-Hord RBD</w:t>
                            </w:r>
                            <w:r>
                              <w:t>.</w:t>
                            </w:r>
                          </w:p>
                          <w:tbl>
                            <w:tblPr>
                              <w:tblStyle w:val="GridTable3-Accent6"/>
                              <w:tblW w:w="0" w:type="auto"/>
                              <w:tblLook w:val="04A0" w:firstRow="1" w:lastRow="0" w:firstColumn="1" w:lastColumn="0" w:noHBand="0" w:noVBand="1"/>
                            </w:tblPr>
                            <w:tblGrid>
                              <w:gridCol w:w="993"/>
                              <w:gridCol w:w="2976"/>
                              <w:gridCol w:w="2556"/>
                            </w:tblGrid>
                            <w:tr w:rsidR="006411FC" w14:paraId="0BD9D881" w14:textId="77777777" w:rsidTr="001B31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Borders>
                                    <w:top w:val="single" w:sz="4" w:space="0" w:color="auto"/>
                                    <w:bottom w:val="single" w:sz="4" w:space="0" w:color="auto"/>
                                  </w:tcBorders>
                                </w:tcPr>
                                <w:p w14:paraId="6FDE505E" w14:textId="77777777" w:rsidR="006411FC" w:rsidRDefault="006411FC" w:rsidP="00BB7907">
                                  <w:pPr>
                                    <w:spacing w:line="200" w:lineRule="exact"/>
                                    <w:rPr>
                                      <w:color w:val="000000" w:themeColor="text1"/>
                                    </w:rPr>
                                  </w:pPr>
                                  <w:bookmarkStart w:id="0" w:name="_Hlk150370414"/>
                                </w:p>
                              </w:tc>
                              <w:tc>
                                <w:tcPr>
                                  <w:tcW w:w="2976" w:type="dxa"/>
                                  <w:tcBorders>
                                    <w:top w:val="single" w:sz="4" w:space="0" w:color="auto"/>
                                    <w:bottom w:val="single" w:sz="4" w:space="0" w:color="auto"/>
                                  </w:tcBorders>
                                </w:tcPr>
                                <w:p w14:paraId="3EBE259A" w14:textId="7C6DC10B" w:rsidR="001B31F6" w:rsidRPr="001B31F6"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b w:val="0"/>
                                      <w:bCs w:val="0"/>
                                      <w:color w:val="70AD47" w:themeColor="accent6"/>
                                    </w:rPr>
                                  </w:pPr>
                                  <w:r w:rsidRPr="00FE7F29">
                                    <w:rPr>
                                      <w:color w:val="70AD47" w:themeColor="accent6"/>
                                    </w:rPr>
                                    <w:t>Ubi promoter</w:t>
                                  </w:r>
                                </w:p>
                              </w:tc>
                              <w:tc>
                                <w:tcPr>
                                  <w:tcW w:w="2556" w:type="dxa"/>
                                  <w:tcBorders>
                                    <w:top w:val="single" w:sz="4" w:space="0" w:color="auto"/>
                                    <w:bottom w:val="single" w:sz="4" w:space="0" w:color="auto"/>
                                  </w:tcBorders>
                                </w:tcPr>
                                <w:p w14:paraId="1FB55DBD" w14:textId="6D3A0449" w:rsidR="006411FC" w:rsidRPr="00FE7F29"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Hord promoter</w:t>
                                  </w:r>
                                </w:p>
                              </w:tc>
                            </w:tr>
                            <w:tr w:rsidR="006411FC" w14:paraId="69E6A865" w14:textId="77777777" w:rsidTr="001B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right w:val="nil"/>
                                  </w:tcBorders>
                                </w:tcPr>
                                <w:p w14:paraId="3E331499" w14:textId="77777777" w:rsidR="001B31F6" w:rsidRDefault="001B31F6" w:rsidP="00BB7907">
                                  <w:pPr>
                                    <w:spacing w:line="200" w:lineRule="exact"/>
                                    <w:rPr>
                                      <w:i w:val="0"/>
                                      <w:iCs w:val="0"/>
                                      <w:color w:val="70AD47" w:themeColor="accent6"/>
                                    </w:rPr>
                                  </w:pPr>
                                </w:p>
                                <w:p w14:paraId="3F539339" w14:textId="51CCF07F" w:rsidR="006411FC" w:rsidRPr="00FE7F29" w:rsidRDefault="006411FC" w:rsidP="00BB7907">
                                  <w:pPr>
                                    <w:spacing w:line="200" w:lineRule="exact"/>
                                    <w:rPr>
                                      <w:color w:val="70AD47" w:themeColor="accent6"/>
                                    </w:rPr>
                                  </w:pPr>
                                  <w:r w:rsidRPr="00FE7F29">
                                    <w:rPr>
                                      <w:color w:val="70AD47" w:themeColor="accent6"/>
                                    </w:rPr>
                                    <w:t>Type</w:t>
                                  </w:r>
                                </w:p>
                              </w:tc>
                              <w:tc>
                                <w:tcPr>
                                  <w:tcW w:w="2976" w:type="dxa"/>
                                  <w:tcBorders>
                                    <w:top w:val="single" w:sz="4" w:space="0" w:color="auto"/>
                                    <w:left w:val="nil"/>
                                    <w:bottom w:val="nil"/>
                                    <w:right w:val="nil"/>
                                  </w:tcBorders>
                                </w:tcPr>
                                <w:p w14:paraId="6BDF2596" w14:textId="77777777"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0B16342B" w14:textId="797324A8" w:rsidR="006411F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House-keeping gene promoter</w:t>
                                  </w:r>
                                </w:p>
                                <w:p w14:paraId="0443BAB1" w14:textId="0002EBA1"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556" w:type="dxa"/>
                                  <w:tcBorders>
                                    <w:top w:val="single" w:sz="4" w:space="0" w:color="auto"/>
                                    <w:left w:val="nil"/>
                                    <w:bottom w:val="nil"/>
                                    <w:right w:val="nil"/>
                                  </w:tcBorders>
                                </w:tcPr>
                                <w:p w14:paraId="2B9297E5" w14:textId="77777777"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6659A393" w14:textId="77777777" w:rsidR="00776BE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Luxury gene promoter</w:t>
                                  </w:r>
                                </w:p>
                                <w:p w14:paraId="355DC8A1" w14:textId="51522EE0" w:rsidR="006411FC" w:rsidRDefault="00776BE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(Expressed in send)</w:t>
                                  </w:r>
                                </w:p>
                              </w:tc>
                            </w:tr>
                            <w:tr w:rsidR="006411FC" w14:paraId="4E52C62A" w14:textId="77777777" w:rsidTr="001B31F6">
                              <w:tc>
                                <w:tcPr>
                                  <w:cnfStyle w:val="001000000000" w:firstRow="0" w:lastRow="0" w:firstColumn="1" w:lastColumn="0" w:oddVBand="0" w:evenVBand="0" w:oddHBand="0" w:evenHBand="0" w:firstRowFirstColumn="0" w:firstRowLastColumn="0" w:lastRowFirstColumn="0" w:lastRowLastColumn="0"/>
                                  <w:tcW w:w="993" w:type="dxa"/>
                                  <w:tcBorders>
                                    <w:bottom w:val="single" w:sz="4" w:space="0" w:color="auto"/>
                                    <w:right w:val="nil"/>
                                  </w:tcBorders>
                                </w:tcPr>
                                <w:p w14:paraId="3F59B656" w14:textId="77777777" w:rsidR="001B31F6" w:rsidRDefault="001B31F6" w:rsidP="00BB7907">
                                  <w:pPr>
                                    <w:spacing w:line="200" w:lineRule="exact"/>
                                    <w:rPr>
                                      <w:i w:val="0"/>
                                      <w:iCs w:val="0"/>
                                      <w:color w:val="70AD47" w:themeColor="accent6"/>
                                    </w:rPr>
                                  </w:pPr>
                                </w:p>
                                <w:p w14:paraId="50D717B6" w14:textId="48AA10F7" w:rsidR="006411FC" w:rsidRPr="00FE7F29" w:rsidRDefault="006411FC" w:rsidP="00BB7907">
                                  <w:pPr>
                                    <w:spacing w:line="200" w:lineRule="exact"/>
                                    <w:rPr>
                                      <w:color w:val="70AD47" w:themeColor="accent6"/>
                                    </w:rPr>
                                  </w:pPr>
                                  <w:r w:rsidRPr="00FE7F29">
                                    <w:rPr>
                                      <w:color w:val="70AD47" w:themeColor="accent6"/>
                                    </w:rPr>
                                    <w:t>Express in</w:t>
                                  </w:r>
                                </w:p>
                              </w:tc>
                              <w:tc>
                                <w:tcPr>
                                  <w:tcW w:w="2976" w:type="dxa"/>
                                  <w:tcBorders>
                                    <w:top w:val="nil"/>
                                    <w:left w:val="nil"/>
                                    <w:bottom w:val="single" w:sz="4" w:space="0" w:color="auto"/>
                                    <w:right w:val="nil"/>
                                  </w:tcBorders>
                                </w:tcPr>
                                <w:p w14:paraId="45A9290D" w14:textId="77777777" w:rsidR="006411FC" w:rsidRPr="00FE7F29"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p w14:paraId="24A7CD85" w14:textId="6AB1E4F3"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All tissue: Callus, Roots, Flag Leaf, Leaf</w:t>
                                  </w:r>
                                  <w:r w:rsidRPr="00FE7F29">
                                    <w:rPr>
                                      <w:rFonts w:hint="eastAsia"/>
                                      <w:color w:val="70AD47" w:themeColor="accent6"/>
                                    </w:rPr>
                                    <w:t>,</w:t>
                                  </w:r>
                                  <w:r w:rsidRPr="00FE7F29">
                                    <w:rPr>
                                      <w:color w:val="70AD47" w:themeColor="accent6"/>
                                    </w:rPr>
                                    <w:t xml:space="preserve"> Seed coat, Seed</w:t>
                                  </w:r>
                                </w:p>
                                <w:p w14:paraId="66B585F8" w14:textId="2103AA45" w:rsidR="006411FC" w:rsidRPr="00FE7F29"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tc>
                              <w:tc>
                                <w:tcPr>
                                  <w:tcW w:w="2556" w:type="dxa"/>
                                  <w:tcBorders>
                                    <w:top w:val="nil"/>
                                    <w:left w:val="nil"/>
                                    <w:bottom w:val="single" w:sz="4" w:space="0" w:color="auto"/>
                                    <w:right w:val="nil"/>
                                  </w:tcBorders>
                                </w:tcPr>
                                <w:p w14:paraId="0FED6335" w14:textId="77777777"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p>
                                <w:p w14:paraId="204D4E70" w14:textId="50C6E605" w:rsidR="00776BE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Only in</w:t>
                                  </w:r>
                                </w:p>
                                <w:p w14:paraId="5CE167AA" w14:textId="4C34CA9A"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Callus and Seed</w:t>
                                  </w:r>
                                </w:p>
                              </w:tc>
                            </w:tr>
                            <w:bookmarkEnd w:id="0"/>
                          </w:tbl>
                          <w:p w14:paraId="700CB52B" w14:textId="04FD2F0E" w:rsidR="006411FC" w:rsidRPr="006411FC" w:rsidRDefault="006411FC" w:rsidP="00BB7907">
                            <w:pPr>
                              <w:spacing w:line="200" w:lineRule="exact"/>
                              <w:rPr>
                                <w:color w:val="000000" w:themeColor="text1"/>
                              </w:rPr>
                            </w:pPr>
                          </w:p>
                          <w:p w14:paraId="5BDA44F9" w14:textId="3334996B" w:rsidR="00A87AAD" w:rsidRPr="007C526D" w:rsidRDefault="00A87AAD" w:rsidP="00BB7907">
                            <w:pPr>
                              <w:spacing w:line="200" w:lineRule="exact"/>
                              <w:rPr>
                                <w:color w:val="000000" w:themeColor="text1"/>
                              </w:rPr>
                            </w:pPr>
                            <w:r w:rsidRPr="007C526D">
                              <w:rPr>
                                <w:b/>
                                <w:bCs/>
                                <w:i/>
                                <w:iCs/>
                                <w:color w:val="000000" w:themeColor="text1"/>
                              </w:rPr>
                              <w:t>Tumour inducing plasmid (</w:t>
                            </w:r>
                            <w:proofErr w:type="spellStart"/>
                            <w:r w:rsidRPr="007C526D">
                              <w:rPr>
                                <w:b/>
                                <w:bCs/>
                                <w:i/>
                                <w:iCs/>
                                <w:color w:val="000000" w:themeColor="text1"/>
                              </w:rPr>
                              <w:t>TiP</w:t>
                            </w:r>
                            <w:proofErr w:type="spellEnd"/>
                            <w:r w:rsidRPr="007C526D">
                              <w:rPr>
                                <w:b/>
                                <w:bCs/>
                                <w:i/>
                                <w:iCs/>
                                <w:color w:val="000000" w:themeColor="text1"/>
                              </w:rPr>
                              <w:t>)</w:t>
                            </w:r>
                            <w:r w:rsidRPr="007C526D">
                              <w:rPr>
                                <w:color w:val="000000" w:themeColor="text1"/>
                              </w:rPr>
                              <w:t xml:space="preserve"> of </w:t>
                            </w:r>
                            <w:r w:rsidR="007C526D">
                              <w:rPr>
                                <w:b/>
                                <w:bCs/>
                                <w:i/>
                                <w:iCs/>
                                <w:color w:val="000000" w:themeColor="text1"/>
                              </w:rPr>
                              <w:t>A</w:t>
                            </w:r>
                            <w:r w:rsidRPr="007C526D">
                              <w:rPr>
                                <w:b/>
                                <w:bCs/>
                                <w:i/>
                                <w:iCs/>
                                <w:color w:val="000000" w:themeColor="text1"/>
                              </w:rPr>
                              <w:t>grobacterium</w:t>
                            </w:r>
                            <w:r w:rsidR="00C8002C">
                              <w:rPr>
                                <w:i/>
                                <w:iCs/>
                                <w:color w:val="000000" w:themeColor="text1"/>
                              </w:rPr>
                              <w:t xml:space="preserve"> </w:t>
                            </w:r>
                            <w:r w:rsidR="00C8002C">
                              <w:rPr>
                                <w:color w:val="000000" w:themeColor="text1"/>
                              </w:rPr>
                              <w:t>i</w:t>
                            </w:r>
                            <w:r w:rsidRPr="007C526D">
                              <w:rPr>
                                <w:color w:val="000000" w:themeColor="text1"/>
                              </w:rPr>
                              <w:t>s</w:t>
                            </w:r>
                            <w:r w:rsidR="00C8002C">
                              <w:rPr>
                                <w:color w:val="000000" w:themeColor="text1"/>
                              </w:rPr>
                              <w:t xml:space="preserve"> chosen as</w:t>
                            </w:r>
                            <w:r w:rsidRPr="007C526D">
                              <w:rPr>
                                <w:color w:val="000000" w:themeColor="text1"/>
                              </w:rPr>
                              <w:t xml:space="preserve"> the vector. There are also some other method and medium such as </w:t>
                            </w:r>
                            <w:proofErr w:type="spellStart"/>
                            <w:r w:rsidRPr="007C526D">
                              <w:rPr>
                                <w:color w:val="000000" w:themeColor="text1"/>
                              </w:rPr>
                              <w:t>CaMV</w:t>
                            </w:r>
                            <w:proofErr w:type="spellEnd"/>
                            <w:r w:rsidRPr="007C526D">
                              <w:rPr>
                                <w:color w:val="000000" w:themeColor="text1"/>
                              </w:rPr>
                              <w:t xml:space="preserve"> and PEG </w:t>
                            </w:r>
                            <w:r w:rsidRPr="0032407E">
                              <w:rPr>
                                <w:color w:val="000000" w:themeColor="text1"/>
                              </w:rPr>
                              <w:t>which a</w:t>
                            </w:r>
                            <w:r w:rsidRPr="007C526D">
                              <w:rPr>
                                <w:color w:val="000000" w:themeColor="text1"/>
                              </w:rPr>
                              <w:t>re wildly use in plant genetic transformation.</w:t>
                            </w:r>
                          </w:p>
                          <w:p w14:paraId="7731081B" w14:textId="48598972" w:rsidR="0080239A" w:rsidRDefault="00265CA3" w:rsidP="0080239A">
                            <w:pPr>
                              <w:spacing w:line="200" w:lineRule="exact"/>
                              <w:rPr>
                                <w:color w:val="70AD47" w:themeColor="accent6"/>
                              </w:rPr>
                            </w:pPr>
                            <w:r w:rsidRPr="00265CA3">
                              <w:rPr>
                                <w:color w:val="70AD47" w:themeColor="accent6"/>
                              </w:rPr>
                              <w:t xml:space="preserve">The </w:t>
                            </w:r>
                            <w:proofErr w:type="spellStart"/>
                            <w:r w:rsidRPr="00265CA3">
                              <w:rPr>
                                <w:color w:val="70AD47" w:themeColor="accent6"/>
                              </w:rPr>
                              <w:t>Ti</w:t>
                            </w:r>
                            <w:proofErr w:type="spellEnd"/>
                            <w:r w:rsidRPr="00265CA3">
                              <w:rPr>
                                <w:color w:val="70AD47" w:themeColor="accent6"/>
                              </w:rPr>
                              <w:t xml:space="preserve"> plasmid includes the </w:t>
                            </w:r>
                            <w:r w:rsidRPr="00265CA3">
                              <w:rPr>
                                <w:color w:val="70AD47" w:themeColor="accent6"/>
                                <w:u w:val="single"/>
                              </w:rPr>
                              <w:t>T-DNA region</w:t>
                            </w:r>
                            <w:r w:rsidRPr="00265CA3">
                              <w:rPr>
                                <w:color w:val="70AD47" w:themeColor="accent6"/>
                              </w:rPr>
                              <w:t xml:space="preserve"> that can integrate the target gene, the </w:t>
                            </w:r>
                            <w:proofErr w:type="spellStart"/>
                            <w:r w:rsidRPr="00265CA3">
                              <w:rPr>
                                <w:color w:val="70AD47" w:themeColor="accent6"/>
                                <w:u w:val="single"/>
                              </w:rPr>
                              <w:t>Vir</w:t>
                            </w:r>
                            <w:proofErr w:type="spellEnd"/>
                            <w:r w:rsidRPr="00265CA3">
                              <w:rPr>
                                <w:color w:val="70AD47" w:themeColor="accent6"/>
                                <w:u w:val="single"/>
                              </w:rPr>
                              <w:t xml:space="preserve"> region</w:t>
                            </w:r>
                            <w:r w:rsidRPr="00265CA3">
                              <w:rPr>
                                <w:color w:val="70AD47" w:themeColor="accent6"/>
                              </w:rPr>
                              <w:t xml:space="preserve"> that encodes transfer related proteins, </w:t>
                            </w:r>
                            <w:r w:rsidRPr="00265CA3">
                              <w:rPr>
                                <w:color w:val="70AD47" w:themeColor="accent6"/>
                                <w:u w:val="single"/>
                              </w:rPr>
                              <w:t xml:space="preserve">the Con </w:t>
                            </w:r>
                            <w:proofErr w:type="spellStart"/>
                            <w:r w:rsidRPr="00265CA3">
                              <w:rPr>
                                <w:color w:val="70AD47" w:themeColor="accent6"/>
                                <w:u w:val="single"/>
                              </w:rPr>
                              <w:t>region</w:t>
                            </w:r>
                            <w:r w:rsidR="0080239A">
                              <w:rPr>
                                <w:color w:val="70AD47" w:themeColor="accent6"/>
                              </w:rPr>
                              <w:t>,</w:t>
                            </w:r>
                            <w:r w:rsidRPr="00265CA3">
                              <w:rPr>
                                <w:color w:val="70AD47" w:themeColor="accent6"/>
                              </w:rPr>
                              <w:t>and</w:t>
                            </w:r>
                            <w:proofErr w:type="spellEnd"/>
                            <w:r w:rsidRPr="00265CA3">
                              <w:rPr>
                                <w:color w:val="70AD47" w:themeColor="accent6"/>
                              </w:rPr>
                              <w:t xml:space="preserve"> the </w:t>
                            </w:r>
                            <w:r w:rsidRPr="00265CA3">
                              <w:rPr>
                                <w:color w:val="70AD47" w:themeColor="accent6"/>
                                <w:u w:val="single"/>
                              </w:rPr>
                              <w:t>Ori region</w:t>
                            </w:r>
                            <w:r w:rsidRPr="00265CA3">
                              <w:rPr>
                                <w:color w:val="70AD47" w:themeColor="accent6"/>
                              </w:rPr>
                              <w:t xml:space="preserve"> that regulates plasmid self-replication. The changes in the </w:t>
                            </w:r>
                            <w:r w:rsidRPr="00265CA3">
                              <w:rPr>
                                <w:b/>
                                <w:bCs/>
                                <w:i/>
                                <w:iCs/>
                                <w:color w:val="70AD47" w:themeColor="accent6"/>
                              </w:rPr>
                              <w:t>T-DNA region</w:t>
                            </w:r>
                            <w:r w:rsidRPr="00265CA3">
                              <w:rPr>
                                <w:color w:val="70AD47" w:themeColor="accent6"/>
                              </w:rPr>
                              <w:t xml:space="preserve"> during the modification process are as follow</w:t>
                            </w:r>
                            <w:r>
                              <w:rPr>
                                <w:color w:val="70AD47" w:themeColor="accent6"/>
                              </w:rPr>
                              <w:t>ed</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p>
                          <w:p w14:paraId="40585B23" w14:textId="7BA222E6" w:rsidR="001326D6" w:rsidRDefault="00623D31" w:rsidP="00EE701D">
                            <w:pPr>
                              <w:rPr>
                                <w:sz w:val="24"/>
                                <w:szCs w:val="24"/>
                              </w:rPr>
                            </w:pPr>
                            <w:r>
                              <w:rPr>
                                <w:noProof/>
                              </w:rPr>
                              <w:drawing>
                                <wp:inline distT="0" distB="0" distL="0" distR="0" wp14:anchorId="1621BA9B" wp14:editId="6218BA46">
                                  <wp:extent cx="4143375" cy="78803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788035"/>
                                          </a:xfrm>
                                          <a:prstGeom prst="rect">
                                            <a:avLst/>
                                          </a:prstGeom>
                                        </pic:spPr>
                                      </pic:pic>
                                    </a:graphicData>
                                  </a:graphic>
                                </wp:inline>
                              </w:drawing>
                            </w:r>
                          </w:p>
                          <w:p w14:paraId="364D6D7F" w14:textId="77777777" w:rsidR="00FB6C1E" w:rsidRPr="00EE701D" w:rsidRDefault="00FB6C1E" w:rsidP="00EE701D">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D8FC8" id="_x0000_s1029" type="#_x0000_t202" style="position:absolute;margin-left:162.9pt;margin-top:109.8pt;width:341.35pt;height:483.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w2DgIAAPsDAAAOAAAAZHJzL2Uyb0RvYy54bWysU9tu2zAMfR+wfxD0vjjOba0Rp+jadRjQ&#10;XYB2H8DIcixMEjVJid19/Sg5yYLtbZgeBEkkD3kOqfXNYDQ7SB8U2pqXkyln0gpslN3V/Nvzw5sr&#10;zkIE24BGK2v+IgO/2bx+te5dJWfYoW6kZwRiQ9W7mncxuqooguikgTBBJy0ZW/QGIl39rmg89IRu&#10;dDGbTldFj75xHoUMgV7vRyPfZPy2lSJ+adsgI9M1p9pi3n3et2kvNmuodh5cp8SxDPiHKgwoS0nP&#10;UPcQge29+gvKKOExYBsnAk2BbauEzByITTn9g81TB05mLiROcGeZwv+DFZ8PXz1TDfVuxZkFQz16&#10;lkNk73BgsyRP70JFXk+O/OJAz+SaqQb3iOJ7YBbvOrA7ees99p2EhsorU2RxETrihASy7T9hQ2lg&#10;HzEDDa03STtSgxE6tenl3JpUiqDHxXy+LBdLzgTZVuWifDvLzSugOoU7H+IHiYalQ8099T7Dw+Ex&#10;xFQOVCeXlM3ig9I6919b1tf8ejlb5oALi1GRxlMrU/OraVrjwCSW722TgyMoPZ4pgbZH2onpyDkO&#10;2yELPD+pucXmhXTwOE4j/R46dOh/ctbTJNY8/NiDl5zpj5a0vC4XizS6+bJYJuLMX1q2lxawgqBq&#10;Hjkbj3cxj/tI+ZY0b1VWIzVnrORYMk1YFun4G9IIX96z1+8/u/kFAAD//wMAUEsDBBQABgAIAAAA&#10;IQBRBAju4AAAAA0BAAAPAAAAZHJzL2Rvd25yZXYueG1sTI/NTsMwEITvSLyDtUjcqJ1AojTEqRCI&#10;K4jyI3Fz420SEa+j2G3C27M90duOdjTzTbVZ3CCOOIXek4ZkpUAgNd721Gr4eH++KUCEaMiawRNq&#10;+MUAm/ryojKl9TO94XEbW8EhFEqjoYtxLKUMTYfOhJUfkfi395MzkeXUSjuZmcPdIFOlculMT9zQ&#10;mREfO2x+tgen4fNl//11p17bJ5eNs1+UJLeWWl9fLQ/3ICIu8d8MJ3xGh5qZdv5ANohBw22aMXrU&#10;kCbrHMTJoVSRgdjxlRR5AbKu5PmK+g8AAP//AwBQSwECLQAUAAYACAAAACEAtoM4kv4AAADhAQAA&#10;EwAAAAAAAAAAAAAAAAAAAAAAW0NvbnRlbnRfVHlwZXNdLnhtbFBLAQItABQABgAIAAAAIQA4/SH/&#10;1gAAAJQBAAALAAAAAAAAAAAAAAAAAC8BAABfcmVscy8ucmVsc1BLAQItABQABgAIAAAAIQCNamw2&#10;DgIAAPsDAAAOAAAAAAAAAAAAAAAAAC4CAABkcnMvZTJvRG9jLnhtbFBLAQItABQABgAIAAAAIQBR&#10;BAju4AAAAA0BAAAPAAAAAAAAAAAAAAAAAGgEAABkcnMvZG93bnJldi54bWxQSwUGAAAAAAQABADz&#10;AAAAdQUAAAAA&#10;" filled="f" stroked="f">
                <v:textbox>
                  <w:txbxContent>
                    <w:p w14:paraId="65F94177" w14:textId="1FDDF891" w:rsidR="00EE701D" w:rsidRPr="00BB7907" w:rsidRDefault="00EE701D" w:rsidP="00BB7907">
                      <w:pPr>
                        <w:spacing w:line="200" w:lineRule="exact"/>
                      </w:pPr>
                      <w:r w:rsidRPr="00BB7907">
                        <w:t xml:space="preserve">The sequence of the RBD can be found in NCBI by </w:t>
                      </w:r>
                      <w:r w:rsidR="007C526D" w:rsidRPr="007C526D">
                        <w:rPr>
                          <w:u w:val="single"/>
                        </w:rPr>
                        <w:t>G</w:t>
                      </w:r>
                      <w:r w:rsidRPr="007C526D">
                        <w:rPr>
                          <w:u w:val="single"/>
                        </w:rPr>
                        <w:t xml:space="preserve">ene ID </w:t>
                      </w:r>
                      <w:r w:rsidRPr="007C526D">
                        <w:rPr>
                          <w:i/>
                          <w:iCs/>
                          <w:u w:val="single"/>
                        </w:rPr>
                        <w:t>1489668</w:t>
                      </w:r>
                      <w:r w:rsidRPr="00BB7907">
                        <w:t xml:space="preserve">, while its full name is </w:t>
                      </w:r>
                      <w:r w:rsidRPr="00A87AAD">
                        <w:rPr>
                          <w:b/>
                          <w:bCs/>
                          <w:i/>
                          <w:iCs/>
                        </w:rPr>
                        <w:t>S spike glycoprotein</w:t>
                      </w:r>
                      <w:r w:rsidR="00BB7907" w:rsidRPr="00BB7907">
                        <w:t xml:space="preserve">. </w:t>
                      </w:r>
                      <w:r w:rsidR="00EC28CF">
                        <w:t>After getting the RBD gene sequence</w:t>
                      </w:r>
                      <w:r w:rsidR="006571F0">
                        <w:t xml:space="preserve"> send it to the company to synthesize the fragment</w:t>
                      </w:r>
                    </w:p>
                    <w:p w14:paraId="78F27464" w14:textId="0681B2C1" w:rsidR="00623D31" w:rsidRDefault="00BB7907" w:rsidP="00623D31">
                      <w:pPr>
                        <w:spacing w:line="200" w:lineRule="exact"/>
                        <w:rPr>
                          <w:color w:val="70AD47" w:themeColor="accent6"/>
                        </w:rPr>
                      </w:pPr>
                      <w:r w:rsidRPr="007C526D">
                        <w:rPr>
                          <w:color w:val="70AD47" w:themeColor="accent6"/>
                        </w:rPr>
                        <w:t>Although we can directly use the original DNA sequence to synthesize, because RBD is spike of SARS-COV-2, its expression location is usually mammalian cells. If we use protein sequences from the database and</w:t>
                      </w:r>
                      <w:r w:rsidR="00A87AAD" w:rsidRPr="007C526D">
                        <w:rPr>
                          <w:color w:val="70AD47" w:themeColor="accent6"/>
                        </w:rPr>
                        <w:t xml:space="preserve"> use the</w:t>
                      </w:r>
                      <w:r w:rsidRPr="007C526D">
                        <w:rPr>
                          <w:color w:val="70AD47" w:themeColor="accent6"/>
                        </w:rPr>
                        <w:t xml:space="preserve"> </w:t>
                      </w:r>
                      <w:r w:rsidRPr="007C526D">
                        <w:rPr>
                          <w:b/>
                          <w:bCs/>
                          <w:i/>
                          <w:iCs/>
                          <w:color w:val="70AD47" w:themeColor="accent6"/>
                        </w:rPr>
                        <w:t>reverse</w:t>
                      </w:r>
                      <w:r w:rsidR="00A87AAD" w:rsidRPr="007C526D">
                        <w:rPr>
                          <w:b/>
                          <w:bCs/>
                          <w:i/>
                          <w:iCs/>
                          <w:color w:val="70AD47" w:themeColor="accent6"/>
                        </w:rPr>
                        <w:t xml:space="preserve"> translate</w:t>
                      </w:r>
                      <w:r w:rsidRPr="007C526D">
                        <w:rPr>
                          <w:color w:val="70AD47" w:themeColor="accent6"/>
                        </w:rPr>
                        <w:t xml:space="preserve"> </w:t>
                      </w:r>
                      <w:r w:rsidR="00A87AAD" w:rsidRPr="007C526D">
                        <w:rPr>
                          <w:color w:val="70AD47" w:themeColor="accent6"/>
                        </w:rPr>
                        <w:t xml:space="preserve">algorithm </w:t>
                      </w:r>
                      <w:r w:rsidRPr="007C526D">
                        <w:rPr>
                          <w:color w:val="70AD47" w:themeColor="accent6"/>
                        </w:rPr>
                        <w:t>to obtain the DNA that are more suitable for synthesis</w:t>
                      </w:r>
                      <w:r w:rsidR="00232FB0">
                        <w:rPr>
                          <w:color w:val="70AD47" w:themeColor="accent6"/>
                        </w:rPr>
                        <w:t>ing</w:t>
                      </w:r>
                      <w:r w:rsidRPr="007C526D">
                        <w:rPr>
                          <w:color w:val="70AD47" w:themeColor="accent6"/>
                        </w:rPr>
                        <w:t xml:space="preserve"> in monocotyledonous plant cells, it </w:t>
                      </w:r>
                      <w:r w:rsidR="00775F23" w:rsidRPr="007C526D">
                        <w:rPr>
                          <w:color w:val="70AD47" w:themeColor="accent6"/>
                        </w:rPr>
                        <w:t>will</w:t>
                      </w:r>
                      <w:r w:rsidRPr="007C526D">
                        <w:rPr>
                          <w:color w:val="70AD47" w:themeColor="accent6"/>
                        </w:rPr>
                        <w:t xml:space="preserve"> </w:t>
                      </w:r>
                      <w:r w:rsidR="00775F23">
                        <w:rPr>
                          <w:color w:val="70AD47" w:themeColor="accent6"/>
                        </w:rPr>
                        <w:t>match the codon of the host</w:t>
                      </w:r>
                      <w:r w:rsidRPr="007C526D">
                        <w:rPr>
                          <w:color w:val="70AD47" w:themeColor="accent6"/>
                        </w:rPr>
                        <w:t xml:space="preserve"> as we use rice for gene expression.</w:t>
                      </w:r>
                    </w:p>
                    <w:p w14:paraId="3F0DED52" w14:textId="77777777" w:rsidR="00775F23" w:rsidRPr="00775F23" w:rsidRDefault="00775F23" w:rsidP="00623D31">
                      <w:pPr>
                        <w:spacing w:line="200" w:lineRule="exact"/>
                        <w:rPr>
                          <w:color w:val="70AD47" w:themeColor="accent6"/>
                        </w:rPr>
                      </w:pPr>
                    </w:p>
                    <w:p w14:paraId="208E6DF5" w14:textId="5C7EE68D" w:rsidR="00623D31" w:rsidRPr="0032407E" w:rsidRDefault="00623D31" w:rsidP="00623D31">
                      <w:pPr>
                        <w:spacing w:line="200" w:lineRule="exact"/>
                      </w:pPr>
                      <w:r w:rsidRPr="0032407E">
                        <w:t xml:space="preserve">In the process of designing RBD sequence, we insert two different </w:t>
                      </w:r>
                      <w:r w:rsidR="00775F23" w:rsidRPr="0032407E">
                        <w:t>types</w:t>
                      </w:r>
                      <w:r w:rsidRPr="0032407E">
                        <w:t xml:space="preserve"> of promoters before the RBD sequence, which are ubiquitin (Ubi-1) promoter and endosperm-specific barley D-hordein (Hord) promoter. Which means construct two different type of target RBD gene: </w:t>
                      </w:r>
                      <w:proofErr w:type="spellStart"/>
                      <w:r w:rsidRPr="0032407E">
                        <w:rPr>
                          <w:b/>
                          <w:bCs/>
                          <w:i/>
                          <w:iCs/>
                          <w:u w:val="single"/>
                        </w:rPr>
                        <w:t>pUbi</w:t>
                      </w:r>
                      <w:proofErr w:type="spellEnd"/>
                      <w:r w:rsidRPr="0032407E">
                        <w:rPr>
                          <w:b/>
                          <w:bCs/>
                          <w:i/>
                          <w:iCs/>
                          <w:u w:val="single"/>
                        </w:rPr>
                        <w:t>-RBD</w:t>
                      </w:r>
                      <w:r w:rsidRPr="0032407E">
                        <w:t xml:space="preserve"> and </w:t>
                      </w:r>
                      <w:r w:rsidRPr="0032407E">
                        <w:rPr>
                          <w:b/>
                          <w:bCs/>
                          <w:i/>
                          <w:iCs/>
                          <w:u w:val="single"/>
                        </w:rPr>
                        <w:t>p-Hord RBD</w:t>
                      </w:r>
                      <w:r>
                        <w:t>.</w:t>
                      </w:r>
                    </w:p>
                    <w:tbl>
                      <w:tblPr>
                        <w:tblStyle w:val="GridTable3-Accent6"/>
                        <w:tblW w:w="0" w:type="auto"/>
                        <w:tblLook w:val="04A0" w:firstRow="1" w:lastRow="0" w:firstColumn="1" w:lastColumn="0" w:noHBand="0" w:noVBand="1"/>
                      </w:tblPr>
                      <w:tblGrid>
                        <w:gridCol w:w="993"/>
                        <w:gridCol w:w="2976"/>
                        <w:gridCol w:w="2556"/>
                      </w:tblGrid>
                      <w:tr w:rsidR="006411FC" w14:paraId="0BD9D881" w14:textId="77777777" w:rsidTr="001B31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Borders>
                              <w:top w:val="single" w:sz="4" w:space="0" w:color="auto"/>
                              <w:bottom w:val="single" w:sz="4" w:space="0" w:color="auto"/>
                            </w:tcBorders>
                          </w:tcPr>
                          <w:p w14:paraId="6FDE505E" w14:textId="77777777" w:rsidR="006411FC" w:rsidRDefault="006411FC" w:rsidP="00BB7907">
                            <w:pPr>
                              <w:spacing w:line="200" w:lineRule="exact"/>
                              <w:rPr>
                                <w:color w:val="000000" w:themeColor="text1"/>
                              </w:rPr>
                            </w:pPr>
                            <w:bookmarkStart w:id="1" w:name="_Hlk150370414"/>
                          </w:p>
                        </w:tc>
                        <w:tc>
                          <w:tcPr>
                            <w:tcW w:w="2976" w:type="dxa"/>
                            <w:tcBorders>
                              <w:top w:val="single" w:sz="4" w:space="0" w:color="auto"/>
                              <w:bottom w:val="single" w:sz="4" w:space="0" w:color="auto"/>
                            </w:tcBorders>
                          </w:tcPr>
                          <w:p w14:paraId="3EBE259A" w14:textId="7C6DC10B" w:rsidR="001B31F6" w:rsidRPr="001B31F6"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b w:val="0"/>
                                <w:bCs w:val="0"/>
                                <w:color w:val="70AD47" w:themeColor="accent6"/>
                              </w:rPr>
                            </w:pPr>
                            <w:r w:rsidRPr="00FE7F29">
                              <w:rPr>
                                <w:color w:val="70AD47" w:themeColor="accent6"/>
                              </w:rPr>
                              <w:t>Ubi promoter</w:t>
                            </w:r>
                          </w:p>
                        </w:tc>
                        <w:tc>
                          <w:tcPr>
                            <w:tcW w:w="2556" w:type="dxa"/>
                            <w:tcBorders>
                              <w:top w:val="single" w:sz="4" w:space="0" w:color="auto"/>
                              <w:bottom w:val="single" w:sz="4" w:space="0" w:color="auto"/>
                            </w:tcBorders>
                          </w:tcPr>
                          <w:p w14:paraId="1FB55DBD" w14:textId="6D3A0449" w:rsidR="006411FC" w:rsidRPr="00FE7F29"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Hord promoter</w:t>
                            </w:r>
                          </w:p>
                        </w:tc>
                      </w:tr>
                      <w:tr w:rsidR="006411FC" w14:paraId="69E6A865" w14:textId="77777777" w:rsidTr="001B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right w:val="nil"/>
                            </w:tcBorders>
                          </w:tcPr>
                          <w:p w14:paraId="3E331499" w14:textId="77777777" w:rsidR="001B31F6" w:rsidRDefault="001B31F6" w:rsidP="00BB7907">
                            <w:pPr>
                              <w:spacing w:line="200" w:lineRule="exact"/>
                              <w:rPr>
                                <w:i w:val="0"/>
                                <w:iCs w:val="0"/>
                                <w:color w:val="70AD47" w:themeColor="accent6"/>
                              </w:rPr>
                            </w:pPr>
                          </w:p>
                          <w:p w14:paraId="3F539339" w14:textId="51CCF07F" w:rsidR="006411FC" w:rsidRPr="00FE7F29" w:rsidRDefault="006411FC" w:rsidP="00BB7907">
                            <w:pPr>
                              <w:spacing w:line="200" w:lineRule="exact"/>
                              <w:rPr>
                                <w:color w:val="70AD47" w:themeColor="accent6"/>
                              </w:rPr>
                            </w:pPr>
                            <w:r w:rsidRPr="00FE7F29">
                              <w:rPr>
                                <w:color w:val="70AD47" w:themeColor="accent6"/>
                              </w:rPr>
                              <w:t>Type</w:t>
                            </w:r>
                          </w:p>
                        </w:tc>
                        <w:tc>
                          <w:tcPr>
                            <w:tcW w:w="2976" w:type="dxa"/>
                            <w:tcBorders>
                              <w:top w:val="single" w:sz="4" w:space="0" w:color="auto"/>
                              <w:left w:val="nil"/>
                              <w:bottom w:val="nil"/>
                              <w:right w:val="nil"/>
                            </w:tcBorders>
                          </w:tcPr>
                          <w:p w14:paraId="6BDF2596" w14:textId="77777777"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0B16342B" w14:textId="797324A8" w:rsidR="006411F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House-keeping gene promoter</w:t>
                            </w:r>
                          </w:p>
                          <w:p w14:paraId="0443BAB1" w14:textId="0002EBA1"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556" w:type="dxa"/>
                            <w:tcBorders>
                              <w:top w:val="single" w:sz="4" w:space="0" w:color="auto"/>
                              <w:left w:val="nil"/>
                              <w:bottom w:val="nil"/>
                              <w:right w:val="nil"/>
                            </w:tcBorders>
                          </w:tcPr>
                          <w:p w14:paraId="2B9297E5" w14:textId="77777777"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6659A393" w14:textId="77777777" w:rsidR="00776BE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Luxury gene promoter</w:t>
                            </w:r>
                          </w:p>
                          <w:p w14:paraId="355DC8A1" w14:textId="51522EE0" w:rsidR="006411FC" w:rsidRDefault="00776BE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(Expressed in send)</w:t>
                            </w:r>
                          </w:p>
                        </w:tc>
                      </w:tr>
                      <w:tr w:rsidR="006411FC" w14:paraId="4E52C62A" w14:textId="77777777" w:rsidTr="001B31F6">
                        <w:tc>
                          <w:tcPr>
                            <w:cnfStyle w:val="001000000000" w:firstRow="0" w:lastRow="0" w:firstColumn="1" w:lastColumn="0" w:oddVBand="0" w:evenVBand="0" w:oddHBand="0" w:evenHBand="0" w:firstRowFirstColumn="0" w:firstRowLastColumn="0" w:lastRowFirstColumn="0" w:lastRowLastColumn="0"/>
                            <w:tcW w:w="993" w:type="dxa"/>
                            <w:tcBorders>
                              <w:bottom w:val="single" w:sz="4" w:space="0" w:color="auto"/>
                              <w:right w:val="nil"/>
                            </w:tcBorders>
                          </w:tcPr>
                          <w:p w14:paraId="3F59B656" w14:textId="77777777" w:rsidR="001B31F6" w:rsidRDefault="001B31F6" w:rsidP="00BB7907">
                            <w:pPr>
                              <w:spacing w:line="200" w:lineRule="exact"/>
                              <w:rPr>
                                <w:i w:val="0"/>
                                <w:iCs w:val="0"/>
                                <w:color w:val="70AD47" w:themeColor="accent6"/>
                              </w:rPr>
                            </w:pPr>
                          </w:p>
                          <w:p w14:paraId="50D717B6" w14:textId="48AA10F7" w:rsidR="006411FC" w:rsidRPr="00FE7F29" w:rsidRDefault="006411FC" w:rsidP="00BB7907">
                            <w:pPr>
                              <w:spacing w:line="200" w:lineRule="exact"/>
                              <w:rPr>
                                <w:color w:val="70AD47" w:themeColor="accent6"/>
                              </w:rPr>
                            </w:pPr>
                            <w:r w:rsidRPr="00FE7F29">
                              <w:rPr>
                                <w:color w:val="70AD47" w:themeColor="accent6"/>
                              </w:rPr>
                              <w:t>Express in</w:t>
                            </w:r>
                          </w:p>
                        </w:tc>
                        <w:tc>
                          <w:tcPr>
                            <w:tcW w:w="2976" w:type="dxa"/>
                            <w:tcBorders>
                              <w:top w:val="nil"/>
                              <w:left w:val="nil"/>
                              <w:bottom w:val="single" w:sz="4" w:space="0" w:color="auto"/>
                              <w:right w:val="nil"/>
                            </w:tcBorders>
                          </w:tcPr>
                          <w:p w14:paraId="45A9290D" w14:textId="77777777" w:rsidR="006411FC" w:rsidRPr="00FE7F29"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p w14:paraId="24A7CD85" w14:textId="6AB1E4F3"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All tissue: Callus, Roots, Flag Leaf, Leaf</w:t>
                            </w:r>
                            <w:r w:rsidRPr="00FE7F29">
                              <w:rPr>
                                <w:rFonts w:hint="eastAsia"/>
                                <w:color w:val="70AD47" w:themeColor="accent6"/>
                              </w:rPr>
                              <w:t>,</w:t>
                            </w:r>
                            <w:r w:rsidRPr="00FE7F29">
                              <w:rPr>
                                <w:color w:val="70AD47" w:themeColor="accent6"/>
                              </w:rPr>
                              <w:t xml:space="preserve"> Seed coat, Seed</w:t>
                            </w:r>
                          </w:p>
                          <w:p w14:paraId="66B585F8" w14:textId="2103AA45" w:rsidR="006411FC" w:rsidRPr="00FE7F29"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tc>
                        <w:tc>
                          <w:tcPr>
                            <w:tcW w:w="2556" w:type="dxa"/>
                            <w:tcBorders>
                              <w:top w:val="nil"/>
                              <w:left w:val="nil"/>
                              <w:bottom w:val="single" w:sz="4" w:space="0" w:color="auto"/>
                              <w:right w:val="nil"/>
                            </w:tcBorders>
                          </w:tcPr>
                          <w:p w14:paraId="0FED6335" w14:textId="77777777"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p>
                          <w:p w14:paraId="204D4E70" w14:textId="50C6E605" w:rsidR="00776BE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Only in</w:t>
                            </w:r>
                          </w:p>
                          <w:p w14:paraId="5CE167AA" w14:textId="4C34CA9A"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Callus and Seed</w:t>
                            </w:r>
                          </w:p>
                        </w:tc>
                      </w:tr>
                      <w:bookmarkEnd w:id="1"/>
                    </w:tbl>
                    <w:p w14:paraId="700CB52B" w14:textId="04FD2F0E" w:rsidR="006411FC" w:rsidRPr="006411FC" w:rsidRDefault="006411FC" w:rsidP="00BB7907">
                      <w:pPr>
                        <w:spacing w:line="200" w:lineRule="exact"/>
                        <w:rPr>
                          <w:color w:val="000000" w:themeColor="text1"/>
                        </w:rPr>
                      </w:pPr>
                    </w:p>
                    <w:p w14:paraId="5BDA44F9" w14:textId="3334996B" w:rsidR="00A87AAD" w:rsidRPr="007C526D" w:rsidRDefault="00A87AAD" w:rsidP="00BB7907">
                      <w:pPr>
                        <w:spacing w:line="200" w:lineRule="exact"/>
                        <w:rPr>
                          <w:color w:val="000000" w:themeColor="text1"/>
                        </w:rPr>
                      </w:pPr>
                      <w:r w:rsidRPr="007C526D">
                        <w:rPr>
                          <w:b/>
                          <w:bCs/>
                          <w:i/>
                          <w:iCs/>
                          <w:color w:val="000000" w:themeColor="text1"/>
                        </w:rPr>
                        <w:t>Tumour inducing plasmid (</w:t>
                      </w:r>
                      <w:proofErr w:type="spellStart"/>
                      <w:r w:rsidRPr="007C526D">
                        <w:rPr>
                          <w:b/>
                          <w:bCs/>
                          <w:i/>
                          <w:iCs/>
                          <w:color w:val="000000" w:themeColor="text1"/>
                        </w:rPr>
                        <w:t>TiP</w:t>
                      </w:r>
                      <w:proofErr w:type="spellEnd"/>
                      <w:r w:rsidRPr="007C526D">
                        <w:rPr>
                          <w:b/>
                          <w:bCs/>
                          <w:i/>
                          <w:iCs/>
                          <w:color w:val="000000" w:themeColor="text1"/>
                        </w:rPr>
                        <w:t>)</w:t>
                      </w:r>
                      <w:r w:rsidRPr="007C526D">
                        <w:rPr>
                          <w:color w:val="000000" w:themeColor="text1"/>
                        </w:rPr>
                        <w:t xml:space="preserve"> of </w:t>
                      </w:r>
                      <w:r w:rsidR="007C526D">
                        <w:rPr>
                          <w:b/>
                          <w:bCs/>
                          <w:i/>
                          <w:iCs/>
                          <w:color w:val="000000" w:themeColor="text1"/>
                        </w:rPr>
                        <w:t>A</w:t>
                      </w:r>
                      <w:r w:rsidRPr="007C526D">
                        <w:rPr>
                          <w:b/>
                          <w:bCs/>
                          <w:i/>
                          <w:iCs/>
                          <w:color w:val="000000" w:themeColor="text1"/>
                        </w:rPr>
                        <w:t>grobacterium</w:t>
                      </w:r>
                      <w:r w:rsidR="00C8002C">
                        <w:rPr>
                          <w:i/>
                          <w:iCs/>
                          <w:color w:val="000000" w:themeColor="text1"/>
                        </w:rPr>
                        <w:t xml:space="preserve"> </w:t>
                      </w:r>
                      <w:r w:rsidR="00C8002C">
                        <w:rPr>
                          <w:color w:val="000000" w:themeColor="text1"/>
                        </w:rPr>
                        <w:t>i</w:t>
                      </w:r>
                      <w:r w:rsidRPr="007C526D">
                        <w:rPr>
                          <w:color w:val="000000" w:themeColor="text1"/>
                        </w:rPr>
                        <w:t>s</w:t>
                      </w:r>
                      <w:r w:rsidR="00C8002C">
                        <w:rPr>
                          <w:color w:val="000000" w:themeColor="text1"/>
                        </w:rPr>
                        <w:t xml:space="preserve"> chosen as</w:t>
                      </w:r>
                      <w:r w:rsidRPr="007C526D">
                        <w:rPr>
                          <w:color w:val="000000" w:themeColor="text1"/>
                        </w:rPr>
                        <w:t xml:space="preserve"> the vector. There are also some other method and medium such as </w:t>
                      </w:r>
                      <w:proofErr w:type="spellStart"/>
                      <w:r w:rsidRPr="007C526D">
                        <w:rPr>
                          <w:color w:val="000000" w:themeColor="text1"/>
                        </w:rPr>
                        <w:t>CaMV</w:t>
                      </w:r>
                      <w:proofErr w:type="spellEnd"/>
                      <w:r w:rsidRPr="007C526D">
                        <w:rPr>
                          <w:color w:val="000000" w:themeColor="text1"/>
                        </w:rPr>
                        <w:t xml:space="preserve"> and PEG </w:t>
                      </w:r>
                      <w:r w:rsidRPr="0032407E">
                        <w:rPr>
                          <w:color w:val="000000" w:themeColor="text1"/>
                        </w:rPr>
                        <w:t>which a</w:t>
                      </w:r>
                      <w:r w:rsidRPr="007C526D">
                        <w:rPr>
                          <w:color w:val="000000" w:themeColor="text1"/>
                        </w:rPr>
                        <w:t>re wildly use in plant genetic transformation.</w:t>
                      </w:r>
                    </w:p>
                    <w:p w14:paraId="7731081B" w14:textId="48598972" w:rsidR="0080239A" w:rsidRDefault="00265CA3" w:rsidP="0080239A">
                      <w:pPr>
                        <w:spacing w:line="200" w:lineRule="exact"/>
                        <w:rPr>
                          <w:color w:val="70AD47" w:themeColor="accent6"/>
                        </w:rPr>
                      </w:pPr>
                      <w:r w:rsidRPr="00265CA3">
                        <w:rPr>
                          <w:color w:val="70AD47" w:themeColor="accent6"/>
                        </w:rPr>
                        <w:t xml:space="preserve">The </w:t>
                      </w:r>
                      <w:proofErr w:type="spellStart"/>
                      <w:r w:rsidRPr="00265CA3">
                        <w:rPr>
                          <w:color w:val="70AD47" w:themeColor="accent6"/>
                        </w:rPr>
                        <w:t>Ti</w:t>
                      </w:r>
                      <w:proofErr w:type="spellEnd"/>
                      <w:r w:rsidRPr="00265CA3">
                        <w:rPr>
                          <w:color w:val="70AD47" w:themeColor="accent6"/>
                        </w:rPr>
                        <w:t xml:space="preserve"> plasmid includes the </w:t>
                      </w:r>
                      <w:r w:rsidRPr="00265CA3">
                        <w:rPr>
                          <w:color w:val="70AD47" w:themeColor="accent6"/>
                          <w:u w:val="single"/>
                        </w:rPr>
                        <w:t>T-DNA region</w:t>
                      </w:r>
                      <w:r w:rsidRPr="00265CA3">
                        <w:rPr>
                          <w:color w:val="70AD47" w:themeColor="accent6"/>
                        </w:rPr>
                        <w:t xml:space="preserve"> that can integrate the target gene, the </w:t>
                      </w:r>
                      <w:proofErr w:type="spellStart"/>
                      <w:r w:rsidRPr="00265CA3">
                        <w:rPr>
                          <w:color w:val="70AD47" w:themeColor="accent6"/>
                          <w:u w:val="single"/>
                        </w:rPr>
                        <w:t>Vir</w:t>
                      </w:r>
                      <w:proofErr w:type="spellEnd"/>
                      <w:r w:rsidRPr="00265CA3">
                        <w:rPr>
                          <w:color w:val="70AD47" w:themeColor="accent6"/>
                          <w:u w:val="single"/>
                        </w:rPr>
                        <w:t xml:space="preserve"> region</w:t>
                      </w:r>
                      <w:r w:rsidRPr="00265CA3">
                        <w:rPr>
                          <w:color w:val="70AD47" w:themeColor="accent6"/>
                        </w:rPr>
                        <w:t xml:space="preserve"> that encodes transfer related proteins, </w:t>
                      </w:r>
                      <w:r w:rsidRPr="00265CA3">
                        <w:rPr>
                          <w:color w:val="70AD47" w:themeColor="accent6"/>
                          <w:u w:val="single"/>
                        </w:rPr>
                        <w:t xml:space="preserve">the Con </w:t>
                      </w:r>
                      <w:proofErr w:type="spellStart"/>
                      <w:r w:rsidRPr="00265CA3">
                        <w:rPr>
                          <w:color w:val="70AD47" w:themeColor="accent6"/>
                          <w:u w:val="single"/>
                        </w:rPr>
                        <w:t>region</w:t>
                      </w:r>
                      <w:r w:rsidR="0080239A">
                        <w:rPr>
                          <w:color w:val="70AD47" w:themeColor="accent6"/>
                        </w:rPr>
                        <w:t>,</w:t>
                      </w:r>
                      <w:r w:rsidRPr="00265CA3">
                        <w:rPr>
                          <w:color w:val="70AD47" w:themeColor="accent6"/>
                        </w:rPr>
                        <w:t>and</w:t>
                      </w:r>
                      <w:proofErr w:type="spellEnd"/>
                      <w:r w:rsidRPr="00265CA3">
                        <w:rPr>
                          <w:color w:val="70AD47" w:themeColor="accent6"/>
                        </w:rPr>
                        <w:t xml:space="preserve"> the </w:t>
                      </w:r>
                      <w:r w:rsidRPr="00265CA3">
                        <w:rPr>
                          <w:color w:val="70AD47" w:themeColor="accent6"/>
                          <w:u w:val="single"/>
                        </w:rPr>
                        <w:t>Ori region</w:t>
                      </w:r>
                      <w:r w:rsidRPr="00265CA3">
                        <w:rPr>
                          <w:color w:val="70AD47" w:themeColor="accent6"/>
                        </w:rPr>
                        <w:t xml:space="preserve"> that regulates plasmid self-replication. The changes in the </w:t>
                      </w:r>
                      <w:r w:rsidRPr="00265CA3">
                        <w:rPr>
                          <w:b/>
                          <w:bCs/>
                          <w:i/>
                          <w:iCs/>
                          <w:color w:val="70AD47" w:themeColor="accent6"/>
                        </w:rPr>
                        <w:t>T-DNA region</w:t>
                      </w:r>
                      <w:r w:rsidRPr="00265CA3">
                        <w:rPr>
                          <w:color w:val="70AD47" w:themeColor="accent6"/>
                        </w:rPr>
                        <w:t xml:space="preserve"> during the modification process are as follow</w:t>
                      </w:r>
                      <w:r>
                        <w:rPr>
                          <w:color w:val="70AD47" w:themeColor="accent6"/>
                        </w:rPr>
                        <w:t>ed</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p>
                    <w:p w14:paraId="40585B23" w14:textId="7BA222E6" w:rsidR="001326D6" w:rsidRDefault="00623D31" w:rsidP="00EE701D">
                      <w:pPr>
                        <w:rPr>
                          <w:sz w:val="24"/>
                          <w:szCs w:val="24"/>
                        </w:rPr>
                      </w:pPr>
                      <w:r>
                        <w:rPr>
                          <w:noProof/>
                        </w:rPr>
                        <w:drawing>
                          <wp:inline distT="0" distB="0" distL="0" distR="0" wp14:anchorId="1621BA9B" wp14:editId="6218BA46">
                            <wp:extent cx="4143375" cy="78803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788035"/>
                                    </a:xfrm>
                                    <a:prstGeom prst="rect">
                                      <a:avLst/>
                                    </a:prstGeom>
                                  </pic:spPr>
                                </pic:pic>
                              </a:graphicData>
                            </a:graphic>
                          </wp:inline>
                        </w:drawing>
                      </w:r>
                    </w:p>
                    <w:p w14:paraId="364D6D7F" w14:textId="77777777" w:rsidR="00FB6C1E" w:rsidRPr="00EE701D" w:rsidRDefault="00FB6C1E" w:rsidP="00EE701D">
                      <w:pPr>
                        <w:rPr>
                          <w:sz w:val="24"/>
                          <w:szCs w:val="24"/>
                        </w:rPr>
                      </w:pPr>
                    </w:p>
                  </w:txbxContent>
                </v:textbox>
              </v:shape>
            </w:pict>
          </mc:Fallback>
        </mc:AlternateContent>
      </w:r>
      <w:r w:rsidR="00A61AE3" w:rsidRPr="00987DEC">
        <w:rPr>
          <w:rFonts w:cstheme="minorHAnsi"/>
          <w:noProof/>
        </w:rPr>
        <mc:AlternateContent>
          <mc:Choice Requires="wps">
            <w:drawing>
              <wp:anchor distT="0" distB="0" distL="114300" distR="114300" simplePos="0" relativeHeight="251659264" behindDoc="0" locked="0" layoutInCell="1" allowOverlap="1" wp14:anchorId="50F579BE" wp14:editId="3C966FB7">
                <wp:simplePos x="0" y="0"/>
                <wp:positionH relativeFrom="margin">
                  <wp:posOffset>38100</wp:posOffset>
                </wp:positionH>
                <wp:positionV relativeFrom="paragraph">
                  <wp:posOffset>842010</wp:posOffset>
                </wp:positionV>
                <wp:extent cx="6061075" cy="406400"/>
                <wp:effectExtent l="38100" t="38100" r="92075" b="88900"/>
                <wp:wrapTopAndBottom/>
                <wp:docPr id="23" name="矩形: 圆角 22">
                  <a:extLst xmlns:a="http://schemas.openxmlformats.org/drawingml/2006/main">
                    <a:ext uri="{FF2B5EF4-FFF2-40B4-BE49-F238E27FC236}">
                      <a16:creationId xmlns:a16="http://schemas.microsoft.com/office/drawing/2014/main" id="{B775F6FE-23BE-3C80-98D2-4F71022511F6}"/>
                    </a:ext>
                  </a:extLst>
                </wp:docPr>
                <wp:cNvGraphicFramePr/>
                <a:graphic xmlns:a="http://schemas.openxmlformats.org/drawingml/2006/main">
                  <a:graphicData uri="http://schemas.microsoft.com/office/word/2010/wordprocessingShape">
                    <wps:wsp>
                      <wps:cNvSpPr/>
                      <wps:spPr>
                        <a:xfrm>
                          <a:off x="0" y="0"/>
                          <a:ext cx="6061075" cy="406400"/>
                        </a:xfrm>
                        <a:prstGeom prst="roundRect">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2700000" scaled="1"/>
                          <a:tileRect/>
                        </a:gradFill>
                        <a:ln>
                          <a:noFill/>
                        </a:ln>
                        <a:effectLst>
                          <a:outerShdw blurRad="50800" dist="38100" dir="2700000" algn="tl"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14:paraId="46170898" w14:textId="5D03FC02" w:rsidR="00987DEC" w:rsidRPr="00987DEC" w:rsidRDefault="00987DEC" w:rsidP="00987DEC">
                            <w:pPr>
                              <w:jc w:val="center"/>
                              <w:rPr>
                                <w:rFonts w:hAnsi="Calibri"/>
                                <w:b/>
                                <w:bCs/>
                                <w:color w:val="000000" w:themeColor="text1"/>
                                <w:kern w:val="24"/>
                                <w:sz w:val="36"/>
                                <w:szCs w:val="36"/>
                                <w:lang w:val="en-US"/>
                                <w14:shadow w14:blurRad="38100" w14:dist="19050" w14:dir="2700000" w14:sx="100000" w14:sy="100000" w14:kx="0" w14:ky="0" w14:algn="tl">
                                  <w14:schemeClr w14:val="dk1">
                                    <w14:alpha w14:val="60000"/>
                                  </w14:schemeClr>
                                </w14:shadow>
                              </w:rPr>
                            </w:pPr>
                            <w:r w:rsidRPr="008135DC">
                              <w:rPr>
                                <w:rFonts w:hAnsi="Calibri"/>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Step 1: </w:t>
                            </w:r>
                            <w:r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Construction</w:t>
                            </w:r>
                            <w:r w:rsidR="008135DC"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and Incubation</w:t>
                            </w:r>
                            <w:r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of </w:t>
                            </w:r>
                            <w:r w:rsidR="007C526D">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the Vector Contains RBD</w:t>
                            </w:r>
                            <w:r w:rsidR="00232FB0">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Gene</w:t>
                            </w:r>
                            <w:r w:rsidRPr="008135DC">
                              <w:rPr>
                                <w:rFonts w:hAnsi="Calibri"/>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0F579BE" id="矩形: 圆角 22" o:spid="_x0000_s1030" style="position:absolute;margin-left:3pt;margin-top:66.3pt;width:477.25pt;height: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Bu7QIAAPMGAAAOAAAAZHJzL2Uyb0RvYy54bWysVd1u0zAUvkfiHSzfs6TZ1o1qKUKbxg0/&#10;0wbi2nXsxppjB9tp2hfgAbhGQuIG8RA8zgSPwbGdut2o+NN6kcbH5+c7nz+fnDxZNhItmLFCqxKP&#10;9nKMmKK6Empe4jevzx8dY2QdURWRWrESr5jFT6YPH5z07YQVutayYgZBEmUnfVvi2rl2kmWW1qwh&#10;dk+3TMEm16YhDpZmnlWG9JC9kVmR5+Os16ZqjabMWrCexU08Dfk5Z9S94twyh2SJAZsLTxOeM//M&#10;pidkMjekrQUdYJD/QNEQoaBoSnVGHEGdEb+kagQ12mru9qhuMs25oCz0AN2M8jvdXNWkZaEXIMe2&#10;iSZ7f2npy8WFQaIqcbGPkSINnNH3T19vvn2eoJuP7398+YCKwrPUt3YCzlfthRlWFl59y0tuGv8P&#10;zaBlYHaVmGVLhygYx/l4lB8dYkRh7yAfH+SB+mwT3RrrnjHdIP9SYqM7VV3C8QVWyeK5dVAW/Nd+&#10;A9nVuZAScSlAOwoUhpHR7q1wdeAOFBlPxUJ8iLCo1UBfHsxBZexUGrQgoA9CKVNuHLZk17zQVbSP&#10;Rjn8olQscRt7fpjsTigXvcdHgxHApgIB+txuQ/Cx/wZjq9xtGPs7YBytjX+AEXq7JxyPd+A49gU8&#10;dztxgHG+PhspFCJ+bBSeQQhClhLJQJqjyL0TknlJxGRwacPhe06l8k+lvRjibrSwMAGGs9edY+aq&#10;rno0k525JJD4MD/2dSrhJbfvofoFjIcEgcg5zDUn7+oqMubFmOQzk4ReR7nKtiZRDSD01P7gHahI&#10;YMJqC2fmL1q8WuHNrSSLLV4yDhcVLlPUdNLWbfGu2wdvH8aBkRRY/E71MXDw96ERVAr+i6opIlTW&#10;yqXgRihtdlWvrsPhgg549Ac+tvr2r245W4YJdeBl4C0zXa1gavUwtkts33XE+Hvv5KmOU54oWms4&#10;RepiTaWfdk5zEZSzSTCUgskaDmH4CvjRvb0OXptv1fQnAAAA//8DAFBLAwQUAAYACAAAACEAywpE&#10;2t4AAAAJAQAADwAAAGRycy9kb3ducmV2LnhtbEyPwU7DMBBE70j8g7VI3KhDEKZN41QICcQFBC1C&#10;6s2xt0nUeB3Fbpv+PcsJjjuzmnlTribfiyOOsQuk4XaWgUCywXXUaPjaPN/MQcRkyJk+EGo4Y4RV&#10;dXlRmsKFE33icZ0awSEUC6OhTWkopIy2RW/iLAxI7O3C6E3ic2ykG82Jw30v8yxT0puOuKE1Az61&#10;aPfrg+eS9Fq/0/77xebbLX10b/Pz5sFqfX01PS5BJJzS3zP84jM6VMxUhwO5KHoNipcklu9yBYL9&#10;hcruQdSsLJQCWZXy/4LqBwAA//8DAFBLAQItABQABgAIAAAAIQC2gziS/gAAAOEBAAATAAAAAAAA&#10;AAAAAAAAAAAAAABbQ29udGVudF9UeXBlc10ueG1sUEsBAi0AFAAGAAgAAAAhADj9If/WAAAAlAEA&#10;AAsAAAAAAAAAAAAAAAAALwEAAF9yZWxzLy5yZWxzUEsBAi0AFAAGAAgAAAAhAC8/MG7tAgAA8wYA&#10;AA4AAAAAAAAAAAAAAAAALgIAAGRycy9lMm9Eb2MueG1sUEsBAi0AFAAGAAgAAAAhAMsKRNreAAAA&#10;CQEAAA8AAAAAAAAAAAAAAAAARwUAAGRycy9kb3ducmV2LnhtbFBLBQYAAAAABAAEAPMAAABSBgAA&#10;AAA=&#10;" fillcolor="#9ecb81 [2169]" stroked="f" strokeweight=".5pt">
                <v:fill color2="#8ac066 [2617]" rotate="t" angle="45" colors="0 #b5d5a7;.5 #aace99;1 #9cca86" focus="100%" type="gradient"/>
                <v:stroke joinstyle="miter"/>
                <v:shadow on="t" color="black" opacity="26214f" origin="-.5,-.5" offset=".74836mm,.74836mm"/>
                <v:textbox>
                  <w:txbxContent>
                    <w:p w14:paraId="46170898" w14:textId="5D03FC02" w:rsidR="00987DEC" w:rsidRPr="00987DEC" w:rsidRDefault="00987DEC" w:rsidP="00987DEC">
                      <w:pPr>
                        <w:jc w:val="center"/>
                        <w:rPr>
                          <w:rFonts w:hAnsi="Calibri"/>
                          <w:b/>
                          <w:bCs/>
                          <w:color w:val="000000" w:themeColor="text1"/>
                          <w:kern w:val="24"/>
                          <w:sz w:val="36"/>
                          <w:szCs w:val="36"/>
                          <w:lang w:val="en-US"/>
                          <w14:shadow w14:blurRad="38100" w14:dist="19050" w14:dir="2700000" w14:sx="100000" w14:sy="100000" w14:kx="0" w14:ky="0" w14:algn="tl">
                            <w14:schemeClr w14:val="dk1">
                              <w14:alpha w14:val="60000"/>
                            </w14:schemeClr>
                          </w14:shadow>
                        </w:rPr>
                      </w:pPr>
                      <w:r w:rsidRPr="008135DC">
                        <w:rPr>
                          <w:rFonts w:hAnsi="Calibri"/>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Step 1: </w:t>
                      </w:r>
                      <w:r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Construction</w:t>
                      </w:r>
                      <w:r w:rsidR="008135DC"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and Incubation</w:t>
                      </w:r>
                      <w:r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of </w:t>
                      </w:r>
                      <w:r w:rsidR="007C526D">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the Vector Contains RBD</w:t>
                      </w:r>
                      <w:r w:rsidR="00232FB0">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Gene</w:t>
                      </w:r>
                      <w:r w:rsidRPr="008135DC">
                        <w:rPr>
                          <w:rFonts w:hAnsi="Calibri"/>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w:t>
                      </w:r>
                    </w:p>
                  </w:txbxContent>
                </v:textbox>
                <w10:wrap type="topAndBottom" anchorx="margin"/>
              </v:roundrect>
            </w:pict>
          </mc:Fallback>
        </mc:AlternateContent>
      </w:r>
      <w:r w:rsidR="003F6722" w:rsidRPr="00931B7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 Saba-Mayoral A. 2023.</w:t>
      </w:r>
    </w:p>
    <w:p w14:paraId="6D168970" w14:textId="0BDBBB5F" w:rsidR="00931B76" w:rsidRDefault="00A61AE3" w:rsidP="00987DEC">
      <w:r>
        <w:rPr>
          <w:noProof/>
        </w:rPr>
        <w:drawing>
          <wp:anchor distT="0" distB="0" distL="114300" distR="114300" simplePos="0" relativeHeight="251675648" behindDoc="1" locked="0" layoutInCell="1" allowOverlap="1" wp14:anchorId="2F1D63AB" wp14:editId="31D42039">
            <wp:simplePos x="0" y="0"/>
            <wp:positionH relativeFrom="column">
              <wp:posOffset>-1688465</wp:posOffset>
            </wp:positionH>
            <wp:positionV relativeFrom="page">
              <wp:align>bottom</wp:align>
            </wp:positionV>
            <wp:extent cx="3683000" cy="24771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alphaModFix amt="50000"/>
                      <a:extLst>
                        <a:ext uri="{28A0092B-C50C-407E-A947-70E740481C1C}">
                          <a14:useLocalDpi xmlns:a14="http://schemas.microsoft.com/office/drawing/2010/main" val="0"/>
                        </a:ext>
                      </a:extLst>
                    </a:blip>
                    <a:srcRect/>
                    <a:stretch>
                      <a:fillRect/>
                    </a:stretch>
                  </pic:blipFill>
                  <pic:spPr bwMode="auto">
                    <a:xfrm>
                      <a:off x="0" y="0"/>
                      <a:ext cx="3683000" cy="2477135"/>
                    </a:xfrm>
                    <a:prstGeom prst="rect">
                      <a:avLst/>
                    </a:prstGeom>
                    <a:noFill/>
                  </pic:spPr>
                </pic:pic>
              </a:graphicData>
            </a:graphic>
            <wp14:sizeRelH relativeFrom="margin">
              <wp14:pctWidth>0</wp14:pctWidth>
            </wp14:sizeRelH>
            <wp14:sizeRelV relativeFrom="margin">
              <wp14:pctHeight>0</wp14:pctHeight>
            </wp14:sizeRelV>
          </wp:anchor>
        </w:drawing>
      </w:r>
      <w:r w:rsidR="00623D31">
        <w:rPr>
          <w:noProof/>
        </w:rPr>
        <mc:AlternateContent>
          <mc:Choice Requires="wps">
            <w:drawing>
              <wp:anchor distT="0" distB="0" distL="114300" distR="114300" simplePos="0" relativeHeight="251692032" behindDoc="0" locked="0" layoutInCell="1" allowOverlap="1" wp14:anchorId="3D2B7579" wp14:editId="7A844AB1">
                <wp:simplePos x="0" y="0"/>
                <wp:positionH relativeFrom="margin">
                  <wp:align>left</wp:align>
                </wp:positionH>
                <wp:positionV relativeFrom="page">
                  <wp:posOffset>5690186</wp:posOffset>
                </wp:positionV>
                <wp:extent cx="1957070" cy="1214755"/>
                <wp:effectExtent l="57150" t="38100" r="62230" b="80645"/>
                <wp:wrapTopAndBottom/>
                <wp:docPr id="19"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6DC5E790" w14:textId="4C3AF379" w:rsidR="0032407E" w:rsidRPr="007C526D" w:rsidRDefault="00623D31" w:rsidP="0032407E">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Synthesize the DNA</w:t>
                            </w:r>
                          </w:p>
                          <w:p w14:paraId="5C515E78" w14:textId="3D582478" w:rsidR="0032407E" w:rsidRPr="00931B76" w:rsidRDefault="00623D31" w:rsidP="0032407E">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 xml:space="preserve">Send the RBD sequence with the restriction </w:t>
                            </w:r>
                            <w:r w:rsidR="00775F23">
                              <w:rPr>
                                <w:rFonts w:ascii="Calibri" w:eastAsia="SimSun" w:hAnsi="Calibri" w:cs="+mn-cs"/>
                                <w:color w:val="FFFFFF"/>
                                <w:kern w:val="24"/>
                                <w:sz w:val="24"/>
                                <w:szCs w:val="24"/>
                                <w:lang w:val="en-US"/>
                              </w:rPr>
                              <w:t>site suitable</w:t>
                            </w:r>
                            <w:r>
                              <w:rPr>
                                <w:rFonts w:ascii="Calibri" w:eastAsia="SimSun" w:hAnsi="Calibri" w:cs="+mn-cs"/>
                                <w:color w:val="FFFFFF"/>
                                <w:kern w:val="24"/>
                                <w:sz w:val="24"/>
                                <w:szCs w:val="24"/>
                                <w:lang w:val="en-US"/>
                              </w:rPr>
                              <w:t xml:space="preserve"> for vector</w:t>
                            </w:r>
                            <w:r w:rsidR="00323B33">
                              <w:rPr>
                                <w:rFonts w:ascii="Calibri" w:eastAsia="SimSun" w:hAnsi="Calibri" w:cs="+mn-cs"/>
                                <w:color w:val="FFFFFF"/>
                                <w:kern w:val="24"/>
                                <w:sz w:val="24"/>
                                <w:szCs w:val="24"/>
                                <w:lang w:val="en-US"/>
                              </w:rPr>
                              <w:t xml:space="preserve"> </w:t>
                            </w:r>
                            <w:r>
                              <w:rPr>
                                <w:rFonts w:ascii="Calibri" w:eastAsia="SimSun" w:hAnsi="Calibri" w:cs="+mn-cs"/>
                                <w:color w:val="FFFFFF"/>
                                <w:kern w:val="24"/>
                                <w:sz w:val="24"/>
                                <w:szCs w:val="24"/>
                                <w:lang w:val="en-US"/>
                              </w:rPr>
                              <w:t>and Ubi or Hord promoter to the company.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D2B7579" id="_x0000_s1031" style="position:absolute;margin-left:0;margin-top:448.05pt;width:154.1pt;height:95.6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VoQIAAMwFAAAOAAAAZHJzL2Uyb0RvYy54bWysVMtu1DAU3SPxD5b3NEnbNJ1RM1XVqmx4&#10;VB0Qa4/tJJYcO9jOZPoDfABrpEpsEB/B51TwGVzbmQdtVSHExomPr6/PPfdxcrpqJVpyY4VWJc72&#10;Uoy4opoJVZf4/bvLF8cYWUcUI1IrXuIbbvHp7Pmzk6Gb8n3daMm4QeBE2enQlbhxrpsmiaUNb4nd&#10;0x1XcFhp0xIHW1MnzJABvLcy2U/To2TQhnVGU24toBfxEM+C/6ri1L2tKssdkiUGbi6sJqwLvyaz&#10;EzKtDekaQUca5B9YtEQoeHTj6oI4gnojHrhqBTXa6srtUd0muqoE5SEGiCZL70Uzb0jHQywgju02&#10;Mtn/55a+WV4ZJBjkboKRIi3k6Oft97sfX6fo7sunX98+owMv0tDZKdjOuysz7iz8+ohXlWn9F2JB&#10;qyDszUZYvnKIAphN8iItQH8KZ9l+dljkufeabK93xrqXXLfI/5TY6F6xa0hfUJUsX1kX7dd2o9js&#10;UkiJjHYfhGuCXvBAzISFO8HKok6DZGmArakX59KgJYGKKNKzi8Mi4E4oF8HJYZqOhWGJe61ZhLP0&#10;YIPLvt3BoQ6DPUQzeg+R1Xb39RyMnmZgG8L4+q1gDRGDy10O2Rb/k8Maf5JDuP3XJIpjz/ghBx/u&#10;iO9ymExG+BEKANXrdEihEPHTIfc6gydkKZEcKnAtIrRjSKuPXiq/Ku3THAsgIjz09phh3Ttu5g0b&#10;0EL25pqAr7zIcnDNhC+mbJLGDTT+5lUia5hY1Bl8r3weESgQjTiRXUNilo7WBXEv4g2dUAY7TBPf&#10;RbFv/J9bLVah9UIveGSh2Q204wDzqMT2Y08MB3ZOnus4voiijYYgPOuoy1nvdCVCb2wdwLt+AyMj&#10;FmIcb34m7e6D1XYIz34DAAD//wMAUEsDBBQABgAIAAAAIQD92SiT3wAAAAkBAAAPAAAAZHJzL2Rv&#10;d25yZXYueG1sTI/BTsMwEETvSPyDtUhcUOu0oGJCnAohReLAAVpUrk68JBH2OordNP17lhMcRzOa&#10;eVNsZ+/EhGPsA2lYLTMQSE2wPbUaPvbVQoGIyZA1LhBqOGOEbXl5UZjchhO947RLreASirnR0KU0&#10;5FLGpkNv4jIMSOx9hdGbxHJspR3Nicu9k+ss20hveuKFzgz43GHzvTt6DZ/u9axeDoNXsmrqfezd&#10;9HZTaX19NT89gkg4p78w/OIzOpTMVIcj2SicBj6SNKiHzQoE27eZWoOoOZep+zuQZSH/Pyh/AAAA&#10;//8DAFBLAQItABQABgAIAAAAIQC2gziS/gAAAOEBAAATAAAAAAAAAAAAAAAAAAAAAABbQ29udGVu&#10;dF9UeXBlc10ueG1sUEsBAi0AFAAGAAgAAAAhADj9If/WAAAAlAEAAAsAAAAAAAAAAAAAAAAALwEA&#10;AF9yZWxzLy5yZWxzUEsBAi0AFAAGAAgAAAAhAG8Jz5WhAgAAzAUAAA4AAAAAAAAAAAAAAAAALgIA&#10;AGRycy9lMm9Eb2MueG1sUEsBAi0AFAAGAAgAAAAhAP3ZKJPfAAAACQEAAA8AAAAAAAAAAAAAAAAA&#10;+wQAAGRycy9kb3ducmV2LnhtbFBLBQYAAAAABAAEAPMAAAAHBgAAAAA=&#10;" fillcolor="#82b663" stroked="f">
                <v:fill color2="#61a235" rotate="t" colors="0 #82b663;.5 #6fb242;1 #61a235" focus="100%" type="gradient">
                  <o:fill v:ext="view" type="gradientUnscaled"/>
                </v:fill>
                <v:shadow on="t" color="black" opacity="41287f" offset="0,1.5pt"/>
                <v:textbox>
                  <w:txbxContent>
                    <w:p w14:paraId="6DC5E790" w14:textId="4C3AF379" w:rsidR="0032407E" w:rsidRPr="007C526D" w:rsidRDefault="00623D31" w:rsidP="0032407E">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Synthesize the DNA</w:t>
                      </w:r>
                    </w:p>
                    <w:p w14:paraId="5C515E78" w14:textId="3D582478" w:rsidR="0032407E" w:rsidRPr="00931B76" w:rsidRDefault="00623D31" w:rsidP="0032407E">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 xml:space="preserve">Send the RBD sequence with the restriction </w:t>
                      </w:r>
                      <w:r w:rsidR="00775F23">
                        <w:rPr>
                          <w:rFonts w:ascii="Calibri" w:eastAsia="SimSun" w:hAnsi="Calibri" w:cs="+mn-cs"/>
                          <w:color w:val="FFFFFF"/>
                          <w:kern w:val="24"/>
                          <w:sz w:val="24"/>
                          <w:szCs w:val="24"/>
                          <w:lang w:val="en-US"/>
                        </w:rPr>
                        <w:t>site suitable</w:t>
                      </w:r>
                      <w:r>
                        <w:rPr>
                          <w:rFonts w:ascii="Calibri" w:eastAsia="SimSun" w:hAnsi="Calibri" w:cs="+mn-cs"/>
                          <w:color w:val="FFFFFF"/>
                          <w:kern w:val="24"/>
                          <w:sz w:val="24"/>
                          <w:szCs w:val="24"/>
                          <w:lang w:val="en-US"/>
                        </w:rPr>
                        <w:t xml:space="preserve"> for vector</w:t>
                      </w:r>
                      <w:r w:rsidR="00323B33">
                        <w:rPr>
                          <w:rFonts w:ascii="Calibri" w:eastAsia="SimSun" w:hAnsi="Calibri" w:cs="+mn-cs"/>
                          <w:color w:val="FFFFFF"/>
                          <w:kern w:val="24"/>
                          <w:sz w:val="24"/>
                          <w:szCs w:val="24"/>
                          <w:lang w:val="en-US"/>
                        </w:rPr>
                        <w:t xml:space="preserve"> </w:t>
                      </w:r>
                      <w:r>
                        <w:rPr>
                          <w:rFonts w:ascii="Calibri" w:eastAsia="SimSun" w:hAnsi="Calibri" w:cs="+mn-cs"/>
                          <w:color w:val="FFFFFF"/>
                          <w:kern w:val="24"/>
                          <w:sz w:val="24"/>
                          <w:szCs w:val="24"/>
                          <w:lang w:val="en-US"/>
                        </w:rPr>
                        <w:t>and Ubi or Hord promoter to the company.</w:t>
                      </w:r>
                    </w:p>
                  </w:txbxContent>
                </v:textbox>
                <w10:wrap type="topAndBottom" anchorx="margin" anchory="page"/>
              </v:roundrect>
            </w:pict>
          </mc:Fallback>
        </mc:AlternateContent>
      </w:r>
      <w:r w:rsidR="00623D31">
        <w:rPr>
          <w:noProof/>
        </w:rPr>
        <mc:AlternateContent>
          <mc:Choice Requires="wps">
            <w:drawing>
              <wp:anchor distT="0" distB="0" distL="114300" distR="114300" simplePos="0" relativeHeight="251665408" behindDoc="0" locked="0" layoutInCell="1" allowOverlap="1" wp14:anchorId="4B85F617" wp14:editId="57460B6F">
                <wp:simplePos x="0" y="0"/>
                <wp:positionH relativeFrom="column">
                  <wp:posOffset>50210</wp:posOffset>
                </wp:positionH>
                <wp:positionV relativeFrom="page">
                  <wp:posOffset>4092029</wp:posOffset>
                </wp:positionV>
                <wp:extent cx="1982470" cy="920750"/>
                <wp:effectExtent l="57150" t="38100" r="55880" b="69850"/>
                <wp:wrapTopAndBottom/>
                <wp:docPr id="4" name="矩形: 圆角 3">
                  <a:extLst xmlns:a="http://schemas.openxmlformats.org/drawingml/2006/main">
                    <a:ext uri="{FF2B5EF4-FFF2-40B4-BE49-F238E27FC236}">
                      <a16:creationId xmlns:a16="http://schemas.microsoft.com/office/drawing/2014/main" id="{56EB5BDC-A4AB-165E-A88A-B81D31F50685}"/>
                    </a:ext>
                  </a:extLst>
                </wp:docPr>
                <wp:cNvGraphicFramePr/>
                <a:graphic xmlns:a="http://schemas.openxmlformats.org/drawingml/2006/main">
                  <a:graphicData uri="http://schemas.microsoft.com/office/word/2010/wordprocessingShape">
                    <wps:wsp>
                      <wps:cNvSpPr/>
                      <wps:spPr>
                        <a:xfrm>
                          <a:off x="0" y="0"/>
                          <a:ext cx="1982470" cy="92075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2D557B31" w14:textId="4A0F8801" w:rsidR="008135DC" w:rsidRPr="008135DC" w:rsidRDefault="007C526D" w:rsidP="008135DC">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Get</w:t>
                            </w:r>
                            <w:r w:rsidR="00EC28CF">
                              <w:rPr>
                                <w:rFonts w:ascii="Calibri" w:eastAsia="SimSun" w:hAnsi="Calibri" w:cs="+mn-cs"/>
                                <w:b/>
                                <w:bCs/>
                                <w:color w:val="FFFFFF"/>
                                <w:kern w:val="24"/>
                                <w:sz w:val="24"/>
                                <w:szCs w:val="24"/>
                                <w:lang w:val="en-US"/>
                              </w:rPr>
                              <w:t xml:space="preserve"> the sequence of RBD</w:t>
                            </w:r>
                          </w:p>
                          <w:p w14:paraId="78310DE6" w14:textId="6C9F7B5A" w:rsidR="00931B76" w:rsidRDefault="003B622C" w:rsidP="008135DC">
                            <w:pPr>
                              <w:spacing w:line="200" w:lineRule="exact"/>
                              <w:rPr>
                                <w:rFonts w:ascii="Calibri" w:eastAsia="SimSun" w:hAnsi="Calibri" w:cs="+mn-cs"/>
                                <w:color w:val="FFFFFF"/>
                                <w:kern w:val="24"/>
                                <w:sz w:val="24"/>
                                <w:szCs w:val="24"/>
                                <w:lang w:val="en-US"/>
                              </w:rPr>
                            </w:pPr>
                            <w:r w:rsidRPr="00FB6C1E">
                              <w:rPr>
                                <w:rFonts w:ascii="Calibri" w:eastAsia="SimSun" w:hAnsi="Calibri" w:cs="+mn-cs"/>
                                <w:color w:val="FFFFFF"/>
                                <w:kern w:val="24"/>
                                <w:sz w:val="24"/>
                                <w:szCs w:val="24"/>
                                <w:lang w:val="en-US"/>
                              </w:rPr>
                              <w:t>Search the</w:t>
                            </w:r>
                            <w:r w:rsidR="008135DC" w:rsidRPr="00FB6C1E">
                              <w:rPr>
                                <w:rFonts w:ascii="Calibri" w:eastAsia="SimSun" w:hAnsi="Calibri" w:cs="+mn-cs"/>
                                <w:color w:val="FFFFFF"/>
                                <w:kern w:val="24"/>
                                <w:sz w:val="24"/>
                                <w:szCs w:val="24"/>
                                <w:lang w:val="en-US"/>
                              </w:rPr>
                              <w:t xml:space="preserve"> </w:t>
                            </w:r>
                            <w:r w:rsidRPr="00FB6C1E">
                              <w:rPr>
                                <w:rFonts w:ascii="Calibri" w:eastAsia="SimSun" w:hAnsi="Calibri" w:cs="+mn-cs"/>
                                <w:color w:val="FFFFFF"/>
                                <w:kern w:val="24"/>
                                <w:sz w:val="24"/>
                                <w:szCs w:val="24"/>
                                <w:lang w:val="en-US"/>
                              </w:rPr>
                              <w:t xml:space="preserve">sequence of the </w:t>
                            </w:r>
                            <w:r w:rsidR="008135DC" w:rsidRPr="00FB6C1E">
                              <w:rPr>
                                <w:rFonts w:ascii="Calibri" w:eastAsia="SimSun" w:hAnsi="Calibri" w:cs="+mn-cs"/>
                                <w:color w:val="FFFFFF"/>
                                <w:kern w:val="24"/>
                                <w:sz w:val="24"/>
                                <w:szCs w:val="24"/>
                                <w:lang w:val="en-US"/>
                              </w:rPr>
                              <w:t>RBD in the NCBI database</w:t>
                            </w:r>
                            <w:r w:rsidR="007C526D">
                              <w:rPr>
                                <w:rFonts w:ascii="Calibri" w:eastAsia="SimSun" w:hAnsi="Calibri" w:cs="+mn-cs"/>
                                <w:color w:val="FFFFFF"/>
                                <w:kern w:val="24"/>
                                <w:sz w:val="24"/>
                                <w:szCs w:val="24"/>
                                <w:lang w:val="en-US"/>
                              </w:rPr>
                              <w:t xml:space="preserve"> and reverse translate it to the DNA sequence</w:t>
                            </w:r>
                            <w:r w:rsidR="00EE701D" w:rsidRPr="00FB6C1E">
                              <w:rPr>
                                <w:rFonts w:ascii="Calibri" w:eastAsia="SimSun" w:hAnsi="Calibri" w:cs="+mn-cs"/>
                                <w:color w:val="FFFFFF"/>
                                <w:kern w:val="24"/>
                                <w:sz w:val="24"/>
                                <w:szCs w:val="24"/>
                                <w:lang w:val="en-US"/>
                              </w:rPr>
                              <w:t xml:space="preserve">. </w:t>
                            </w:r>
                          </w:p>
                          <w:p w14:paraId="09B26FB6" w14:textId="1D744F11" w:rsidR="00EE701D" w:rsidRDefault="00EE701D" w:rsidP="008135DC">
                            <w:pPr>
                              <w:spacing w:line="200" w:lineRule="exact"/>
                              <w:rPr>
                                <w:rFonts w:ascii="Calibri" w:eastAsia="SimSun" w:hAnsi="Calibri" w:cs="+mn-cs"/>
                                <w:color w:val="FFFFFF"/>
                                <w:kern w:val="24"/>
                                <w:sz w:val="24"/>
                                <w:szCs w:val="24"/>
                                <w:lang w:val="en-US"/>
                              </w:rPr>
                            </w:pPr>
                          </w:p>
                          <w:p w14:paraId="120A10A0" w14:textId="272C8E9C" w:rsidR="00EE701D" w:rsidRDefault="00EE701D" w:rsidP="008135DC">
                            <w:pPr>
                              <w:spacing w:line="200" w:lineRule="exact"/>
                              <w:rPr>
                                <w:rFonts w:ascii="Calibri" w:eastAsia="SimSun" w:hAnsi="Calibri" w:cs="+mn-cs"/>
                                <w:color w:val="FFFFFF"/>
                                <w:kern w:val="24"/>
                                <w:sz w:val="24"/>
                                <w:szCs w:val="24"/>
                                <w:lang w:val="en-US"/>
                              </w:rPr>
                            </w:pPr>
                          </w:p>
                          <w:p w14:paraId="7367D142" w14:textId="70D3C1F7" w:rsidR="00EE701D" w:rsidRPr="008135DC" w:rsidRDefault="00EE701D" w:rsidP="008135D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B85F617" id="_x0000_s1032" style="position:absolute;margin-left:3.95pt;margin-top:322.2pt;width:156.1pt;height: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m+owIAAMoFAAAOAAAAZHJzL2Uyb0RvYy54bWysVN1u0zAUvkfiHSzfsyRdu67V0mlaNW74&#10;mTYQ167jJJYc29hO070AD8A1EhI3iIfgcSZ4DI7tpOu6gRDixom/nJzzne/8nJxuGoHWzFiuZI6z&#10;gxQjJqkquKxy/PbNxbNjjKwjsiBCSZbjG2bx6eLpk5NOz9lI1UoUzCBwIu280zmundPzJLG0Zg2x&#10;B0ozCR9LZRri4GqqpDCkA++NSEZpepR0yhTaKMqsBXQZP+JF8F+WjLrXZWmZQyLHwM2F04Rz5c9k&#10;cULmlSG65rSnQf6BRUO4hKBbV0viCGoNf+Cq4dQoq0p3QFWTqLLklIUcIJss3cvmuiaahVxAHKu3&#10;Mtn/55a+Wl8axIscjzGSpIES/fj87fb7lzm6/fTh59eP6NBr1Gk7B9NrfWn6m4VXn/CmNI1/Qipo&#10;E3S92erKNg5RALPZ8Wg8BfkpfJuN0ukkCJ/c/a2Ndc+ZapB/ybFRrSyuoHhBU7J+YR2EBfvBrpe6&#10;uOBCIKPcO+7qoBYEi3Ww8E+wskgrECwNsDXV6lwYtCbQD9P0bDmeBtxx6SI4G6dp3xaWuJeqiHCW&#10;Hm5x0TY7OHThkE3vPTCt7G70CRj9mYGtScGGWME6tOY9Dtkdfp/DgINCv+cQ/v5rEtNjz/ghB59u&#10;j+9ymM16+BEKAFVDOQSXiPjdMPE6gydkKREM+m8QEYYxlNXLJ6Q/pfJljg0QERYmu6+wah0z13XR&#10;oZVozRUBX5NpBi2GCu6bKZul8QJjv41KRAX7ijqD99rnEYEC0YgToWsSq3Q0NMRexls6oQ12mCZ+&#10;iOLY+De3WW3C4B0NA7ZSxQ0MYwfbKMf2fUsMA3ZOnKu4vIiktYIkPOuoy1nrVMnDbHiX0QHE9RdY&#10;GLER43LzG2n3HqzuVvDiFwAAAP//AwBQSwMEFAAGAAgAAAAhABj3XkTfAAAACQEAAA8AAABkcnMv&#10;ZG93bnJldi54bWxMj0FLw0AQhe+C/2EZwYu0m9ZQ05hNESHgwYO2Uq+b7JgEd2dDdpum/97xpMfh&#10;e7z3TbGbnRUTjqH3pGC1TEAgNd701Cr4OFSLDESImoy2nlDBBQPsyuurQufGn+kdp31sBZdQyLWC&#10;LsYhlzI0HTodln5AYvblR6cjn2MrzajPXO6sXCfJRjrdEy90esDnDpvv/ckp+LSvl+zlOLhMVk19&#10;CL2d3u4qpW5v5qdHEBHn+BeGX31Wh5Kdan8iE4RV8LDloIJNmqYgmN+vkxWImkG2TUGWhfz/QfkD&#10;AAD//wMAUEsBAi0AFAAGAAgAAAAhALaDOJL+AAAA4QEAABMAAAAAAAAAAAAAAAAAAAAAAFtDb250&#10;ZW50X1R5cGVzXS54bWxQSwECLQAUAAYACAAAACEAOP0h/9YAAACUAQAACwAAAAAAAAAAAAAAAAAv&#10;AQAAX3JlbHMvLnJlbHNQSwECLQAUAAYACAAAACEA7Et5vqMCAADKBQAADgAAAAAAAAAAAAAAAAAu&#10;AgAAZHJzL2Uyb0RvYy54bWxQSwECLQAUAAYACAAAACEAGPdeRN8AAAAJAQAADwAAAAAAAAAAAAAA&#10;AAD9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2D557B31" w14:textId="4A0F8801" w:rsidR="008135DC" w:rsidRPr="008135DC" w:rsidRDefault="007C526D" w:rsidP="008135DC">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Get</w:t>
                      </w:r>
                      <w:r w:rsidR="00EC28CF">
                        <w:rPr>
                          <w:rFonts w:ascii="Calibri" w:eastAsia="SimSun" w:hAnsi="Calibri" w:cs="+mn-cs"/>
                          <w:b/>
                          <w:bCs/>
                          <w:color w:val="FFFFFF"/>
                          <w:kern w:val="24"/>
                          <w:sz w:val="24"/>
                          <w:szCs w:val="24"/>
                          <w:lang w:val="en-US"/>
                        </w:rPr>
                        <w:t xml:space="preserve"> the sequence of RBD</w:t>
                      </w:r>
                    </w:p>
                    <w:p w14:paraId="78310DE6" w14:textId="6C9F7B5A" w:rsidR="00931B76" w:rsidRDefault="003B622C" w:rsidP="008135DC">
                      <w:pPr>
                        <w:spacing w:line="200" w:lineRule="exact"/>
                        <w:rPr>
                          <w:rFonts w:ascii="Calibri" w:eastAsia="SimSun" w:hAnsi="Calibri" w:cs="+mn-cs"/>
                          <w:color w:val="FFFFFF"/>
                          <w:kern w:val="24"/>
                          <w:sz w:val="24"/>
                          <w:szCs w:val="24"/>
                          <w:lang w:val="en-US"/>
                        </w:rPr>
                      </w:pPr>
                      <w:r w:rsidRPr="00FB6C1E">
                        <w:rPr>
                          <w:rFonts w:ascii="Calibri" w:eastAsia="SimSun" w:hAnsi="Calibri" w:cs="+mn-cs"/>
                          <w:color w:val="FFFFFF"/>
                          <w:kern w:val="24"/>
                          <w:sz w:val="24"/>
                          <w:szCs w:val="24"/>
                          <w:lang w:val="en-US"/>
                        </w:rPr>
                        <w:t>Search the</w:t>
                      </w:r>
                      <w:r w:rsidR="008135DC" w:rsidRPr="00FB6C1E">
                        <w:rPr>
                          <w:rFonts w:ascii="Calibri" w:eastAsia="SimSun" w:hAnsi="Calibri" w:cs="+mn-cs"/>
                          <w:color w:val="FFFFFF"/>
                          <w:kern w:val="24"/>
                          <w:sz w:val="24"/>
                          <w:szCs w:val="24"/>
                          <w:lang w:val="en-US"/>
                        </w:rPr>
                        <w:t xml:space="preserve"> </w:t>
                      </w:r>
                      <w:r w:rsidRPr="00FB6C1E">
                        <w:rPr>
                          <w:rFonts w:ascii="Calibri" w:eastAsia="SimSun" w:hAnsi="Calibri" w:cs="+mn-cs"/>
                          <w:color w:val="FFFFFF"/>
                          <w:kern w:val="24"/>
                          <w:sz w:val="24"/>
                          <w:szCs w:val="24"/>
                          <w:lang w:val="en-US"/>
                        </w:rPr>
                        <w:t xml:space="preserve">sequence of the </w:t>
                      </w:r>
                      <w:r w:rsidR="008135DC" w:rsidRPr="00FB6C1E">
                        <w:rPr>
                          <w:rFonts w:ascii="Calibri" w:eastAsia="SimSun" w:hAnsi="Calibri" w:cs="+mn-cs"/>
                          <w:color w:val="FFFFFF"/>
                          <w:kern w:val="24"/>
                          <w:sz w:val="24"/>
                          <w:szCs w:val="24"/>
                          <w:lang w:val="en-US"/>
                        </w:rPr>
                        <w:t>RBD in the NCBI database</w:t>
                      </w:r>
                      <w:r w:rsidR="007C526D">
                        <w:rPr>
                          <w:rFonts w:ascii="Calibri" w:eastAsia="SimSun" w:hAnsi="Calibri" w:cs="+mn-cs"/>
                          <w:color w:val="FFFFFF"/>
                          <w:kern w:val="24"/>
                          <w:sz w:val="24"/>
                          <w:szCs w:val="24"/>
                          <w:lang w:val="en-US"/>
                        </w:rPr>
                        <w:t xml:space="preserve"> and reverse translate it to the DNA sequence</w:t>
                      </w:r>
                      <w:r w:rsidR="00EE701D" w:rsidRPr="00FB6C1E">
                        <w:rPr>
                          <w:rFonts w:ascii="Calibri" w:eastAsia="SimSun" w:hAnsi="Calibri" w:cs="+mn-cs"/>
                          <w:color w:val="FFFFFF"/>
                          <w:kern w:val="24"/>
                          <w:sz w:val="24"/>
                          <w:szCs w:val="24"/>
                          <w:lang w:val="en-US"/>
                        </w:rPr>
                        <w:t xml:space="preserve">. </w:t>
                      </w:r>
                    </w:p>
                    <w:p w14:paraId="09B26FB6" w14:textId="1D744F11" w:rsidR="00EE701D" w:rsidRDefault="00EE701D" w:rsidP="008135DC">
                      <w:pPr>
                        <w:spacing w:line="200" w:lineRule="exact"/>
                        <w:rPr>
                          <w:rFonts w:ascii="Calibri" w:eastAsia="SimSun" w:hAnsi="Calibri" w:cs="+mn-cs"/>
                          <w:color w:val="FFFFFF"/>
                          <w:kern w:val="24"/>
                          <w:sz w:val="24"/>
                          <w:szCs w:val="24"/>
                          <w:lang w:val="en-US"/>
                        </w:rPr>
                      </w:pPr>
                    </w:p>
                    <w:p w14:paraId="120A10A0" w14:textId="272C8E9C" w:rsidR="00EE701D" w:rsidRDefault="00EE701D" w:rsidP="008135DC">
                      <w:pPr>
                        <w:spacing w:line="200" w:lineRule="exact"/>
                        <w:rPr>
                          <w:rFonts w:ascii="Calibri" w:eastAsia="SimSun" w:hAnsi="Calibri" w:cs="+mn-cs"/>
                          <w:color w:val="FFFFFF"/>
                          <w:kern w:val="24"/>
                          <w:sz w:val="24"/>
                          <w:szCs w:val="24"/>
                          <w:lang w:val="en-US"/>
                        </w:rPr>
                      </w:pPr>
                    </w:p>
                    <w:p w14:paraId="7367D142" w14:textId="70D3C1F7" w:rsidR="00EE701D" w:rsidRPr="008135DC" w:rsidRDefault="00EE701D" w:rsidP="008135D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w:t>
                      </w:r>
                    </w:p>
                  </w:txbxContent>
                </v:textbox>
                <w10:wrap type="topAndBottom" anchory="page"/>
              </v:roundrect>
            </w:pict>
          </mc:Fallback>
        </mc:AlternateContent>
      </w:r>
    </w:p>
    <w:p w14:paraId="3B16A6CF" w14:textId="09642C98" w:rsidR="00931B76" w:rsidRDefault="00623D31" w:rsidP="00987DEC">
      <w:r>
        <w:rPr>
          <w:noProof/>
        </w:rPr>
        <mc:AlternateContent>
          <mc:Choice Requires="wps">
            <w:drawing>
              <wp:anchor distT="0" distB="0" distL="114300" distR="114300" simplePos="0" relativeHeight="251667456" behindDoc="0" locked="0" layoutInCell="1" allowOverlap="1" wp14:anchorId="148ADB87" wp14:editId="62471EDB">
                <wp:simplePos x="0" y="0"/>
                <wp:positionH relativeFrom="margin">
                  <wp:posOffset>-17234</wp:posOffset>
                </wp:positionH>
                <wp:positionV relativeFrom="page">
                  <wp:posOffset>7850700</wp:posOffset>
                </wp:positionV>
                <wp:extent cx="1957070" cy="1214755"/>
                <wp:effectExtent l="57150" t="38100" r="62230" b="80645"/>
                <wp:wrapTopAndBottom/>
                <wp:docPr id="5"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DB85278" w14:textId="77F120CF" w:rsidR="00931B76" w:rsidRPr="007C526D" w:rsidRDefault="007C526D" w:rsidP="00931B76">
                            <w:pPr>
                              <w:spacing w:line="200" w:lineRule="exact"/>
                              <w:rPr>
                                <w:rFonts w:ascii="Calibri" w:eastAsia="SimSun" w:hAnsi="Calibri" w:cs="+mn-cs"/>
                                <w:b/>
                                <w:bCs/>
                                <w:color w:val="FFFFFF"/>
                                <w:kern w:val="24"/>
                                <w:sz w:val="24"/>
                                <w:szCs w:val="24"/>
                                <w:lang w:val="en-US"/>
                              </w:rPr>
                            </w:pPr>
                            <w:r w:rsidRPr="007C526D">
                              <w:rPr>
                                <w:rFonts w:ascii="Calibri" w:eastAsia="SimSun" w:hAnsi="Calibri" w:cs="+mn-cs"/>
                                <w:b/>
                                <w:bCs/>
                                <w:color w:val="FFFFFF"/>
                                <w:kern w:val="24"/>
                                <w:sz w:val="24"/>
                                <w:szCs w:val="24"/>
                                <w:lang w:val="en-US"/>
                              </w:rPr>
                              <w:t xml:space="preserve">Modification of </w:t>
                            </w:r>
                            <w:proofErr w:type="spellStart"/>
                            <w:r w:rsidRPr="007C526D">
                              <w:rPr>
                                <w:rFonts w:ascii="Calibri" w:eastAsia="SimSun" w:hAnsi="Calibri" w:cs="+mn-cs"/>
                                <w:b/>
                                <w:bCs/>
                                <w:color w:val="FFFFFF"/>
                                <w:kern w:val="24"/>
                                <w:sz w:val="24"/>
                                <w:szCs w:val="24"/>
                                <w:lang w:val="en-US"/>
                              </w:rPr>
                              <w:t>Ti</w:t>
                            </w:r>
                            <w:r w:rsidR="00265CA3">
                              <w:rPr>
                                <w:rFonts w:ascii="Calibri" w:eastAsia="SimSun" w:hAnsi="Calibri" w:cs="+mn-cs"/>
                                <w:b/>
                                <w:bCs/>
                                <w:color w:val="FFFFFF"/>
                                <w:kern w:val="24"/>
                                <w:sz w:val="24"/>
                                <w:szCs w:val="24"/>
                                <w:lang w:val="en-US"/>
                              </w:rPr>
                              <w:t>P</w:t>
                            </w:r>
                            <w:proofErr w:type="spellEnd"/>
                          </w:p>
                          <w:p w14:paraId="1009FF9F" w14:textId="7763C30A" w:rsidR="007C526D" w:rsidRPr="00931B76" w:rsidRDefault="00EC28CF" w:rsidP="00931B76">
                            <w:pPr>
                              <w:spacing w:line="200" w:lineRule="exact"/>
                              <w:rPr>
                                <w:rFonts w:ascii="Calibri" w:eastAsia="SimSun" w:hAnsi="Calibri" w:cs="+mn-cs"/>
                                <w:color w:val="FFFFFF"/>
                                <w:kern w:val="24"/>
                                <w:sz w:val="24"/>
                                <w:szCs w:val="24"/>
                                <w:lang w:val="en-US"/>
                              </w:rPr>
                            </w:pPr>
                            <w:r w:rsidRPr="00EC28CF">
                              <w:rPr>
                                <w:rFonts w:ascii="Calibri" w:eastAsia="SimSun" w:hAnsi="Calibri" w:cs="+mn-cs"/>
                                <w:color w:val="FFFFFF"/>
                                <w:kern w:val="24"/>
                                <w:sz w:val="24"/>
                                <w:szCs w:val="24"/>
                                <w:lang w:val="en-US"/>
                              </w:rPr>
                              <w:t>Using restriction endo</w:t>
                            </w:r>
                            <w:r>
                              <w:rPr>
                                <w:rFonts w:ascii="Calibri" w:eastAsia="SimSun" w:hAnsi="Calibri" w:cs="+mn-cs"/>
                                <w:color w:val="FFFFFF"/>
                                <w:kern w:val="24"/>
                                <w:sz w:val="24"/>
                                <w:szCs w:val="24"/>
                                <w:lang w:val="en-US"/>
                              </w:rPr>
                              <w:t>-</w:t>
                            </w:r>
                            <w:r w:rsidRPr="00EC28CF">
                              <w:rPr>
                                <w:rFonts w:ascii="Calibri" w:eastAsia="SimSun" w:hAnsi="Calibri" w:cs="+mn-cs"/>
                                <w:color w:val="FFFFFF"/>
                                <w:kern w:val="24"/>
                                <w:sz w:val="24"/>
                                <w:szCs w:val="24"/>
                                <w:lang w:val="en-US"/>
                              </w:rPr>
                              <w:t xml:space="preserve">nucleases to modify </w:t>
                            </w:r>
                            <w:proofErr w:type="spellStart"/>
                            <w:r>
                              <w:rPr>
                                <w:rFonts w:ascii="Calibri" w:eastAsia="SimSun" w:hAnsi="Calibri" w:cs="+mn-cs"/>
                                <w:color w:val="FFFFFF"/>
                                <w:kern w:val="24"/>
                                <w:sz w:val="24"/>
                                <w:szCs w:val="24"/>
                                <w:lang w:val="en-US"/>
                              </w:rPr>
                              <w:t>TiP</w:t>
                            </w:r>
                            <w:proofErr w:type="spellEnd"/>
                            <w:r>
                              <w:rPr>
                                <w:rFonts w:ascii="Calibri" w:eastAsia="SimSun" w:hAnsi="Calibri" w:cs="+mn-cs"/>
                                <w:color w:val="FFFFFF"/>
                                <w:kern w:val="24"/>
                                <w:sz w:val="24"/>
                                <w:szCs w:val="24"/>
                                <w:lang w:val="en-US"/>
                              </w:rPr>
                              <w:t xml:space="preserve">. Insert </w:t>
                            </w:r>
                            <w:r w:rsidRPr="00EC28CF">
                              <w:rPr>
                                <w:rFonts w:ascii="Calibri" w:eastAsia="SimSun" w:hAnsi="Calibri" w:cs="+mn-cs"/>
                                <w:color w:val="FFFFFF"/>
                                <w:kern w:val="24"/>
                                <w:sz w:val="24"/>
                                <w:szCs w:val="24"/>
                                <w:lang w:val="en-US"/>
                              </w:rPr>
                              <w:t xml:space="preserve">the synthesized </w:t>
                            </w:r>
                            <w:r>
                              <w:rPr>
                                <w:rFonts w:ascii="Calibri" w:eastAsia="SimSun" w:hAnsi="Calibri" w:cs="+mn-cs"/>
                                <w:color w:val="FFFFFF"/>
                                <w:kern w:val="24"/>
                                <w:sz w:val="24"/>
                                <w:szCs w:val="24"/>
                                <w:lang w:val="en-US"/>
                              </w:rPr>
                              <w:t xml:space="preserve">RBD </w:t>
                            </w:r>
                            <w:r w:rsidRPr="00EC28CF">
                              <w:rPr>
                                <w:rFonts w:ascii="Calibri" w:eastAsia="SimSun" w:hAnsi="Calibri" w:cs="+mn-cs"/>
                                <w:color w:val="FFFFFF"/>
                                <w:kern w:val="24"/>
                                <w:sz w:val="24"/>
                                <w:szCs w:val="24"/>
                                <w:lang w:val="en-US"/>
                              </w:rPr>
                              <w:t xml:space="preserve">gene and antibiotic resistance </w:t>
                            </w:r>
                            <w:r>
                              <w:rPr>
                                <w:rFonts w:ascii="Calibri" w:eastAsia="SimSun" w:hAnsi="Calibri" w:cs="+mn-cs"/>
                                <w:color w:val="FFFFFF"/>
                                <w:kern w:val="24"/>
                                <w:sz w:val="24"/>
                                <w:szCs w:val="24"/>
                                <w:lang w:val="en-US"/>
                              </w:rPr>
                              <w:t>fragment</w:t>
                            </w:r>
                            <w:r w:rsidRPr="00EC28CF">
                              <w:rPr>
                                <w:rFonts w:ascii="Calibri" w:eastAsia="SimSun" w:hAnsi="Calibri" w:cs="+mn-cs"/>
                                <w:color w:val="FFFFFF"/>
                                <w:kern w:val="24"/>
                                <w:sz w:val="24"/>
                                <w:szCs w:val="24"/>
                                <w:lang w:val="en-US"/>
                              </w:rPr>
                              <w:t xml:space="preserve"> into plasmids</w:t>
                            </w:r>
                            <w:r>
                              <w:rPr>
                                <w:rFonts w:ascii="Calibri" w:eastAsia="SimSun" w:hAnsi="Calibri" w:cs="+mn-cs"/>
                                <w:color w:val="FFFFFF"/>
                                <w:kern w:val="24"/>
                                <w:sz w:val="24"/>
                                <w:szCs w:val="24"/>
                                <w:lang w:val="en-US"/>
                              </w:rPr>
                              <w:t xml:space="preserve"> by DNA ligase</w:t>
                            </w:r>
                            <w:r w:rsidRPr="00EC28CF">
                              <w:rPr>
                                <w:rFonts w:ascii="Calibri" w:eastAsia="SimSun" w:hAnsi="Calibri" w:cs="+mn-cs"/>
                                <w:color w:val="FFFFFF"/>
                                <w:kern w:val="24"/>
                                <w:sz w:val="24"/>
                                <w:szCs w:val="24"/>
                                <w:lang w:val="en-US"/>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48ADB87" id="_x0000_s1033" style="position:absolute;margin-left:-1.35pt;margin-top:618.15pt;width:154.1pt;height:95.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D8oQIAAMsFAAAOAAAAZHJzL2Uyb0RvYy54bWysVE1u1DAU3iNxB8t7mqRtms6omapqVTb8&#10;VC2ItcdxEkuObWxnMr0AB2CNVIkN4hAcp4Jj8Gwn06GtKoTYOPHn5+fvfe/n6HjdCbRixnIlS5zt&#10;pBgxSVXFZVPi9+/OXxxiZB2RFRFKshJfM4uPF8+fHQ16znZVq0TFDAIn0s4HXeLWOT1PEktb1hG7&#10;ozSTcFgr0xEHW9MklSEDeO9EspumB8mgTKWNosxaQM/iIV4E/3XNqHtb15Y5JEoM3FxYTViXfk0W&#10;R2TeGKJbTkca5B9YdIRLeHTj6ow4gnrDH7jqODXKqtrtUNUlqq45ZSEGiCZL70Vz1RLNQiwgjtUb&#10;mez/c0vfrC4M4lWJc4wk6SBFP2++3/74Oke3Xz79+vYZ7XmNBm3nYHqlL8y4s/DrA17XpvNfCAWt&#10;g67XG13Z2iEKYDbLi7QA+SmcZbvZfpHn3mtyd10b614y1SH/U2KjelldQvaCqGT1yrpoP9mNWlfn&#10;XAhklPvAXRvkggdiIizcCVYWaQWKpQG2plmeCoNWBAqiSE/O9ouAOy5dBGf7aTrWhSXutaoinKV7&#10;G1z03RYOZRjsIZrRe4issduv52D0NAPbkopNbwVriBhcbnPI7vA/OUz4kxzC7b8mURx6xg85+HBH&#10;fJvDbDbCj1AAqJnSIbhExA+H3OsMnpClRDAowElE6MaQVh+9kH6Vyqc5FkBEWGjtMcOqd8xctdWA&#10;lqI3l8QXc5Hl4LrivpiyWRo30PebV4loYGBRZ/C98nlEoEA04kTolsQsHUwFcS/iDZ1QBltME99F&#10;sW/8n1sv16HziqnDlqq6hm4cYByV2H7siWHAzolTFacXkbRVEIRnHXU56Z2qeegN7zI6gHf9BiZG&#10;LMQ43fxI2t4Hq7sZvPgNAAD//wMAUEsDBBQABgAIAAAAIQCpf0Uj4QAAAAwBAAAPAAAAZHJzL2Rv&#10;d25yZXYueG1sTI/BToNAEIbvJr7DZky8mHYRLCXI0hgTEg8etDV6XWAE4u4sYbeUvr3jyR7nny//&#10;fFPsFmvEjJMfHCm4X0cgkBrXDtQp+DhUqwyED5pabRyhgjN62JXXV4XOW3eid5z3oRNcQj7XCvoQ&#10;xlxK3/RotV+7EYl3326yOvA4dbKd9InLrZFxFKXS6oH4Qq9HfO6x+dkfrYIv83rOXj5Hm8mqqQ9+&#10;MPPbXaXU7c3y9Agi4BL+YfjTZ3Uo2al2R2q9MApW8ZZJzuMkTUAwkUSbDYiao4d4m4IsC3n5RPkL&#10;AAD//wMAUEsBAi0AFAAGAAgAAAAhALaDOJL+AAAA4QEAABMAAAAAAAAAAAAAAAAAAAAAAFtDb250&#10;ZW50X1R5cGVzXS54bWxQSwECLQAUAAYACAAAACEAOP0h/9YAAACUAQAACwAAAAAAAAAAAAAAAAAv&#10;AQAAX3JlbHMvLnJlbHNQSwECLQAUAAYACAAAACEAqpTw/KECAADLBQAADgAAAAAAAAAAAAAAAAAu&#10;AgAAZHJzL2Uyb0RvYy54bWxQSwECLQAUAAYACAAAACEAqX9FI+EAAAAMAQAADwAAAAAAAAAAAAAA&#10;AAD7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1DB85278" w14:textId="77F120CF" w:rsidR="00931B76" w:rsidRPr="007C526D" w:rsidRDefault="007C526D" w:rsidP="00931B76">
                      <w:pPr>
                        <w:spacing w:line="200" w:lineRule="exact"/>
                        <w:rPr>
                          <w:rFonts w:ascii="Calibri" w:eastAsia="SimSun" w:hAnsi="Calibri" w:cs="+mn-cs"/>
                          <w:b/>
                          <w:bCs/>
                          <w:color w:val="FFFFFF"/>
                          <w:kern w:val="24"/>
                          <w:sz w:val="24"/>
                          <w:szCs w:val="24"/>
                          <w:lang w:val="en-US"/>
                        </w:rPr>
                      </w:pPr>
                      <w:r w:rsidRPr="007C526D">
                        <w:rPr>
                          <w:rFonts w:ascii="Calibri" w:eastAsia="SimSun" w:hAnsi="Calibri" w:cs="+mn-cs"/>
                          <w:b/>
                          <w:bCs/>
                          <w:color w:val="FFFFFF"/>
                          <w:kern w:val="24"/>
                          <w:sz w:val="24"/>
                          <w:szCs w:val="24"/>
                          <w:lang w:val="en-US"/>
                        </w:rPr>
                        <w:t xml:space="preserve">Modification of </w:t>
                      </w:r>
                      <w:proofErr w:type="spellStart"/>
                      <w:r w:rsidRPr="007C526D">
                        <w:rPr>
                          <w:rFonts w:ascii="Calibri" w:eastAsia="SimSun" w:hAnsi="Calibri" w:cs="+mn-cs"/>
                          <w:b/>
                          <w:bCs/>
                          <w:color w:val="FFFFFF"/>
                          <w:kern w:val="24"/>
                          <w:sz w:val="24"/>
                          <w:szCs w:val="24"/>
                          <w:lang w:val="en-US"/>
                        </w:rPr>
                        <w:t>Ti</w:t>
                      </w:r>
                      <w:r w:rsidR="00265CA3">
                        <w:rPr>
                          <w:rFonts w:ascii="Calibri" w:eastAsia="SimSun" w:hAnsi="Calibri" w:cs="+mn-cs"/>
                          <w:b/>
                          <w:bCs/>
                          <w:color w:val="FFFFFF"/>
                          <w:kern w:val="24"/>
                          <w:sz w:val="24"/>
                          <w:szCs w:val="24"/>
                          <w:lang w:val="en-US"/>
                        </w:rPr>
                        <w:t>P</w:t>
                      </w:r>
                      <w:proofErr w:type="spellEnd"/>
                    </w:p>
                    <w:p w14:paraId="1009FF9F" w14:textId="7763C30A" w:rsidR="007C526D" w:rsidRPr="00931B76" w:rsidRDefault="00EC28CF" w:rsidP="00931B76">
                      <w:pPr>
                        <w:spacing w:line="200" w:lineRule="exact"/>
                        <w:rPr>
                          <w:rFonts w:ascii="Calibri" w:eastAsia="SimSun" w:hAnsi="Calibri" w:cs="+mn-cs"/>
                          <w:color w:val="FFFFFF"/>
                          <w:kern w:val="24"/>
                          <w:sz w:val="24"/>
                          <w:szCs w:val="24"/>
                          <w:lang w:val="en-US"/>
                        </w:rPr>
                      </w:pPr>
                      <w:r w:rsidRPr="00EC28CF">
                        <w:rPr>
                          <w:rFonts w:ascii="Calibri" w:eastAsia="SimSun" w:hAnsi="Calibri" w:cs="+mn-cs"/>
                          <w:color w:val="FFFFFF"/>
                          <w:kern w:val="24"/>
                          <w:sz w:val="24"/>
                          <w:szCs w:val="24"/>
                          <w:lang w:val="en-US"/>
                        </w:rPr>
                        <w:t>Using restriction endo</w:t>
                      </w:r>
                      <w:r>
                        <w:rPr>
                          <w:rFonts w:ascii="Calibri" w:eastAsia="SimSun" w:hAnsi="Calibri" w:cs="+mn-cs"/>
                          <w:color w:val="FFFFFF"/>
                          <w:kern w:val="24"/>
                          <w:sz w:val="24"/>
                          <w:szCs w:val="24"/>
                          <w:lang w:val="en-US"/>
                        </w:rPr>
                        <w:t>-</w:t>
                      </w:r>
                      <w:r w:rsidRPr="00EC28CF">
                        <w:rPr>
                          <w:rFonts w:ascii="Calibri" w:eastAsia="SimSun" w:hAnsi="Calibri" w:cs="+mn-cs"/>
                          <w:color w:val="FFFFFF"/>
                          <w:kern w:val="24"/>
                          <w:sz w:val="24"/>
                          <w:szCs w:val="24"/>
                          <w:lang w:val="en-US"/>
                        </w:rPr>
                        <w:t xml:space="preserve">nucleases to modify </w:t>
                      </w:r>
                      <w:proofErr w:type="spellStart"/>
                      <w:r>
                        <w:rPr>
                          <w:rFonts w:ascii="Calibri" w:eastAsia="SimSun" w:hAnsi="Calibri" w:cs="+mn-cs"/>
                          <w:color w:val="FFFFFF"/>
                          <w:kern w:val="24"/>
                          <w:sz w:val="24"/>
                          <w:szCs w:val="24"/>
                          <w:lang w:val="en-US"/>
                        </w:rPr>
                        <w:t>TiP</w:t>
                      </w:r>
                      <w:proofErr w:type="spellEnd"/>
                      <w:r>
                        <w:rPr>
                          <w:rFonts w:ascii="Calibri" w:eastAsia="SimSun" w:hAnsi="Calibri" w:cs="+mn-cs"/>
                          <w:color w:val="FFFFFF"/>
                          <w:kern w:val="24"/>
                          <w:sz w:val="24"/>
                          <w:szCs w:val="24"/>
                          <w:lang w:val="en-US"/>
                        </w:rPr>
                        <w:t xml:space="preserve">. Insert </w:t>
                      </w:r>
                      <w:r w:rsidRPr="00EC28CF">
                        <w:rPr>
                          <w:rFonts w:ascii="Calibri" w:eastAsia="SimSun" w:hAnsi="Calibri" w:cs="+mn-cs"/>
                          <w:color w:val="FFFFFF"/>
                          <w:kern w:val="24"/>
                          <w:sz w:val="24"/>
                          <w:szCs w:val="24"/>
                          <w:lang w:val="en-US"/>
                        </w:rPr>
                        <w:t xml:space="preserve">the synthesized </w:t>
                      </w:r>
                      <w:r>
                        <w:rPr>
                          <w:rFonts w:ascii="Calibri" w:eastAsia="SimSun" w:hAnsi="Calibri" w:cs="+mn-cs"/>
                          <w:color w:val="FFFFFF"/>
                          <w:kern w:val="24"/>
                          <w:sz w:val="24"/>
                          <w:szCs w:val="24"/>
                          <w:lang w:val="en-US"/>
                        </w:rPr>
                        <w:t xml:space="preserve">RBD </w:t>
                      </w:r>
                      <w:r w:rsidRPr="00EC28CF">
                        <w:rPr>
                          <w:rFonts w:ascii="Calibri" w:eastAsia="SimSun" w:hAnsi="Calibri" w:cs="+mn-cs"/>
                          <w:color w:val="FFFFFF"/>
                          <w:kern w:val="24"/>
                          <w:sz w:val="24"/>
                          <w:szCs w:val="24"/>
                          <w:lang w:val="en-US"/>
                        </w:rPr>
                        <w:t xml:space="preserve">gene and antibiotic resistance </w:t>
                      </w:r>
                      <w:r>
                        <w:rPr>
                          <w:rFonts w:ascii="Calibri" w:eastAsia="SimSun" w:hAnsi="Calibri" w:cs="+mn-cs"/>
                          <w:color w:val="FFFFFF"/>
                          <w:kern w:val="24"/>
                          <w:sz w:val="24"/>
                          <w:szCs w:val="24"/>
                          <w:lang w:val="en-US"/>
                        </w:rPr>
                        <w:t>fragment</w:t>
                      </w:r>
                      <w:r w:rsidRPr="00EC28CF">
                        <w:rPr>
                          <w:rFonts w:ascii="Calibri" w:eastAsia="SimSun" w:hAnsi="Calibri" w:cs="+mn-cs"/>
                          <w:color w:val="FFFFFF"/>
                          <w:kern w:val="24"/>
                          <w:sz w:val="24"/>
                          <w:szCs w:val="24"/>
                          <w:lang w:val="en-US"/>
                        </w:rPr>
                        <w:t xml:space="preserve"> into plasmids</w:t>
                      </w:r>
                      <w:r>
                        <w:rPr>
                          <w:rFonts w:ascii="Calibri" w:eastAsia="SimSun" w:hAnsi="Calibri" w:cs="+mn-cs"/>
                          <w:color w:val="FFFFFF"/>
                          <w:kern w:val="24"/>
                          <w:sz w:val="24"/>
                          <w:szCs w:val="24"/>
                          <w:lang w:val="en-US"/>
                        </w:rPr>
                        <w:t xml:space="preserve"> by DNA ligase</w:t>
                      </w:r>
                      <w:r w:rsidRPr="00EC28CF">
                        <w:rPr>
                          <w:rFonts w:ascii="Calibri" w:eastAsia="SimSun" w:hAnsi="Calibri" w:cs="+mn-cs"/>
                          <w:color w:val="FFFFFF"/>
                          <w:kern w:val="24"/>
                          <w:sz w:val="24"/>
                          <w:szCs w:val="24"/>
                          <w:lang w:val="en-US"/>
                        </w:rPr>
                        <w:t>.</w:t>
                      </w:r>
                    </w:p>
                  </w:txbxContent>
                </v:textbox>
                <w10:wrap type="topAndBottom" anchorx="margin" anchory="page"/>
              </v:roundrect>
            </w:pict>
          </mc:Fallback>
        </mc:AlternateContent>
      </w:r>
    </w:p>
    <w:p w14:paraId="5BC2C7A4" w14:textId="78F0FF83" w:rsidR="00323B33" w:rsidRPr="00987DEC" w:rsidRDefault="001B31F6" w:rsidP="00323B33">
      <w:r>
        <w:rPr>
          <w:noProof/>
        </w:rPr>
        <w:lastRenderedPageBreak/>
        <mc:AlternateContent>
          <mc:Choice Requires="wps">
            <w:drawing>
              <wp:anchor distT="45720" distB="45720" distL="114300" distR="114300" simplePos="0" relativeHeight="251736064" behindDoc="0" locked="0" layoutInCell="1" allowOverlap="1" wp14:anchorId="31B99680" wp14:editId="5C075B19">
                <wp:simplePos x="0" y="0"/>
                <wp:positionH relativeFrom="page">
                  <wp:posOffset>3003550</wp:posOffset>
                </wp:positionH>
                <wp:positionV relativeFrom="paragraph">
                  <wp:posOffset>5670550</wp:posOffset>
                </wp:positionV>
                <wp:extent cx="4375150" cy="3079750"/>
                <wp:effectExtent l="0" t="0" r="0" b="63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3079750"/>
                        </a:xfrm>
                        <a:prstGeom prst="rect">
                          <a:avLst/>
                        </a:prstGeom>
                        <a:noFill/>
                        <a:ln w="9525">
                          <a:noFill/>
                          <a:miter lim="800000"/>
                          <a:headEnd/>
                          <a:tailEnd/>
                        </a:ln>
                      </wps:spPr>
                      <wps:txbx>
                        <w:txbxContent>
                          <w:p w14:paraId="11BAB4A1" w14:textId="77777777" w:rsidR="00FE74C3" w:rsidRDefault="00FE74C3" w:rsidP="00323B33">
                            <w:pPr>
                              <w:spacing w:line="200" w:lineRule="exact"/>
                              <w:rPr>
                                <w:b/>
                                <w:bCs/>
                                <w:i/>
                                <w:iCs/>
                              </w:rPr>
                            </w:pPr>
                          </w:p>
                          <w:tbl>
                            <w:tblPr>
                              <w:tblStyle w:val="GridTable3-Accent6"/>
                              <w:tblW w:w="0" w:type="auto"/>
                              <w:tblInd w:w="142" w:type="dxa"/>
                              <w:tblLook w:val="04A0" w:firstRow="1" w:lastRow="0" w:firstColumn="1" w:lastColumn="0" w:noHBand="0" w:noVBand="1"/>
                            </w:tblPr>
                            <w:tblGrid>
                              <w:gridCol w:w="1067"/>
                              <w:gridCol w:w="3544"/>
                              <w:gridCol w:w="1418"/>
                            </w:tblGrid>
                            <w:tr w:rsidR="001B31F6" w:rsidRPr="00FE7F29" w14:paraId="348EDBD1" w14:textId="77777777" w:rsidTr="001B31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2" w:type="dxa"/>
                                  <w:tcBorders>
                                    <w:top w:val="single" w:sz="4" w:space="0" w:color="auto"/>
                                    <w:bottom w:val="single" w:sz="4" w:space="0" w:color="auto"/>
                                  </w:tcBorders>
                                </w:tcPr>
                                <w:p w14:paraId="6A10181F" w14:textId="0A95A1DE" w:rsidR="00FE74C3" w:rsidRPr="00FE74C3" w:rsidRDefault="00FE74C3" w:rsidP="00FE74C3">
                                  <w:pPr>
                                    <w:spacing w:line="200" w:lineRule="exact"/>
                                    <w:rPr>
                                      <w:b w:val="0"/>
                                      <w:bCs w:val="0"/>
                                      <w:color w:val="000000" w:themeColor="text1"/>
                                    </w:rPr>
                                  </w:pPr>
                                  <w:r w:rsidRPr="00FE74C3">
                                    <w:rPr>
                                      <w:b w:val="0"/>
                                      <w:bCs w:val="0"/>
                                      <w:color w:val="70AD47" w:themeColor="accent6"/>
                                    </w:rPr>
                                    <w:t>Plant</w:t>
                                  </w:r>
                                  <w:r>
                                    <w:rPr>
                                      <w:b w:val="0"/>
                                      <w:bCs w:val="0"/>
                                      <w:color w:val="70AD47" w:themeColor="accent6"/>
                                    </w:rPr>
                                    <w:t xml:space="preserve"> line</w:t>
                                  </w:r>
                                </w:p>
                              </w:tc>
                              <w:tc>
                                <w:tcPr>
                                  <w:tcW w:w="3544" w:type="dxa"/>
                                  <w:tcBorders>
                                    <w:top w:val="single" w:sz="4" w:space="0" w:color="auto"/>
                                    <w:bottom w:val="single" w:sz="4" w:space="0" w:color="auto"/>
                                  </w:tcBorders>
                                </w:tcPr>
                                <w:p w14:paraId="067A4D5C" w14:textId="7CCB5514" w:rsidR="00FE74C3" w:rsidRPr="00FE7F29"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color w:val="70AD47" w:themeColor="accent6"/>
                                    </w:rPr>
                                  </w:pPr>
                                  <w:r>
                                    <w:rPr>
                                      <w:color w:val="70AD47" w:themeColor="accent6"/>
                                    </w:rPr>
                                    <w:t>Lines 9, 19, 16</w:t>
                                  </w:r>
                                </w:p>
                              </w:tc>
                              <w:tc>
                                <w:tcPr>
                                  <w:tcW w:w="1418" w:type="dxa"/>
                                  <w:tcBorders>
                                    <w:top w:val="single" w:sz="4" w:space="0" w:color="auto"/>
                                    <w:bottom w:val="single" w:sz="4" w:space="0" w:color="auto"/>
                                  </w:tcBorders>
                                </w:tcPr>
                                <w:p w14:paraId="1CF66BB6" w14:textId="0E40B0AC" w:rsidR="00FE74C3" w:rsidRPr="00FE7F29"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color w:val="70AD47" w:themeColor="accent6"/>
                                    </w:rPr>
                                  </w:pPr>
                                  <w:r>
                                    <w:rPr>
                                      <w:color w:val="70AD47" w:themeColor="accent6"/>
                                    </w:rPr>
                                    <w:t>Line 8, 12, 24</w:t>
                                  </w:r>
                                </w:p>
                              </w:tc>
                            </w:tr>
                            <w:tr w:rsidR="001B31F6" w14:paraId="4F13D553" w14:textId="77777777" w:rsidTr="001B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uto"/>
                                    <w:right w:val="nil"/>
                                  </w:tcBorders>
                                </w:tcPr>
                                <w:p w14:paraId="2FC2FBAB" w14:textId="77777777" w:rsidR="00FE74C3" w:rsidRDefault="00FE74C3" w:rsidP="00FE74C3">
                                  <w:pPr>
                                    <w:spacing w:line="200" w:lineRule="exact"/>
                                    <w:rPr>
                                      <w:i w:val="0"/>
                                      <w:iCs w:val="0"/>
                                      <w:color w:val="70AD47" w:themeColor="accent6"/>
                                    </w:rPr>
                                  </w:pPr>
                                </w:p>
                                <w:p w14:paraId="6793AB54" w14:textId="1A419E20" w:rsidR="00FE74C3" w:rsidRPr="00FE7F29" w:rsidRDefault="001B31F6" w:rsidP="00FE74C3">
                                  <w:pPr>
                                    <w:spacing w:line="200" w:lineRule="exact"/>
                                    <w:rPr>
                                      <w:color w:val="70AD47" w:themeColor="accent6"/>
                                    </w:rPr>
                                  </w:pPr>
                                  <w:r>
                                    <w:rPr>
                                      <w:color w:val="70AD47" w:themeColor="accent6"/>
                                    </w:rPr>
                                    <w:t>P</w:t>
                                  </w:r>
                                  <w:r w:rsidR="00FE74C3">
                                    <w:rPr>
                                      <w:color w:val="70AD47" w:themeColor="accent6"/>
                                    </w:rPr>
                                    <w:t>romotor</w:t>
                                  </w:r>
                                </w:p>
                              </w:tc>
                              <w:tc>
                                <w:tcPr>
                                  <w:tcW w:w="3544" w:type="dxa"/>
                                  <w:tcBorders>
                                    <w:top w:val="single" w:sz="4" w:space="0" w:color="auto"/>
                                    <w:left w:val="nil"/>
                                    <w:bottom w:val="nil"/>
                                    <w:right w:val="nil"/>
                                  </w:tcBorders>
                                </w:tcPr>
                                <w:p w14:paraId="27209D85" w14:textId="77777777" w:rsidR="00FE74C3" w:rsidRDefault="00FE74C3" w:rsidP="00FE74C3">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3E1C77A9" w14:textId="0414E6A7" w:rsidR="00FE74C3" w:rsidRDefault="001B31F6" w:rsidP="001B31F6">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p-Ubi</w:t>
                                  </w:r>
                                </w:p>
                              </w:tc>
                              <w:tc>
                                <w:tcPr>
                                  <w:tcW w:w="1418" w:type="dxa"/>
                                  <w:tcBorders>
                                    <w:top w:val="single" w:sz="4" w:space="0" w:color="auto"/>
                                    <w:left w:val="nil"/>
                                    <w:bottom w:val="nil"/>
                                    <w:right w:val="nil"/>
                                  </w:tcBorders>
                                </w:tcPr>
                                <w:p w14:paraId="652756B3" w14:textId="77777777" w:rsidR="00FE74C3" w:rsidRDefault="00FE74C3" w:rsidP="00FE74C3">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137A3FEA" w14:textId="60A0E26E" w:rsidR="00FE74C3" w:rsidRDefault="001B31F6" w:rsidP="00FE74C3">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p-Hord</w:t>
                                  </w:r>
                                </w:p>
                                <w:p w14:paraId="7E20E591" w14:textId="49D535B5" w:rsidR="001B31F6" w:rsidRDefault="001B31F6" w:rsidP="00FE74C3">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1B31F6" w:rsidRPr="00FE7F29" w14:paraId="17FC8785" w14:textId="77777777" w:rsidTr="001B31F6">
                              <w:tc>
                                <w:tcPr>
                                  <w:cnfStyle w:val="001000000000" w:firstRow="0" w:lastRow="0" w:firstColumn="1" w:lastColumn="0" w:oddVBand="0" w:evenVBand="0" w:oddHBand="0" w:evenHBand="0" w:firstRowFirstColumn="0" w:firstRowLastColumn="0" w:lastRowFirstColumn="0" w:lastRowLastColumn="0"/>
                                  <w:tcW w:w="992" w:type="dxa"/>
                                  <w:tcBorders>
                                    <w:bottom w:val="single" w:sz="4" w:space="0" w:color="auto"/>
                                    <w:right w:val="nil"/>
                                  </w:tcBorders>
                                </w:tcPr>
                                <w:p w14:paraId="62A43D34" w14:textId="77777777" w:rsidR="001B31F6" w:rsidRDefault="001B31F6" w:rsidP="00FE74C3">
                                  <w:pPr>
                                    <w:spacing w:line="200" w:lineRule="exact"/>
                                    <w:rPr>
                                      <w:i w:val="0"/>
                                      <w:iCs w:val="0"/>
                                      <w:color w:val="70AD47" w:themeColor="accent6"/>
                                    </w:rPr>
                                  </w:pPr>
                                </w:p>
                                <w:p w14:paraId="46EBAF7D" w14:textId="29F5545B" w:rsidR="00FE74C3" w:rsidRPr="00FE7F29" w:rsidRDefault="001B31F6" w:rsidP="00FE74C3">
                                  <w:pPr>
                                    <w:spacing w:line="200" w:lineRule="exact"/>
                                    <w:rPr>
                                      <w:color w:val="70AD47" w:themeColor="accent6"/>
                                    </w:rPr>
                                  </w:pPr>
                                  <w:r>
                                    <w:rPr>
                                      <w:color w:val="70AD47" w:themeColor="accent6"/>
                                    </w:rPr>
                                    <w:t>Target Tissue</w:t>
                                  </w:r>
                                </w:p>
                              </w:tc>
                              <w:tc>
                                <w:tcPr>
                                  <w:tcW w:w="3544" w:type="dxa"/>
                                  <w:tcBorders>
                                    <w:top w:val="nil"/>
                                    <w:left w:val="nil"/>
                                    <w:bottom w:val="single" w:sz="4" w:space="0" w:color="auto"/>
                                    <w:right w:val="nil"/>
                                  </w:tcBorders>
                                </w:tcPr>
                                <w:p w14:paraId="5AB81C2F" w14:textId="77777777" w:rsidR="00FE74C3" w:rsidRPr="00FE7F29"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p w14:paraId="641E25BE" w14:textId="77777777" w:rsidR="00FE74C3" w:rsidRPr="00FE7F29"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All tissue: Callus, Roots, Flag Leaf, Leaf</w:t>
                                  </w:r>
                                  <w:r w:rsidRPr="00FE7F29">
                                    <w:rPr>
                                      <w:rFonts w:hint="eastAsia"/>
                                      <w:color w:val="70AD47" w:themeColor="accent6"/>
                                    </w:rPr>
                                    <w:t>,</w:t>
                                  </w:r>
                                  <w:r w:rsidRPr="00FE7F29">
                                    <w:rPr>
                                      <w:color w:val="70AD47" w:themeColor="accent6"/>
                                    </w:rPr>
                                    <w:t xml:space="preserve"> Seed coat, Seed</w:t>
                                  </w:r>
                                </w:p>
                                <w:p w14:paraId="739ACEB9" w14:textId="77777777" w:rsidR="00FE74C3" w:rsidRPr="00FE7F29"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tc>
                              <w:tc>
                                <w:tcPr>
                                  <w:tcW w:w="1418" w:type="dxa"/>
                                  <w:tcBorders>
                                    <w:top w:val="nil"/>
                                    <w:left w:val="nil"/>
                                    <w:bottom w:val="single" w:sz="4" w:space="0" w:color="auto"/>
                                    <w:right w:val="nil"/>
                                  </w:tcBorders>
                                </w:tcPr>
                                <w:p w14:paraId="14F99435" w14:textId="77777777" w:rsidR="00FE74C3" w:rsidRPr="00FE7F29"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p>
                                <w:p w14:paraId="0F52C882" w14:textId="77777777" w:rsidR="001B31F6"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 xml:space="preserve">Callus </w:t>
                                  </w:r>
                                </w:p>
                                <w:p w14:paraId="2A9B0431" w14:textId="044CBF47" w:rsidR="00FE74C3" w:rsidRPr="00FE7F29"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Seed</w:t>
                                  </w:r>
                                </w:p>
                              </w:tc>
                            </w:tr>
                          </w:tbl>
                          <w:p w14:paraId="31D9520A" w14:textId="77777777" w:rsidR="00FE74C3" w:rsidRDefault="00FE74C3" w:rsidP="00323B33">
                            <w:pPr>
                              <w:spacing w:line="200" w:lineRule="exact"/>
                              <w:rPr>
                                <w:b/>
                                <w:bCs/>
                                <w:i/>
                                <w:iCs/>
                              </w:rPr>
                            </w:pPr>
                          </w:p>
                          <w:p w14:paraId="307DD820" w14:textId="7AD19998" w:rsidR="00323B33" w:rsidRPr="007D7B8A" w:rsidRDefault="00323B33" w:rsidP="00323B33">
                            <w:pPr>
                              <w:spacing w:line="200" w:lineRule="exact"/>
                            </w:pPr>
                            <w:r w:rsidRPr="00232FB0">
                              <w:rPr>
                                <w:b/>
                                <w:bCs/>
                                <w:i/>
                                <w:iCs/>
                              </w:rPr>
                              <w:t xml:space="preserve">Protocol of </w:t>
                            </w:r>
                            <w:r w:rsidR="00FE74C3">
                              <w:rPr>
                                <w:b/>
                                <w:bCs/>
                                <w:i/>
                                <w:iCs/>
                              </w:rPr>
                              <w:t>Purification</w:t>
                            </w:r>
                            <w:r w:rsidR="001B31F6">
                              <w:rPr>
                                <w:b/>
                                <w:bCs/>
                                <w:i/>
                                <w:iCs/>
                              </w:rPr>
                              <w:t xml:space="preserve">                                                                                               </w:t>
                            </w:r>
                            <w:r w:rsidR="001B31F6" w:rsidRPr="001B31F6">
                              <w:t>1.</w:t>
                            </w:r>
                            <w:r w:rsidR="001B31F6">
                              <w:rPr>
                                <w:b/>
                                <w:bCs/>
                                <w:i/>
                                <w:iCs/>
                              </w:rPr>
                              <w:t xml:space="preserve"> </w:t>
                            </w:r>
                            <w:r w:rsidRPr="00232FB0">
                              <w:rPr>
                                <w:b/>
                                <w:bCs/>
                                <w:i/>
                                <w:iCs/>
                              </w:rPr>
                              <w:t xml:space="preserve"> </w:t>
                            </w:r>
                            <w:r w:rsidR="001B31F6">
                              <w:t xml:space="preserve">Crush the tissue into suspension, add </w:t>
                            </w:r>
                            <w:r w:rsidR="00AA64F1">
                              <w:t xml:space="preserve">protease inhibitor buffer, using filtration, centrifugation and solvent dissolution to remove magazines.   2. </w:t>
                            </w:r>
                            <w:r w:rsidR="007D7B8A">
                              <w:t xml:space="preserve">Loading protein solution into affinity chromatography matrix containing human ACE2. The RBD protein will bind to it.                                    3. Wash off non specific impurities by eluting buffer solution. </w:t>
                            </w:r>
                            <w:r w:rsidR="00AA64F1">
                              <w:t xml:space="preserve">  </w:t>
                            </w:r>
                            <w:r w:rsidRPr="00232FB0">
                              <w:rPr>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9680" id="_x0000_s1034" type="#_x0000_t202" style="position:absolute;margin-left:236.5pt;margin-top:446.5pt;width:344.5pt;height:242.5pt;z-index:251736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X/DwIAAPwDAAAOAAAAZHJzL2Uyb0RvYy54bWysU9uO2yAQfa/Uf0C8N3acpEmskNV2t1tV&#10;2l6k3X4AwThGBYYCib39+g44SaP2rSoPiGFmDnPODJubwWhylD4osIxOJyUl0gpolN0z+u354c2K&#10;khC5bbgGKxl9kYHebF+/2vSulhV0oBvpCYLYUPeO0S5GVxdFEJ00PEzASYvOFrzhEU2/LxrPe0Q3&#10;uqjK8m3Rg2+cByFDwNv70Um3Gb9tpYhf2jbISDSjWFvMu8/7Lu3FdsPrveeuU+JUBv+HKgxXFh+9&#10;QN3zyMnBq7+gjBIeArRxIsAU0LZKyMwB2UzLP9g8ddzJzAXFCe4iU/h/sOLz8asnqmG0KmeUWG6w&#10;Sc9yiOQdDKRK+vQu1Bj25DAwDniNfc5cg3sE8T0QC3cdt3t56z30neQN1jdNmcVV6ogTEsiu/wQN&#10;PsMPETLQ0HqTxEM5CKJjn14uvUmlCLycz5aL6QJdAn2zcrleopHe4PU53fkQP0gwJB0Y9dj8DM+P&#10;jyGOoeeQ9JqFB6U13vNaW9Izul5Ui5xw5TEq4nxqZRhdlWmNE5NYvrdNTo5c6fGMtWh7op2Yjpzj&#10;sBuywquzmjtoXlAHD+M44vfBQwf+JyU9jiKj4ceBe0mJ/mhRy/V0Pk+zm435Ylmh4a89u2sPtwKh&#10;GI2UjMe7mOd9pHyLmrcqq5GaM1ZyKhlHLOt5+g5phq/tHPX7025/AQAA//8DAFBLAwQUAAYACAAA&#10;ACEAkRHsQN8AAAANAQAADwAAAGRycy9kb3ducmV2LnhtbEyPzU7DMBCE70i8g7VI3KjdH9o0xKkq&#10;EFcQbUHi5sbbJGq8jmK3CW/P5gS3b7Sj2ZlsM7hGXLELtScN04kCgVR4W1Op4bB/fUhAhGjImsYT&#10;avjBAJv89iYzqfU9feB1F0vBIRRSo6GKsU2lDEWFzoSJb5H4dvKdM5FlV0rbmZ7DXSNnSi2lMzXx&#10;h8q0+Fxhcd5dnIbPt9P310K9ly/use39oCS5tdT6/m7YPoGIOMQ/M4z1uTrk3OnoL2SDaDQsVnPe&#10;EjUk6xFGx3Q5YzoyzVeJApln8v+K/BcAAP//AwBQSwECLQAUAAYACAAAACEAtoM4kv4AAADhAQAA&#10;EwAAAAAAAAAAAAAAAAAAAAAAW0NvbnRlbnRfVHlwZXNdLnhtbFBLAQItABQABgAIAAAAIQA4/SH/&#10;1gAAAJQBAAALAAAAAAAAAAAAAAAAAC8BAABfcmVscy8ucmVsc1BLAQItABQABgAIAAAAIQDDE9X/&#10;DwIAAPwDAAAOAAAAAAAAAAAAAAAAAC4CAABkcnMvZTJvRG9jLnhtbFBLAQItABQABgAIAAAAIQCR&#10;EexA3wAAAA0BAAAPAAAAAAAAAAAAAAAAAGkEAABkcnMvZG93bnJldi54bWxQSwUGAAAAAAQABADz&#10;AAAAdQUAAAAA&#10;" filled="f" stroked="f">
                <v:textbox>
                  <w:txbxContent>
                    <w:p w14:paraId="11BAB4A1" w14:textId="77777777" w:rsidR="00FE74C3" w:rsidRDefault="00FE74C3" w:rsidP="00323B33">
                      <w:pPr>
                        <w:spacing w:line="200" w:lineRule="exact"/>
                        <w:rPr>
                          <w:b/>
                          <w:bCs/>
                          <w:i/>
                          <w:iCs/>
                        </w:rPr>
                      </w:pPr>
                    </w:p>
                    <w:tbl>
                      <w:tblPr>
                        <w:tblStyle w:val="GridTable3-Accent6"/>
                        <w:tblW w:w="0" w:type="auto"/>
                        <w:tblInd w:w="142" w:type="dxa"/>
                        <w:tblLook w:val="04A0" w:firstRow="1" w:lastRow="0" w:firstColumn="1" w:lastColumn="0" w:noHBand="0" w:noVBand="1"/>
                      </w:tblPr>
                      <w:tblGrid>
                        <w:gridCol w:w="1067"/>
                        <w:gridCol w:w="3544"/>
                        <w:gridCol w:w="1418"/>
                      </w:tblGrid>
                      <w:tr w:rsidR="001B31F6" w:rsidRPr="00FE7F29" w14:paraId="348EDBD1" w14:textId="77777777" w:rsidTr="001B31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2" w:type="dxa"/>
                            <w:tcBorders>
                              <w:top w:val="single" w:sz="4" w:space="0" w:color="auto"/>
                              <w:bottom w:val="single" w:sz="4" w:space="0" w:color="auto"/>
                            </w:tcBorders>
                          </w:tcPr>
                          <w:p w14:paraId="6A10181F" w14:textId="0A95A1DE" w:rsidR="00FE74C3" w:rsidRPr="00FE74C3" w:rsidRDefault="00FE74C3" w:rsidP="00FE74C3">
                            <w:pPr>
                              <w:spacing w:line="200" w:lineRule="exact"/>
                              <w:rPr>
                                <w:b w:val="0"/>
                                <w:bCs w:val="0"/>
                                <w:color w:val="000000" w:themeColor="text1"/>
                              </w:rPr>
                            </w:pPr>
                            <w:r w:rsidRPr="00FE74C3">
                              <w:rPr>
                                <w:b w:val="0"/>
                                <w:bCs w:val="0"/>
                                <w:color w:val="70AD47" w:themeColor="accent6"/>
                              </w:rPr>
                              <w:t>Plant</w:t>
                            </w:r>
                            <w:r>
                              <w:rPr>
                                <w:b w:val="0"/>
                                <w:bCs w:val="0"/>
                                <w:color w:val="70AD47" w:themeColor="accent6"/>
                              </w:rPr>
                              <w:t xml:space="preserve"> line</w:t>
                            </w:r>
                          </w:p>
                        </w:tc>
                        <w:tc>
                          <w:tcPr>
                            <w:tcW w:w="3544" w:type="dxa"/>
                            <w:tcBorders>
                              <w:top w:val="single" w:sz="4" w:space="0" w:color="auto"/>
                              <w:bottom w:val="single" w:sz="4" w:space="0" w:color="auto"/>
                            </w:tcBorders>
                          </w:tcPr>
                          <w:p w14:paraId="067A4D5C" w14:textId="7CCB5514" w:rsidR="00FE74C3" w:rsidRPr="00FE7F29"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color w:val="70AD47" w:themeColor="accent6"/>
                              </w:rPr>
                            </w:pPr>
                            <w:r>
                              <w:rPr>
                                <w:color w:val="70AD47" w:themeColor="accent6"/>
                              </w:rPr>
                              <w:t>Lines 9, 19, 16</w:t>
                            </w:r>
                          </w:p>
                        </w:tc>
                        <w:tc>
                          <w:tcPr>
                            <w:tcW w:w="1418" w:type="dxa"/>
                            <w:tcBorders>
                              <w:top w:val="single" w:sz="4" w:space="0" w:color="auto"/>
                              <w:bottom w:val="single" w:sz="4" w:space="0" w:color="auto"/>
                            </w:tcBorders>
                          </w:tcPr>
                          <w:p w14:paraId="1CF66BB6" w14:textId="0E40B0AC" w:rsidR="00FE74C3" w:rsidRPr="00FE7F29"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color w:val="70AD47" w:themeColor="accent6"/>
                              </w:rPr>
                            </w:pPr>
                            <w:r>
                              <w:rPr>
                                <w:color w:val="70AD47" w:themeColor="accent6"/>
                              </w:rPr>
                              <w:t>Line 8, 12, 24</w:t>
                            </w:r>
                          </w:p>
                        </w:tc>
                      </w:tr>
                      <w:tr w:rsidR="001B31F6" w14:paraId="4F13D553" w14:textId="77777777" w:rsidTr="001B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uto"/>
                              <w:right w:val="nil"/>
                            </w:tcBorders>
                          </w:tcPr>
                          <w:p w14:paraId="2FC2FBAB" w14:textId="77777777" w:rsidR="00FE74C3" w:rsidRDefault="00FE74C3" w:rsidP="00FE74C3">
                            <w:pPr>
                              <w:spacing w:line="200" w:lineRule="exact"/>
                              <w:rPr>
                                <w:i w:val="0"/>
                                <w:iCs w:val="0"/>
                                <w:color w:val="70AD47" w:themeColor="accent6"/>
                              </w:rPr>
                            </w:pPr>
                          </w:p>
                          <w:p w14:paraId="6793AB54" w14:textId="1A419E20" w:rsidR="00FE74C3" w:rsidRPr="00FE7F29" w:rsidRDefault="001B31F6" w:rsidP="00FE74C3">
                            <w:pPr>
                              <w:spacing w:line="200" w:lineRule="exact"/>
                              <w:rPr>
                                <w:color w:val="70AD47" w:themeColor="accent6"/>
                              </w:rPr>
                            </w:pPr>
                            <w:r>
                              <w:rPr>
                                <w:color w:val="70AD47" w:themeColor="accent6"/>
                              </w:rPr>
                              <w:t>P</w:t>
                            </w:r>
                            <w:r w:rsidR="00FE74C3">
                              <w:rPr>
                                <w:color w:val="70AD47" w:themeColor="accent6"/>
                              </w:rPr>
                              <w:t>romotor</w:t>
                            </w:r>
                          </w:p>
                        </w:tc>
                        <w:tc>
                          <w:tcPr>
                            <w:tcW w:w="3544" w:type="dxa"/>
                            <w:tcBorders>
                              <w:top w:val="single" w:sz="4" w:space="0" w:color="auto"/>
                              <w:left w:val="nil"/>
                              <w:bottom w:val="nil"/>
                              <w:right w:val="nil"/>
                            </w:tcBorders>
                          </w:tcPr>
                          <w:p w14:paraId="27209D85" w14:textId="77777777" w:rsidR="00FE74C3" w:rsidRDefault="00FE74C3" w:rsidP="00FE74C3">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3E1C77A9" w14:textId="0414E6A7" w:rsidR="00FE74C3" w:rsidRDefault="001B31F6" w:rsidP="001B31F6">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p-Ubi</w:t>
                            </w:r>
                          </w:p>
                        </w:tc>
                        <w:tc>
                          <w:tcPr>
                            <w:tcW w:w="1418" w:type="dxa"/>
                            <w:tcBorders>
                              <w:top w:val="single" w:sz="4" w:space="0" w:color="auto"/>
                              <w:left w:val="nil"/>
                              <w:bottom w:val="nil"/>
                              <w:right w:val="nil"/>
                            </w:tcBorders>
                          </w:tcPr>
                          <w:p w14:paraId="652756B3" w14:textId="77777777" w:rsidR="00FE74C3" w:rsidRDefault="00FE74C3" w:rsidP="00FE74C3">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137A3FEA" w14:textId="60A0E26E" w:rsidR="00FE74C3" w:rsidRDefault="001B31F6" w:rsidP="00FE74C3">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p-Hord</w:t>
                            </w:r>
                          </w:p>
                          <w:p w14:paraId="7E20E591" w14:textId="49D535B5" w:rsidR="001B31F6" w:rsidRDefault="001B31F6" w:rsidP="00FE74C3">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1B31F6" w:rsidRPr="00FE7F29" w14:paraId="17FC8785" w14:textId="77777777" w:rsidTr="001B31F6">
                        <w:tc>
                          <w:tcPr>
                            <w:cnfStyle w:val="001000000000" w:firstRow="0" w:lastRow="0" w:firstColumn="1" w:lastColumn="0" w:oddVBand="0" w:evenVBand="0" w:oddHBand="0" w:evenHBand="0" w:firstRowFirstColumn="0" w:firstRowLastColumn="0" w:lastRowFirstColumn="0" w:lastRowLastColumn="0"/>
                            <w:tcW w:w="992" w:type="dxa"/>
                            <w:tcBorders>
                              <w:bottom w:val="single" w:sz="4" w:space="0" w:color="auto"/>
                              <w:right w:val="nil"/>
                            </w:tcBorders>
                          </w:tcPr>
                          <w:p w14:paraId="62A43D34" w14:textId="77777777" w:rsidR="001B31F6" w:rsidRDefault="001B31F6" w:rsidP="00FE74C3">
                            <w:pPr>
                              <w:spacing w:line="200" w:lineRule="exact"/>
                              <w:rPr>
                                <w:i w:val="0"/>
                                <w:iCs w:val="0"/>
                                <w:color w:val="70AD47" w:themeColor="accent6"/>
                              </w:rPr>
                            </w:pPr>
                          </w:p>
                          <w:p w14:paraId="46EBAF7D" w14:textId="29F5545B" w:rsidR="00FE74C3" w:rsidRPr="00FE7F29" w:rsidRDefault="001B31F6" w:rsidP="00FE74C3">
                            <w:pPr>
                              <w:spacing w:line="200" w:lineRule="exact"/>
                              <w:rPr>
                                <w:color w:val="70AD47" w:themeColor="accent6"/>
                              </w:rPr>
                            </w:pPr>
                            <w:r>
                              <w:rPr>
                                <w:color w:val="70AD47" w:themeColor="accent6"/>
                              </w:rPr>
                              <w:t>Target Tissue</w:t>
                            </w:r>
                          </w:p>
                        </w:tc>
                        <w:tc>
                          <w:tcPr>
                            <w:tcW w:w="3544" w:type="dxa"/>
                            <w:tcBorders>
                              <w:top w:val="nil"/>
                              <w:left w:val="nil"/>
                              <w:bottom w:val="single" w:sz="4" w:space="0" w:color="auto"/>
                              <w:right w:val="nil"/>
                            </w:tcBorders>
                          </w:tcPr>
                          <w:p w14:paraId="5AB81C2F" w14:textId="77777777" w:rsidR="00FE74C3" w:rsidRPr="00FE7F29"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p w14:paraId="641E25BE" w14:textId="77777777" w:rsidR="00FE74C3" w:rsidRPr="00FE7F29"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All tissue: Callus, Roots, Flag Leaf, Leaf</w:t>
                            </w:r>
                            <w:r w:rsidRPr="00FE7F29">
                              <w:rPr>
                                <w:rFonts w:hint="eastAsia"/>
                                <w:color w:val="70AD47" w:themeColor="accent6"/>
                              </w:rPr>
                              <w:t>,</w:t>
                            </w:r>
                            <w:r w:rsidRPr="00FE7F29">
                              <w:rPr>
                                <w:color w:val="70AD47" w:themeColor="accent6"/>
                              </w:rPr>
                              <w:t xml:space="preserve"> Seed coat, Seed</w:t>
                            </w:r>
                          </w:p>
                          <w:p w14:paraId="739ACEB9" w14:textId="77777777" w:rsidR="00FE74C3" w:rsidRPr="00FE7F29"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tc>
                        <w:tc>
                          <w:tcPr>
                            <w:tcW w:w="1418" w:type="dxa"/>
                            <w:tcBorders>
                              <w:top w:val="nil"/>
                              <w:left w:val="nil"/>
                              <w:bottom w:val="single" w:sz="4" w:space="0" w:color="auto"/>
                              <w:right w:val="nil"/>
                            </w:tcBorders>
                          </w:tcPr>
                          <w:p w14:paraId="14F99435" w14:textId="77777777" w:rsidR="00FE74C3" w:rsidRPr="00FE7F29"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p>
                          <w:p w14:paraId="0F52C882" w14:textId="77777777" w:rsidR="001B31F6"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 xml:space="preserve">Callus </w:t>
                            </w:r>
                          </w:p>
                          <w:p w14:paraId="2A9B0431" w14:textId="044CBF47" w:rsidR="00FE74C3" w:rsidRPr="00FE7F29"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Seed</w:t>
                            </w:r>
                          </w:p>
                        </w:tc>
                      </w:tr>
                    </w:tbl>
                    <w:p w14:paraId="31D9520A" w14:textId="77777777" w:rsidR="00FE74C3" w:rsidRDefault="00FE74C3" w:rsidP="00323B33">
                      <w:pPr>
                        <w:spacing w:line="200" w:lineRule="exact"/>
                        <w:rPr>
                          <w:b/>
                          <w:bCs/>
                          <w:i/>
                          <w:iCs/>
                        </w:rPr>
                      </w:pPr>
                    </w:p>
                    <w:p w14:paraId="307DD820" w14:textId="7AD19998" w:rsidR="00323B33" w:rsidRPr="007D7B8A" w:rsidRDefault="00323B33" w:rsidP="00323B33">
                      <w:pPr>
                        <w:spacing w:line="200" w:lineRule="exact"/>
                      </w:pPr>
                      <w:r w:rsidRPr="00232FB0">
                        <w:rPr>
                          <w:b/>
                          <w:bCs/>
                          <w:i/>
                          <w:iCs/>
                        </w:rPr>
                        <w:t xml:space="preserve">Protocol of </w:t>
                      </w:r>
                      <w:r w:rsidR="00FE74C3">
                        <w:rPr>
                          <w:b/>
                          <w:bCs/>
                          <w:i/>
                          <w:iCs/>
                        </w:rPr>
                        <w:t>Purification</w:t>
                      </w:r>
                      <w:r w:rsidR="001B31F6">
                        <w:rPr>
                          <w:b/>
                          <w:bCs/>
                          <w:i/>
                          <w:iCs/>
                        </w:rPr>
                        <w:t xml:space="preserve">                                                                                               </w:t>
                      </w:r>
                      <w:r w:rsidR="001B31F6" w:rsidRPr="001B31F6">
                        <w:t>1.</w:t>
                      </w:r>
                      <w:r w:rsidR="001B31F6">
                        <w:rPr>
                          <w:b/>
                          <w:bCs/>
                          <w:i/>
                          <w:iCs/>
                        </w:rPr>
                        <w:t xml:space="preserve"> </w:t>
                      </w:r>
                      <w:r w:rsidRPr="00232FB0">
                        <w:rPr>
                          <w:b/>
                          <w:bCs/>
                          <w:i/>
                          <w:iCs/>
                        </w:rPr>
                        <w:t xml:space="preserve"> </w:t>
                      </w:r>
                      <w:r w:rsidR="001B31F6">
                        <w:t xml:space="preserve">Crush the tissue into suspension, add </w:t>
                      </w:r>
                      <w:r w:rsidR="00AA64F1">
                        <w:t xml:space="preserve">protease inhibitor buffer, using filtration, centrifugation and solvent dissolution to remove magazines.   2. </w:t>
                      </w:r>
                      <w:r w:rsidR="007D7B8A">
                        <w:t xml:space="preserve">Loading protein solution into affinity chromatography matrix containing human ACE2. The RBD protein will bind to it.                                    3. Wash off non specific impurities by eluting buffer solution. </w:t>
                      </w:r>
                      <w:r w:rsidR="00AA64F1">
                        <w:t xml:space="preserve">  </w:t>
                      </w:r>
                      <w:r w:rsidRPr="00232FB0">
                        <w:rPr>
                          <w:b/>
                          <w:bCs/>
                          <w:i/>
                          <w:iCs/>
                        </w:rPr>
                        <w:t xml:space="preserve">                                                                                    </w:t>
                      </w:r>
                    </w:p>
                  </w:txbxContent>
                </v:textbox>
                <w10:wrap type="square" anchorx="page"/>
              </v:shape>
            </w:pict>
          </mc:Fallback>
        </mc:AlternateContent>
      </w:r>
      <w:r w:rsidR="00FE74C3">
        <w:rPr>
          <w:noProof/>
        </w:rPr>
        <w:drawing>
          <wp:anchor distT="0" distB="0" distL="114300" distR="114300" simplePos="0" relativeHeight="251720704" behindDoc="1" locked="0" layoutInCell="1" allowOverlap="1" wp14:anchorId="57AF2509" wp14:editId="2A6860BA">
            <wp:simplePos x="0" y="0"/>
            <wp:positionH relativeFrom="margin">
              <wp:posOffset>-4509770</wp:posOffset>
            </wp:positionH>
            <wp:positionV relativeFrom="margin">
              <wp:posOffset>6443980</wp:posOffset>
            </wp:positionV>
            <wp:extent cx="9068283" cy="4744938"/>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alphaModFix/>
                      <a:duotone>
                        <a:schemeClr val="accent4">
                          <a:shade val="45000"/>
                          <a:satMod val="135000"/>
                        </a:schemeClr>
                        <a:prstClr val="white"/>
                      </a:duotone>
                      <a:extLst>
                        <a:ext uri="{BEBA8EAE-BF5A-486C-A8C5-ECC9F3942E4B}">
                          <a14:imgProps xmlns:a14="http://schemas.microsoft.com/office/drawing/2010/main">
                            <a14:imgLayer r:embed="rId13">
                              <a14:imgEffect>
                                <a14:colorTemperature colorTemp="47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68283" cy="4744938"/>
                    </a:xfrm>
                    <a:prstGeom prst="rect">
                      <a:avLst/>
                    </a:prstGeom>
                    <a:noFill/>
                  </pic:spPr>
                </pic:pic>
              </a:graphicData>
            </a:graphic>
            <wp14:sizeRelH relativeFrom="margin">
              <wp14:pctWidth>0</wp14:pctWidth>
            </wp14:sizeRelH>
            <wp14:sizeRelV relativeFrom="margin">
              <wp14:pctHeight>0</wp14:pctHeight>
            </wp14:sizeRelV>
          </wp:anchor>
        </w:drawing>
      </w:r>
      <w:r w:rsidR="00FE74C3" w:rsidRPr="00FD5559">
        <w:rPr>
          <w:noProof/>
        </w:rPr>
        <mc:AlternateContent>
          <mc:Choice Requires="wps">
            <w:drawing>
              <wp:anchor distT="0" distB="0" distL="114300" distR="114300" simplePos="0" relativeHeight="251728896" behindDoc="0" locked="0" layoutInCell="1" allowOverlap="1" wp14:anchorId="40C4D17D" wp14:editId="50963B5A">
                <wp:simplePos x="0" y="0"/>
                <wp:positionH relativeFrom="margin">
                  <wp:align>left</wp:align>
                </wp:positionH>
                <wp:positionV relativeFrom="margin">
                  <wp:posOffset>5994400</wp:posOffset>
                </wp:positionV>
                <wp:extent cx="1993900" cy="1581150"/>
                <wp:effectExtent l="57150" t="38100" r="63500" b="76200"/>
                <wp:wrapTopAndBottom/>
                <wp:docPr id="20" name="矩形: 圆角 3"/>
                <wp:cNvGraphicFramePr/>
                <a:graphic xmlns:a="http://schemas.openxmlformats.org/drawingml/2006/main">
                  <a:graphicData uri="http://schemas.microsoft.com/office/word/2010/wordprocessingShape">
                    <wps:wsp>
                      <wps:cNvSpPr/>
                      <wps:spPr>
                        <a:xfrm>
                          <a:off x="0" y="0"/>
                          <a:ext cx="1993900" cy="158115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552D547B" w14:textId="1CF8FC99" w:rsidR="00323B33" w:rsidRPr="007C526D" w:rsidRDefault="00323B33" w:rsidP="00323B33">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Obtaining Purified Protein</w:t>
                            </w:r>
                          </w:p>
                          <w:p w14:paraId="470ED6DD" w14:textId="35AA961A" w:rsidR="00323B33" w:rsidRPr="00931B76" w:rsidRDefault="00FE74C3" w:rsidP="00FE74C3">
                            <w:pPr>
                              <w:spacing w:line="200" w:lineRule="exact"/>
                              <w:rPr>
                                <w:rFonts w:ascii="Calibri" w:eastAsia="SimSun" w:hAnsi="Calibri" w:cs="+mn-cs"/>
                                <w:color w:val="FFFFFF"/>
                                <w:kern w:val="24"/>
                                <w:sz w:val="24"/>
                                <w:szCs w:val="24"/>
                                <w:lang w:val="en-US"/>
                              </w:rPr>
                            </w:pPr>
                            <w:r w:rsidRPr="00FE74C3">
                              <w:rPr>
                                <w:rFonts w:ascii="Calibri" w:eastAsia="SimSun" w:hAnsi="Calibri" w:cs="+mn-cs"/>
                                <w:color w:val="FFFFFF"/>
                                <w:kern w:val="24"/>
                                <w:sz w:val="24"/>
                                <w:szCs w:val="24"/>
                                <w:lang w:val="en-US"/>
                              </w:rPr>
                              <w:t>Process the target monitoring tissues of different plants to obtain protein solutions. Purification of RBD protein using human ACE2 protein specific affinity chromatography.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0C4D17D" id="_x0000_s1035" style="position:absolute;margin-left:0;margin-top:472pt;width:157pt;height:124.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gGWoAIAAMwFAAAOAAAAZHJzL2Uyb0RvYy54bWysVE1u1DAU3iNxB8t7mqTtdJpRM1XVqmz4&#10;qVoQa4/tJJYc29jOZHoBDsAaqRIbxCE4TgXH4NmeTIeWIoTYOPFn+73vfe/n6HjVSbTk1gmtKlzs&#10;5BhxRTUTqqnw2zfnzw4xcp4oRqRWvMLX3OHj+dMnR4OZ8V3dasm4RWBEudlgKtx6b2ZZ5mjLO+J2&#10;tOEKDmttO+Jha5uMWTKA9U5mu3l+kA3aMmM15c4BepYO8Tzar2tO/eu6dtwjWWHg5uNq47oIazY/&#10;IrPGEtMKuqZB/oFFR4QCpxtTZ8QT1FvxwFQnqNVO136H6i7TdS0ojzFANEV+L5qrlhgeYwFxnNnI&#10;5P6fWfpqeWGRYBXeBXkU6SBH32++3n77PEO3nz78+PIR7QWRBuNmcPfKXNj1zsFviHhV2y58IRa0&#10;isJeb4TlK48ogEVZ7pU5OKBwVkwOi2ISpc/unhvr/HOuOxR+Kmx1r9glpC+qSpYvnAe/cH+8txab&#10;nQspkdX+nfBt1AscpEw4eBNvOWQ0SJZH2NlmcSotWhKoiGl+crY/jbgXyiew3M+BaiwMR/xLzRJc&#10;5HsbXPbdFg51OEazth6ZNm7b+wQu/ZmBawnjo694+yGH4g7/lcOIg0KPc4iv/5rE9DAwfsghhLvG&#10;tzmUkODHZABWzZgOKRQiYTpMgs7wBDlKJIcKHF9DO8a0BvmkCqvSIc2pABLCY2+vM6x7z+1Vywa0&#10;kL29JGBrMg0lhpgIxVSUedpA42+8EtnAxKLe4nvl8xuBItGEE2lakrJ0MBbEPdE3dGIZbDHNQhel&#10;vgl/frVYxdYrxw5baHYN7TjAPKqwe98Ty4Gdl6c6jS+iaKshiMA66XLSe12L2BvBZDIAfsMGRkYq&#10;xDTewkza3sdbd0N4/hMAAP//AwBQSwMEFAAGAAgAAAAhANY6eUDeAAAACQEAAA8AAABkcnMvZG93&#10;bnJldi54bWxMj0FLw0AQhe+C/2EZwYvYTWyRNM2miBDw4EFbsddNdkyCu7Mhu03Tf+/0ZG9veI83&#10;3yu2s7NiwjH0nhSkiwQEUuNNT62Cr331mIEIUZPR1hMqOGOAbXl7U+jc+BN94rSLreASCrlW0MU4&#10;5FKGpkOnw8IPSOz9+NHpyOfYSjPqE5c7K5+S5Fk63RN/6PSArx02v7ujU3Cw7+fs7Xtwmayaeh96&#10;O308VErd380vGxAR5/gfhgs+o0PJTLU/kgnCKuAhUcF6tWLB9jK9iJpz6XqZgCwLeb2g/AMAAP//&#10;AwBQSwECLQAUAAYACAAAACEAtoM4kv4AAADhAQAAEwAAAAAAAAAAAAAAAAAAAAAAW0NvbnRlbnRf&#10;VHlwZXNdLnhtbFBLAQItABQABgAIAAAAIQA4/SH/1gAAAJQBAAALAAAAAAAAAAAAAAAAAC8BAABf&#10;cmVscy8ucmVsc1BLAQItABQABgAIAAAAIQDr5gGWoAIAAMwFAAAOAAAAAAAAAAAAAAAAAC4CAABk&#10;cnMvZTJvRG9jLnhtbFBLAQItABQABgAIAAAAIQDWOnlA3gAAAAkBAAAPAAAAAAAAAAAAAAAAAPoE&#10;AABkcnMvZG93bnJldi54bWxQSwUGAAAAAAQABADzAAAABQYAAAAA&#10;" fillcolor="#82b663" stroked="f">
                <v:fill color2="#61a235" rotate="t" colors="0 #82b663;.5 #6fb242;1 #61a235" focus="100%" type="gradient">
                  <o:fill v:ext="view" type="gradientUnscaled"/>
                </v:fill>
                <v:shadow on="t" color="black" opacity="41287f" offset="0,1.5pt"/>
                <v:textbox>
                  <w:txbxContent>
                    <w:p w14:paraId="552D547B" w14:textId="1CF8FC99" w:rsidR="00323B33" w:rsidRPr="007C526D" w:rsidRDefault="00323B33" w:rsidP="00323B33">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Obtaining Purified Protein</w:t>
                      </w:r>
                    </w:p>
                    <w:p w14:paraId="470ED6DD" w14:textId="35AA961A" w:rsidR="00323B33" w:rsidRPr="00931B76" w:rsidRDefault="00FE74C3" w:rsidP="00FE74C3">
                      <w:pPr>
                        <w:spacing w:line="200" w:lineRule="exact"/>
                        <w:rPr>
                          <w:rFonts w:ascii="Calibri" w:eastAsia="SimSun" w:hAnsi="Calibri" w:cs="+mn-cs"/>
                          <w:color w:val="FFFFFF"/>
                          <w:kern w:val="24"/>
                          <w:sz w:val="24"/>
                          <w:szCs w:val="24"/>
                          <w:lang w:val="en-US"/>
                        </w:rPr>
                      </w:pPr>
                      <w:r w:rsidRPr="00FE74C3">
                        <w:rPr>
                          <w:rFonts w:ascii="Calibri" w:eastAsia="SimSun" w:hAnsi="Calibri" w:cs="+mn-cs"/>
                          <w:color w:val="FFFFFF"/>
                          <w:kern w:val="24"/>
                          <w:sz w:val="24"/>
                          <w:szCs w:val="24"/>
                          <w:lang w:val="en-US"/>
                        </w:rPr>
                        <w:t>Process the target monitoring tissues of different plants to obtain protein solutions. Purification of RBD protein using human ACE2 protein specific affinity chromatography.</w:t>
                      </w:r>
                    </w:p>
                  </w:txbxContent>
                </v:textbox>
                <w10:wrap type="topAndBottom" anchorx="margin" anchory="margin"/>
              </v:roundrect>
            </w:pict>
          </mc:Fallback>
        </mc:AlternateContent>
      </w:r>
      <w:r w:rsidR="00FE74C3">
        <w:rPr>
          <w:noProof/>
        </w:rPr>
        <w:drawing>
          <wp:anchor distT="0" distB="0" distL="114300" distR="114300" simplePos="0" relativeHeight="251734016" behindDoc="0" locked="0" layoutInCell="1" allowOverlap="1" wp14:anchorId="7097B6B4" wp14:editId="66F4781D">
            <wp:simplePos x="0" y="0"/>
            <wp:positionH relativeFrom="column">
              <wp:posOffset>730885</wp:posOffset>
            </wp:positionH>
            <wp:positionV relativeFrom="paragraph">
              <wp:posOffset>7703185</wp:posOffset>
            </wp:positionV>
            <wp:extent cx="697230" cy="1029335"/>
            <wp:effectExtent l="5397"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FE74C3" w:rsidRPr="00931B76">
        <w:rPr>
          <w:rFonts w:cstheme="minorHAnsi"/>
          <w:noProof/>
          <w:color w:val="538135" w:themeColor="accent6" w:themeShade="BF"/>
          <w:sz w:val="72"/>
          <w:szCs w:val="72"/>
        </w:rPr>
        <mc:AlternateContent>
          <mc:Choice Requires="wps">
            <w:drawing>
              <wp:anchor distT="0" distB="0" distL="114300" distR="114300" simplePos="0" relativeHeight="251727872" behindDoc="0" locked="0" layoutInCell="1" allowOverlap="1" wp14:anchorId="3C96ED87" wp14:editId="7F52F42C">
                <wp:simplePos x="0" y="0"/>
                <wp:positionH relativeFrom="margin">
                  <wp:align>left</wp:align>
                </wp:positionH>
                <wp:positionV relativeFrom="paragraph">
                  <wp:posOffset>5229860</wp:posOffset>
                </wp:positionV>
                <wp:extent cx="6132195" cy="431800"/>
                <wp:effectExtent l="38100" t="38100" r="97155" b="101600"/>
                <wp:wrapTopAndBottom/>
                <wp:docPr id="22" name="矩形: 圆角 22"/>
                <wp:cNvGraphicFramePr/>
                <a:graphic xmlns:a="http://schemas.openxmlformats.org/drawingml/2006/main">
                  <a:graphicData uri="http://schemas.microsoft.com/office/word/2010/wordprocessingShape">
                    <wps:wsp>
                      <wps:cNvSpPr/>
                      <wps:spPr>
                        <a:xfrm>
                          <a:off x="0" y="0"/>
                          <a:ext cx="6132195" cy="431800"/>
                        </a:xfrm>
                        <a:prstGeom prst="roundRect">
                          <a:avLst/>
                        </a:prstGeom>
                        <a:gradFill flip="none"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2700000" scaled="1"/>
                          <a:tileRect/>
                        </a:gradFill>
                        <a:ln w="6350" cap="flat" cmpd="sng" algn="ctr">
                          <a:noFill/>
                          <a:prstDash val="solid"/>
                        </a:ln>
                        <a:effectLst>
                          <a:outerShdw blurRad="50800" dist="38100" dir="2700000" algn="tl" rotWithShape="0">
                            <a:prstClr val="black">
                              <a:alpha val="40000"/>
                            </a:prstClr>
                          </a:outerShdw>
                        </a:effectLst>
                      </wps:spPr>
                      <wps:txbx>
                        <w:txbxContent>
                          <w:p w14:paraId="356124FF" w14:textId="77777777" w:rsidR="00323B33" w:rsidRPr="00681FE6" w:rsidRDefault="00323B33" w:rsidP="00323B33">
                            <w:pPr>
                              <w:jc w:val="cente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pP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Step </w:t>
                            </w:r>
                            <w: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3</w:t>
                            </w: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 </w:t>
                            </w:r>
                            <w:r>
                              <w:rPr>
                                <w:rFonts w:ascii="Calibri" w:eastAsia="SimSun" w:hAnsi="Calibri" w:cs="+mn-cs"/>
                                <w:color w:val="000000"/>
                                <w:kern w:val="24"/>
                                <w:sz w:val="32"/>
                                <w:szCs w:val="36"/>
                                <w:lang w:val="en-US"/>
                                <w14:shadow w14:blurRad="38100" w14:dist="19050" w14:dir="2700000" w14:sx="100000" w14:sy="100000" w14:kx="0" w14:ky="0" w14:algn="tl">
                                  <w14:srgbClr w14:val="000000">
                                    <w14:alpha w14:val="60000"/>
                                  </w14:srgbClr>
                                </w14:shadow>
                              </w:rPr>
                              <w:t xml:space="preserve">Measuring RBD expression level in plant cells by ELISA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C96ED87" id="_x0000_s1036" style="position:absolute;margin-left:0;margin-top:411.8pt;width:482.85pt;height:34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iLRzQIAACUGAAAOAAAAZHJzL2Uyb0RvYy54bWysVM1uEzEQviPxDpbvdHeTpmmjbqqqUbnw&#10;U7UgzhOvd9fCaxvbyaYvwANwroTEBfEQPE4Fj8HYu92EUiGBmsPGHs+Mv/nm8xyfbBpJ1tw6oVVO&#10;s72UEq6YLoSqcvr2zfmzQ0qcB1WA1Irn9Jo7ejJ/+uS4NTM+0rWWBbcEkyg3a01Oa+/NLEkcq3kD&#10;bk8brvCw1LYBj1tbJYWFFrM3Mhml6UHSalsYqxl3Dq2L7pDOY/6y5My/LkvHPZE5RWw+fm38LsM3&#10;mR/DrLJgasF6GPAfKBoQCi8dUi3AA1lZ8UeqRjCrnS79HtNNostSMB5rwGqy9F41VzUYHmtBcpwZ&#10;aHKPl5a9Wl9YIoqcjkaUKGiwRz8+f7v9/mVGbm8+/vz6ieABstQaN0PnK3Nh+53DZSh5U9om/GMx&#10;ZBOZvR6Y5RtPGBoPsvEoO5pQwvBsf5wdppH6ZBttrPPPuW5IWOTU6pUqLrF9kVVYv3Aer0X/O7+e&#10;7OJcSElKKVA7ChVGidX+nfB15A4V2XXFYXyMcMRopC+NZmer5Zm0ZA2ojml6utifRrtcNS910Zmz&#10;LMVfpxMHfmtPJ4PdC+U774Npb0SkffaIunK7t4fIf0Cwc9PvCMYPIJjeGf+KIBb1GBCOHoBwGLIH&#10;xh6AgKbqrhlSKAJhTowCaxhCHAPJUYtZx7cXkgcNdKnwlcZuByalIi2qajzBIAbY+1KCx2VjMNqp&#10;ihKQFQ4k5m3sqNJBJ5inE9ACXN01zGkpih6rVOGcx6nR60WvPLdXddGSpVzZS8DskzSIlxQiyHQc&#10;ag0bHClDFd3VXt7XYsd3EPAguqUE9j4iBGlq6DDtRzK2ckfvyOUAJu52cCbhcXbPMaz8ZrmJTzqL&#10;XQimpS6u8Z23OOiQnw8rsOGleHmmu7kIitUaa9jydbryuhSR+m0CvDhscBZFCP3cDMNudx+9ttN9&#10;/gsAAP//AwBQSwMEFAAGAAgAAAAhADpaZHzdAAAACAEAAA8AAABkcnMvZG93bnJldi54bWxMj81O&#10;wzAQhO9IvIO1SNyo06CEJsSpKiQQN2j4ObvxEgfidRQ7bXh7lhMcZ2c18021XdwgjjiF3pOC9SoB&#10;gdR601On4PXl/moDIkRNRg+eUME3BtjW52eVLo0/0R6PTewEh1AotQIb41hKGVqLToeVH5HY+/CT&#10;05Hl1Ekz6ROHu0GmSZJLp3viBqtHvLPYfjWzU5DtZvn55B8zm7wv+XP60LwVplfq8mLZ3YKIuMS/&#10;Z/jFZ3SomengZzJBDAp4SFSwSa9zEGwXeXYD4sCXYp2DrCv5f0D9AwAA//8DAFBLAQItABQABgAI&#10;AAAAIQC2gziS/gAAAOEBAAATAAAAAAAAAAAAAAAAAAAAAABbQ29udGVudF9UeXBlc10ueG1sUEsB&#10;Ai0AFAAGAAgAAAAhADj9If/WAAAAlAEAAAsAAAAAAAAAAAAAAAAALwEAAF9yZWxzLy5yZWxzUEsB&#10;Ai0AFAAGAAgAAAAhAKjyItHNAgAAJQYAAA4AAAAAAAAAAAAAAAAALgIAAGRycy9lMm9Eb2MueG1s&#10;UEsBAi0AFAAGAAgAAAAhADpaZHzdAAAACAEAAA8AAAAAAAAAAAAAAAAAJwUAAGRycy9kb3ducmV2&#10;LnhtbFBLBQYAAAAABAAEAPMAAAAxBgAAAAA=&#10;" fillcolor="#b5d5a7" stroked="f" strokeweight=".5pt">
                <v:fill color2="#9cca86" rotate="t" angle="45" colors="0 #b5d5a7;.5 #aace99;1 #9cca86" focus="100%" type="gradient"/>
                <v:shadow on="t" color="black" opacity="26214f" origin="-.5,-.5" offset=".74836mm,.74836mm"/>
                <v:textbox>
                  <w:txbxContent>
                    <w:p w14:paraId="356124FF" w14:textId="77777777" w:rsidR="00323B33" w:rsidRPr="00681FE6" w:rsidRDefault="00323B33" w:rsidP="00323B33">
                      <w:pPr>
                        <w:jc w:val="cente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pP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Step </w:t>
                      </w:r>
                      <w: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3</w:t>
                      </w: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 </w:t>
                      </w:r>
                      <w:r>
                        <w:rPr>
                          <w:rFonts w:ascii="Calibri" w:eastAsia="SimSun" w:hAnsi="Calibri" w:cs="+mn-cs"/>
                          <w:color w:val="000000"/>
                          <w:kern w:val="24"/>
                          <w:sz w:val="32"/>
                          <w:szCs w:val="36"/>
                          <w:lang w:val="en-US"/>
                          <w14:shadow w14:blurRad="38100" w14:dist="19050" w14:dir="2700000" w14:sx="100000" w14:sy="100000" w14:kx="0" w14:ky="0" w14:algn="tl">
                            <w14:srgbClr w14:val="000000">
                              <w14:alpha w14:val="60000"/>
                            </w14:srgbClr>
                          </w14:shadow>
                        </w:rPr>
                        <w:t xml:space="preserve">Measuring RBD expression level in plant cells by ELISA </w:t>
                      </w:r>
                    </w:p>
                  </w:txbxContent>
                </v:textbox>
                <w10:wrap type="topAndBottom" anchorx="margin"/>
              </v:roundrect>
            </w:pict>
          </mc:Fallback>
        </mc:AlternateContent>
      </w:r>
      <w:r w:rsidR="00323B33">
        <w:rPr>
          <w:noProof/>
        </w:rPr>
        <w:drawing>
          <wp:anchor distT="0" distB="0" distL="114300" distR="114300" simplePos="0" relativeHeight="251678720" behindDoc="1" locked="0" layoutInCell="1" allowOverlap="1" wp14:anchorId="3E0D67FE" wp14:editId="45163823">
            <wp:simplePos x="0" y="0"/>
            <wp:positionH relativeFrom="margin">
              <wp:posOffset>-1372583</wp:posOffset>
            </wp:positionH>
            <wp:positionV relativeFrom="paragraph">
              <wp:posOffset>-3604545</wp:posOffset>
            </wp:positionV>
            <wp:extent cx="4703132" cy="6982836"/>
            <wp:effectExtent l="3175" t="0" r="5715"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duotone>
                        <a:srgbClr val="70AD47">
                          <a:shade val="45000"/>
                          <a:satMod val="135000"/>
                        </a:srgbClr>
                        <a:prstClr val="white"/>
                      </a:duotone>
                      <a:extLst>
                        <a:ext uri="{BEBA8EAE-BF5A-486C-A8C5-ECC9F3942E4B}">
                          <a14:imgProps xmlns:a14="http://schemas.microsoft.com/office/drawing/2010/main">
                            <a14:imgLayer r:embed="rId8">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4713465" cy="6998177"/>
                    </a:xfrm>
                    <a:prstGeom prst="rect">
                      <a:avLst/>
                    </a:prstGeom>
                    <a:noFill/>
                  </pic:spPr>
                </pic:pic>
              </a:graphicData>
            </a:graphic>
            <wp14:sizeRelH relativeFrom="margin">
              <wp14:pctWidth>0</wp14:pctWidth>
            </wp14:sizeRelH>
            <wp14:sizeRelV relativeFrom="margin">
              <wp14:pctHeight>0</wp14:pctHeight>
            </wp14:sizeRelV>
          </wp:anchor>
        </w:drawing>
      </w:r>
      <w:r w:rsidR="00323B33" w:rsidRPr="00FE7F29">
        <w:rPr>
          <w:noProof/>
        </w:rPr>
        <mc:AlternateContent>
          <mc:Choice Requires="wps">
            <w:drawing>
              <wp:anchor distT="0" distB="0" distL="114300" distR="114300" simplePos="0" relativeHeight="251696128" behindDoc="0" locked="0" layoutInCell="1" allowOverlap="1" wp14:anchorId="2B36584D" wp14:editId="6274E3E4">
                <wp:simplePos x="0" y="0"/>
                <wp:positionH relativeFrom="margin">
                  <wp:posOffset>-44450</wp:posOffset>
                </wp:positionH>
                <wp:positionV relativeFrom="margin">
                  <wp:posOffset>-25400</wp:posOffset>
                </wp:positionV>
                <wp:extent cx="1957070" cy="1214755"/>
                <wp:effectExtent l="57150" t="38100" r="62230" b="80645"/>
                <wp:wrapTopAndBottom/>
                <wp:docPr id="193"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F7D1796" w14:textId="1BB22908" w:rsidR="00FE7F29" w:rsidRPr="007C526D" w:rsidRDefault="00FE7F29" w:rsidP="00FE7F29">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Incubation of the Vector</w:t>
                            </w:r>
                          </w:p>
                          <w:p w14:paraId="1CFE8F57" w14:textId="13C28D59" w:rsidR="00FE7F29" w:rsidRPr="00931B76" w:rsidRDefault="00FE7F29" w:rsidP="00FE7F29">
                            <w:pPr>
                              <w:spacing w:line="200" w:lineRule="exact"/>
                              <w:rPr>
                                <w:rFonts w:ascii="Calibri" w:eastAsia="SimSun" w:hAnsi="Calibri" w:cs="+mn-cs"/>
                                <w:color w:val="FFFFFF"/>
                                <w:kern w:val="24"/>
                                <w:sz w:val="24"/>
                                <w:szCs w:val="24"/>
                                <w:lang w:val="en-US"/>
                              </w:rPr>
                            </w:pPr>
                            <w:r w:rsidRPr="00FE7F29">
                              <w:rPr>
                                <w:rFonts w:ascii="Calibri" w:eastAsia="SimSun" w:hAnsi="Calibri" w:cs="+mn-cs"/>
                                <w:color w:val="FFFFFF"/>
                                <w:kern w:val="24"/>
                                <w:sz w:val="24"/>
                                <w:szCs w:val="24"/>
                                <w:lang w:val="en-US"/>
                              </w:rPr>
                              <w:t>Isolate mature embryos from rice seeds.</w:t>
                            </w:r>
                            <w:r>
                              <w:rPr>
                                <w:rFonts w:ascii="Calibri" w:eastAsia="SimSun" w:hAnsi="Calibri" w:cs="+mn-cs"/>
                                <w:color w:val="FFFFFF"/>
                                <w:kern w:val="24"/>
                                <w:sz w:val="24"/>
                                <w:szCs w:val="24"/>
                                <w:lang w:val="en-US"/>
                              </w:rPr>
                              <w:t xml:space="preserve"> </w:t>
                            </w:r>
                            <w:r w:rsidRPr="00FE7F29">
                              <w:rPr>
                                <w:rFonts w:ascii="Calibri" w:eastAsia="SimSun" w:hAnsi="Calibri" w:cs="+mn-cs"/>
                                <w:color w:val="FFFFFF"/>
                                <w:kern w:val="24"/>
                                <w:sz w:val="24"/>
                                <w:szCs w:val="24"/>
                                <w:lang w:val="en-US"/>
                              </w:rPr>
                              <w:t>Deliver construct into callus via Agrobacterium-mediated transformation.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B36584D" id="_x0000_s1037" style="position:absolute;margin-left:-3.5pt;margin-top:-2pt;width:154.1pt;height:95.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5+ogIAAM4FAAAOAAAAZHJzL2Uyb0RvYy54bWysVE1u1DAY3SNxB8t7mqRtms6omapqVTb8&#10;VC2Itcd2EkuOHWxnMr0AB2CNVIkN4hAcp4Jj8NlOpkNbVQixceLnz8/v+z06XrcSrbixQqsSZzsp&#10;RlxRzYSqS/z+3fmLQ4ysI4oRqRUv8TW3+Hjx/NnR0M35rm60ZNwgIFF2PnQlbpzr5kliacNbYnd0&#10;xxUcVtq0xMHW1AkzZAD2Via7aXqQDNqwzmjKrQX0LB7iReCvKk7d26qy3CFZYtDmwmrCuvRrsjgi&#10;89qQrhF0lEH+QUVLhIJHN1RnxBHUG/GAqhXUaKsrt0N1m+iqEpQHH8CbLL3nzVVDOh58geDYbhMm&#10;+/9o6ZvVhUGCQe5mexgp0kKSft58v/3xdY5uv3z69e0z2vNRGjo7B+Or7sKMOwu/3uV1ZVr/BWfQ&#10;OkT2ehNZvnaIApjN8iItIAEUzrLdbL/Ic8+a3F3vjHUvuW6R/ymx0b1il5C/EFayemVdtJ/sxmiz&#10;cyElMtp9EK4JAYMHYios3AlWFnUaYpYG2Jp6eSoNWhEoiSI9OdsvAu6EchGc7afpWBmWuNeaRThL&#10;9za47NstHAox2IM3I3vwrLbbr+dg9LQC2xDGp7eCNXgMlNsasjv8Tw0T/qSGcPuvRRSHXvFDDd7d&#10;Ed/WMJuN8CMSAKqndEihEPHjIfdxBiZkKZEcSnAKIvRjSKv3Xiq/Ku3THAsgIjw095hh3Tturho2&#10;oKXszSUBrrzIcqBmwhdTNkvjBjp/8yqRNYws6gy+Vz6PBCgIjTiRXUNilg6mgrjn8UZOKIMtpYnv&#10;otg3/s+tl+vYe9nUYkvNrqEhB5hIJbYfe2I4yHPyVMcBRhRtNHjhZcfAnPROVyI0h+eMBPCw38DQ&#10;iJUYB5yfStv7YHU3hhe/AQAA//8DAFBLAwQUAAYACAAAACEAy38g8N8AAAAJAQAADwAAAGRycy9k&#10;b3ducmV2LnhtbEyPwWrDMBBE74X+g9hALyWRk5TGuJZDKRh66KFNSnuVra1tIq2MpTjO33dzSk7D&#10;MsPsm3w7OStGHELnScFykYBAqr3pqFHwvS/nKYgQNRltPaGCMwbYFvd3uc6MP9EXjrvYCC6hkGkF&#10;bYx9JmWoW3Q6LHyPxN6fH5yOfA6NNIM+cbmzcpUkz9LpjvhDq3t8a7E+7I5Owa/9OKfvP71LZVlX&#10;+9DZ8fOxVOphNr2+gIg4xWsYLviMDgUzVf5IJgirYL7hKZH1iZX9dbJcgag4mG7WIItc3i4o/gEA&#10;AP//AwBQSwECLQAUAAYACAAAACEAtoM4kv4AAADhAQAAEwAAAAAAAAAAAAAAAAAAAAAAW0NvbnRl&#10;bnRfVHlwZXNdLnhtbFBLAQItABQABgAIAAAAIQA4/SH/1gAAAJQBAAALAAAAAAAAAAAAAAAAAC8B&#10;AABfcmVscy8ucmVsc1BLAQItABQABgAIAAAAIQBeyN5+ogIAAM4FAAAOAAAAAAAAAAAAAAAAAC4C&#10;AABkcnMvZTJvRG9jLnhtbFBLAQItABQABgAIAAAAIQDLfyDw3wAAAAkBAAAPAAAAAAAAAAAAAAAA&#10;APwEAABkcnMvZG93bnJldi54bWxQSwUGAAAAAAQABADzAAAACAYAAAAA&#10;" fillcolor="#82b663" stroked="f">
                <v:fill color2="#61a235" rotate="t" colors="0 #82b663;.5 #6fb242;1 #61a235" focus="100%" type="gradient">
                  <o:fill v:ext="view" type="gradientUnscaled"/>
                </v:fill>
                <v:shadow on="t" color="black" opacity="41287f" offset="0,1.5pt"/>
                <v:textbox>
                  <w:txbxContent>
                    <w:p w14:paraId="1F7D1796" w14:textId="1BB22908" w:rsidR="00FE7F29" w:rsidRPr="007C526D" w:rsidRDefault="00FE7F29" w:rsidP="00FE7F29">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Incubation of the Vector</w:t>
                      </w:r>
                    </w:p>
                    <w:p w14:paraId="1CFE8F57" w14:textId="13C28D59" w:rsidR="00FE7F29" w:rsidRPr="00931B76" w:rsidRDefault="00FE7F29" w:rsidP="00FE7F29">
                      <w:pPr>
                        <w:spacing w:line="200" w:lineRule="exact"/>
                        <w:rPr>
                          <w:rFonts w:ascii="Calibri" w:eastAsia="SimSun" w:hAnsi="Calibri" w:cs="+mn-cs"/>
                          <w:color w:val="FFFFFF"/>
                          <w:kern w:val="24"/>
                          <w:sz w:val="24"/>
                          <w:szCs w:val="24"/>
                          <w:lang w:val="en-US"/>
                        </w:rPr>
                      </w:pPr>
                      <w:r w:rsidRPr="00FE7F29">
                        <w:rPr>
                          <w:rFonts w:ascii="Calibri" w:eastAsia="SimSun" w:hAnsi="Calibri" w:cs="+mn-cs"/>
                          <w:color w:val="FFFFFF"/>
                          <w:kern w:val="24"/>
                          <w:sz w:val="24"/>
                          <w:szCs w:val="24"/>
                          <w:lang w:val="en-US"/>
                        </w:rPr>
                        <w:t>Isolate mature embryos from rice seeds.</w:t>
                      </w:r>
                      <w:r>
                        <w:rPr>
                          <w:rFonts w:ascii="Calibri" w:eastAsia="SimSun" w:hAnsi="Calibri" w:cs="+mn-cs"/>
                          <w:color w:val="FFFFFF"/>
                          <w:kern w:val="24"/>
                          <w:sz w:val="24"/>
                          <w:szCs w:val="24"/>
                          <w:lang w:val="en-US"/>
                        </w:rPr>
                        <w:t xml:space="preserve"> </w:t>
                      </w:r>
                      <w:r w:rsidRPr="00FE7F29">
                        <w:rPr>
                          <w:rFonts w:ascii="Calibri" w:eastAsia="SimSun" w:hAnsi="Calibri" w:cs="+mn-cs"/>
                          <w:color w:val="FFFFFF"/>
                          <w:kern w:val="24"/>
                          <w:sz w:val="24"/>
                          <w:szCs w:val="24"/>
                          <w:lang w:val="en-US"/>
                        </w:rPr>
                        <w:t>Deliver construct into callus via Agrobacterium-mediated transformation.</w:t>
                      </w:r>
                    </w:p>
                  </w:txbxContent>
                </v:textbox>
                <w10:wrap type="topAndBottom" anchorx="margin" anchory="margin"/>
              </v:roundrect>
            </w:pict>
          </mc:Fallback>
        </mc:AlternateContent>
      </w:r>
      <w:r w:rsidR="00232FB0">
        <w:br w:type="page"/>
      </w:r>
      <w:r w:rsidR="00323B33">
        <w:rPr>
          <w:noProof/>
        </w:rPr>
        <mc:AlternateContent>
          <mc:Choice Requires="wps">
            <w:drawing>
              <wp:anchor distT="0" distB="0" distL="114300" distR="114300" simplePos="0" relativeHeight="251729920" behindDoc="0" locked="0" layoutInCell="1" allowOverlap="1" wp14:anchorId="5C7C9BD6" wp14:editId="33734FA3">
                <wp:simplePos x="0" y="0"/>
                <wp:positionH relativeFrom="column">
                  <wp:posOffset>1987550</wp:posOffset>
                </wp:positionH>
                <wp:positionV relativeFrom="paragraph">
                  <wp:posOffset>2647950</wp:posOffset>
                </wp:positionV>
                <wp:extent cx="4390390" cy="262382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4390390" cy="2623820"/>
                        </a:xfrm>
                        <a:prstGeom prst="rect">
                          <a:avLst/>
                        </a:prstGeom>
                        <a:noFill/>
                        <a:ln w="6350">
                          <a:noFill/>
                        </a:ln>
                      </wps:spPr>
                      <wps:txbx>
                        <w:txbxContent>
                          <w:p w14:paraId="218BB636" w14:textId="77777777" w:rsidR="00323B33" w:rsidRDefault="00323B33" w:rsidP="00323B33">
                            <w:pPr>
                              <w:spacing w:line="200" w:lineRule="exact"/>
                            </w:pPr>
                            <w:r w:rsidRPr="00232FB0">
                              <w:rPr>
                                <w:b/>
                                <w:bCs/>
                                <w:i/>
                                <w:iCs/>
                              </w:rPr>
                              <w:t xml:space="preserve">Protocol of Cultivation </w:t>
                            </w:r>
                            <w:r w:rsidRPr="00776BEC">
                              <w:rPr>
                                <w:b/>
                                <w:bCs/>
                              </w:rPr>
                              <w:t xml:space="preserve">                                                                                   </w:t>
                            </w:r>
                            <w:r>
                              <w:rPr>
                                <w:b/>
                                <w:bCs/>
                              </w:rPr>
                              <w:t xml:space="preserve">          </w:t>
                            </w:r>
                            <w:r>
                              <w:t xml:space="preserve">1. </w:t>
                            </w:r>
                            <w:r w:rsidRPr="00C162F8">
                              <w:t>Take some fresh callus tissue</w:t>
                            </w:r>
                            <w:r>
                              <w:t xml:space="preserve"> for</w:t>
                            </w:r>
                            <w:r w:rsidRPr="00C162F8">
                              <w:t xml:space="preserve"> </w:t>
                            </w:r>
                            <w:r w:rsidRPr="00CE4A8D">
                              <w:rPr>
                                <w:b/>
                                <w:bCs/>
                                <w:i/>
                                <w:iCs/>
                              </w:rPr>
                              <w:t>Western blotting</w:t>
                            </w:r>
                            <w:r w:rsidRPr="00C162F8">
                              <w:t xml:space="preserve"> </w:t>
                            </w:r>
                            <w:r>
                              <w:t>for</w:t>
                            </w:r>
                            <w:r w:rsidRPr="00C162F8">
                              <w:t xml:space="preserve"> RBD. </w:t>
                            </w:r>
                            <w:r>
                              <w:t xml:space="preserve">                    2. </w:t>
                            </w:r>
                            <w:r w:rsidRPr="00C162F8">
                              <w:t>Transfer rice callus that can detect RBD</w:t>
                            </w:r>
                            <w:r>
                              <w:t xml:space="preserve"> </w:t>
                            </w:r>
                            <w:r w:rsidRPr="00C162F8">
                              <w:t xml:space="preserve">to </w:t>
                            </w:r>
                            <w:r>
                              <w:t>MS</w:t>
                            </w:r>
                            <w:r w:rsidRPr="00C162F8">
                              <w:t xml:space="preserve"> medium</w:t>
                            </w:r>
                            <w:r>
                              <w:t xml:space="preserve"> or B5 liquid</w:t>
                            </w:r>
                            <w:r w:rsidRPr="00C162F8">
                              <w:t xml:space="preserve">. </w:t>
                            </w:r>
                            <w:r>
                              <w:t xml:space="preserve">                                                                                3. </w:t>
                            </w:r>
                            <w:r w:rsidRPr="00C162F8">
                              <w:t xml:space="preserve">Wait for the callus to </w:t>
                            </w:r>
                            <w:r>
                              <w:t xml:space="preserve">form </w:t>
                            </w:r>
                            <w:r w:rsidRPr="00C162F8">
                              <w:t>organ primordia</w:t>
                            </w:r>
                            <w:r>
                              <w:t xml:space="preserve"> and</w:t>
                            </w:r>
                            <w:r w:rsidRPr="00C162F8">
                              <w:t xml:space="preserve"> embryoids</w:t>
                            </w:r>
                            <w:r>
                              <w:t xml:space="preserve">.                   4. </w:t>
                            </w:r>
                            <w:r w:rsidRPr="00C162F8">
                              <w:t xml:space="preserve">Reduce the concentration of </w:t>
                            </w:r>
                            <w:proofErr w:type="spellStart"/>
                            <w:r w:rsidRPr="00C162F8">
                              <w:t>cytokinins</w:t>
                            </w:r>
                            <w:proofErr w:type="spellEnd"/>
                            <w:r w:rsidRPr="00C162F8">
                              <w:t xml:space="preserve"> and increase the</w:t>
                            </w:r>
                            <w:r>
                              <w:t xml:space="preserve"> </w:t>
                            </w:r>
                            <w:r w:rsidRPr="00C162F8">
                              <w:t>auxin</w:t>
                            </w:r>
                            <w:r>
                              <w:t>.                                                                                                                   5. T</w:t>
                            </w:r>
                            <w:r w:rsidRPr="00C162F8">
                              <w:t>ransplanting to experimental fields</w:t>
                            </w:r>
                            <w:r>
                              <w:t xml:space="preserve"> after roots formation.                           6. Take tissue from 6 mature plants for </w:t>
                            </w:r>
                            <w:r w:rsidRPr="00CE4A8D">
                              <w:rPr>
                                <w:b/>
                                <w:bCs/>
                                <w:i/>
                                <w:iCs/>
                              </w:rPr>
                              <w:t>PCR</w:t>
                            </w:r>
                            <w:r>
                              <w:t xml:space="preserve"> to detect gene of interest.</w:t>
                            </w:r>
                          </w:p>
                          <w:p w14:paraId="07D9FB01" w14:textId="77777777" w:rsidR="00323B33" w:rsidRDefault="00323B33" w:rsidP="00323B33">
                            <w:pPr>
                              <w:spacing w:line="200" w:lineRule="exact"/>
                              <w:rPr>
                                <w:color w:val="70AD47" w:themeColor="accent6"/>
                              </w:rPr>
                            </w:pPr>
                            <w:r w:rsidRPr="00CE1412">
                              <w:rPr>
                                <w:color w:val="70AD47" w:themeColor="accent6"/>
                              </w:rPr>
                              <w:t>These two methods</w:t>
                            </w:r>
                            <w:r>
                              <w:rPr>
                                <w:color w:val="70AD47" w:themeColor="accent6"/>
                              </w:rPr>
                              <w:t xml:space="preserve"> of </w:t>
                            </w:r>
                            <w:r>
                              <w:rPr>
                                <w:color w:val="70AD47" w:themeColor="accent6"/>
                                <w:u w:val="single"/>
                              </w:rPr>
                              <w:t>W</w:t>
                            </w:r>
                            <w:r w:rsidRPr="00232FB0">
                              <w:rPr>
                                <w:color w:val="70AD47" w:themeColor="accent6"/>
                                <w:u w:val="single"/>
                              </w:rPr>
                              <w:t xml:space="preserve">estern blotting </w:t>
                            </w:r>
                            <w:r w:rsidRPr="00232FB0">
                              <w:rPr>
                                <w:color w:val="70AD47" w:themeColor="accent6"/>
                              </w:rPr>
                              <w:t xml:space="preserve">and </w:t>
                            </w:r>
                            <w:r w:rsidRPr="00232FB0">
                              <w:rPr>
                                <w:color w:val="70AD47" w:themeColor="accent6"/>
                                <w:u w:val="single"/>
                              </w:rPr>
                              <w:t>PCR</w:t>
                            </w:r>
                            <w:r w:rsidRPr="00CE1412">
                              <w:rPr>
                                <w:color w:val="70AD47" w:themeColor="accent6"/>
                              </w:rPr>
                              <w:t xml:space="preserve"> help us </w:t>
                            </w:r>
                            <w:r>
                              <w:rPr>
                                <w:color w:val="70AD47" w:themeColor="accent6"/>
                              </w:rPr>
                              <w:t>select</w:t>
                            </w:r>
                            <w:r w:rsidRPr="00CE1412">
                              <w:rPr>
                                <w:color w:val="70AD47" w:themeColor="accent6"/>
                              </w:rPr>
                              <w:t xml:space="preserve"> RBD positive plants</w:t>
                            </w:r>
                            <w:r>
                              <w:rPr>
                                <w:color w:val="70AD47" w:themeColor="accent6"/>
                              </w:rPr>
                              <w:t>.</w:t>
                            </w:r>
                          </w:p>
                          <w:p w14:paraId="507F107B" w14:textId="77777777" w:rsidR="00323B33" w:rsidRDefault="00323B33" w:rsidP="00323B33">
                            <w:pPr>
                              <w:spacing w:line="200" w:lineRule="exact"/>
                              <w:rPr>
                                <w:color w:val="70AD47" w:themeColor="accent6"/>
                              </w:rPr>
                            </w:pPr>
                            <w:r w:rsidRPr="00CE1412">
                              <w:rPr>
                                <w:color w:val="70AD47" w:themeColor="accent6"/>
                              </w:rPr>
                              <w:t xml:space="preserve">Here, we use </w:t>
                            </w:r>
                            <w:r w:rsidRPr="00941767">
                              <w:rPr>
                                <w:b/>
                                <w:bCs/>
                                <w:i/>
                                <w:iCs/>
                                <w:color w:val="70AD47" w:themeColor="accent6"/>
                              </w:rPr>
                              <w:t>ACE2</w:t>
                            </w:r>
                            <w:r w:rsidRPr="00CE1412">
                              <w:rPr>
                                <w:color w:val="70AD47" w:themeColor="accent6"/>
                              </w:rPr>
                              <w:t xml:space="preserve"> as a capture reagent to purify RBD proteins. Several bands can be designed, including </w:t>
                            </w:r>
                            <w:r w:rsidRPr="00941767">
                              <w:rPr>
                                <w:b/>
                                <w:bCs/>
                                <w:i/>
                                <w:iCs/>
                                <w:color w:val="70AD47" w:themeColor="accent6"/>
                              </w:rPr>
                              <w:t xml:space="preserve">65 </w:t>
                            </w:r>
                            <w:r w:rsidRPr="00E00F33">
                              <w:rPr>
                                <w:b/>
                                <w:bCs/>
                                <w:i/>
                                <w:iCs/>
                                <w:color w:val="70AD47" w:themeColor="accent6"/>
                                <w:u w:val="single"/>
                              </w:rPr>
                              <w:t>callus bands</w:t>
                            </w:r>
                            <w:r w:rsidRPr="00CE1412">
                              <w:rPr>
                                <w:color w:val="70AD47" w:themeColor="accent6"/>
                              </w:rPr>
                              <w:t xml:space="preserve"> of the same fresh weight, </w:t>
                            </w:r>
                            <w:r w:rsidRPr="00941767">
                              <w:rPr>
                                <w:b/>
                                <w:bCs/>
                                <w:i/>
                                <w:iCs/>
                                <w:color w:val="70AD47" w:themeColor="accent6"/>
                              </w:rPr>
                              <w:t>RBD protein positive control bands</w:t>
                            </w:r>
                            <w:r>
                              <w:rPr>
                                <w:b/>
                                <w:bCs/>
                                <w:i/>
                                <w:iCs/>
                                <w:color w:val="70AD47" w:themeColor="accent6"/>
                              </w:rPr>
                              <w:t xml:space="preserve"> (selective)</w:t>
                            </w:r>
                            <w:r w:rsidRPr="00CE1412">
                              <w:rPr>
                                <w:color w:val="70AD47" w:themeColor="accent6"/>
                              </w:rPr>
                              <w:t xml:space="preserve">, and </w:t>
                            </w:r>
                            <w:r w:rsidRPr="00E00F33">
                              <w:rPr>
                                <w:b/>
                                <w:bCs/>
                                <w:i/>
                                <w:iCs/>
                                <w:color w:val="70AD47" w:themeColor="accent6"/>
                                <w:u w:val="single"/>
                              </w:rPr>
                              <w:t>maker bands</w:t>
                            </w:r>
                            <w:r w:rsidRPr="00CE1412">
                              <w:rPr>
                                <w:color w:val="70AD47" w:themeColor="accent6"/>
                              </w:rPr>
                              <w:t>.</w:t>
                            </w:r>
                            <w:r>
                              <w:rPr>
                                <w:color w:val="70AD47" w:themeColor="accent6"/>
                              </w:rPr>
                              <w:t xml:space="preserve"> RBD weight 25kDa so the positive band should appear near the 25kDa</w:t>
                            </w:r>
                            <w:r w:rsidRPr="00CE1412">
                              <w:rPr>
                                <w:color w:val="70AD47" w:themeColor="accent6"/>
                              </w:rPr>
                              <w:t xml:space="preserve"> </w:t>
                            </w:r>
                            <w:r>
                              <w:rPr>
                                <w:color w:val="70AD47" w:themeColor="accent6"/>
                              </w:rPr>
                              <w:t xml:space="preserve">of broad rage maker </w:t>
                            </w:r>
                            <w:r w:rsidRPr="00E00F33">
                              <w:rPr>
                                <w:color w:val="70AD47" w:themeColor="accent6"/>
                              </w:rPr>
                              <w:t xml:space="preserve">on </w:t>
                            </w:r>
                            <w:r>
                              <w:rPr>
                                <w:color w:val="70AD47" w:themeColor="accent6"/>
                              </w:rPr>
                              <w:t>the</w:t>
                            </w:r>
                            <w:r w:rsidRPr="00E00F33">
                              <w:rPr>
                                <w:color w:val="70AD47" w:themeColor="accent6"/>
                              </w:rPr>
                              <w:t xml:space="preserve"> electrophoresis gel</w:t>
                            </w:r>
                            <w:r>
                              <w:rPr>
                                <w:color w:val="70AD47" w:themeColor="accent6"/>
                              </w:rPr>
                              <w:t>.</w:t>
                            </w:r>
                          </w:p>
                          <w:p w14:paraId="35A82496" w14:textId="77777777" w:rsidR="00323B33" w:rsidRPr="00CE1412" w:rsidRDefault="00323B33" w:rsidP="00323B33">
                            <w:pPr>
                              <w:spacing w:line="200" w:lineRule="exact"/>
                              <w:rPr>
                                <w:color w:val="70AD47" w:themeColor="accent6"/>
                              </w:rPr>
                            </w:pPr>
                            <w:r w:rsidRPr="00CE1412">
                              <w:rPr>
                                <w:color w:val="70AD47" w:themeColor="accent6"/>
                              </w:rPr>
                              <w:t>PCR is a sequencing method that can determine whether the plant has transferred to the RBD protein gene</w:t>
                            </w:r>
                            <w:r>
                              <w:rPr>
                                <w:color w:val="70AD47" w:themeColor="accent6"/>
                              </w:rPr>
                              <w:t xml:space="preserve"> without mutation or fragment loss</w:t>
                            </w:r>
                            <w:r w:rsidRPr="00CE1412">
                              <w:rPr>
                                <w:color w:val="70AD47" w:themeColor="accent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C9BD6" id="Text Box 7" o:spid="_x0000_s1038" type="#_x0000_t202" style="position:absolute;margin-left:156.5pt;margin-top:208.5pt;width:345.7pt;height:20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9VOMwIAAFoEAAAOAAAAZHJzL2Uyb0RvYy54bWysVN9v2jAQfp+0/8Hy+0gIlLYRoWKtmCah&#10;thJMfTaOQyLZPs82JOyv39khFHV7miYhc74734/vu8v8oVOSHIV1DeiCjkcpJUJzKBu9L+iP7erL&#10;HSXOM10yCVoU9CQcfVh8/jRvTS4yqEGWwhIMol3emoLW3ps8SRyvhWJuBEZoNFZgFfN4tfuktKzF&#10;6EomWZrOkhZsaSxw4Rxqn3ojXcT4VSW4f6kqJzyRBcXafDxtPHfhTBZzlu8tM3XDz2Wwf6hCsUZj&#10;0kuoJ+YZOdjmj1Cq4RYcVH7EQSVQVQ0XsQfsZpx+6GZTMyNiLwiOMxeY3P8Ly5+Pr5Y0ZUFvKdFM&#10;IUVb0XnyFTpyG9BpjcvRaWPQzXeoRpYHvUNlaLqrrAr/2A5BO+J8umAbgnFUTif3Kf4o4WjLZtnk&#10;LovoJ+/PjXX+mwBFglBQi+RFTNlx7TyWgq6DS8imYdVIGQmUmrQFnU1u0vjgYsEXUuPD0ERfbJB8&#10;t+tiy+Ns6GQH5QkbtNAPiDN81WARa+b8K7M4EVg4Trl/waOSgMngLFFSg/31N33wR6LQSkmLE1ZQ&#10;9/PArKBEftdI4f14Og0jGS/Tm1vEg9hry+7aog/qEXCIx7hPhkcx+Hs5iJUF9YbLsAxZ0cQ0x9wF&#10;9YP46Pu5x2XiYrmMTjiEhvm13hgeQgdYA8Tb7o1Zc+bBI4XPMMwiyz/Q0fv2hCwPHqomchWA7lE9&#10;448DHCk8L1vYkOt79Hr/JCx+AwAA//8DAFBLAwQUAAYACAAAACEAR825qOMAAAAMAQAADwAAAGRy&#10;cy9kb3ducmV2LnhtbEyPzU7DMBCE70i8g7VI3KidHyBK41RVpAoJwaGlF25OvE2ixusQu23g6XFP&#10;cJvVjGa/KVazGdgZJ9dbkhAtBDCkxuqeWgn7j81DBsx5RVoNllDCNzpYlbc3hcq1vdAWzzvfslBC&#10;LlcSOu/HnHPXdGiUW9gRKXgHOxnlwzm1XE/qEsrNwGMhnrhRPYUPnRqx6rA57k5Gwmu1eVfbOjbZ&#10;z1C9vB3W49f+81HK+7t5vQTmcfZ/YbjiB3QoA1NtT6QdGyQkURK2eAlp9BzENSFEmgKrJWSJiIGX&#10;Bf8/ovwFAAD//wMAUEsBAi0AFAAGAAgAAAAhALaDOJL+AAAA4QEAABMAAAAAAAAAAAAAAAAAAAAA&#10;AFtDb250ZW50X1R5cGVzXS54bWxQSwECLQAUAAYACAAAACEAOP0h/9YAAACUAQAACwAAAAAAAAAA&#10;AAAAAAAvAQAAX3JlbHMvLnJlbHNQSwECLQAUAAYACAAAACEAsifVTjMCAABaBAAADgAAAAAAAAAA&#10;AAAAAAAuAgAAZHJzL2Uyb0RvYy54bWxQSwECLQAUAAYACAAAACEAR825qOMAAAAMAQAADwAAAAAA&#10;AAAAAAAAAACNBAAAZHJzL2Rvd25yZXYueG1sUEsFBgAAAAAEAAQA8wAAAJ0FAAAAAA==&#10;" filled="f" stroked="f" strokeweight=".5pt">
                <v:textbox>
                  <w:txbxContent>
                    <w:p w14:paraId="218BB636" w14:textId="77777777" w:rsidR="00323B33" w:rsidRDefault="00323B33" w:rsidP="00323B33">
                      <w:pPr>
                        <w:spacing w:line="200" w:lineRule="exact"/>
                      </w:pPr>
                      <w:r w:rsidRPr="00232FB0">
                        <w:rPr>
                          <w:b/>
                          <w:bCs/>
                          <w:i/>
                          <w:iCs/>
                        </w:rPr>
                        <w:t xml:space="preserve">Protocol of Cultivation </w:t>
                      </w:r>
                      <w:r w:rsidRPr="00776BEC">
                        <w:rPr>
                          <w:b/>
                          <w:bCs/>
                        </w:rPr>
                        <w:t xml:space="preserve">                                                                                   </w:t>
                      </w:r>
                      <w:r>
                        <w:rPr>
                          <w:b/>
                          <w:bCs/>
                        </w:rPr>
                        <w:t xml:space="preserve">          </w:t>
                      </w:r>
                      <w:r>
                        <w:t xml:space="preserve">1. </w:t>
                      </w:r>
                      <w:r w:rsidRPr="00C162F8">
                        <w:t>Take some fresh callus tissue</w:t>
                      </w:r>
                      <w:r>
                        <w:t xml:space="preserve"> for</w:t>
                      </w:r>
                      <w:r w:rsidRPr="00C162F8">
                        <w:t xml:space="preserve"> </w:t>
                      </w:r>
                      <w:r w:rsidRPr="00CE4A8D">
                        <w:rPr>
                          <w:b/>
                          <w:bCs/>
                          <w:i/>
                          <w:iCs/>
                        </w:rPr>
                        <w:t>Western blotting</w:t>
                      </w:r>
                      <w:r w:rsidRPr="00C162F8">
                        <w:t xml:space="preserve"> </w:t>
                      </w:r>
                      <w:r>
                        <w:t>for</w:t>
                      </w:r>
                      <w:r w:rsidRPr="00C162F8">
                        <w:t xml:space="preserve"> RBD. </w:t>
                      </w:r>
                      <w:r>
                        <w:t xml:space="preserve">                    2. </w:t>
                      </w:r>
                      <w:r w:rsidRPr="00C162F8">
                        <w:t>Transfer rice callus that can detect RBD</w:t>
                      </w:r>
                      <w:r>
                        <w:t xml:space="preserve"> </w:t>
                      </w:r>
                      <w:r w:rsidRPr="00C162F8">
                        <w:t xml:space="preserve">to </w:t>
                      </w:r>
                      <w:r>
                        <w:t>MS</w:t>
                      </w:r>
                      <w:r w:rsidRPr="00C162F8">
                        <w:t xml:space="preserve"> medium</w:t>
                      </w:r>
                      <w:r>
                        <w:t xml:space="preserve"> or B5 liquid</w:t>
                      </w:r>
                      <w:r w:rsidRPr="00C162F8">
                        <w:t xml:space="preserve">. </w:t>
                      </w:r>
                      <w:r>
                        <w:t xml:space="preserve">                                                                                3. </w:t>
                      </w:r>
                      <w:r w:rsidRPr="00C162F8">
                        <w:t xml:space="preserve">Wait for the callus to </w:t>
                      </w:r>
                      <w:r>
                        <w:t xml:space="preserve">form </w:t>
                      </w:r>
                      <w:r w:rsidRPr="00C162F8">
                        <w:t>organ primordia</w:t>
                      </w:r>
                      <w:r>
                        <w:t xml:space="preserve"> and</w:t>
                      </w:r>
                      <w:r w:rsidRPr="00C162F8">
                        <w:t xml:space="preserve"> embryoids</w:t>
                      </w:r>
                      <w:r>
                        <w:t xml:space="preserve">.                   4. </w:t>
                      </w:r>
                      <w:r w:rsidRPr="00C162F8">
                        <w:t xml:space="preserve">Reduce the concentration of </w:t>
                      </w:r>
                      <w:proofErr w:type="spellStart"/>
                      <w:r w:rsidRPr="00C162F8">
                        <w:t>cytokinins</w:t>
                      </w:r>
                      <w:proofErr w:type="spellEnd"/>
                      <w:r w:rsidRPr="00C162F8">
                        <w:t xml:space="preserve"> and increase the</w:t>
                      </w:r>
                      <w:r>
                        <w:t xml:space="preserve"> </w:t>
                      </w:r>
                      <w:r w:rsidRPr="00C162F8">
                        <w:t>auxin</w:t>
                      </w:r>
                      <w:r>
                        <w:t>.                                                                                                                   5. T</w:t>
                      </w:r>
                      <w:r w:rsidRPr="00C162F8">
                        <w:t>ransplanting to experimental fields</w:t>
                      </w:r>
                      <w:r>
                        <w:t xml:space="preserve"> after roots formation.                           6. Take tissue from 6 mature plants for </w:t>
                      </w:r>
                      <w:r w:rsidRPr="00CE4A8D">
                        <w:rPr>
                          <w:b/>
                          <w:bCs/>
                          <w:i/>
                          <w:iCs/>
                        </w:rPr>
                        <w:t>PCR</w:t>
                      </w:r>
                      <w:r>
                        <w:t xml:space="preserve"> to detect gene of interest.</w:t>
                      </w:r>
                    </w:p>
                    <w:p w14:paraId="07D9FB01" w14:textId="77777777" w:rsidR="00323B33" w:rsidRDefault="00323B33" w:rsidP="00323B33">
                      <w:pPr>
                        <w:spacing w:line="200" w:lineRule="exact"/>
                        <w:rPr>
                          <w:color w:val="70AD47" w:themeColor="accent6"/>
                        </w:rPr>
                      </w:pPr>
                      <w:r w:rsidRPr="00CE1412">
                        <w:rPr>
                          <w:color w:val="70AD47" w:themeColor="accent6"/>
                        </w:rPr>
                        <w:t>These two methods</w:t>
                      </w:r>
                      <w:r>
                        <w:rPr>
                          <w:color w:val="70AD47" w:themeColor="accent6"/>
                        </w:rPr>
                        <w:t xml:space="preserve"> of </w:t>
                      </w:r>
                      <w:r>
                        <w:rPr>
                          <w:color w:val="70AD47" w:themeColor="accent6"/>
                          <w:u w:val="single"/>
                        </w:rPr>
                        <w:t>W</w:t>
                      </w:r>
                      <w:r w:rsidRPr="00232FB0">
                        <w:rPr>
                          <w:color w:val="70AD47" w:themeColor="accent6"/>
                          <w:u w:val="single"/>
                        </w:rPr>
                        <w:t xml:space="preserve">estern blotting </w:t>
                      </w:r>
                      <w:r w:rsidRPr="00232FB0">
                        <w:rPr>
                          <w:color w:val="70AD47" w:themeColor="accent6"/>
                        </w:rPr>
                        <w:t xml:space="preserve">and </w:t>
                      </w:r>
                      <w:r w:rsidRPr="00232FB0">
                        <w:rPr>
                          <w:color w:val="70AD47" w:themeColor="accent6"/>
                          <w:u w:val="single"/>
                        </w:rPr>
                        <w:t>PCR</w:t>
                      </w:r>
                      <w:r w:rsidRPr="00CE1412">
                        <w:rPr>
                          <w:color w:val="70AD47" w:themeColor="accent6"/>
                        </w:rPr>
                        <w:t xml:space="preserve"> help us </w:t>
                      </w:r>
                      <w:r>
                        <w:rPr>
                          <w:color w:val="70AD47" w:themeColor="accent6"/>
                        </w:rPr>
                        <w:t>select</w:t>
                      </w:r>
                      <w:r w:rsidRPr="00CE1412">
                        <w:rPr>
                          <w:color w:val="70AD47" w:themeColor="accent6"/>
                        </w:rPr>
                        <w:t xml:space="preserve"> RBD positive plants</w:t>
                      </w:r>
                      <w:r>
                        <w:rPr>
                          <w:color w:val="70AD47" w:themeColor="accent6"/>
                        </w:rPr>
                        <w:t>.</w:t>
                      </w:r>
                    </w:p>
                    <w:p w14:paraId="507F107B" w14:textId="77777777" w:rsidR="00323B33" w:rsidRDefault="00323B33" w:rsidP="00323B33">
                      <w:pPr>
                        <w:spacing w:line="200" w:lineRule="exact"/>
                        <w:rPr>
                          <w:color w:val="70AD47" w:themeColor="accent6"/>
                        </w:rPr>
                      </w:pPr>
                      <w:r w:rsidRPr="00CE1412">
                        <w:rPr>
                          <w:color w:val="70AD47" w:themeColor="accent6"/>
                        </w:rPr>
                        <w:t xml:space="preserve">Here, we use </w:t>
                      </w:r>
                      <w:r w:rsidRPr="00941767">
                        <w:rPr>
                          <w:b/>
                          <w:bCs/>
                          <w:i/>
                          <w:iCs/>
                          <w:color w:val="70AD47" w:themeColor="accent6"/>
                        </w:rPr>
                        <w:t>ACE2</w:t>
                      </w:r>
                      <w:r w:rsidRPr="00CE1412">
                        <w:rPr>
                          <w:color w:val="70AD47" w:themeColor="accent6"/>
                        </w:rPr>
                        <w:t xml:space="preserve"> as a capture reagent to purify RBD proteins. Several bands can be designed, including </w:t>
                      </w:r>
                      <w:r w:rsidRPr="00941767">
                        <w:rPr>
                          <w:b/>
                          <w:bCs/>
                          <w:i/>
                          <w:iCs/>
                          <w:color w:val="70AD47" w:themeColor="accent6"/>
                        </w:rPr>
                        <w:t xml:space="preserve">65 </w:t>
                      </w:r>
                      <w:r w:rsidRPr="00E00F33">
                        <w:rPr>
                          <w:b/>
                          <w:bCs/>
                          <w:i/>
                          <w:iCs/>
                          <w:color w:val="70AD47" w:themeColor="accent6"/>
                          <w:u w:val="single"/>
                        </w:rPr>
                        <w:t>callus bands</w:t>
                      </w:r>
                      <w:r w:rsidRPr="00CE1412">
                        <w:rPr>
                          <w:color w:val="70AD47" w:themeColor="accent6"/>
                        </w:rPr>
                        <w:t xml:space="preserve"> of the same fresh weight, </w:t>
                      </w:r>
                      <w:r w:rsidRPr="00941767">
                        <w:rPr>
                          <w:b/>
                          <w:bCs/>
                          <w:i/>
                          <w:iCs/>
                          <w:color w:val="70AD47" w:themeColor="accent6"/>
                        </w:rPr>
                        <w:t>RBD protein positive control bands</w:t>
                      </w:r>
                      <w:r>
                        <w:rPr>
                          <w:b/>
                          <w:bCs/>
                          <w:i/>
                          <w:iCs/>
                          <w:color w:val="70AD47" w:themeColor="accent6"/>
                        </w:rPr>
                        <w:t xml:space="preserve"> (selective)</w:t>
                      </w:r>
                      <w:r w:rsidRPr="00CE1412">
                        <w:rPr>
                          <w:color w:val="70AD47" w:themeColor="accent6"/>
                        </w:rPr>
                        <w:t xml:space="preserve">, and </w:t>
                      </w:r>
                      <w:r w:rsidRPr="00E00F33">
                        <w:rPr>
                          <w:b/>
                          <w:bCs/>
                          <w:i/>
                          <w:iCs/>
                          <w:color w:val="70AD47" w:themeColor="accent6"/>
                          <w:u w:val="single"/>
                        </w:rPr>
                        <w:t>maker bands</w:t>
                      </w:r>
                      <w:r w:rsidRPr="00CE1412">
                        <w:rPr>
                          <w:color w:val="70AD47" w:themeColor="accent6"/>
                        </w:rPr>
                        <w:t>.</w:t>
                      </w:r>
                      <w:r>
                        <w:rPr>
                          <w:color w:val="70AD47" w:themeColor="accent6"/>
                        </w:rPr>
                        <w:t xml:space="preserve"> RBD weight 25kDa so the positive band should appear near the 25kDa</w:t>
                      </w:r>
                      <w:r w:rsidRPr="00CE1412">
                        <w:rPr>
                          <w:color w:val="70AD47" w:themeColor="accent6"/>
                        </w:rPr>
                        <w:t xml:space="preserve"> </w:t>
                      </w:r>
                      <w:r>
                        <w:rPr>
                          <w:color w:val="70AD47" w:themeColor="accent6"/>
                        </w:rPr>
                        <w:t xml:space="preserve">of broad rage maker </w:t>
                      </w:r>
                      <w:r w:rsidRPr="00E00F33">
                        <w:rPr>
                          <w:color w:val="70AD47" w:themeColor="accent6"/>
                        </w:rPr>
                        <w:t xml:space="preserve">on </w:t>
                      </w:r>
                      <w:r>
                        <w:rPr>
                          <w:color w:val="70AD47" w:themeColor="accent6"/>
                        </w:rPr>
                        <w:t>the</w:t>
                      </w:r>
                      <w:r w:rsidRPr="00E00F33">
                        <w:rPr>
                          <w:color w:val="70AD47" w:themeColor="accent6"/>
                        </w:rPr>
                        <w:t xml:space="preserve"> electrophoresis gel</w:t>
                      </w:r>
                      <w:r>
                        <w:rPr>
                          <w:color w:val="70AD47" w:themeColor="accent6"/>
                        </w:rPr>
                        <w:t>.</w:t>
                      </w:r>
                    </w:p>
                    <w:p w14:paraId="35A82496" w14:textId="77777777" w:rsidR="00323B33" w:rsidRPr="00CE1412" w:rsidRDefault="00323B33" w:rsidP="00323B33">
                      <w:pPr>
                        <w:spacing w:line="200" w:lineRule="exact"/>
                        <w:rPr>
                          <w:color w:val="70AD47" w:themeColor="accent6"/>
                        </w:rPr>
                      </w:pPr>
                      <w:r w:rsidRPr="00CE1412">
                        <w:rPr>
                          <w:color w:val="70AD47" w:themeColor="accent6"/>
                        </w:rPr>
                        <w:t>PCR is a sequencing method that can determine whether the plant has transferred to the RBD protein gene</w:t>
                      </w:r>
                      <w:r>
                        <w:rPr>
                          <w:color w:val="70AD47" w:themeColor="accent6"/>
                        </w:rPr>
                        <w:t xml:space="preserve"> without mutation or fragment loss</w:t>
                      </w:r>
                      <w:r w:rsidRPr="00CE1412">
                        <w:rPr>
                          <w:color w:val="70AD47" w:themeColor="accent6"/>
                        </w:rPr>
                        <w:t>.</w:t>
                      </w:r>
                    </w:p>
                  </w:txbxContent>
                </v:textbox>
              </v:shape>
            </w:pict>
          </mc:Fallback>
        </mc:AlternateContent>
      </w:r>
      <w:r w:rsidR="00323B33">
        <w:rPr>
          <w:noProof/>
        </w:rPr>
        <w:drawing>
          <wp:anchor distT="0" distB="0" distL="114300" distR="114300" simplePos="0" relativeHeight="251725824" behindDoc="0" locked="0" layoutInCell="1" allowOverlap="1" wp14:anchorId="69C2F375" wp14:editId="6BA29A49">
            <wp:simplePos x="0" y="0"/>
            <wp:positionH relativeFrom="column">
              <wp:posOffset>650875</wp:posOffset>
            </wp:positionH>
            <wp:positionV relativeFrom="paragraph">
              <wp:posOffset>2955925</wp:posOffset>
            </wp:positionV>
            <wp:extent cx="697230" cy="1029335"/>
            <wp:effectExtent l="5397"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323B33" w:rsidRPr="00FD5559">
        <w:rPr>
          <w:noProof/>
        </w:rPr>
        <mc:AlternateContent>
          <mc:Choice Requires="wps">
            <w:drawing>
              <wp:anchor distT="0" distB="0" distL="114300" distR="114300" simplePos="0" relativeHeight="251724800" behindDoc="0" locked="0" layoutInCell="1" allowOverlap="1" wp14:anchorId="30791639" wp14:editId="305668B1">
                <wp:simplePos x="0" y="0"/>
                <wp:positionH relativeFrom="margin">
                  <wp:posOffset>28575</wp:posOffset>
                </wp:positionH>
                <wp:positionV relativeFrom="margin">
                  <wp:posOffset>2118360</wp:posOffset>
                </wp:positionV>
                <wp:extent cx="1957070" cy="927735"/>
                <wp:effectExtent l="57150" t="38100" r="62230" b="81915"/>
                <wp:wrapTopAndBottom/>
                <wp:docPr id="24" name="矩形: 圆角 3"/>
                <wp:cNvGraphicFramePr/>
                <a:graphic xmlns:a="http://schemas.openxmlformats.org/drawingml/2006/main">
                  <a:graphicData uri="http://schemas.microsoft.com/office/word/2010/wordprocessingShape">
                    <wps:wsp>
                      <wps:cNvSpPr/>
                      <wps:spPr>
                        <a:xfrm>
                          <a:off x="0" y="0"/>
                          <a:ext cx="1957070" cy="92773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0E274B05" w14:textId="77777777" w:rsidR="00323B33" w:rsidRPr="007C526D" w:rsidRDefault="00323B33" w:rsidP="00323B33">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Selection &amp; Regeneration</w:t>
                            </w:r>
                          </w:p>
                          <w:p w14:paraId="1475C63A" w14:textId="77777777" w:rsidR="00323B33" w:rsidRPr="00931B76" w:rsidRDefault="00323B33" w:rsidP="00323B33">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Select the transformed callus survive on the selective medium and remove after regeneration.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0791639" id="_x0000_s1039" style="position:absolute;margin-left:2.25pt;margin-top:166.8pt;width:154.1pt;height:73.0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LxoQIAAMwFAAAOAAAAZHJzL2Uyb0RvYy54bWysVE1u1DAY3SNxB8t7mmTaaTqjZqqqVdnw&#10;U3VArD22k1hy7GA7k+kFOABrpEpsEIfgOBUcg892Jh3aqkKIjRM/f35+3+/xyaaRaM2NFVoVONtL&#10;MeKKaiZUVeD37y5eHGFkHVGMSK14ga+5xSeL58+O+3bOJ7rWknGDgETZed8WuHaunSeJpTVviN3T&#10;LVdwWGrTEAdbUyXMkB7YG5lM0vQw6bVhrdGUWwvoeTzEi8Bflpy6t2VpuUOywKDNhdWEdeXXZHFM&#10;5pUhbS3oIIP8g4qGCAWPjlTnxBHUGfGAqhHUaKtLt0d1k+iyFJQHH8CbLL3nzbImLQ++QHBsO4bJ&#10;/j9a+mZ9aZBgBZ4cYKRIAzn6efP99sfXObr98unXt89o3wepb+0cbJftpRl2Fn69x5vSNP4LvqBN&#10;COz1GFi+cYgCmM2meZpD/CmczSZ5vj/1pMnd7dZY95LrBvmfAhvdKXYF2QtBJetX1kX7rd0Qa3Yh&#10;pERGuw/C1SFc8FhMhIU7wcqiVkPE0gBbU63OpEFrAgWRp6fnB3nAnVAugrODNB3qwhL3WrMIZ+n+&#10;iMuu2cGhDIM9eDOwB88qu/v6FIyeVmBrwvj2rWANHgPlrobsDv9TwxZ/UkO4/dci8iOv+KEG7+6A&#10;72qYzQb4EQkAVdt0SKEQ8cNh6uMMTMhSIjkU4DaI0I0hrd57qfyqtE9zLICI8NDaQ4Z157hZ1qxH&#10;K9mZKwJc0zybAjUTvpiyWRo30Pfjq0RWMLCoM/he+TwSoCA04kS2NYlZOtwWxD2PRzmhDHaUJr6J&#10;Ytv4P7dZbULnZWOHrTS7hnbsYR4V2H7siOEgz8kzHccXUbTW4IWXHQNz2jlditAcnjMSwMN+AyMj&#10;VmIcb34m7e6D1d0QXvwGAAD//wMAUEsDBBQABgAIAAAAIQCsX8dD4AAAAAkBAAAPAAAAZHJzL2Rv&#10;d25yZXYueG1sTI9BT4NAEIXvJv6HzZh4MXZp0YLI0hgTEg8eamva6wIjEHdnCbul9N87nvQ4+V7e&#10;+ybfzNaICUffO1KwXEQgkGrX9NQq+NyX9ykIHzQ12jhCBRf0sCmur3KdNe5MHzjtQiu4hHymFXQh&#10;DJmUvu7Qar9wAxKzLzdaHfgcW9mM+szl1shVFK2l1T3xQqcHfO2w/t6drIKjeb+kb4fBprKsq73v&#10;zbS9K5W6vZlfnkEEnMNfGH71WR0KdqrciRovjIKHRw4qiON4DYJ5vFwlICoGyVMCssjl/w+KHwAA&#10;AP//AwBQSwECLQAUAAYACAAAACEAtoM4kv4AAADhAQAAEwAAAAAAAAAAAAAAAAAAAAAAW0NvbnRl&#10;bnRfVHlwZXNdLnhtbFBLAQItABQABgAIAAAAIQA4/SH/1gAAAJQBAAALAAAAAAAAAAAAAAAAAC8B&#10;AABfcmVscy8ucmVsc1BLAQItABQABgAIAAAAIQDOmqLxoQIAAMwFAAAOAAAAAAAAAAAAAAAAAC4C&#10;AABkcnMvZTJvRG9jLnhtbFBLAQItABQABgAIAAAAIQCsX8dD4AAAAAkBAAAPAAAAAAAAAAAAAAAA&#10;APsEAABkcnMvZG93bnJldi54bWxQSwUGAAAAAAQABADzAAAACAYAAAAA&#10;" fillcolor="#82b663" stroked="f">
                <v:fill color2="#61a235" rotate="t" colors="0 #82b663;.5 #6fb242;1 #61a235" focus="100%" type="gradient">
                  <o:fill v:ext="view" type="gradientUnscaled"/>
                </v:fill>
                <v:shadow on="t" color="black" opacity="41287f" offset="0,1.5pt"/>
                <v:textbox>
                  <w:txbxContent>
                    <w:p w14:paraId="0E274B05" w14:textId="77777777" w:rsidR="00323B33" w:rsidRPr="007C526D" w:rsidRDefault="00323B33" w:rsidP="00323B33">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Selection &amp; Regeneration</w:t>
                      </w:r>
                    </w:p>
                    <w:p w14:paraId="1475C63A" w14:textId="77777777" w:rsidR="00323B33" w:rsidRPr="00931B76" w:rsidRDefault="00323B33" w:rsidP="00323B33">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Select the transformed callus survive on the selective medium and remove after regeneration.</w:t>
                      </w:r>
                    </w:p>
                  </w:txbxContent>
                </v:textbox>
                <w10:wrap type="topAndBottom" anchorx="margin" anchory="margin"/>
              </v:roundrect>
            </w:pict>
          </mc:Fallback>
        </mc:AlternateContent>
      </w:r>
      <w:r w:rsidR="00323B33" w:rsidRPr="006D1395">
        <w:rPr>
          <w:noProof/>
        </w:rPr>
        <mc:AlternateContent>
          <mc:Choice Requires="wps">
            <w:drawing>
              <wp:anchor distT="45720" distB="45720" distL="114300" distR="114300" simplePos="0" relativeHeight="251731968" behindDoc="0" locked="0" layoutInCell="1" allowOverlap="1" wp14:anchorId="7DFB1BEC" wp14:editId="256B33D5">
                <wp:simplePos x="0" y="0"/>
                <wp:positionH relativeFrom="column">
                  <wp:posOffset>4209415</wp:posOffset>
                </wp:positionH>
                <wp:positionV relativeFrom="margin">
                  <wp:posOffset>2085975</wp:posOffset>
                </wp:positionV>
                <wp:extent cx="1950085" cy="480060"/>
                <wp:effectExtent l="0" t="0" r="12065" b="1524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48006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5CFDEFAD" w14:textId="77777777" w:rsidR="00323B33" w:rsidRDefault="00323B33" w:rsidP="00323B33">
                            <w:pPr>
                              <w:spacing w:line="200" w:lineRule="exact"/>
                            </w:pPr>
                            <w:r>
                              <w:t>R</w:t>
                            </w:r>
                            <w:r w:rsidRPr="00A61AE3">
                              <w:t xml:space="preserve">egenerated </w:t>
                            </w:r>
                            <w:r>
                              <w:rPr>
                                <w:b/>
                                <w:bCs/>
                                <w:u w:val="single"/>
                              </w:rPr>
                              <w:t>14</w:t>
                            </w:r>
                            <w:r w:rsidRPr="00921EEA">
                              <w:t xml:space="preserve"> </w:t>
                            </w:r>
                            <w:r>
                              <w:t xml:space="preserve">T0 </w:t>
                            </w:r>
                            <w:r w:rsidRPr="00921EEA">
                              <w:t xml:space="preserve">transgenic </w:t>
                            </w:r>
                            <w:r>
                              <w:t xml:space="preserve">plant </w:t>
                            </w:r>
                            <w:r w:rsidRPr="00921EEA">
                              <w:t xml:space="preserve">with </w:t>
                            </w:r>
                            <w:proofErr w:type="spellStart"/>
                            <w:r w:rsidRPr="00F418E2">
                              <w:rPr>
                                <w:b/>
                                <w:bCs/>
                                <w:i/>
                                <w:iCs/>
                                <w:u w:val="single"/>
                              </w:rPr>
                              <w:t>pUbi</w:t>
                            </w:r>
                            <w:proofErr w:type="spellEnd"/>
                            <w:r w:rsidRPr="00F418E2">
                              <w:rPr>
                                <w:b/>
                                <w:bCs/>
                                <w:i/>
                                <w:iCs/>
                                <w:u w:val="single"/>
                              </w:rPr>
                              <w:t>-RBD</w:t>
                            </w:r>
                            <w:r w:rsidRPr="00574286">
                              <w:t>, lines</w:t>
                            </w:r>
                            <w:r>
                              <w:rPr>
                                <w:b/>
                                <w:bCs/>
                                <w:i/>
                                <w:iCs/>
                                <w:u w:val="single"/>
                              </w:rPr>
                              <w:t xml:space="preserve"> 8</w:t>
                            </w:r>
                            <w:r w:rsidRPr="00574286">
                              <w:t xml:space="preserve">, </w:t>
                            </w:r>
                            <w:r>
                              <w:rPr>
                                <w:b/>
                                <w:bCs/>
                                <w:i/>
                                <w:iCs/>
                                <w:u w:val="single"/>
                              </w:rPr>
                              <w:t>12</w:t>
                            </w:r>
                            <w:r w:rsidRPr="00574286">
                              <w:t xml:space="preserve">, </w:t>
                            </w:r>
                            <w:r>
                              <w:rPr>
                                <w:b/>
                                <w:bCs/>
                                <w:i/>
                                <w:iCs/>
                                <w:u w:val="single"/>
                              </w:rPr>
                              <w:t>14</w:t>
                            </w:r>
                            <w:r>
                              <w:t xml:space="preserve"> t</w:t>
                            </w:r>
                            <w:r w:rsidRPr="00574286">
                              <w:t>aken to maturity</w:t>
                            </w:r>
                            <w:r>
                              <w:t>.</w:t>
                            </w:r>
                          </w:p>
                          <w:p w14:paraId="14E0A501" w14:textId="77777777" w:rsidR="00323B33" w:rsidRDefault="00323B33" w:rsidP="00323B33">
                            <w:pPr>
                              <w:spacing w:line="200" w:lineRule="exac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B1BEC" id="_x0000_s1040" type="#_x0000_t202" style="position:absolute;margin-left:331.45pt;margin-top:164.25pt;width:153.55pt;height:37.8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8tygIAAEIGAAAOAAAAZHJzL2Uyb0RvYy54bWysVFtv0zAUfkfiP1h+Z0m6du2ipdNYGULi&#10;Jm2I51PHSSwcO9huk/HrObbTLmMTEmh5iOxz+fyd68Xl0Eqy58YKrQqanaSUcMV0KVRd0G93N29W&#10;lFgHqgSpFS/oPbf0cv361UXf5XymGy1LbgiCKJv3XUEb57o8SSxreAv2RHdcobLSpgWHV1MnpYEe&#10;0VuZzNL0LOm1KTujGbcWpZuopOuAX1WcuS9VZbkjsqDIzYW/Cf+t/yfrC8hrA10j2EgD/oNFC0Lh&#10;o0eoDTggOyOeQLWCGW115U6YbhNdVYLxEANGk6V/RHPbQMdDLJgc2x3TZF8Oln3efzVElAWdLShR&#10;0GKN7vjgyFs9kJlPT9/ZHK1uO7RzA4qxzCFU233U7IclSl83oGp+ZYzuGw4l0su8ZzJxjTjWg2z7&#10;T7rEZ2DndAAaKtP63GE2CKJjme6PpfFUmH/yfJGmK6TIUDdfYeVD7RLID96dse491y3xh4IaLH1A&#10;h/1H6zwbyA8mY6HKGyElMdp9F64JuT6EVlv0CVaWdBrjSWPEpt5eS0P2gN20TK8282WQy12LIUVx&#10;lqX4xb6y4B7kKQYwyp1QLlqfLUchsrMRPTCt7fR17/kPDCYvPWZw+gyD5UH4VwYhqJegcP4MhZVH&#10;Dw3zNAnI6lgMKRTBRivoYo4O6EIsA8mxdw/eOMihqD55UpG+oGenC7RjgKulkuDw2HboYFVNCcga&#10;dxZzJhZXS3F0HmvxqNKxh+zUzDfUBmwT7YIqVr4VDteaFG1BsVc9V/SG3E/HO1WGswMh4xljlMqr&#10;eVhYY7v64fHzEifHDdshjGk291BeudXlPY4T9q9PgF/CeGi0+UVJjwsNg/y5A8MpkR8UtvB5Np+j&#10;mQuX+WI5w4uZarZTDSiGUAXFjMXjtQtb09NU+gpHtxJhqh6YjAOPiyq2cFyqfhNO78HqYfWvfwMA&#10;AP//AwBQSwMEFAAGAAgAAAAhAOAc/FbhAAAACwEAAA8AAABkcnMvZG93bnJldi54bWxMj8tOwzAQ&#10;RfdI/IM1SOyo3RDSJGRSVYjHsrQg2Lqxm0TE4xA7Tfj7mhUsR3N077nFejYdO+nBtZYQlgsBTFNl&#10;VUs1wvvb000KzHlJSnaWNMKPdrAuLy8KmSs70U6f9r5mIYRcLhEa7/ucc1c12ki3sL2m8DvawUgf&#10;zqHmapBTCDcdj4RIuJEthYZG9vqh0dXXfjQIafbx/biJ65Uan9PP6WV7fN35LeL11by5B+b17P9g&#10;+NUP6lAGp4MdSTnWISRJlAUU4TZK74AFIluJsO6AEIt4Cbws+P8N5RkAAP//AwBQSwECLQAUAAYA&#10;CAAAACEAtoM4kv4AAADhAQAAEwAAAAAAAAAAAAAAAAAAAAAAW0NvbnRlbnRfVHlwZXNdLnhtbFBL&#10;AQItABQABgAIAAAAIQA4/SH/1gAAAJQBAAALAAAAAAAAAAAAAAAAAC8BAABfcmVscy8ucmVsc1BL&#10;AQItABQABgAIAAAAIQBfdM8tygIAAEIGAAAOAAAAAAAAAAAAAAAAAC4CAABkcnMvZTJvRG9jLnht&#10;bFBLAQItABQABgAIAAAAIQDgHPxW4QAAAAsBAAAPAAAAAAAAAAAAAAAAACQFAABkcnMvZG93bnJl&#10;di54bWxQSwUGAAAAAAQABADzAAAAMgYAAAAA&#10;" fillcolor="#b5d5a7" strokecolor="#70ad47" strokeweight=".5pt">
                <v:fill color2="#9cca86" rotate="t" colors="0 #b5d5a7;.5 #aace99;1 #9cca86" focus="100%" type="gradient">
                  <o:fill v:ext="view" type="gradientUnscaled"/>
                </v:fill>
                <v:textbox>
                  <w:txbxContent>
                    <w:p w14:paraId="5CFDEFAD" w14:textId="77777777" w:rsidR="00323B33" w:rsidRDefault="00323B33" w:rsidP="00323B33">
                      <w:pPr>
                        <w:spacing w:line="200" w:lineRule="exact"/>
                      </w:pPr>
                      <w:r>
                        <w:t>R</w:t>
                      </w:r>
                      <w:r w:rsidRPr="00A61AE3">
                        <w:t xml:space="preserve">egenerated </w:t>
                      </w:r>
                      <w:r>
                        <w:rPr>
                          <w:b/>
                          <w:bCs/>
                          <w:u w:val="single"/>
                        </w:rPr>
                        <w:t>14</w:t>
                      </w:r>
                      <w:r w:rsidRPr="00921EEA">
                        <w:t xml:space="preserve"> </w:t>
                      </w:r>
                      <w:r>
                        <w:t xml:space="preserve">T0 </w:t>
                      </w:r>
                      <w:r w:rsidRPr="00921EEA">
                        <w:t xml:space="preserve">transgenic </w:t>
                      </w:r>
                      <w:r>
                        <w:t xml:space="preserve">plant </w:t>
                      </w:r>
                      <w:r w:rsidRPr="00921EEA">
                        <w:t xml:space="preserve">with </w:t>
                      </w:r>
                      <w:proofErr w:type="spellStart"/>
                      <w:r w:rsidRPr="00F418E2">
                        <w:rPr>
                          <w:b/>
                          <w:bCs/>
                          <w:i/>
                          <w:iCs/>
                          <w:u w:val="single"/>
                        </w:rPr>
                        <w:t>pUbi</w:t>
                      </w:r>
                      <w:proofErr w:type="spellEnd"/>
                      <w:r w:rsidRPr="00F418E2">
                        <w:rPr>
                          <w:b/>
                          <w:bCs/>
                          <w:i/>
                          <w:iCs/>
                          <w:u w:val="single"/>
                        </w:rPr>
                        <w:t>-RBD</w:t>
                      </w:r>
                      <w:r w:rsidRPr="00574286">
                        <w:t>, lines</w:t>
                      </w:r>
                      <w:r>
                        <w:rPr>
                          <w:b/>
                          <w:bCs/>
                          <w:i/>
                          <w:iCs/>
                          <w:u w:val="single"/>
                        </w:rPr>
                        <w:t xml:space="preserve"> 8</w:t>
                      </w:r>
                      <w:r w:rsidRPr="00574286">
                        <w:t xml:space="preserve">, </w:t>
                      </w:r>
                      <w:r>
                        <w:rPr>
                          <w:b/>
                          <w:bCs/>
                          <w:i/>
                          <w:iCs/>
                          <w:u w:val="single"/>
                        </w:rPr>
                        <w:t>12</w:t>
                      </w:r>
                      <w:r w:rsidRPr="00574286">
                        <w:t xml:space="preserve">, </w:t>
                      </w:r>
                      <w:r>
                        <w:rPr>
                          <w:b/>
                          <w:bCs/>
                          <w:i/>
                          <w:iCs/>
                          <w:u w:val="single"/>
                        </w:rPr>
                        <w:t>14</w:t>
                      </w:r>
                      <w:r>
                        <w:t xml:space="preserve"> t</w:t>
                      </w:r>
                      <w:r w:rsidRPr="00574286">
                        <w:t>aken to maturity</w:t>
                      </w:r>
                      <w:r>
                        <w:t>.</w:t>
                      </w:r>
                    </w:p>
                    <w:p w14:paraId="14E0A501" w14:textId="77777777" w:rsidR="00323B33" w:rsidRDefault="00323B33" w:rsidP="00323B33">
                      <w:pPr>
                        <w:spacing w:line="200" w:lineRule="exact"/>
                      </w:pPr>
                    </w:p>
                  </w:txbxContent>
                </v:textbox>
                <w10:wrap type="topAndBottom" anchory="margin"/>
              </v:shape>
            </w:pict>
          </mc:Fallback>
        </mc:AlternateContent>
      </w:r>
      <w:r w:rsidR="00323B33">
        <w:rPr>
          <w:noProof/>
        </w:rPr>
        <mc:AlternateContent>
          <mc:Choice Requires="wps">
            <w:drawing>
              <wp:anchor distT="45720" distB="45720" distL="114300" distR="114300" simplePos="0" relativeHeight="251730944" behindDoc="0" locked="0" layoutInCell="1" allowOverlap="1" wp14:anchorId="1CB0390A" wp14:editId="2F88F320">
                <wp:simplePos x="0" y="0"/>
                <wp:positionH relativeFrom="column">
                  <wp:posOffset>2131695</wp:posOffset>
                </wp:positionH>
                <wp:positionV relativeFrom="paragraph">
                  <wp:posOffset>2091690</wp:posOffset>
                </wp:positionV>
                <wp:extent cx="1956435" cy="485775"/>
                <wp:effectExtent l="0" t="0" r="2476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435" cy="48577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317C9D8D" w14:textId="77777777" w:rsidR="00323B33" w:rsidRDefault="00323B33" w:rsidP="00323B33">
                            <w:pPr>
                              <w:spacing w:line="200" w:lineRule="exact"/>
                            </w:pPr>
                            <w:r>
                              <w:t>R</w:t>
                            </w:r>
                            <w:r w:rsidRPr="00A61AE3">
                              <w:t xml:space="preserve">egenerated </w:t>
                            </w:r>
                            <w:r w:rsidRPr="00921EEA">
                              <w:rPr>
                                <w:b/>
                                <w:bCs/>
                                <w:u w:val="single"/>
                              </w:rPr>
                              <w:t>1</w:t>
                            </w:r>
                            <w:r>
                              <w:rPr>
                                <w:b/>
                                <w:bCs/>
                                <w:u w:val="single"/>
                              </w:rPr>
                              <w:t>5</w:t>
                            </w:r>
                            <w:r w:rsidRPr="00921EEA">
                              <w:t xml:space="preserve"> </w:t>
                            </w:r>
                            <w:r>
                              <w:t xml:space="preserve">T0 </w:t>
                            </w:r>
                            <w:r w:rsidRPr="00921EEA">
                              <w:t xml:space="preserve">transgenic </w:t>
                            </w:r>
                            <w:r>
                              <w:t xml:space="preserve">plant </w:t>
                            </w:r>
                            <w:r w:rsidRPr="00921EEA">
                              <w:t xml:space="preserve">with </w:t>
                            </w:r>
                            <w:proofErr w:type="spellStart"/>
                            <w:r w:rsidRPr="00F418E2">
                              <w:rPr>
                                <w:b/>
                                <w:bCs/>
                                <w:i/>
                                <w:iCs/>
                                <w:u w:val="single"/>
                              </w:rPr>
                              <w:t>pUbi</w:t>
                            </w:r>
                            <w:proofErr w:type="spellEnd"/>
                            <w:r w:rsidRPr="00F418E2">
                              <w:rPr>
                                <w:b/>
                                <w:bCs/>
                                <w:i/>
                                <w:iCs/>
                                <w:u w:val="single"/>
                              </w:rPr>
                              <w:t>-RBD</w:t>
                            </w:r>
                            <w:r w:rsidRPr="00574286">
                              <w:t>, lines</w:t>
                            </w:r>
                            <w:r>
                              <w:rPr>
                                <w:b/>
                                <w:bCs/>
                                <w:i/>
                                <w:iCs/>
                                <w:u w:val="single"/>
                              </w:rPr>
                              <w:t xml:space="preserve"> 9</w:t>
                            </w:r>
                            <w:r w:rsidRPr="00574286">
                              <w:t xml:space="preserve">, </w:t>
                            </w:r>
                            <w:r>
                              <w:rPr>
                                <w:b/>
                                <w:bCs/>
                                <w:i/>
                                <w:iCs/>
                                <w:u w:val="single"/>
                              </w:rPr>
                              <w:t>19</w:t>
                            </w:r>
                            <w:r w:rsidRPr="00574286">
                              <w:t xml:space="preserve">, </w:t>
                            </w:r>
                            <w:r>
                              <w:rPr>
                                <w:b/>
                                <w:bCs/>
                                <w:i/>
                                <w:iCs/>
                                <w:u w:val="single"/>
                              </w:rPr>
                              <w:t>26</w:t>
                            </w:r>
                            <w:r>
                              <w:t xml:space="preserve"> t</w:t>
                            </w:r>
                            <w:r w:rsidRPr="00574286">
                              <w:t>aken to maturity</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0390A" id="_x0000_s1041" type="#_x0000_t202" style="position:absolute;margin-left:167.85pt;margin-top:164.7pt;width:154.05pt;height:38.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EO8ygIAAEIGAAAOAAAAZHJzL2Uyb0RvYy54bWysVFtP2zAUfp+0/2D5fSQtSVsiUsTomCax&#10;iwTTnk8dJ7Hm2JntNoFfv2O7LYWhSZvIQ2Sfy+fvXM8vxk6SLTdWaFXSyUlKCVdMV0I1Jf1+d/1u&#10;QYl1oCqQWvGS3nNLL5Zv35wPfcGnutWy4oYgiLLF0Je0da4vksSylndgT3TPFSprbTpweDVNUhkY&#10;EL2TyTRNZ8mgTdUbzbi1KF1FJV0G/LrmzH2ta8sdkSVFbi78Tfiv/T9ZnkPRGOhbwXY04D9YdCAU&#10;PnqAWoEDsjHiD6hOMKOtrt0J012i61owHmLAaCbps2huW+h5iAWTY/tDmuzrwbIv22+GiKqk0xkl&#10;Cjqs0R0fHXmvRzL16Rl6W6DVbY92bkQxljmEavsbzX5aovRVC6rhl8booeVQIb2J90yOXCOO9SDr&#10;4bOu8BnYOB2Axtp0PneYDYLoWKb7Q2k8FeafPMtn2WlOCUNdtsjn8zw8AcXeuzfWfeS6I/5QUoOl&#10;D+iwvbHOs4Fib7IrVHUtpCRGux/CtSHX+9Aaiz7BypJeYzxpjNg06ytpyBawm+bp5SqbB7ncdBhS&#10;FE8mKX6xryy4R3maH+ROKBetZ/OdENnZiB6YNvb4de/5DwyOXnrK4PQFBvO98K8MQlCvQeHsBQoL&#10;j76r5vMkIKtDMaRQBButpHmGDuhCLAPJsXf33jjIoag+eVKRoaSz0xztGOBqqSU4PHY9OljVUAKy&#10;wZ3FnInF1VIcnHc0nlQ69pA9NvMNtQLbRrugipXvhMO1JkVX0kXkit5Q+On4oKpwdiBkPGOMUnk1&#10;Dwtr165+ePy8xMlx43oMYzoJfe+Va13d4zhh//oE+CWMh1abB0oGXGgY5K8NGE6J/KSwhc8mWYZm&#10;LlyyfD7FiznWrI81oBhClRQzFo9XLmxNT1PpSxzdWoSpemSyG3hcVLGF41L1m/D4HqweV//yNwAA&#10;AP//AwBQSwMEFAAGAAgAAAAhAIbVZcbhAAAACwEAAA8AAABkcnMvZG93bnJldi54bWxMj01PwzAM&#10;hu9I/IfISNxYytptbWk6TYiP49hAcM0ar61onNJka/n3mBPcbPnR6+ct1pPtxBkH3zpScDuLQCBV&#10;zrRUK3h7fbxJQfigyejOESr4Rg/r8vKi0LlxI+3wvA+14BDyuVbQhNDnUvqqQav9zPVIfDu6werA&#10;61BLM+iRw20n51G0lFa3xB8a3eN9g9Xn/mQVpNn718MmqVfm9JR+jM/b48subJW6vpo2dyACTuEP&#10;hl99VoeSnQ7uRMaLTkEcL1aM8jDPEhBMLJOYyxwUJNEiA1kW8n+H8gcAAP//AwBQSwECLQAUAAYA&#10;CAAAACEAtoM4kv4AAADhAQAAEwAAAAAAAAAAAAAAAAAAAAAAW0NvbnRlbnRfVHlwZXNdLnhtbFBL&#10;AQItABQABgAIAAAAIQA4/SH/1gAAAJQBAAALAAAAAAAAAAAAAAAAAC8BAABfcmVscy8ucmVsc1BL&#10;AQItABQABgAIAAAAIQDO2EO8ygIAAEIGAAAOAAAAAAAAAAAAAAAAAC4CAABkcnMvZTJvRG9jLnht&#10;bFBLAQItABQABgAIAAAAIQCG1WXG4QAAAAsBAAAPAAAAAAAAAAAAAAAAACQFAABkcnMvZG93bnJl&#10;di54bWxQSwUGAAAAAAQABADzAAAAMgYAAAAA&#10;" fillcolor="#b5d5a7" strokecolor="#70ad47" strokeweight=".5pt">
                <v:fill color2="#9cca86" rotate="t" colors="0 #b5d5a7;.5 #aace99;1 #9cca86" focus="100%" type="gradient">
                  <o:fill v:ext="view" type="gradientUnscaled"/>
                </v:fill>
                <v:textbox>
                  <w:txbxContent>
                    <w:p w14:paraId="317C9D8D" w14:textId="77777777" w:rsidR="00323B33" w:rsidRDefault="00323B33" w:rsidP="00323B33">
                      <w:pPr>
                        <w:spacing w:line="200" w:lineRule="exact"/>
                      </w:pPr>
                      <w:r>
                        <w:t>R</w:t>
                      </w:r>
                      <w:r w:rsidRPr="00A61AE3">
                        <w:t xml:space="preserve">egenerated </w:t>
                      </w:r>
                      <w:r w:rsidRPr="00921EEA">
                        <w:rPr>
                          <w:b/>
                          <w:bCs/>
                          <w:u w:val="single"/>
                        </w:rPr>
                        <w:t>1</w:t>
                      </w:r>
                      <w:r>
                        <w:rPr>
                          <w:b/>
                          <w:bCs/>
                          <w:u w:val="single"/>
                        </w:rPr>
                        <w:t>5</w:t>
                      </w:r>
                      <w:r w:rsidRPr="00921EEA">
                        <w:t xml:space="preserve"> </w:t>
                      </w:r>
                      <w:r>
                        <w:t xml:space="preserve">T0 </w:t>
                      </w:r>
                      <w:r w:rsidRPr="00921EEA">
                        <w:t xml:space="preserve">transgenic </w:t>
                      </w:r>
                      <w:r>
                        <w:t xml:space="preserve">plant </w:t>
                      </w:r>
                      <w:r w:rsidRPr="00921EEA">
                        <w:t xml:space="preserve">with </w:t>
                      </w:r>
                      <w:proofErr w:type="spellStart"/>
                      <w:r w:rsidRPr="00F418E2">
                        <w:rPr>
                          <w:b/>
                          <w:bCs/>
                          <w:i/>
                          <w:iCs/>
                          <w:u w:val="single"/>
                        </w:rPr>
                        <w:t>pUbi</w:t>
                      </w:r>
                      <w:proofErr w:type="spellEnd"/>
                      <w:r w:rsidRPr="00F418E2">
                        <w:rPr>
                          <w:b/>
                          <w:bCs/>
                          <w:i/>
                          <w:iCs/>
                          <w:u w:val="single"/>
                        </w:rPr>
                        <w:t>-RBD</w:t>
                      </w:r>
                      <w:r w:rsidRPr="00574286">
                        <w:t>, lines</w:t>
                      </w:r>
                      <w:r>
                        <w:rPr>
                          <w:b/>
                          <w:bCs/>
                          <w:i/>
                          <w:iCs/>
                          <w:u w:val="single"/>
                        </w:rPr>
                        <w:t xml:space="preserve"> 9</w:t>
                      </w:r>
                      <w:r w:rsidRPr="00574286">
                        <w:t xml:space="preserve">, </w:t>
                      </w:r>
                      <w:r>
                        <w:rPr>
                          <w:b/>
                          <w:bCs/>
                          <w:i/>
                          <w:iCs/>
                          <w:u w:val="single"/>
                        </w:rPr>
                        <w:t>19</w:t>
                      </w:r>
                      <w:r w:rsidRPr="00574286">
                        <w:t xml:space="preserve">, </w:t>
                      </w:r>
                      <w:r>
                        <w:rPr>
                          <w:b/>
                          <w:bCs/>
                          <w:i/>
                          <w:iCs/>
                          <w:u w:val="single"/>
                        </w:rPr>
                        <w:t>26</w:t>
                      </w:r>
                      <w:r>
                        <w:t xml:space="preserve"> t</w:t>
                      </w:r>
                      <w:r w:rsidRPr="00574286">
                        <w:t>aken to maturity</w:t>
                      </w:r>
                      <w:r>
                        <w:t>.</w:t>
                      </w:r>
                    </w:p>
                  </w:txbxContent>
                </v:textbox>
                <w10:wrap type="square"/>
              </v:shape>
            </w:pict>
          </mc:Fallback>
        </mc:AlternateContent>
      </w:r>
      <w:r w:rsidR="00323B33" w:rsidRPr="00FD5559">
        <w:rPr>
          <w:noProof/>
        </w:rPr>
        <mc:AlternateContent>
          <mc:Choice Requires="wps">
            <w:drawing>
              <wp:anchor distT="0" distB="0" distL="114300" distR="114300" simplePos="0" relativeHeight="251726848" behindDoc="0" locked="0" layoutInCell="1" allowOverlap="1" wp14:anchorId="33E3D8D5" wp14:editId="470244C9">
                <wp:simplePos x="0" y="0"/>
                <wp:positionH relativeFrom="margin">
                  <wp:posOffset>51435</wp:posOffset>
                </wp:positionH>
                <wp:positionV relativeFrom="margin">
                  <wp:posOffset>3787140</wp:posOffset>
                </wp:positionV>
                <wp:extent cx="1911350" cy="1213485"/>
                <wp:effectExtent l="57150" t="38100" r="50800" b="81915"/>
                <wp:wrapTopAndBottom/>
                <wp:docPr id="27" name="矩形: 圆角 3"/>
                <wp:cNvGraphicFramePr/>
                <a:graphic xmlns:a="http://schemas.openxmlformats.org/drawingml/2006/main">
                  <a:graphicData uri="http://schemas.microsoft.com/office/word/2010/wordprocessingShape">
                    <wps:wsp>
                      <wps:cNvSpPr/>
                      <wps:spPr>
                        <a:xfrm>
                          <a:off x="0" y="0"/>
                          <a:ext cx="1911350" cy="121348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0066A01C" w14:textId="77777777" w:rsidR="00323B33" w:rsidRPr="003B0306" w:rsidRDefault="00323B33" w:rsidP="00323B33">
                            <w:pPr>
                              <w:spacing w:line="200" w:lineRule="exact"/>
                              <w:rPr>
                                <w:rFonts w:ascii="Calibri" w:eastAsia="SimSun" w:hAnsi="Calibri" w:cs="+mn-cs"/>
                                <w:b/>
                                <w:bCs/>
                                <w:color w:val="FFFFFF"/>
                                <w:kern w:val="24"/>
                                <w:sz w:val="24"/>
                                <w:szCs w:val="24"/>
                                <w:lang w:val="en-US"/>
                              </w:rPr>
                            </w:pPr>
                            <w:r w:rsidRPr="003B0306">
                              <w:rPr>
                                <w:rFonts w:ascii="Calibri" w:eastAsia="SimSun" w:hAnsi="Calibri" w:cs="+mn-cs"/>
                                <w:b/>
                                <w:bCs/>
                                <w:color w:val="FFFFFF"/>
                                <w:kern w:val="24"/>
                                <w:sz w:val="24"/>
                                <w:szCs w:val="24"/>
                                <w:lang w:val="en-US"/>
                              </w:rPr>
                              <w:t>Cultivate preliminary positive plants to mature</w:t>
                            </w:r>
                          </w:p>
                          <w:p w14:paraId="7C18F3D0" w14:textId="77777777" w:rsidR="00323B33" w:rsidRPr="00931B76" w:rsidRDefault="00323B33" w:rsidP="00323B33">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M</w:t>
                            </w:r>
                            <w:r w:rsidRPr="00574286">
                              <w:rPr>
                                <w:rFonts w:ascii="Calibri" w:eastAsia="SimSun" w:hAnsi="Calibri" w:cs="+mn-cs"/>
                                <w:color w:val="FFFFFF"/>
                                <w:kern w:val="24"/>
                                <w:sz w:val="24"/>
                                <w:szCs w:val="24"/>
                                <w:lang w:val="en-US"/>
                              </w:rPr>
                              <w:t>onitor the protein expression in callus</w:t>
                            </w:r>
                            <w:r>
                              <w:rPr>
                                <w:rFonts w:ascii="Calibri" w:eastAsia="SimSun" w:hAnsi="Calibri" w:cs="+mn-cs"/>
                                <w:color w:val="FFFFFF"/>
                                <w:kern w:val="24"/>
                                <w:sz w:val="24"/>
                                <w:szCs w:val="24"/>
                                <w:lang w:val="en-US"/>
                              </w:rPr>
                              <w:t xml:space="preserve"> via western blot</w:t>
                            </w:r>
                            <w:r w:rsidRPr="00574286">
                              <w:rPr>
                                <w:rFonts w:ascii="Calibri" w:eastAsia="SimSun" w:hAnsi="Calibri" w:cs="+mn-cs"/>
                                <w:color w:val="FFFFFF"/>
                                <w:kern w:val="24"/>
                                <w:sz w:val="24"/>
                                <w:szCs w:val="24"/>
                                <w:lang w:val="en-US"/>
                              </w:rPr>
                              <w:t>.</w:t>
                            </w:r>
                            <w:r>
                              <w:rPr>
                                <w:rFonts w:ascii="Calibri" w:eastAsia="SimSun" w:hAnsi="Calibri" w:cs="+mn-cs"/>
                                <w:color w:val="FFFFFF"/>
                                <w:kern w:val="24"/>
                                <w:sz w:val="24"/>
                                <w:szCs w:val="24"/>
                                <w:lang w:val="en-US"/>
                              </w:rPr>
                              <w:t xml:space="preserve"> 3 </w:t>
                            </w:r>
                            <w:r w:rsidRPr="00574286">
                              <w:rPr>
                                <w:rFonts w:ascii="Calibri" w:eastAsia="SimSun" w:hAnsi="Calibri" w:cs="+mn-cs"/>
                                <w:color w:val="FFFFFF"/>
                                <w:kern w:val="24"/>
                                <w:sz w:val="24"/>
                                <w:szCs w:val="24"/>
                                <w:lang w:val="en-US"/>
                              </w:rPr>
                              <w:t>RBD positive plants were cultured for maturity</w:t>
                            </w:r>
                            <w:r>
                              <w:rPr>
                                <w:rFonts w:ascii="Calibri" w:eastAsia="SimSun" w:hAnsi="Calibri" w:cs="+mn-cs"/>
                                <w:color w:val="FFFFFF"/>
                                <w:kern w:val="24"/>
                                <w:sz w:val="24"/>
                                <w:szCs w:val="24"/>
                                <w:lang w:val="en-US"/>
                              </w:rPr>
                              <w:t>.</w:t>
                            </w:r>
                            <w:r w:rsidRPr="00574286">
                              <w:rPr>
                                <w:rFonts w:ascii="Calibri" w:eastAsia="SimSun" w:hAnsi="Calibri" w:cs="+mn-cs"/>
                                <w:color w:val="FFFFFF"/>
                                <w:kern w:val="24"/>
                                <w:sz w:val="24"/>
                                <w:szCs w:val="24"/>
                                <w:lang w:val="en-US"/>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3E3D8D5" id="_x0000_s1042" style="position:absolute;margin-left:4.05pt;margin-top:298.2pt;width:150.5pt;height:95.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3XQpAIAAM0FAAAOAAAAZHJzL2Uyb0RvYy54bWysVMtu1DAU3SPxD5b3NMk8Op1RM1XVqmx4&#10;VC2Itcd2EkuOHWxnMv0BPoA1UiU2iI/gcyr4DK7tZDpMqwohNk58fH197rmP45NNLdGaGyu0ynF2&#10;kGLEFdVMqDLH799dvDjCyDqiGJFa8RzfcItPls+fHXfNgo90pSXjBoETZRddk+PKuWaRJJZWvCb2&#10;QDdcwWGhTU0cbE2ZMEM68F7LZJSmh0mnDWuMptxaQM/jIV4G/0XBqXtbFJY7JHMM3FxYTVhXfk2W&#10;x2RRGtJUgvY0yD+wqIlQ8OjW1TlxBLVGPHBVC2q01YU7oLpOdFEIykMMEE2W7kVzXZGGh1hAHNts&#10;ZbL/zy19s740SLAcj2YYKVJDjn7efr/78XWB7r58+vXtMxp7kbrGLsD2urk0/c7Cr494U5jafyEW&#10;tAnC3myF5RuHKIDZPMvGU9Cfwlk2ysaTo6n3mtxfb4x1L7mukf/JsdGtYleQvqAqWb+yLtoPdr3Y&#10;7EJIiYx2H4Srgl7wQMyEhTvByqJGg2RpgK0pV2fSoDWBipilp+eTWcCdUC6C80ma9oVhiXutWYSz&#10;dLzFZVvv4FCHwR6i6b2HyEq7+/oUjJ5mYCvC+PBWsIaIweUuh+we/5PDgD/JIdz+axKzI8/4IQcf&#10;bo/vcpjPe/gRCgCVQzqkUIj46TD1OoMnZCmRHCpwEBHaMaTVRy+VX5X2aY4FEBEeervPsG4dN9cV&#10;69BKtuaKgK/pLPP1xoQvpmyexg00/vZVIkuYWNQZvFc+jwgUiEacyKYiMUuHQ0HsRbylE8pgh2ni&#10;uyj2jf9zm9UmtF52OLTYSrMb6McOBlKO7ceWGA70nDzTcX4RRSsNUXjaUZjT1ulChObwPqMDeNhv&#10;YGbESozzzQ+l3X2wup/Cy98AAAD//wMAUEsDBBQABgAIAAAAIQCxbh8T4AAAAAkBAAAPAAAAZHJz&#10;L2Rvd25yZXYueG1sTI/BTsMwEETvSPyDtUhcEHUKtHVDNhVCisSBQ2lRe3USk0TY6yh20/TvWU5w&#10;nJ3RzNtsMzkrRjOEzhPCfJaAMFT5uqMG4XNf3CsQIWqqtfVkEC4mwCa/vsp0WvszfZhxFxvBJRRS&#10;jdDG2KdShqo1ToeZ7w2x9+UHpyPLoZH1oM9c7qx8SJKldLojXmh1b15bU33vTg7haN8v6u3QOyWL&#10;qtyHzo7buwLx9mZ6eQYRzRT/wvCLz+iQM1PpT1QHYRHUnIMIi/XyCQT7j8maLyXCSq0WIPNM/v8g&#10;/wEAAP//AwBQSwECLQAUAAYACAAAACEAtoM4kv4AAADhAQAAEwAAAAAAAAAAAAAAAAAAAAAAW0Nv&#10;bnRlbnRfVHlwZXNdLnhtbFBLAQItABQABgAIAAAAIQA4/SH/1gAAAJQBAAALAAAAAAAAAAAAAAAA&#10;AC8BAABfcmVscy8ucmVsc1BLAQItABQABgAIAAAAIQC333XQpAIAAM0FAAAOAAAAAAAAAAAAAAAA&#10;AC4CAABkcnMvZTJvRG9jLnhtbFBLAQItABQABgAIAAAAIQCxbh8T4AAAAAkBAAAPAAAAAAAAAAAA&#10;AAAAAP4EAABkcnMvZG93bnJldi54bWxQSwUGAAAAAAQABADzAAAACwYAAAAA&#10;" fillcolor="#82b663" stroked="f">
                <v:fill color2="#61a235" rotate="t" colors="0 #82b663;.5 #6fb242;1 #61a235" focus="100%" type="gradient">
                  <o:fill v:ext="view" type="gradientUnscaled"/>
                </v:fill>
                <v:shadow on="t" color="black" opacity="41287f" offset="0,1.5pt"/>
                <v:textbox>
                  <w:txbxContent>
                    <w:p w14:paraId="0066A01C" w14:textId="77777777" w:rsidR="00323B33" w:rsidRPr="003B0306" w:rsidRDefault="00323B33" w:rsidP="00323B33">
                      <w:pPr>
                        <w:spacing w:line="200" w:lineRule="exact"/>
                        <w:rPr>
                          <w:rFonts w:ascii="Calibri" w:eastAsia="SimSun" w:hAnsi="Calibri" w:cs="+mn-cs"/>
                          <w:b/>
                          <w:bCs/>
                          <w:color w:val="FFFFFF"/>
                          <w:kern w:val="24"/>
                          <w:sz w:val="24"/>
                          <w:szCs w:val="24"/>
                          <w:lang w:val="en-US"/>
                        </w:rPr>
                      </w:pPr>
                      <w:r w:rsidRPr="003B0306">
                        <w:rPr>
                          <w:rFonts w:ascii="Calibri" w:eastAsia="SimSun" w:hAnsi="Calibri" w:cs="+mn-cs"/>
                          <w:b/>
                          <w:bCs/>
                          <w:color w:val="FFFFFF"/>
                          <w:kern w:val="24"/>
                          <w:sz w:val="24"/>
                          <w:szCs w:val="24"/>
                          <w:lang w:val="en-US"/>
                        </w:rPr>
                        <w:t>Cultivate preliminary positive plants to mature</w:t>
                      </w:r>
                    </w:p>
                    <w:p w14:paraId="7C18F3D0" w14:textId="77777777" w:rsidR="00323B33" w:rsidRPr="00931B76" w:rsidRDefault="00323B33" w:rsidP="00323B33">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M</w:t>
                      </w:r>
                      <w:r w:rsidRPr="00574286">
                        <w:rPr>
                          <w:rFonts w:ascii="Calibri" w:eastAsia="SimSun" w:hAnsi="Calibri" w:cs="+mn-cs"/>
                          <w:color w:val="FFFFFF"/>
                          <w:kern w:val="24"/>
                          <w:sz w:val="24"/>
                          <w:szCs w:val="24"/>
                          <w:lang w:val="en-US"/>
                        </w:rPr>
                        <w:t>onitor the protein expression in callus</w:t>
                      </w:r>
                      <w:r>
                        <w:rPr>
                          <w:rFonts w:ascii="Calibri" w:eastAsia="SimSun" w:hAnsi="Calibri" w:cs="+mn-cs"/>
                          <w:color w:val="FFFFFF"/>
                          <w:kern w:val="24"/>
                          <w:sz w:val="24"/>
                          <w:szCs w:val="24"/>
                          <w:lang w:val="en-US"/>
                        </w:rPr>
                        <w:t xml:space="preserve"> via western blot</w:t>
                      </w:r>
                      <w:r w:rsidRPr="00574286">
                        <w:rPr>
                          <w:rFonts w:ascii="Calibri" w:eastAsia="SimSun" w:hAnsi="Calibri" w:cs="+mn-cs"/>
                          <w:color w:val="FFFFFF"/>
                          <w:kern w:val="24"/>
                          <w:sz w:val="24"/>
                          <w:szCs w:val="24"/>
                          <w:lang w:val="en-US"/>
                        </w:rPr>
                        <w:t>.</w:t>
                      </w:r>
                      <w:r>
                        <w:rPr>
                          <w:rFonts w:ascii="Calibri" w:eastAsia="SimSun" w:hAnsi="Calibri" w:cs="+mn-cs"/>
                          <w:color w:val="FFFFFF"/>
                          <w:kern w:val="24"/>
                          <w:sz w:val="24"/>
                          <w:szCs w:val="24"/>
                          <w:lang w:val="en-US"/>
                        </w:rPr>
                        <w:t xml:space="preserve"> 3 </w:t>
                      </w:r>
                      <w:r w:rsidRPr="00574286">
                        <w:rPr>
                          <w:rFonts w:ascii="Calibri" w:eastAsia="SimSun" w:hAnsi="Calibri" w:cs="+mn-cs"/>
                          <w:color w:val="FFFFFF"/>
                          <w:kern w:val="24"/>
                          <w:sz w:val="24"/>
                          <w:szCs w:val="24"/>
                          <w:lang w:val="en-US"/>
                        </w:rPr>
                        <w:t>RBD positive plants were cultured for maturity</w:t>
                      </w:r>
                      <w:r>
                        <w:rPr>
                          <w:rFonts w:ascii="Calibri" w:eastAsia="SimSun" w:hAnsi="Calibri" w:cs="+mn-cs"/>
                          <w:color w:val="FFFFFF"/>
                          <w:kern w:val="24"/>
                          <w:sz w:val="24"/>
                          <w:szCs w:val="24"/>
                          <w:lang w:val="en-US"/>
                        </w:rPr>
                        <w:t>.</w:t>
                      </w:r>
                      <w:r w:rsidRPr="00574286">
                        <w:rPr>
                          <w:rFonts w:ascii="Calibri" w:eastAsia="SimSun" w:hAnsi="Calibri" w:cs="+mn-cs"/>
                          <w:color w:val="FFFFFF"/>
                          <w:kern w:val="24"/>
                          <w:sz w:val="24"/>
                          <w:szCs w:val="24"/>
                          <w:lang w:val="en-US"/>
                        </w:rPr>
                        <w:t xml:space="preserve"> </w:t>
                      </w:r>
                    </w:p>
                  </w:txbxContent>
                </v:textbox>
                <w10:wrap type="topAndBottom" anchorx="margin" anchory="margin"/>
              </v:roundrect>
            </w:pict>
          </mc:Fallback>
        </mc:AlternateContent>
      </w:r>
      <w:r w:rsidR="00323B33" w:rsidRPr="00931B76">
        <w:rPr>
          <w:rFonts w:cstheme="minorHAnsi"/>
          <w:noProof/>
          <w:color w:val="538135" w:themeColor="accent6" w:themeShade="BF"/>
          <w:sz w:val="72"/>
          <w:szCs w:val="72"/>
        </w:rPr>
        <mc:AlternateContent>
          <mc:Choice Requires="wps">
            <w:drawing>
              <wp:anchor distT="0" distB="0" distL="114300" distR="114300" simplePos="0" relativeHeight="251719680" behindDoc="0" locked="0" layoutInCell="1" allowOverlap="1" wp14:anchorId="3D15B1F4" wp14:editId="0458BCCE">
                <wp:simplePos x="0" y="0"/>
                <wp:positionH relativeFrom="margin">
                  <wp:align>left</wp:align>
                </wp:positionH>
                <wp:positionV relativeFrom="paragraph">
                  <wp:posOffset>1554480</wp:posOffset>
                </wp:positionV>
                <wp:extent cx="6121400" cy="431800"/>
                <wp:effectExtent l="38100" t="38100" r="88900" b="101600"/>
                <wp:wrapTopAndBottom/>
                <wp:docPr id="28" name="矩形: 圆角 22"/>
                <wp:cNvGraphicFramePr/>
                <a:graphic xmlns:a="http://schemas.openxmlformats.org/drawingml/2006/main">
                  <a:graphicData uri="http://schemas.microsoft.com/office/word/2010/wordprocessingShape">
                    <wps:wsp>
                      <wps:cNvSpPr/>
                      <wps:spPr>
                        <a:xfrm>
                          <a:off x="0" y="0"/>
                          <a:ext cx="6121400" cy="431800"/>
                        </a:xfrm>
                        <a:prstGeom prst="roundRect">
                          <a:avLst/>
                        </a:prstGeom>
                        <a:gradFill flip="none"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2700000" scaled="1"/>
                          <a:tileRect/>
                        </a:gradFill>
                        <a:ln w="6350" cap="flat" cmpd="sng" algn="ctr">
                          <a:noFill/>
                          <a:prstDash val="solid"/>
                        </a:ln>
                        <a:effectLst>
                          <a:outerShdw blurRad="50800" dist="38100" dir="2700000" algn="tl" rotWithShape="0">
                            <a:prstClr val="black">
                              <a:alpha val="40000"/>
                            </a:prstClr>
                          </a:outerShdw>
                        </a:effectLst>
                      </wps:spPr>
                      <wps:txbx>
                        <w:txbxContent>
                          <w:p w14:paraId="2E09269F" w14:textId="77777777" w:rsidR="00323B33" w:rsidRPr="00681FE6" w:rsidRDefault="00323B33" w:rsidP="00323B33">
                            <w:pPr>
                              <w:jc w:val="cente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pP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Step 2: </w:t>
                            </w:r>
                            <w:r w:rsidRPr="00681FE6">
                              <w:rPr>
                                <w:rFonts w:ascii="Calibri" w:eastAsia="SimSun" w:hAnsi="Calibri" w:cs="+mn-cs"/>
                                <w:color w:val="000000"/>
                                <w:kern w:val="24"/>
                                <w:sz w:val="32"/>
                                <w:szCs w:val="36"/>
                                <w:lang w:val="en-US"/>
                                <w14:shadow w14:blurRad="38100" w14:dist="19050" w14:dir="2700000" w14:sx="100000" w14:sy="100000" w14:kx="0" w14:ky="0" w14:algn="tl">
                                  <w14:srgbClr w14:val="000000">
                                    <w14:alpha w14:val="60000"/>
                                  </w14:srgbClr>
                                </w14:shadow>
                              </w:rPr>
                              <w:t>Cultivation of Transformed Rice Strains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D15B1F4" id="_x0000_s1043" style="position:absolute;margin-left:0;margin-top:122.4pt;width:482pt;height:34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FlzQIAACUGAAAOAAAAZHJzL2Uyb0RvYy54bWysVM1u1DAQviPxDlbuND/bdkvUbFV1VS78&#10;VC2I86zjJBaOHWxns30BHoAzEhIXxEPwOBU8BmM7zS6lQgJ1D1l7PB5/8803c3yyaQVZM224kkWU&#10;7iURYZKqksu6iN68Pn9yFBFjQZYglGRFdM1MdLJ4/Oh46HKWqUaJkmmCQaTJh66IGmu7PI4NbVgL&#10;Zk91TOJhpXQLFre6jksNA0ZvRZwlyWE8KF12WlFmDFqX4TBa+PhVxah9VVWGWSKKCLFZ/9X+u3Lf&#10;eHEMea2hazgdYcB/oGiBS3x0CrUEC6TX/I9QLadaGVXZParaWFUVp8zngNmkyZ1srhromM8FyTHd&#10;RJN5uLD05fpCE14WUYaVktBijX58/nbz/UtObj59+Pn1I8kyx9LQmRydr7oLPe4MLl3Km0q37h+T&#10;IRvP7PXELNtYQtF4mGbpfoIFoHi2P0uPcI1h4u3tThv7jKmWuEURadXL8hLL51mF9XNjg/+t30h2&#10;ec6FIJXgqB2JCouIVvYtt43nDhUZqmLwvr9hSKeQvsSbja5XZ0KTNaA65snpcn/u7aJvX6gymNM0&#10;wV/QiQG7tScHk91yaYP34Xw0YmZjdJ9lbXZfdzf/AcHOS78jmN2DYH5r/CsCn9RDQHh6D4QjF30s&#10;710SEFV9WwzBJQE3JzLHGl4hhoJgqMU08G25YE4DofLYpb7ajkkhyYCqmh04SQHWvhJgcdl2eNvI&#10;OiIgahxI1GpfUamcTjAO5E5ASzBNKJhRgpcjViHdOfNTY9SL6i3TV005kJXo9SVg9IPEiZeU3Ml0&#10;5nJ1GxwpUxbhaSvuajHw7d6fRLcSQN95hCC6BgImbJSJv9Hbi2gC43c7OGPXnKEd3cpuVhvf0unc&#10;ZeZMK1VeY58POOiQn/c9aNcpVpypMBdB0kZhDlu+TnurKu6p3wbAh90GZ1FQdZibbtjt7r3Xdrov&#10;fgEAAP//AwBQSwMEFAAGAAgAAAAhADIbh3jdAAAACAEAAA8AAABkcnMvZG93bnJldi54bWxMj8FO&#10;wzAMhu9IvENkJG4sXemqrTSdJiQQN6CwnbPGNIXGqZp0K2+POcHR/q3f31duZ9eLE46h86RguUhA&#10;IDXedNQqeH97uFmDCFGT0b0nVPCNAbbV5UWpC+PP9IqnOraCSygUWoGNcSikDI1Fp8PCD0icffjR&#10;6cjj2Eoz6jOXu16mSZJLpzviD1YPeG+x+aonp2C1m+Tns39a2eQw5y/pY73fmE6p66t5dwci4hz/&#10;juEXn9GhYqajn8gE0StgkaggzTIW4HiTZ7w5KrhdpmuQVSn/C1Q/AAAA//8DAFBLAQItABQABgAI&#10;AAAAIQC2gziS/gAAAOEBAAATAAAAAAAAAAAAAAAAAAAAAABbQ29udGVudF9UeXBlc10ueG1sUEsB&#10;Ai0AFAAGAAgAAAAhADj9If/WAAAAlAEAAAsAAAAAAAAAAAAAAAAALwEAAF9yZWxzLy5yZWxzUEsB&#10;Ai0AFAAGAAgAAAAhAKwrAWXNAgAAJQYAAA4AAAAAAAAAAAAAAAAALgIAAGRycy9lMm9Eb2MueG1s&#10;UEsBAi0AFAAGAAgAAAAhADIbh3jdAAAACAEAAA8AAAAAAAAAAAAAAAAAJwUAAGRycy9kb3ducmV2&#10;LnhtbFBLBQYAAAAABAAEAPMAAAAxBgAAAAA=&#10;" fillcolor="#b5d5a7" stroked="f" strokeweight=".5pt">
                <v:fill color2="#9cca86" rotate="t" angle="45" colors="0 #b5d5a7;.5 #aace99;1 #9cca86" focus="100%" type="gradient"/>
                <v:shadow on="t" color="black" opacity="26214f" origin="-.5,-.5" offset=".74836mm,.74836mm"/>
                <v:textbox>
                  <w:txbxContent>
                    <w:p w14:paraId="2E09269F" w14:textId="77777777" w:rsidR="00323B33" w:rsidRPr="00681FE6" w:rsidRDefault="00323B33" w:rsidP="00323B33">
                      <w:pPr>
                        <w:jc w:val="cente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pP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Step 2: </w:t>
                      </w:r>
                      <w:r w:rsidRPr="00681FE6">
                        <w:rPr>
                          <w:rFonts w:ascii="Calibri" w:eastAsia="SimSun" w:hAnsi="Calibri" w:cs="+mn-cs"/>
                          <w:color w:val="000000"/>
                          <w:kern w:val="24"/>
                          <w:sz w:val="32"/>
                          <w:szCs w:val="36"/>
                          <w:lang w:val="en-US"/>
                          <w14:shadow w14:blurRad="38100" w14:dist="19050" w14:dir="2700000" w14:sx="100000" w14:sy="100000" w14:kx="0" w14:ky="0" w14:algn="tl">
                            <w14:srgbClr w14:val="000000">
                              <w14:alpha w14:val="60000"/>
                            </w14:srgbClr>
                          </w14:shadow>
                        </w:rPr>
                        <w:t>Cultivation of Transformed Rice Strains</w:t>
                      </w:r>
                    </w:p>
                  </w:txbxContent>
                </v:textbox>
                <w10:wrap type="topAndBottom" anchorx="margin"/>
              </v:roundrect>
            </w:pict>
          </mc:Fallback>
        </mc:AlternateContent>
      </w:r>
      <w:r w:rsidR="00323B33" w:rsidRPr="006D1395">
        <w:rPr>
          <w:noProof/>
        </w:rPr>
        <mc:AlternateContent>
          <mc:Choice Requires="wps">
            <w:drawing>
              <wp:anchor distT="45720" distB="45720" distL="114300" distR="114300" simplePos="0" relativeHeight="251722752" behindDoc="0" locked="0" layoutInCell="1" allowOverlap="1" wp14:anchorId="5B4FD22C" wp14:editId="203EC9B0">
                <wp:simplePos x="0" y="0"/>
                <wp:positionH relativeFrom="column">
                  <wp:posOffset>4168725</wp:posOffset>
                </wp:positionH>
                <wp:positionV relativeFrom="margin">
                  <wp:align>top</wp:align>
                </wp:positionV>
                <wp:extent cx="1950085" cy="357505"/>
                <wp:effectExtent l="0" t="0" r="12065" b="2349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35750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250EE669" w14:textId="77777777" w:rsidR="00323B33" w:rsidRDefault="00323B33" w:rsidP="00323B33">
                            <w:pPr>
                              <w:spacing w:line="200" w:lineRule="exact"/>
                            </w:pPr>
                            <w:r>
                              <w:t>R</w:t>
                            </w:r>
                            <w:r w:rsidRPr="00921EEA">
                              <w:t xml:space="preserve">ecovered </w:t>
                            </w:r>
                            <w:r w:rsidRPr="00921EEA">
                              <w:rPr>
                                <w:b/>
                                <w:bCs/>
                                <w:u w:val="single"/>
                              </w:rPr>
                              <w:t>34</w:t>
                            </w:r>
                            <w:r w:rsidRPr="00921EEA">
                              <w:t xml:space="preserve"> transgenic callus transformed with </w:t>
                            </w:r>
                            <w:proofErr w:type="spellStart"/>
                            <w:r w:rsidRPr="00F418E2">
                              <w:rPr>
                                <w:b/>
                                <w:bCs/>
                                <w:i/>
                                <w:iCs/>
                                <w:u w:val="single"/>
                              </w:rPr>
                              <w:t>pHord</w:t>
                            </w:r>
                            <w:proofErr w:type="spellEnd"/>
                            <w:r w:rsidRPr="00F418E2">
                              <w:rPr>
                                <w:b/>
                                <w:bCs/>
                                <w:i/>
                                <w:iCs/>
                                <w:u w:val="single"/>
                              </w:rPr>
                              <w:t>-RBD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FD22C" id="_x0000_s1044" type="#_x0000_t202" style="position:absolute;margin-left:328.25pt;margin-top:0;width:153.55pt;height:28.15pt;z-index:251722752;visibility:visible;mso-wrap-style:square;mso-width-percent:0;mso-height-percent:0;mso-wrap-distance-left:9pt;mso-wrap-distance-top:3.6pt;mso-wrap-distance-right:9pt;mso-wrap-distance-bottom:3.6pt;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oaywIAAEIGAAAOAAAAZHJzL2Uyb0RvYy54bWysVFtP2zAUfp+0/2D5fSQtDW0jUsTomCax&#10;iwTTnk8dJ7Hm2JntNoVfv2M7LYGhSZvIQ2Sfy+fvXM8v9q0kO26s0Kqgk5OUEq6YLoWqC/r97vrd&#10;ghLrQJUgteIFveeWXqzevjnvu5xPdaNlyQ1BEGXzvito41yXJ4llDW/BnuiOK1RW2rTg8GrqpDTQ&#10;I3ork2maniW9NmVnNOPWonQdlXQV8KuKM/e1qix3RBYUubnwN+G/8f9kdQ55baBrBBtowH+waEEo&#10;fPQItQYHZGvEH1CtYEZbXbkTpttEV5VgPMSA0UzSZ9HcNtDxEAsmx3bHNNnXg2Vfdt8MEWVBp0tK&#10;FLRYozu+d+S93pOpT0/f2Rytbju0c3sUY5lDqLa70eynJUpfNaBqfmmM7hsOJdKbeM9k5BpxrAfZ&#10;9J91ic/A1ukAtK9M63OH2SCIjmW6P5bGU2H+yWWWpouMEoa602yepVl4AvKDd2es+8h1S/yhoAZL&#10;H9Bhd2OdZwP5wWQoVHktpCRGux/CNSHXh9Bqiz7BypJOYzxpjNjUmytpyA6wm+bp5Xo2D3K5bTGk&#10;KJ5MUvxiX1lwj/IUAxjkTigXrc/mgxDZ2YgemNZ2/Lr3/AcGo5eeMjh9gcH8IPwrgxDUa1BYvkBh&#10;4dGHaj5PArI6FkMKRbDRCprN0AFdiGUgOfbuwRsHORTVJ08q0hf07DRDOwa4WioJDo9thw5W1ZSA&#10;rHFnMWdicbUUR+eBxpNKxx6yYzPfUGuwTbQLqlj5Vjhca1K0BV1ErugNuZ+OD6oMZwdCxjPGKJVX&#10;87Cwhnb1w+PnJU6O22/2YUwnC/+CV250eY/jhP3rE+CXMB4abR4o6XGhYZC/tmA4JfKTwhZeTmYz&#10;NHPhMsvmU7yYsWYz1oBiCFVQzFg8XrmwNT1NpS9xdCsRpuqRyTDwuKhiC8el6jfh+B6sHlf/6jcA&#10;AAD//wMAUEsDBBQABgAIAAAAIQB8M4853QAAAAcBAAAPAAAAZHJzL2Rvd25yZXYueG1sTI/NTsMw&#10;EITvSLyDtUjcqAOlJg1xqgrxcywtCK5uvE0i4nWInSa8fZcTHEczmvkmX02uFUfsQ+NJw/UsAYFU&#10;ettQpeH97ekqBRGiIWtaT6jhBwOsivOz3GTWj7TF4y5WgksoZEZDHWOXSRnKGp0JM98hsXfwvTOR&#10;ZV9J25uRy10rb5JESWca4oXadPhQY/m1G5yGdPnx/bi+re7s8Jx+ji+bw+s2brS+vJjW9yAiTvEv&#10;DL/4jA4FM+39QDaIVoNaqAVHNfAjtpdqrkDsNSzUHGSRy//8xQkAAP//AwBQSwECLQAUAAYACAAA&#10;ACEAtoM4kv4AAADhAQAAEwAAAAAAAAAAAAAAAAAAAAAAW0NvbnRlbnRfVHlwZXNdLnhtbFBLAQIt&#10;ABQABgAIAAAAIQA4/SH/1gAAAJQBAAALAAAAAAAAAAAAAAAAAC8BAABfcmVscy8ucmVsc1BLAQIt&#10;ABQABgAIAAAAIQAGbAoaywIAAEIGAAAOAAAAAAAAAAAAAAAAAC4CAABkcnMvZTJvRG9jLnhtbFBL&#10;AQItABQABgAIAAAAIQB8M4853QAAAAcBAAAPAAAAAAAAAAAAAAAAACUFAABkcnMvZG93bnJldi54&#10;bWxQSwUGAAAAAAQABADzAAAALwYAAAAA&#10;" fillcolor="#b5d5a7" strokecolor="#70ad47" strokeweight=".5pt">
                <v:fill color2="#9cca86" rotate="t" colors="0 #b5d5a7;.5 #aace99;1 #9cca86" focus="100%" type="gradient">
                  <o:fill v:ext="view" type="gradientUnscaled"/>
                </v:fill>
                <v:textbox>
                  <w:txbxContent>
                    <w:p w14:paraId="250EE669" w14:textId="77777777" w:rsidR="00323B33" w:rsidRDefault="00323B33" w:rsidP="00323B33">
                      <w:pPr>
                        <w:spacing w:line="200" w:lineRule="exact"/>
                      </w:pPr>
                      <w:r>
                        <w:t>R</w:t>
                      </w:r>
                      <w:r w:rsidRPr="00921EEA">
                        <w:t xml:space="preserve">ecovered </w:t>
                      </w:r>
                      <w:r w:rsidRPr="00921EEA">
                        <w:rPr>
                          <w:b/>
                          <w:bCs/>
                          <w:u w:val="single"/>
                        </w:rPr>
                        <w:t>34</w:t>
                      </w:r>
                      <w:r w:rsidRPr="00921EEA">
                        <w:t xml:space="preserve"> transgenic callus transformed with </w:t>
                      </w:r>
                      <w:proofErr w:type="spellStart"/>
                      <w:r w:rsidRPr="00F418E2">
                        <w:rPr>
                          <w:b/>
                          <w:bCs/>
                          <w:i/>
                          <w:iCs/>
                          <w:u w:val="single"/>
                        </w:rPr>
                        <w:t>pHord</w:t>
                      </w:r>
                      <w:proofErr w:type="spellEnd"/>
                      <w:r w:rsidRPr="00F418E2">
                        <w:rPr>
                          <w:b/>
                          <w:bCs/>
                          <w:i/>
                          <w:iCs/>
                          <w:u w:val="single"/>
                        </w:rPr>
                        <w:t>-RBD</w:t>
                      </w:r>
                    </w:p>
                  </w:txbxContent>
                </v:textbox>
                <w10:wrap type="topAndBottom" anchory="margin"/>
              </v:shape>
            </w:pict>
          </mc:Fallback>
        </mc:AlternateContent>
      </w:r>
      <w:r w:rsidR="00323B33">
        <w:rPr>
          <w:noProof/>
        </w:rPr>
        <mc:AlternateContent>
          <mc:Choice Requires="wps">
            <w:drawing>
              <wp:anchor distT="45720" distB="45720" distL="114300" distR="114300" simplePos="0" relativeHeight="251723776" behindDoc="0" locked="0" layoutInCell="1" allowOverlap="1" wp14:anchorId="23CC2767" wp14:editId="6A105250">
                <wp:simplePos x="0" y="0"/>
                <wp:positionH relativeFrom="column">
                  <wp:posOffset>1937385</wp:posOffset>
                </wp:positionH>
                <wp:positionV relativeFrom="paragraph">
                  <wp:posOffset>427990</wp:posOffset>
                </wp:positionV>
                <wp:extent cx="4313555" cy="88836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555" cy="888365"/>
                        </a:xfrm>
                        <a:prstGeom prst="rect">
                          <a:avLst/>
                        </a:prstGeom>
                        <a:noFill/>
                        <a:ln w="9525">
                          <a:noFill/>
                          <a:miter lim="800000"/>
                          <a:headEnd/>
                          <a:tailEnd/>
                        </a:ln>
                      </wps:spPr>
                      <wps:txbx>
                        <w:txbxContent>
                          <w:p w14:paraId="6170578B" w14:textId="77777777" w:rsidR="00323B33" w:rsidRPr="00DD7142" w:rsidRDefault="00323B33" w:rsidP="00323B33">
                            <w:pPr>
                              <w:spacing w:line="200" w:lineRule="exact"/>
                              <w:rPr>
                                <w:b/>
                                <w:bCs/>
                              </w:rPr>
                            </w:pPr>
                            <w:r w:rsidRPr="00232FB0">
                              <w:rPr>
                                <w:b/>
                                <w:bCs/>
                                <w:i/>
                                <w:iCs/>
                              </w:rPr>
                              <w:t xml:space="preserve">Protocol of Incubation                                                                                       </w:t>
                            </w:r>
                            <w:r>
                              <w:t xml:space="preserve">1. Isolating the separated embryos to the tube for microcentrifuge.                     2. Add Agrobacterium solution and invert the tubes repeatedly for 30 s. 3. Incubate at room temperature for at least 20 min.                                             4. pour the Agrobacterium suspension with the embryos.                             5. </w:t>
                            </w:r>
                            <w:r w:rsidRPr="0070711F">
                              <w:t>Transfer embryos</w:t>
                            </w:r>
                            <w:r>
                              <w:t xml:space="preserve"> </w:t>
                            </w:r>
                            <w:r w:rsidRPr="0070711F">
                              <w:t>to co-cultivation</w:t>
                            </w:r>
                            <w:r>
                              <w:t xml:space="preserve">, </w:t>
                            </w:r>
                            <w:r w:rsidRPr="00DD7142">
                              <w:t>incubated in the dark for 3 days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C2767" id="_x0000_s1045" type="#_x0000_t202" style="position:absolute;margin-left:152.55pt;margin-top:33.7pt;width:339.65pt;height:69.9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JDwIAAPsDAAAOAAAAZHJzL2Uyb0RvYy54bWysU9uO2yAQfa/Uf0C8N46deJtYcVbb3W5V&#10;aXuRdvsBBOMYFRgKJHb69R1wklrtW1UeEMMwZ+acGTa3g1bkKJyXYGqaz+aUCMOhkWZf028vj29W&#10;lPjATMMUGFHTk/D0dvv61aa3lSigA9UIRxDE+Kq3Ne1CsFWWed4JzfwMrDDobMFpFtB0+6xxrEd0&#10;rbJiPr/JenCNdcCF93j7MDrpNuG3reDhS9t6EYiqKdYW0u7Svot7tt2wau+Y7SQ/l8H+oQrNpMGk&#10;V6gHFhg5OPkXlJbcgYc2zDjoDNpWcpE4IJt8/geb545ZkbigON5eZfL/D5Z/Pn51RDY1XeSUGKax&#10;Ry9iCOQdDKSI8vTWV/jq2eK7MOA1tjlR9fYJ+HdPDNx3zOzFnXPQd4I1WF4eI7NJ6IjjI8iu/wQN&#10;pmGHAAloaJ2O2qEaBNGxTadra2IpHC+Xi3xRliUlHH2r1WpxU6YUrLpEW+fDBwGaxENNHbY+obPj&#10;kw+xGlZdnsRkBh6lUqn9ypC+puuyKFPAxKNlwOlUUmPOeVzjvESS702TggOTajxjAmXOrCPRkXIY&#10;dkPSN19f1NxBc0IdHIzTiL8HDx24n5T0OIk19T8OzAlK1EeDWq7z5TKObjKW5dsCDTf17KYeZjhC&#10;1TRQMh7vQxr3kfMdat7KJEdszljJuWacsKTS+TfEEZ7a6dXvP7v9BQAA//8DAFBLAwQUAAYACAAA&#10;ACEANR/jzN8AAAAKAQAADwAAAGRycy9kb3ducmV2LnhtbEyPy07DQAxF90j8w8hI7OhM2/QV4lQI&#10;xBZEeUjspombRGQ8UWbahL+vu4KdLR9dn5ttR9eqE/Wh8YwwnRhQxIUvG64QPt6f79agQrRc2tYz&#10;IfxSgG1+fZXZtPQDv9FpFyslIRxSi1DH2KVah6ImZ8PEd8RyO/je2ShrX+myt4OEu1bPjFlqZxuW&#10;D7Xt6LGm4md3dAifL4fvr8S8Vk9u0Q1+NJrdRiPe3owP96AijfEPhou+qEMuTnt/5DKoFmFuFlNB&#10;EZarBJQAm3Uiwx5hZlZz0Hmm/1fIzwAAAP//AwBQSwECLQAUAAYACAAAACEAtoM4kv4AAADhAQAA&#10;EwAAAAAAAAAAAAAAAAAAAAAAW0NvbnRlbnRfVHlwZXNdLnhtbFBLAQItABQABgAIAAAAIQA4/SH/&#10;1gAAAJQBAAALAAAAAAAAAAAAAAAAAC8BAABfcmVscy8ucmVsc1BLAQItABQABgAIAAAAIQAKN6/J&#10;DwIAAPsDAAAOAAAAAAAAAAAAAAAAAC4CAABkcnMvZTJvRG9jLnhtbFBLAQItABQABgAIAAAAIQA1&#10;H+PM3wAAAAoBAAAPAAAAAAAAAAAAAAAAAGkEAABkcnMvZG93bnJldi54bWxQSwUGAAAAAAQABADz&#10;AAAAdQUAAAAA&#10;" filled="f" stroked="f">
                <v:textbox>
                  <w:txbxContent>
                    <w:p w14:paraId="6170578B" w14:textId="77777777" w:rsidR="00323B33" w:rsidRPr="00DD7142" w:rsidRDefault="00323B33" w:rsidP="00323B33">
                      <w:pPr>
                        <w:spacing w:line="200" w:lineRule="exact"/>
                        <w:rPr>
                          <w:b/>
                          <w:bCs/>
                        </w:rPr>
                      </w:pPr>
                      <w:r w:rsidRPr="00232FB0">
                        <w:rPr>
                          <w:b/>
                          <w:bCs/>
                          <w:i/>
                          <w:iCs/>
                        </w:rPr>
                        <w:t xml:space="preserve">Protocol of Incubation                                                                                       </w:t>
                      </w:r>
                      <w:r>
                        <w:t xml:space="preserve">1. Isolating the separated embryos to the tube for microcentrifuge.                     2. Add Agrobacterium solution and invert the tubes repeatedly for 30 s. 3. Incubate at room temperature for at least 20 min.                                             4. pour the Agrobacterium suspension with the embryos.                             5. </w:t>
                      </w:r>
                      <w:r w:rsidRPr="0070711F">
                        <w:t>Transfer embryos</w:t>
                      </w:r>
                      <w:r>
                        <w:t xml:space="preserve"> </w:t>
                      </w:r>
                      <w:r w:rsidRPr="0070711F">
                        <w:t>to co-cultivation</w:t>
                      </w:r>
                      <w:r>
                        <w:t xml:space="preserve">, </w:t>
                      </w:r>
                      <w:r w:rsidRPr="00DD7142">
                        <w:t>incubated in the dark for 3 days</w:t>
                      </w:r>
                      <w:r>
                        <w:t>.</w:t>
                      </w:r>
                    </w:p>
                  </w:txbxContent>
                </v:textbox>
                <w10:wrap type="square"/>
              </v:shape>
            </w:pict>
          </mc:Fallback>
        </mc:AlternateContent>
      </w:r>
      <w:r w:rsidR="00323B33">
        <w:rPr>
          <w:noProof/>
        </w:rPr>
        <mc:AlternateContent>
          <mc:Choice Requires="wps">
            <w:drawing>
              <wp:anchor distT="45720" distB="45720" distL="114300" distR="114300" simplePos="0" relativeHeight="251721728" behindDoc="0" locked="0" layoutInCell="1" allowOverlap="1" wp14:anchorId="0F32B43C" wp14:editId="0B3C3106">
                <wp:simplePos x="0" y="0"/>
                <wp:positionH relativeFrom="column">
                  <wp:posOffset>2065020</wp:posOffset>
                </wp:positionH>
                <wp:positionV relativeFrom="paragraph">
                  <wp:posOffset>0</wp:posOffset>
                </wp:positionV>
                <wp:extent cx="1956435" cy="351155"/>
                <wp:effectExtent l="0" t="0" r="24765" b="1079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435" cy="35115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5073DB98" w14:textId="77777777" w:rsidR="00323B33" w:rsidRDefault="00323B33" w:rsidP="00323B33">
                            <w:pPr>
                              <w:spacing w:line="200" w:lineRule="exact"/>
                            </w:pPr>
                            <w:r>
                              <w:t>R</w:t>
                            </w:r>
                            <w:r w:rsidRPr="00921EEA">
                              <w:t xml:space="preserve">ecovered </w:t>
                            </w:r>
                            <w:r w:rsidRPr="00921EEA">
                              <w:rPr>
                                <w:b/>
                                <w:bCs/>
                                <w:u w:val="single"/>
                              </w:rPr>
                              <w:t>31</w:t>
                            </w:r>
                            <w:r w:rsidRPr="00921EEA">
                              <w:t xml:space="preserve"> transgenic callus transformed with </w:t>
                            </w:r>
                            <w:proofErr w:type="spellStart"/>
                            <w:r w:rsidRPr="00F418E2">
                              <w:rPr>
                                <w:b/>
                                <w:bCs/>
                                <w:i/>
                                <w:iCs/>
                                <w:u w:val="single"/>
                              </w:rPr>
                              <w:t>pUbi</w:t>
                            </w:r>
                            <w:proofErr w:type="spellEnd"/>
                            <w:r w:rsidRPr="00F418E2">
                              <w:rPr>
                                <w:b/>
                                <w:bCs/>
                                <w:i/>
                                <w:iCs/>
                                <w:u w:val="single"/>
                              </w:rPr>
                              <w:t>-RBD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2B43C" id="_x0000_s1046" type="#_x0000_t202" style="position:absolute;margin-left:162.6pt;margin-top:0;width:154.05pt;height:27.6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g6yAIAAEMGAAAOAAAAZHJzL2Uyb0RvYy54bWysVFtv0zAUfkfiP1h+Z0napl2jpdNYGULi&#10;Jm2I51PHSSwcO9hu0/HrObbbLhsTEmh5iOxz+fyd68XlvpNkx40VWpU0O0sp4YrpSqimpN/ubt6c&#10;U2IdqAqkVryk99zSy9XrVxdDX/CJbrWsuCEIomwx9CVtneuLJLGs5R3YM91zhcpamw4cXk2TVAYG&#10;RO9kMknTeTJoU/VGM24tStdRSVcBv645c1/q2nJHZEmRmwt/E/4b/09WF1A0BvpWsAMN+A8WHQiF&#10;j56g1uCAbI34A6oTzGira3fGdJfouhaMhxgwmix9Es1tCz0PsWBybH9Kk305WPZ599UQUWHtljkl&#10;Cjos0h3fO/JW78nE52fobYFmtz0auj2K0TbEavuPmv2wROnrFlTDr4zRQ8uhQn6Z90xGrhHHepDN&#10;8ElX+AxsnQ5A+9p0PnmYDoLoWKf7U208FeafXObz2RQpMtRN8yzL8/AEFEfv3lj3nuuO+ENJDdY+&#10;oMPuo3WeDRRHk0OlqhshJTHafReuDck+htZY9AlWlvQa40ljxKbZXEtDdoDttEiv1rNFkMtthyFF&#10;cZal+MXGsuAe5Gl+kjuhXLSeLw5CZGcjemDa2PHr3vMfGIxeesxg+gyDxVH4VwYhqJegsHyGwrlH&#10;P1TzaRKQ1akYUiiCjVbSfIYO6EIsA8mxeY/eOMmhqD55UpGhpPNpjnYMcLfUEhweux4drGooAdng&#10;0mLOxOJqKU7OBxqPKh17yI7NfEOtwbbRLqhi5TvhcK9J0ZX0PHJFbyj8dLxTVTg7EDKeMUapvJqH&#10;jXVoVz88fl7i5Lj9Zh/mdBJi9cqNru5xnLB/fQL8FsZDq80vSgbcaBjkzy0YTon8oLCFl9lshmYu&#10;XGb5AoGIGWs2Yw0ohlAlxYzF47ULa9PTVPoKR7cWYaoemBwGHjdVbOG4Vf0qHN+D1cPuX/0GAAD/&#10;/wMAUEsDBBQABgAIAAAAIQDqoSmu3QAAAAcBAAAPAAAAZHJzL2Rvd25yZXYueG1sTI9PT4NAFMTv&#10;Jn6HzTPxZhdBKiKPpjH+OdZWo9ctuwUi+xbZpeC37/Okx8lMZn5TrGbbiaMZfOsI4XoRgTBUOd1S&#10;jfD+9nSVgfBBkVadI4PwYzysyvOzQuXaTbQ1x12oBZeQzxVCE0KfS+mrxljlF643xN7BDVYFlkMt&#10;9aAmLredjKNoKa1qiRca1ZuHxlRfu9EiZHcf34/rm/pWj8/Z5/SyObxuwwbx8mJe34MIZg5/YfjF&#10;Z3QomWnvRtJedAhJnMYcReBHbC+TJAGxR0jTBGRZyP/85QkAAP//AwBQSwECLQAUAAYACAAAACEA&#10;toM4kv4AAADhAQAAEwAAAAAAAAAAAAAAAAAAAAAAW0NvbnRlbnRfVHlwZXNdLnhtbFBLAQItABQA&#10;BgAIAAAAIQA4/SH/1gAAAJQBAAALAAAAAAAAAAAAAAAAAC8BAABfcmVscy8ucmVsc1BLAQItABQA&#10;BgAIAAAAIQA+C6g6yAIAAEMGAAAOAAAAAAAAAAAAAAAAAC4CAABkcnMvZTJvRG9jLnhtbFBLAQIt&#10;ABQABgAIAAAAIQDqoSmu3QAAAAcBAAAPAAAAAAAAAAAAAAAAACIFAABkcnMvZG93bnJldi54bWxQ&#10;SwUGAAAAAAQABADzAAAALAYAAAAA&#10;" fillcolor="#b5d5a7" strokecolor="#70ad47" strokeweight=".5pt">
                <v:fill color2="#9cca86" rotate="t" colors="0 #b5d5a7;.5 #aace99;1 #9cca86" focus="100%" type="gradient">
                  <o:fill v:ext="view" type="gradientUnscaled"/>
                </v:fill>
                <v:textbox>
                  <w:txbxContent>
                    <w:p w14:paraId="5073DB98" w14:textId="77777777" w:rsidR="00323B33" w:rsidRDefault="00323B33" w:rsidP="00323B33">
                      <w:pPr>
                        <w:spacing w:line="200" w:lineRule="exact"/>
                      </w:pPr>
                      <w:r>
                        <w:t>R</w:t>
                      </w:r>
                      <w:r w:rsidRPr="00921EEA">
                        <w:t xml:space="preserve">ecovered </w:t>
                      </w:r>
                      <w:r w:rsidRPr="00921EEA">
                        <w:rPr>
                          <w:b/>
                          <w:bCs/>
                          <w:u w:val="single"/>
                        </w:rPr>
                        <w:t>31</w:t>
                      </w:r>
                      <w:r w:rsidRPr="00921EEA">
                        <w:t xml:space="preserve"> transgenic callus transformed with </w:t>
                      </w:r>
                      <w:proofErr w:type="spellStart"/>
                      <w:r w:rsidRPr="00F418E2">
                        <w:rPr>
                          <w:b/>
                          <w:bCs/>
                          <w:i/>
                          <w:iCs/>
                          <w:u w:val="single"/>
                        </w:rPr>
                        <w:t>pUbi</w:t>
                      </w:r>
                      <w:proofErr w:type="spellEnd"/>
                      <w:r w:rsidRPr="00F418E2">
                        <w:rPr>
                          <w:b/>
                          <w:bCs/>
                          <w:i/>
                          <w:iCs/>
                          <w:u w:val="single"/>
                        </w:rPr>
                        <w:t>-RBD</w:t>
                      </w:r>
                    </w:p>
                  </w:txbxContent>
                </v:textbox>
                <w10:wrap type="square"/>
              </v:shape>
            </w:pict>
          </mc:Fallback>
        </mc:AlternateContent>
      </w:r>
    </w:p>
    <w:p w14:paraId="7BD41087" w14:textId="203C114D" w:rsidR="00232FB0" w:rsidRDefault="00323B33">
      <w:r>
        <w:rPr>
          <w:noProof/>
        </w:rPr>
        <w:lastRenderedPageBreak/>
        <mc:AlternateContent>
          <mc:Choice Requires="wps">
            <w:drawing>
              <wp:anchor distT="45720" distB="45720" distL="114300" distR="114300" simplePos="0" relativeHeight="251702272" behindDoc="0" locked="0" layoutInCell="1" allowOverlap="1" wp14:anchorId="1F8F2861" wp14:editId="521C3215">
                <wp:simplePos x="0" y="0"/>
                <wp:positionH relativeFrom="column">
                  <wp:posOffset>1936750</wp:posOffset>
                </wp:positionH>
                <wp:positionV relativeFrom="paragraph">
                  <wp:posOffset>139700</wp:posOffset>
                </wp:positionV>
                <wp:extent cx="4313555" cy="654050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555" cy="6540500"/>
                        </a:xfrm>
                        <a:prstGeom prst="rect">
                          <a:avLst/>
                        </a:prstGeom>
                        <a:noFill/>
                        <a:ln w="9525">
                          <a:noFill/>
                          <a:miter lim="800000"/>
                          <a:headEnd/>
                          <a:tailEnd/>
                        </a:ln>
                      </wps:spPr>
                      <wps:txbx>
                        <w:txbxContent>
                          <w:p w14:paraId="5A547EAE" w14:textId="3576E8C5" w:rsidR="00F418E2" w:rsidRPr="00DD7142" w:rsidRDefault="0070711F" w:rsidP="0070711F">
                            <w:pPr>
                              <w:spacing w:line="200" w:lineRule="exact"/>
                              <w:rPr>
                                <w:b/>
                                <w:bCs/>
                              </w:rPr>
                            </w:pPr>
                            <w:r w:rsidRPr="00232FB0">
                              <w:rPr>
                                <w:b/>
                                <w:bCs/>
                                <w:i/>
                                <w:iCs/>
                              </w:rPr>
                              <w:t>Protocol of Incubation</w:t>
                            </w:r>
                            <w:r w:rsidR="00DD7142" w:rsidRPr="00232FB0">
                              <w:rPr>
                                <w:b/>
                                <w:bCs/>
                                <w:i/>
                                <w:iCs/>
                              </w:rPr>
                              <w:t xml:space="preserve">                                                                                       </w:t>
                            </w:r>
                            <w:r>
                              <w:t xml:space="preserve">1. Isolating the separated embryos to the tube for microcentrifuge.                     2. Add Agrobacterium solution and invert the tubes repeatedly for 30 s. 3. Incubate at room temperature for at least 20 min.                                             4. pour the Agrobacterium suspension with the embryos.                             5. </w:t>
                            </w:r>
                            <w:r w:rsidRPr="0070711F">
                              <w:t>Transfer embryos</w:t>
                            </w:r>
                            <w:r>
                              <w:t xml:space="preserve"> </w:t>
                            </w:r>
                            <w:r w:rsidRPr="0070711F">
                              <w:t>to co-cultivation</w:t>
                            </w:r>
                            <w:r>
                              <w:t xml:space="preserve">, </w:t>
                            </w:r>
                            <w:r w:rsidR="00DD7142" w:rsidRPr="00DD7142">
                              <w:t>incubated in the dark for 3 days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F2861" id="_x0000_s1047" type="#_x0000_t202" style="position:absolute;margin-left:152.5pt;margin-top:11pt;width:339.65pt;height:51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X3AEAIAAP0DAAAOAAAAZHJzL2Uyb0RvYy54bWysU8tu2zAQvBfoPxC813pESmLBcpAmTVEg&#10;fQBJP4CmKIsoyWVJ2pL79V1SjmO0t6I6CCR3d7gzO1zdTFqRvXBegmlpscgpEYZDJ822pd+fH95d&#10;U+IDMx1TYERLD8LTm/XbN6vRNqKEAVQnHEEQ45vRtnQIwTZZ5vkgNPMLsMJgsAenWcCt22adYyOi&#10;a5WVeX6ZjeA664AL7/H0fg7SdcLve8HD1773IhDVUuwtpL9L/038Z+sVa7aO2UHyYxvsH7rQTBq8&#10;9AR1zwIjOyf/gtKSO/DQhwUHnUHfSy4SB2RT5H+weRqYFYkLiuPtSSb//2D5l/03R2SHs1teUWKY&#10;xiE9iymQ9zCRMuozWt9g2pPFxDDhMeYmrt4+Av/hiYG7gZmtuHUOxkGwDvsrYmV2Vjrj+AiyGT9D&#10;h9ewXYAENPVOR/FQDoLoOKfDaTaxFY6H1UVxUdc1JRxjl3WV13maXsaal3LrfPgoQJO4aKnD4Sd4&#10;tn/0IbbDmpeUeJuBB6lUMoAyZGzpsi7rVHAW0TKgP5XULb3O4zc7JrL8YLpUHJhU8xovUOZIOzKd&#10;OYdpMyWFyyRK1GQD3QGFcDD7Ed8PLgZwvygZ0Yst9T93zAlK1CeDYi6LqormTZuqvipx484jm/MI&#10;MxyhWhoomZd3IRl+5nyLovcyyfHaybFn9FhS6fgeoonP9ynr9dWufwMAAP//AwBQSwMEFAAGAAgA&#10;AAAhAE7ZJBDeAAAACwEAAA8AAABkcnMvZG93bnJldi54bWxMj09PwzAMxe9IfIfISNxYQreirdSd&#10;EIgriPFH4pY1XlvROFWTreXbY05wsuz39Px75Xb2vTrRGLvACNcLA4q4Dq7jBuHt9fFqDSomy872&#10;gQnhmyJsq/Oz0hYuTPxCp11qlIRwLCxCm9JQaB3rlryNizAQi3YIo7dJ1rHRbrSThPteZ8bcaG87&#10;lg+tHei+pfprd/QI70+Hz4+VeW4efD5MYTaa/UYjXl7Md7egEs3pzwy/+IIOlTDtw5FdVD3C0uTS&#10;JSFkmUwxbNarJai9OE0uJ12V+n+H6gcAAP//AwBQSwECLQAUAAYACAAAACEAtoM4kv4AAADhAQAA&#10;EwAAAAAAAAAAAAAAAAAAAAAAW0NvbnRlbnRfVHlwZXNdLnhtbFBLAQItABQABgAIAAAAIQA4/SH/&#10;1gAAAJQBAAALAAAAAAAAAAAAAAAAAC8BAABfcmVscy8ucmVsc1BLAQItABQABgAIAAAAIQDCQX3A&#10;EAIAAP0DAAAOAAAAAAAAAAAAAAAAAC4CAABkcnMvZTJvRG9jLnhtbFBLAQItABQABgAIAAAAIQBO&#10;2SQQ3gAAAAsBAAAPAAAAAAAAAAAAAAAAAGoEAABkcnMvZG93bnJldi54bWxQSwUGAAAAAAQABADz&#10;AAAAdQUAAAAA&#10;" filled="f" stroked="f">
                <v:textbox>
                  <w:txbxContent>
                    <w:p w14:paraId="5A547EAE" w14:textId="3576E8C5" w:rsidR="00F418E2" w:rsidRPr="00DD7142" w:rsidRDefault="0070711F" w:rsidP="0070711F">
                      <w:pPr>
                        <w:spacing w:line="200" w:lineRule="exact"/>
                        <w:rPr>
                          <w:b/>
                          <w:bCs/>
                        </w:rPr>
                      </w:pPr>
                      <w:r w:rsidRPr="00232FB0">
                        <w:rPr>
                          <w:b/>
                          <w:bCs/>
                          <w:i/>
                          <w:iCs/>
                        </w:rPr>
                        <w:t>Protocol of Incubation</w:t>
                      </w:r>
                      <w:r w:rsidR="00DD7142" w:rsidRPr="00232FB0">
                        <w:rPr>
                          <w:b/>
                          <w:bCs/>
                          <w:i/>
                          <w:iCs/>
                        </w:rPr>
                        <w:t xml:space="preserve">                                                                                       </w:t>
                      </w:r>
                      <w:r>
                        <w:t xml:space="preserve">1. Isolating the separated embryos to the tube for microcentrifuge.                     2. Add Agrobacterium solution and invert the tubes repeatedly for 30 s. 3. Incubate at room temperature for at least 20 min.                                             4. pour the Agrobacterium suspension with the embryos.                             5. </w:t>
                      </w:r>
                      <w:r w:rsidRPr="0070711F">
                        <w:t>Transfer embryos</w:t>
                      </w:r>
                      <w:r>
                        <w:t xml:space="preserve"> </w:t>
                      </w:r>
                      <w:r w:rsidRPr="0070711F">
                        <w:t>to co-cultivation</w:t>
                      </w:r>
                      <w:r>
                        <w:t xml:space="preserve">, </w:t>
                      </w:r>
                      <w:r w:rsidR="00DD7142" w:rsidRPr="00DD7142">
                        <w:t>incubated in the dark for 3 days</w:t>
                      </w:r>
                      <w:r>
                        <w:t>.</w:t>
                      </w:r>
                    </w:p>
                  </w:txbxContent>
                </v:textbox>
                <w10:wrap type="square"/>
              </v:shape>
            </w:pict>
          </mc:Fallback>
        </mc:AlternateContent>
      </w:r>
      <w:r>
        <w:rPr>
          <w:noProof/>
        </w:rPr>
        <w:drawing>
          <wp:anchor distT="0" distB="0" distL="114300" distR="114300" simplePos="0" relativeHeight="251706368" behindDoc="0" locked="0" layoutInCell="1" allowOverlap="1" wp14:anchorId="5C7528BE" wp14:editId="37C23FBC">
            <wp:simplePos x="0" y="0"/>
            <wp:positionH relativeFrom="column">
              <wp:posOffset>389890</wp:posOffset>
            </wp:positionH>
            <wp:positionV relativeFrom="paragraph">
              <wp:posOffset>985520</wp:posOffset>
            </wp:positionV>
            <wp:extent cx="697230" cy="1029335"/>
            <wp:effectExtent l="5397"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Pr="00FD5559">
        <w:rPr>
          <w:noProof/>
        </w:rPr>
        <mc:AlternateContent>
          <mc:Choice Requires="wps">
            <w:drawing>
              <wp:anchor distT="0" distB="0" distL="114300" distR="114300" simplePos="0" relativeHeight="251704320" behindDoc="0" locked="0" layoutInCell="1" allowOverlap="1" wp14:anchorId="30E3594A" wp14:editId="0970AD85">
                <wp:simplePos x="0" y="0"/>
                <wp:positionH relativeFrom="margin">
                  <wp:posOffset>-225425</wp:posOffset>
                </wp:positionH>
                <wp:positionV relativeFrom="margin">
                  <wp:posOffset>132080</wp:posOffset>
                </wp:positionV>
                <wp:extent cx="1957070" cy="927735"/>
                <wp:effectExtent l="57150" t="38100" r="62230" b="81915"/>
                <wp:wrapTopAndBottom/>
                <wp:docPr id="198" name="矩形: 圆角 3"/>
                <wp:cNvGraphicFramePr/>
                <a:graphic xmlns:a="http://schemas.openxmlformats.org/drawingml/2006/main">
                  <a:graphicData uri="http://schemas.microsoft.com/office/word/2010/wordprocessingShape">
                    <wps:wsp>
                      <wps:cNvSpPr/>
                      <wps:spPr>
                        <a:xfrm>
                          <a:off x="0" y="0"/>
                          <a:ext cx="1957070" cy="92773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76FD979D" w14:textId="6747D7BC" w:rsidR="00FD5559" w:rsidRPr="007C526D" w:rsidRDefault="00FD5559" w:rsidP="00FD5559">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 xml:space="preserve">Selection &amp; </w:t>
                            </w:r>
                            <w:r w:rsidR="00B07A54">
                              <w:rPr>
                                <w:rFonts w:ascii="Calibri" w:eastAsia="SimSun" w:hAnsi="Calibri" w:cs="+mn-cs"/>
                                <w:b/>
                                <w:bCs/>
                                <w:color w:val="FFFFFF"/>
                                <w:kern w:val="24"/>
                                <w:sz w:val="24"/>
                                <w:szCs w:val="24"/>
                                <w:lang w:val="en-US"/>
                              </w:rPr>
                              <w:t>R</w:t>
                            </w:r>
                            <w:r>
                              <w:rPr>
                                <w:rFonts w:ascii="Calibri" w:eastAsia="SimSun" w:hAnsi="Calibri" w:cs="+mn-cs"/>
                                <w:b/>
                                <w:bCs/>
                                <w:color w:val="FFFFFF"/>
                                <w:kern w:val="24"/>
                                <w:sz w:val="24"/>
                                <w:szCs w:val="24"/>
                                <w:lang w:val="en-US"/>
                              </w:rPr>
                              <w:t>egeneration</w:t>
                            </w:r>
                          </w:p>
                          <w:p w14:paraId="79AE4ADB" w14:textId="015C75E0" w:rsidR="00FD5559" w:rsidRPr="00931B76" w:rsidRDefault="00B07A54" w:rsidP="00FD5559">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Select the transformed callus survive on the selective medium and remove</w:t>
                            </w:r>
                            <w:r w:rsidR="00681FE6">
                              <w:rPr>
                                <w:rFonts w:ascii="Calibri" w:eastAsia="SimSun" w:hAnsi="Calibri" w:cs="+mn-cs"/>
                                <w:color w:val="FFFFFF"/>
                                <w:kern w:val="24"/>
                                <w:sz w:val="24"/>
                                <w:szCs w:val="24"/>
                                <w:lang w:val="en-US"/>
                              </w:rPr>
                              <w:t xml:space="preserve"> after regeneration</w:t>
                            </w:r>
                            <w:r>
                              <w:rPr>
                                <w:rFonts w:ascii="Calibri" w:eastAsia="SimSun" w:hAnsi="Calibri" w:cs="+mn-cs"/>
                                <w:color w:val="FFFFFF"/>
                                <w:kern w:val="24"/>
                                <w:sz w:val="24"/>
                                <w:szCs w:val="24"/>
                                <w:lang w:val="en-US"/>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0E3594A" id="_x0000_s1048" style="position:absolute;margin-left:-17.75pt;margin-top:10.4pt;width:154.1pt;height:73.0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2VogIAAM0FAAAOAAAAZHJzL2Uyb0RvYy54bWysVE1u1DAY3SNxByt7mmTaIc2omapqVTb8&#10;VC2Itcd2EkuObWxnMr0AB2CNhMQGcQiOU8Ex+Gwn06GtKoTYOPHz5+f3/R4dbzqB1sxYrmSV5HtZ&#10;gpgkinLZVMm7t+fPDhNkHZYUCyVZlVwzmxwvnz45GvSCzVSrBGUGAYm0i0FXSeucXqSpJS3rsN1T&#10;mkk4rJXpsIOtaVJq8ADsnUhnWfY8HZSh2ijCrAX0LB4my8Bf14y4N3VtmUOiSkCbC6sJ68qv6fII&#10;LxqDdcvJKAP/g4oOcwmPbqnOsMOoN/weVceJUVbVbo+oLlV1zQkLPoA3eXbHm6sWaxZ8geBYvQ2T&#10;/X+05PX6wiBOIXclpEriDpL088v3mx9fF+jm88df3z6hfR+lQdsFGF/pCzPuLPx6lze16fwXnEGb&#10;ENnrbWTZxiECYF7Oi6yABBA4K2dFsT/3pOntbW2se8FUh/xPlRjVS3oJ6QtRxeuX1kX7yW4MNj3n&#10;QiCj3Hvu2hAveCxmwsKdYGWRVhCyLMDWNKtTYdAaQ0UU2cnZQRFwx6WLYHmQZWNhWOxeKRrhPNvf&#10;4qLvdnCow2AP3ozswbPG7r4+B6PHFdgWUza9FazBY6Dc1ZDf4n9qmPBHNYTbfy2iOPSK72vw7o74&#10;roayHOEHJADUTOkQXCLsp8PcxxmYkCVYMKjAKYjQjiGt3nsh/SqVT3MsgIiw0NtjhlXvmLlq6YBW&#10;ojeXGLjmRT4Hasp9MeVlFjfQ+NtXsWhgYhFnkjvl80CAgtCIY6FbHLP0fCqIOx5v5YQy2FGa+iaK&#10;beP/3Ga1Ca03m00dtlL0GvpxgIFUJfZDjw0DeU6cqji/sCStAi+87BiYk96pmofm8JyRAB72G5gZ&#10;sRLjfPNDaXcfrG6n8PI3AAAA//8DAFBLAwQUAAYACAAAACEA9tNpLeAAAAAKAQAADwAAAGRycy9k&#10;b3ducmV2LnhtbEyPQUvEMBCF74L/IYzgRXZTK9uttekiQsGDB90VvabN2BaTSWmy3e6/dzzpcZiP&#10;975X7hZnxYxTGDwpuF0nIJBabwbqFLwf6lUOIkRNRltPqOCMAXbV5UWpC+NP9IbzPnaCQygUWkEf&#10;41hIGdoenQ5rPyLx78tPTkc+p06aSZ843FmZJkkmnR6IG3o94lOP7ff+6BR82pdz/vwxulzWbXMI&#10;g51fb2qlrq+WxwcQEZf4B8OvPqtDxU6NP5IJwipY3W02jCpIE57AQLpNtyAaJrPsHmRVyv8Tqh8A&#10;AAD//wMAUEsBAi0AFAAGAAgAAAAhALaDOJL+AAAA4QEAABMAAAAAAAAAAAAAAAAAAAAAAFtDb250&#10;ZW50X1R5cGVzXS54bWxQSwECLQAUAAYACAAAACEAOP0h/9YAAACUAQAACwAAAAAAAAAAAAAAAAAv&#10;AQAAX3JlbHMvLnJlbHNQSwECLQAUAAYACAAAACEA9RFNlaICAADNBQAADgAAAAAAAAAAAAAAAAAu&#10;AgAAZHJzL2Uyb0RvYy54bWxQSwECLQAUAAYACAAAACEA9tNpLeAAAAAKAQAADwAAAAAAAAAAAAAA&#10;AAD8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76FD979D" w14:textId="6747D7BC" w:rsidR="00FD5559" w:rsidRPr="007C526D" w:rsidRDefault="00FD5559" w:rsidP="00FD5559">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 xml:space="preserve">Selection &amp; </w:t>
                      </w:r>
                      <w:r w:rsidR="00B07A54">
                        <w:rPr>
                          <w:rFonts w:ascii="Calibri" w:eastAsia="SimSun" w:hAnsi="Calibri" w:cs="+mn-cs"/>
                          <w:b/>
                          <w:bCs/>
                          <w:color w:val="FFFFFF"/>
                          <w:kern w:val="24"/>
                          <w:sz w:val="24"/>
                          <w:szCs w:val="24"/>
                          <w:lang w:val="en-US"/>
                        </w:rPr>
                        <w:t>R</w:t>
                      </w:r>
                      <w:r>
                        <w:rPr>
                          <w:rFonts w:ascii="Calibri" w:eastAsia="SimSun" w:hAnsi="Calibri" w:cs="+mn-cs"/>
                          <w:b/>
                          <w:bCs/>
                          <w:color w:val="FFFFFF"/>
                          <w:kern w:val="24"/>
                          <w:sz w:val="24"/>
                          <w:szCs w:val="24"/>
                          <w:lang w:val="en-US"/>
                        </w:rPr>
                        <w:t>egeneration</w:t>
                      </w:r>
                    </w:p>
                    <w:p w14:paraId="79AE4ADB" w14:textId="015C75E0" w:rsidR="00FD5559" w:rsidRPr="00931B76" w:rsidRDefault="00B07A54" w:rsidP="00FD5559">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Select the transformed callus survive on the selective medium and remove</w:t>
                      </w:r>
                      <w:r w:rsidR="00681FE6">
                        <w:rPr>
                          <w:rFonts w:ascii="Calibri" w:eastAsia="SimSun" w:hAnsi="Calibri" w:cs="+mn-cs"/>
                          <w:color w:val="FFFFFF"/>
                          <w:kern w:val="24"/>
                          <w:sz w:val="24"/>
                          <w:szCs w:val="24"/>
                          <w:lang w:val="en-US"/>
                        </w:rPr>
                        <w:t xml:space="preserve"> after regeneration</w:t>
                      </w:r>
                      <w:r>
                        <w:rPr>
                          <w:rFonts w:ascii="Calibri" w:eastAsia="SimSun" w:hAnsi="Calibri" w:cs="+mn-cs"/>
                          <w:color w:val="FFFFFF"/>
                          <w:kern w:val="24"/>
                          <w:sz w:val="24"/>
                          <w:szCs w:val="24"/>
                          <w:lang w:val="en-US"/>
                        </w:rPr>
                        <w:t>.</w:t>
                      </w:r>
                    </w:p>
                  </w:txbxContent>
                </v:textbox>
                <w10:wrap type="topAndBottom" anchorx="margin" anchory="margin"/>
              </v:roundrect>
            </w:pict>
          </mc:Fallback>
        </mc:AlternateContent>
      </w:r>
    </w:p>
    <w:p w14:paraId="2EF99BC1" w14:textId="49F24A5B" w:rsidR="00987DEC" w:rsidRPr="00987DEC" w:rsidRDefault="00323B33" w:rsidP="00987DEC">
      <w:bookmarkStart w:id="2" w:name="_Hlk150369361"/>
      <w:r>
        <w:rPr>
          <w:noProof/>
        </w:rPr>
        <mc:AlternateContent>
          <mc:Choice Requires="wps">
            <w:drawing>
              <wp:anchor distT="0" distB="0" distL="114300" distR="114300" simplePos="0" relativeHeight="251713536" behindDoc="0" locked="0" layoutInCell="1" allowOverlap="1" wp14:anchorId="2490397D" wp14:editId="02716FE8">
                <wp:simplePos x="0" y="0"/>
                <wp:positionH relativeFrom="column">
                  <wp:posOffset>-374650</wp:posOffset>
                </wp:positionH>
                <wp:positionV relativeFrom="paragraph">
                  <wp:posOffset>3439160</wp:posOffset>
                </wp:positionV>
                <wp:extent cx="6752590" cy="18300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752590" cy="1830070"/>
                        </a:xfrm>
                        <a:prstGeom prst="rect">
                          <a:avLst/>
                        </a:prstGeom>
                        <a:noFill/>
                        <a:ln w="6350">
                          <a:noFill/>
                        </a:ln>
                      </wps:spPr>
                      <wps:txbx>
                        <w:txbxContent>
                          <w:p w14:paraId="0C2B0EC1" w14:textId="1EBA39BB" w:rsidR="00776BEC" w:rsidRDefault="00776BEC" w:rsidP="00C162F8">
                            <w:pPr>
                              <w:spacing w:line="200" w:lineRule="exact"/>
                            </w:pPr>
                            <w:r w:rsidRPr="00232FB0">
                              <w:rPr>
                                <w:b/>
                                <w:bCs/>
                                <w:i/>
                                <w:iCs/>
                              </w:rPr>
                              <w:t>Protoc</w:t>
                            </w:r>
                            <w:r w:rsidR="00E00F33" w:rsidRPr="00232FB0">
                              <w:rPr>
                                <w:b/>
                                <w:bCs/>
                                <w:i/>
                                <w:iCs/>
                              </w:rPr>
                              <w:t>o</w:t>
                            </w:r>
                            <w:r w:rsidRPr="00232FB0">
                              <w:rPr>
                                <w:b/>
                                <w:bCs/>
                                <w:i/>
                                <w:iCs/>
                              </w:rPr>
                              <w:t xml:space="preserve">l of Cultivation </w:t>
                            </w:r>
                            <w:r w:rsidRPr="00776BEC">
                              <w:rPr>
                                <w:b/>
                                <w:bCs/>
                              </w:rPr>
                              <w:t xml:space="preserve">                                                                                   </w:t>
                            </w:r>
                            <w:r w:rsidR="00CE4A8D">
                              <w:rPr>
                                <w:b/>
                                <w:bCs/>
                              </w:rPr>
                              <w:t xml:space="preserve">          </w:t>
                            </w:r>
                          </w:p>
                          <w:p w14:paraId="28D4765E" w14:textId="77777777" w:rsidR="00323B33" w:rsidRDefault="00323B33" w:rsidP="00C162F8">
                            <w:pPr>
                              <w:spacing w:line="200" w:lineRule="exact"/>
                              <w:rPr>
                                <w:color w:val="70AD47" w:themeColor="accent6"/>
                              </w:rPr>
                            </w:pPr>
                          </w:p>
                          <w:p w14:paraId="526E3694" w14:textId="69457633" w:rsidR="00E00F33" w:rsidRDefault="00CE1412" w:rsidP="00C162F8">
                            <w:pPr>
                              <w:spacing w:line="200" w:lineRule="exact"/>
                              <w:rPr>
                                <w:color w:val="70AD47" w:themeColor="accent6"/>
                              </w:rPr>
                            </w:pPr>
                            <w:r w:rsidRPr="00CE1412">
                              <w:rPr>
                                <w:color w:val="70AD47" w:themeColor="accent6"/>
                              </w:rPr>
                              <w:t>These two methods</w:t>
                            </w:r>
                            <w:r>
                              <w:rPr>
                                <w:color w:val="70AD47" w:themeColor="accent6"/>
                              </w:rPr>
                              <w:t xml:space="preserve"> of </w:t>
                            </w:r>
                            <w:r w:rsidR="00232FB0">
                              <w:rPr>
                                <w:color w:val="70AD47" w:themeColor="accent6"/>
                                <w:u w:val="single"/>
                              </w:rPr>
                              <w:t>W</w:t>
                            </w:r>
                            <w:r w:rsidRPr="00232FB0">
                              <w:rPr>
                                <w:color w:val="70AD47" w:themeColor="accent6"/>
                                <w:u w:val="single"/>
                              </w:rPr>
                              <w:t xml:space="preserve">estern blotting </w:t>
                            </w:r>
                            <w:r w:rsidRPr="00232FB0">
                              <w:rPr>
                                <w:color w:val="70AD47" w:themeColor="accent6"/>
                              </w:rPr>
                              <w:t xml:space="preserve">and </w:t>
                            </w:r>
                            <w:r w:rsidRPr="00232FB0">
                              <w:rPr>
                                <w:color w:val="70AD47" w:themeColor="accent6"/>
                                <w:u w:val="single"/>
                              </w:rPr>
                              <w:t>PCR</w:t>
                            </w:r>
                            <w:r w:rsidRPr="00CE1412">
                              <w:rPr>
                                <w:color w:val="70AD47" w:themeColor="accent6"/>
                              </w:rPr>
                              <w:t xml:space="preserve"> help us </w:t>
                            </w:r>
                            <w:r>
                              <w:rPr>
                                <w:color w:val="70AD47" w:themeColor="accent6"/>
                              </w:rPr>
                              <w:t>select</w:t>
                            </w:r>
                            <w:r w:rsidRPr="00CE1412">
                              <w:rPr>
                                <w:color w:val="70AD47" w:themeColor="accent6"/>
                              </w:rPr>
                              <w:t xml:space="preserve"> RBD positive plants</w:t>
                            </w:r>
                            <w:r w:rsidR="00E00F33">
                              <w:rPr>
                                <w:color w:val="70AD47" w:themeColor="accent6"/>
                              </w:rPr>
                              <w:t>.</w:t>
                            </w:r>
                          </w:p>
                          <w:p w14:paraId="0D6A3929" w14:textId="4AFF1B08" w:rsidR="00E00F33" w:rsidRDefault="00CE1412" w:rsidP="00C162F8">
                            <w:pPr>
                              <w:spacing w:line="200" w:lineRule="exact"/>
                              <w:rPr>
                                <w:color w:val="70AD47" w:themeColor="accent6"/>
                              </w:rPr>
                            </w:pPr>
                            <w:r w:rsidRPr="00CE1412">
                              <w:rPr>
                                <w:color w:val="70AD47" w:themeColor="accent6"/>
                              </w:rPr>
                              <w:t xml:space="preserve">Here, we use </w:t>
                            </w:r>
                            <w:r w:rsidRPr="00941767">
                              <w:rPr>
                                <w:b/>
                                <w:bCs/>
                                <w:i/>
                                <w:iCs/>
                                <w:color w:val="70AD47" w:themeColor="accent6"/>
                              </w:rPr>
                              <w:t>ACE2</w:t>
                            </w:r>
                            <w:r w:rsidRPr="00CE1412">
                              <w:rPr>
                                <w:color w:val="70AD47" w:themeColor="accent6"/>
                              </w:rPr>
                              <w:t xml:space="preserve"> as a capture reagent to purify RBD proteins. Several bands can be designed, including </w:t>
                            </w:r>
                            <w:r w:rsidRPr="00941767">
                              <w:rPr>
                                <w:b/>
                                <w:bCs/>
                                <w:i/>
                                <w:iCs/>
                                <w:color w:val="70AD47" w:themeColor="accent6"/>
                              </w:rPr>
                              <w:t xml:space="preserve">65 </w:t>
                            </w:r>
                            <w:r w:rsidRPr="00E00F33">
                              <w:rPr>
                                <w:b/>
                                <w:bCs/>
                                <w:i/>
                                <w:iCs/>
                                <w:color w:val="70AD47" w:themeColor="accent6"/>
                                <w:u w:val="single"/>
                              </w:rPr>
                              <w:t>callus bands</w:t>
                            </w:r>
                            <w:r w:rsidRPr="00CE1412">
                              <w:rPr>
                                <w:color w:val="70AD47" w:themeColor="accent6"/>
                              </w:rPr>
                              <w:t xml:space="preserve"> of the same fresh weight, </w:t>
                            </w:r>
                            <w:r w:rsidRPr="00941767">
                              <w:rPr>
                                <w:b/>
                                <w:bCs/>
                                <w:i/>
                                <w:iCs/>
                                <w:color w:val="70AD47" w:themeColor="accent6"/>
                              </w:rPr>
                              <w:t>RBD protein positive control bands</w:t>
                            </w:r>
                            <w:r w:rsidR="00E00F33">
                              <w:rPr>
                                <w:b/>
                                <w:bCs/>
                                <w:i/>
                                <w:iCs/>
                                <w:color w:val="70AD47" w:themeColor="accent6"/>
                              </w:rPr>
                              <w:t xml:space="preserve"> (selective)</w:t>
                            </w:r>
                            <w:r w:rsidRPr="00CE1412">
                              <w:rPr>
                                <w:color w:val="70AD47" w:themeColor="accent6"/>
                              </w:rPr>
                              <w:t xml:space="preserve">, and </w:t>
                            </w:r>
                            <w:r w:rsidRPr="00E00F33">
                              <w:rPr>
                                <w:b/>
                                <w:bCs/>
                                <w:i/>
                                <w:iCs/>
                                <w:color w:val="70AD47" w:themeColor="accent6"/>
                                <w:u w:val="single"/>
                              </w:rPr>
                              <w:t>maker bands</w:t>
                            </w:r>
                            <w:r w:rsidRPr="00CE1412">
                              <w:rPr>
                                <w:color w:val="70AD47" w:themeColor="accent6"/>
                              </w:rPr>
                              <w:t>.</w:t>
                            </w:r>
                            <w:r w:rsidR="00E00F33">
                              <w:rPr>
                                <w:color w:val="70AD47" w:themeColor="accent6"/>
                              </w:rPr>
                              <w:t xml:space="preserve"> RBD weight 25kDa so the positive band should appear near the 25kDa</w:t>
                            </w:r>
                            <w:r w:rsidRPr="00CE1412">
                              <w:rPr>
                                <w:color w:val="70AD47" w:themeColor="accent6"/>
                              </w:rPr>
                              <w:t xml:space="preserve"> </w:t>
                            </w:r>
                            <w:r w:rsidR="00E00F33">
                              <w:rPr>
                                <w:color w:val="70AD47" w:themeColor="accent6"/>
                              </w:rPr>
                              <w:t xml:space="preserve">of broad rage maker </w:t>
                            </w:r>
                            <w:r w:rsidR="00E00F33" w:rsidRPr="00E00F33">
                              <w:rPr>
                                <w:color w:val="70AD47" w:themeColor="accent6"/>
                              </w:rPr>
                              <w:t xml:space="preserve">on </w:t>
                            </w:r>
                            <w:r w:rsidR="00E00F33">
                              <w:rPr>
                                <w:color w:val="70AD47" w:themeColor="accent6"/>
                              </w:rPr>
                              <w:t>the</w:t>
                            </w:r>
                            <w:r w:rsidR="00E00F33" w:rsidRPr="00E00F33">
                              <w:rPr>
                                <w:color w:val="70AD47" w:themeColor="accent6"/>
                              </w:rPr>
                              <w:t xml:space="preserve"> electrophoresis gel</w:t>
                            </w:r>
                            <w:r w:rsidR="00E00F33">
                              <w:rPr>
                                <w:color w:val="70AD47" w:themeColor="accent6"/>
                              </w:rPr>
                              <w:t>.</w:t>
                            </w:r>
                          </w:p>
                          <w:p w14:paraId="16A38361" w14:textId="36C3C6A6" w:rsidR="00CE4A8D" w:rsidRPr="00CE1412" w:rsidRDefault="00CE1412" w:rsidP="00C162F8">
                            <w:pPr>
                              <w:spacing w:line="200" w:lineRule="exact"/>
                              <w:rPr>
                                <w:color w:val="70AD47" w:themeColor="accent6"/>
                              </w:rPr>
                            </w:pPr>
                            <w:r w:rsidRPr="00CE1412">
                              <w:rPr>
                                <w:color w:val="70AD47" w:themeColor="accent6"/>
                              </w:rPr>
                              <w:t>PCR is a sequencing method that can determine whether the plant has transferred to the RBD protein gene</w:t>
                            </w:r>
                            <w:r w:rsidR="00E00F33">
                              <w:rPr>
                                <w:color w:val="70AD47" w:themeColor="accent6"/>
                              </w:rPr>
                              <w:t xml:space="preserve"> without mutation or fragment loss</w:t>
                            </w:r>
                            <w:r w:rsidRPr="00CE1412">
                              <w:rPr>
                                <w:color w:val="70AD47" w:themeColor="accent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0397D" id="Text Box 17" o:spid="_x0000_s1049" type="#_x0000_t202" style="position:absolute;margin-left:-29.5pt;margin-top:270.8pt;width:531.7pt;height:144.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AuMgIAAFwEAAAOAAAAZHJzL2Uyb0RvYy54bWysVE1v2zAMvQ/YfxB0X+x8NW0Qp8haZBhQ&#10;tAWSoWdFlhMDtqhJSuzs1+9JTtKg22nYRaZIih/vkZ7dt3XFDsq6knTG+72UM6Ul5aXeZvzHevnl&#10;ljPnhc5FRVpl/Kgcv59//jRrzFQNaEdVrixDEO2mjcn4znszTRInd6oWrkdGaRgLsrXwuNptklvR&#10;IHpdJYM0vUkasrmxJJVz0D52Rj6P8YtCSf9SFE55VmUctfl42nhuwpnMZ2K6tcLsSnkqQ/xDFbUo&#10;NZJeQj0KL9jeln+EqktpyVHhe5LqhIqilCr2gG766YduVjthVOwF4Dhzgcn9v7Dy+fBqWZmDuwln&#10;WtTgaK1az75Sy6ACPo1xU7itDBx9Cz18z3oHZWi7LWwdvmiIwQ6kjxd0QzQJ5c1kPBjfwSRh698O&#10;03QS8U/enxvr/DdFNQtCxi3oi6iKw5PzKAWuZ5eQTdOyrKpIYaVZgxTDcRofXCx4UWk8DE10xQbJ&#10;t5s2Nj0YnjvZUH5Eg5a6EXFGLksU8SScfxUWM4HCMef+BUdREZLRSeJsR/bX3/TBH1TBylmDGcu4&#10;+7kXVnFWfdcg8a4/GoWhjJfReDLAxV5bNtcWva8fCGPcx0YZGcXg76uzWFiq37AOi5AVJqElcmfc&#10;n8UH300+1kmqxSI6YQyN8E96ZWQIHWANEK/bN2HNiQcPCp/pPI1i+oGOzrcjZLH3VJSRqwB0h+oJ&#10;f4xwpPC0bmFHru/R6/2nMP8NAAD//wMAUEsDBBQABgAIAAAAIQB4+Sel4wAAAAwBAAAPAAAAZHJz&#10;L2Rvd25yZXYueG1sTI9Pa8JAFMTvhX6H5Qm96caQSEzzIhKQQmkPWi+9vWTXJLh/0uyqaT9911N7&#10;HGaY+U2xmbRiVzm63hqE5SICJk1jRW9ahOPHbp4Bc56MIGWNRPiWDjbl40NBubA3s5fXg29ZKDEu&#10;J4TO+yHn3DWd1OQWdpAmeCc7avJBji0XI91CuVY8jqIV19SbsNDRIKtONufDRSO8Vrt32texzn5U&#10;9fJ22g5fx88U8Wk2bZ+BeTn5vzDc8QM6lIGpthcjHFMI83QdvniENFmugN0TUZQkwGqELF5nwMuC&#10;/z9R/gIAAP//AwBQSwECLQAUAAYACAAAACEAtoM4kv4AAADhAQAAEwAAAAAAAAAAAAAAAAAAAAAA&#10;W0NvbnRlbnRfVHlwZXNdLnhtbFBLAQItABQABgAIAAAAIQA4/SH/1gAAAJQBAAALAAAAAAAAAAAA&#10;AAAAAC8BAABfcmVscy8ucmVsc1BLAQItABQABgAIAAAAIQDEKnAuMgIAAFwEAAAOAAAAAAAAAAAA&#10;AAAAAC4CAABkcnMvZTJvRG9jLnhtbFBLAQItABQABgAIAAAAIQB4+Sel4wAAAAwBAAAPAAAAAAAA&#10;AAAAAAAAAIwEAABkcnMvZG93bnJldi54bWxQSwUGAAAAAAQABADzAAAAnAUAAAAA&#10;" filled="f" stroked="f" strokeweight=".5pt">
                <v:textbox>
                  <w:txbxContent>
                    <w:p w14:paraId="0C2B0EC1" w14:textId="1EBA39BB" w:rsidR="00776BEC" w:rsidRDefault="00776BEC" w:rsidP="00C162F8">
                      <w:pPr>
                        <w:spacing w:line="200" w:lineRule="exact"/>
                      </w:pPr>
                      <w:r w:rsidRPr="00232FB0">
                        <w:rPr>
                          <w:b/>
                          <w:bCs/>
                          <w:i/>
                          <w:iCs/>
                        </w:rPr>
                        <w:t>Protoc</w:t>
                      </w:r>
                      <w:r w:rsidR="00E00F33" w:rsidRPr="00232FB0">
                        <w:rPr>
                          <w:b/>
                          <w:bCs/>
                          <w:i/>
                          <w:iCs/>
                        </w:rPr>
                        <w:t>o</w:t>
                      </w:r>
                      <w:r w:rsidRPr="00232FB0">
                        <w:rPr>
                          <w:b/>
                          <w:bCs/>
                          <w:i/>
                          <w:iCs/>
                        </w:rPr>
                        <w:t xml:space="preserve">l of Cultivation </w:t>
                      </w:r>
                      <w:r w:rsidRPr="00776BEC">
                        <w:rPr>
                          <w:b/>
                          <w:bCs/>
                        </w:rPr>
                        <w:t xml:space="preserve">                                                                                   </w:t>
                      </w:r>
                      <w:r w:rsidR="00CE4A8D">
                        <w:rPr>
                          <w:b/>
                          <w:bCs/>
                        </w:rPr>
                        <w:t xml:space="preserve">          </w:t>
                      </w:r>
                    </w:p>
                    <w:p w14:paraId="28D4765E" w14:textId="77777777" w:rsidR="00323B33" w:rsidRDefault="00323B33" w:rsidP="00C162F8">
                      <w:pPr>
                        <w:spacing w:line="200" w:lineRule="exact"/>
                        <w:rPr>
                          <w:color w:val="70AD47" w:themeColor="accent6"/>
                        </w:rPr>
                      </w:pPr>
                    </w:p>
                    <w:p w14:paraId="526E3694" w14:textId="69457633" w:rsidR="00E00F33" w:rsidRDefault="00CE1412" w:rsidP="00C162F8">
                      <w:pPr>
                        <w:spacing w:line="200" w:lineRule="exact"/>
                        <w:rPr>
                          <w:color w:val="70AD47" w:themeColor="accent6"/>
                        </w:rPr>
                      </w:pPr>
                      <w:r w:rsidRPr="00CE1412">
                        <w:rPr>
                          <w:color w:val="70AD47" w:themeColor="accent6"/>
                        </w:rPr>
                        <w:t>These two methods</w:t>
                      </w:r>
                      <w:r>
                        <w:rPr>
                          <w:color w:val="70AD47" w:themeColor="accent6"/>
                        </w:rPr>
                        <w:t xml:space="preserve"> of </w:t>
                      </w:r>
                      <w:r w:rsidR="00232FB0">
                        <w:rPr>
                          <w:color w:val="70AD47" w:themeColor="accent6"/>
                          <w:u w:val="single"/>
                        </w:rPr>
                        <w:t>W</w:t>
                      </w:r>
                      <w:r w:rsidRPr="00232FB0">
                        <w:rPr>
                          <w:color w:val="70AD47" w:themeColor="accent6"/>
                          <w:u w:val="single"/>
                        </w:rPr>
                        <w:t xml:space="preserve">estern blotting </w:t>
                      </w:r>
                      <w:r w:rsidRPr="00232FB0">
                        <w:rPr>
                          <w:color w:val="70AD47" w:themeColor="accent6"/>
                        </w:rPr>
                        <w:t xml:space="preserve">and </w:t>
                      </w:r>
                      <w:r w:rsidRPr="00232FB0">
                        <w:rPr>
                          <w:color w:val="70AD47" w:themeColor="accent6"/>
                          <w:u w:val="single"/>
                        </w:rPr>
                        <w:t>PCR</w:t>
                      </w:r>
                      <w:r w:rsidRPr="00CE1412">
                        <w:rPr>
                          <w:color w:val="70AD47" w:themeColor="accent6"/>
                        </w:rPr>
                        <w:t xml:space="preserve"> help us </w:t>
                      </w:r>
                      <w:r>
                        <w:rPr>
                          <w:color w:val="70AD47" w:themeColor="accent6"/>
                        </w:rPr>
                        <w:t>select</w:t>
                      </w:r>
                      <w:r w:rsidRPr="00CE1412">
                        <w:rPr>
                          <w:color w:val="70AD47" w:themeColor="accent6"/>
                        </w:rPr>
                        <w:t xml:space="preserve"> RBD positive plants</w:t>
                      </w:r>
                      <w:r w:rsidR="00E00F33">
                        <w:rPr>
                          <w:color w:val="70AD47" w:themeColor="accent6"/>
                        </w:rPr>
                        <w:t>.</w:t>
                      </w:r>
                    </w:p>
                    <w:p w14:paraId="0D6A3929" w14:textId="4AFF1B08" w:rsidR="00E00F33" w:rsidRDefault="00CE1412" w:rsidP="00C162F8">
                      <w:pPr>
                        <w:spacing w:line="200" w:lineRule="exact"/>
                        <w:rPr>
                          <w:color w:val="70AD47" w:themeColor="accent6"/>
                        </w:rPr>
                      </w:pPr>
                      <w:r w:rsidRPr="00CE1412">
                        <w:rPr>
                          <w:color w:val="70AD47" w:themeColor="accent6"/>
                        </w:rPr>
                        <w:t xml:space="preserve">Here, we use </w:t>
                      </w:r>
                      <w:r w:rsidRPr="00941767">
                        <w:rPr>
                          <w:b/>
                          <w:bCs/>
                          <w:i/>
                          <w:iCs/>
                          <w:color w:val="70AD47" w:themeColor="accent6"/>
                        </w:rPr>
                        <w:t>ACE2</w:t>
                      </w:r>
                      <w:r w:rsidRPr="00CE1412">
                        <w:rPr>
                          <w:color w:val="70AD47" w:themeColor="accent6"/>
                        </w:rPr>
                        <w:t xml:space="preserve"> as a capture reagent to purify RBD proteins. Several bands can be designed, including </w:t>
                      </w:r>
                      <w:r w:rsidRPr="00941767">
                        <w:rPr>
                          <w:b/>
                          <w:bCs/>
                          <w:i/>
                          <w:iCs/>
                          <w:color w:val="70AD47" w:themeColor="accent6"/>
                        </w:rPr>
                        <w:t xml:space="preserve">65 </w:t>
                      </w:r>
                      <w:r w:rsidRPr="00E00F33">
                        <w:rPr>
                          <w:b/>
                          <w:bCs/>
                          <w:i/>
                          <w:iCs/>
                          <w:color w:val="70AD47" w:themeColor="accent6"/>
                          <w:u w:val="single"/>
                        </w:rPr>
                        <w:t>callus bands</w:t>
                      </w:r>
                      <w:r w:rsidRPr="00CE1412">
                        <w:rPr>
                          <w:color w:val="70AD47" w:themeColor="accent6"/>
                        </w:rPr>
                        <w:t xml:space="preserve"> of the same fresh weight, </w:t>
                      </w:r>
                      <w:r w:rsidRPr="00941767">
                        <w:rPr>
                          <w:b/>
                          <w:bCs/>
                          <w:i/>
                          <w:iCs/>
                          <w:color w:val="70AD47" w:themeColor="accent6"/>
                        </w:rPr>
                        <w:t>RBD protein positive control bands</w:t>
                      </w:r>
                      <w:r w:rsidR="00E00F33">
                        <w:rPr>
                          <w:b/>
                          <w:bCs/>
                          <w:i/>
                          <w:iCs/>
                          <w:color w:val="70AD47" w:themeColor="accent6"/>
                        </w:rPr>
                        <w:t xml:space="preserve"> (selective)</w:t>
                      </w:r>
                      <w:r w:rsidRPr="00CE1412">
                        <w:rPr>
                          <w:color w:val="70AD47" w:themeColor="accent6"/>
                        </w:rPr>
                        <w:t xml:space="preserve">, and </w:t>
                      </w:r>
                      <w:r w:rsidRPr="00E00F33">
                        <w:rPr>
                          <w:b/>
                          <w:bCs/>
                          <w:i/>
                          <w:iCs/>
                          <w:color w:val="70AD47" w:themeColor="accent6"/>
                          <w:u w:val="single"/>
                        </w:rPr>
                        <w:t>maker bands</w:t>
                      </w:r>
                      <w:r w:rsidRPr="00CE1412">
                        <w:rPr>
                          <w:color w:val="70AD47" w:themeColor="accent6"/>
                        </w:rPr>
                        <w:t>.</w:t>
                      </w:r>
                      <w:r w:rsidR="00E00F33">
                        <w:rPr>
                          <w:color w:val="70AD47" w:themeColor="accent6"/>
                        </w:rPr>
                        <w:t xml:space="preserve"> RBD weight 25kDa so the positive band should appear near the 25kDa</w:t>
                      </w:r>
                      <w:r w:rsidRPr="00CE1412">
                        <w:rPr>
                          <w:color w:val="70AD47" w:themeColor="accent6"/>
                        </w:rPr>
                        <w:t xml:space="preserve"> </w:t>
                      </w:r>
                      <w:r w:rsidR="00E00F33">
                        <w:rPr>
                          <w:color w:val="70AD47" w:themeColor="accent6"/>
                        </w:rPr>
                        <w:t xml:space="preserve">of broad rage maker </w:t>
                      </w:r>
                      <w:r w:rsidR="00E00F33" w:rsidRPr="00E00F33">
                        <w:rPr>
                          <w:color w:val="70AD47" w:themeColor="accent6"/>
                        </w:rPr>
                        <w:t xml:space="preserve">on </w:t>
                      </w:r>
                      <w:r w:rsidR="00E00F33">
                        <w:rPr>
                          <w:color w:val="70AD47" w:themeColor="accent6"/>
                        </w:rPr>
                        <w:t>the</w:t>
                      </w:r>
                      <w:r w:rsidR="00E00F33" w:rsidRPr="00E00F33">
                        <w:rPr>
                          <w:color w:val="70AD47" w:themeColor="accent6"/>
                        </w:rPr>
                        <w:t xml:space="preserve"> electrophoresis gel</w:t>
                      </w:r>
                      <w:r w:rsidR="00E00F33">
                        <w:rPr>
                          <w:color w:val="70AD47" w:themeColor="accent6"/>
                        </w:rPr>
                        <w:t>.</w:t>
                      </w:r>
                    </w:p>
                    <w:p w14:paraId="16A38361" w14:textId="36C3C6A6" w:rsidR="00CE4A8D" w:rsidRPr="00CE1412" w:rsidRDefault="00CE1412" w:rsidP="00C162F8">
                      <w:pPr>
                        <w:spacing w:line="200" w:lineRule="exact"/>
                        <w:rPr>
                          <w:color w:val="70AD47" w:themeColor="accent6"/>
                        </w:rPr>
                      </w:pPr>
                      <w:r w:rsidRPr="00CE1412">
                        <w:rPr>
                          <w:color w:val="70AD47" w:themeColor="accent6"/>
                        </w:rPr>
                        <w:t>PCR is a sequencing method that can determine whether the plant has transferred to the RBD protein gene</w:t>
                      </w:r>
                      <w:r w:rsidR="00E00F33">
                        <w:rPr>
                          <w:color w:val="70AD47" w:themeColor="accent6"/>
                        </w:rPr>
                        <w:t xml:space="preserve"> without mutation or fragment loss</w:t>
                      </w:r>
                      <w:r w:rsidRPr="00CE1412">
                        <w:rPr>
                          <w:color w:val="70AD47" w:themeColor="accent6"/>
                        </w:rPr>
                        <w:t>.</w:t>
                      </w:r>
                    </w:p>
                  </w:txbxContent>
                </v:textbox>
              </v:shape>
            </w:pict>
          </mc:Fallback>
        </mc:AlternateContent>
      </w:r>
      <w:r w:rsidRPr="00FD5559">
        <w:rPr>
          <w:noProof/>
        </w:rPr>
        <mc:AlternateContent>
          <mc:Choice Requires="wps">
            <w:drawing>
              <wp:anchor distT="0" distB="0" distL="114300" distR="114300" simplePos="0" relativeHeight="251712512" behindDoc="0" locked="0" layoutInCell="1" allowOverlap="1" wp14:anchorId="39A5E7B3" wp14:editId="54420E3C">
                <wp:simplePos x="0" y="0"/>
                <wp:positionH relativeFrom="margin">
                  <wp:posOffset>-228600</wp:posOffset>
                </wp:positionH>
                <wp:positionV relativeFrom="margin">
                  <wp:posOffset>3771900</wp:posOffset>
                </wp:positionV>
                <wp:extent cx="1957070" cy="997585"/>
                <wp:effectExtent l="57150" t="38100" r="62230" b="69215"/>
                <wp:wrapTopAndBottom/>
                <wp:docPr id="15" name="矩形: 圆角 3"/>
                <wp:cNvGraphicFramePr/>
                <a:graphic xmlns:a="http://schemas.openxmlformats.org/drawingml/2006/main">
                  <a:graphicData uri="http://schemas.microsoft.com/office/word/2010/wordprocessingShape">
                    <wps:wsp>
                      <wps:cNvSpPr/>
                      <wps:spPr>
                        <a:xfrm>
                          <a:off x="0" y="0"/>
                          <a:ext cx="1957070" cy="99758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609F16F3" w14:textId="532FF178" w:rsidR="00776BEC" w:rsidRPr="007C526D" w:rsidRDefault="00776BEC" w:rsidP="00776BEC">
                            <w:pPr>
                              <w:spacing w:line="200" w:lineRule="exact"/>
                              <w:rPr>
                                <w:rFonts w:ascii="Calibri" w:eastAsia="SimSun" w:hAnsi="Calibri" w:cs="+mn-cs"/>
                                <w:b/>
                                <w:bCs/>
                                <w:color w:val="FFFFFF"/>
                                <w:kern w:val="24"/>
                                <w:sz w:val="24"/>
                                <w:szCs w:val="24"/>
                                <w:lang w:val="en-US"/>
                              </w:rPr>
                            </w:pPr>
                          </w:p>
                          <w:p w14:paraId="5240603D" w14:textId="77777777" w:rsidR="00776BEC" w:rsidRPr="00931B76" w:rsidRDefault="00776BEC" w:rsidP="00776BE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Select the transformed callus survive on the selective medium and remove after regeneration.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9A5E7B3" id="_x0000_s1050" style="position:absolute;margin-left:-18pt;margin-top:297pt;width:154.1pt;height:78.5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BRowIAAMwFAAAOAAAAZHJzL2Uyb0RvYy54bWysVE1u1DAU3iNxByt7mmTaNM2omapqVTb8&#10;VC2Itcd2EkuOHWxnMr0AB2CNVIkN4hAcp4Jj8Gwn02FaVQixceLPz8/f+97P8cm6FWjFtOFKllG6&#10;l0SISaIol3UZvX938eIoQsZiSbFQkpXRDTPRyeL5s+Ohm7OZapSgTCNwIs186Mqosbabx7EhDWux&#10;2VMdk3BYKd1iC1tdx1TjAby3Ip4lyWE8KE07rQgzBtDzcBgtvP+qYsS+rSrDLBJlBNysX7Vfl26N&#10;F8d4XmvcNZyMNPA/sGgxl/DoxtU5thj1mj9w1XKilVGV3SOqjVVVccJ8DBBNmuxEc93gjvlYQBzT&#10;bWQy/88tebO61IhTyF0WIYlbyNHP2+93P77O0d2XT7++fUb7TqShM3Owve4u9bgz8OsiXle6dV+I&#10;Ba29sDcbYdnaIgJgWmR5koP+BM6KIs+OMuc0vr/daWNfMtUi91NGWvWSXkH2vKh49crYYD/ZjVrT&#10;Cy4E0sp+4LbxcsFjIREG7ngrgzoFiiUeNrpengmNVhgKIk9Ozw9yj1subQCLgyQZ68Jg+1rRAKfJ&#10;/gYXfbuFQxl6e4hm9O4jq8326xkYPc3ANJiy6S1vDRGDy20O6T3+J4cJf5KDv/3XJPIjx/ghBxfu&#10;iG9zKIoRfoQCQPWUDsElwm44ZE5n8IQMwYJBAU4iQjf6tLrohXSrVC7NoQACwnxrjxlWvWX6uqED&#10;WopeX2HwleVpBq4pd8WUFknYQN9vXsWihoFFrI52yucRgTzRgGPRNThk6XAqiJ2IN3R8GWwxjV0T&#10;hbZxf3a9XPvOmx1MHbZU9AbacYB5VEbmY481A3pWnKkwvrAkjYIoHO0gzGlvVcV9czifwQE87DYw&#10;MkIlhvHmZtL23lvdD+HFbwAAAP//AwBQSwMEFAAGAAgAAAAhAImXKeLiAAAACwEAAA8AAABkcnMv&#10;ZG93bnJldi54bWxMj0FPg0AQhe8m/ofNmHgx7QLaFpGhMSYkHnrQ1uh1gRGIu7OE3VL6792e9PYm&#10;7+XN9/LtbLSYaHS9ZYR4GYEgrm3Tc4vwcSgXKQjnFTdKWyaEMznYFtdXucoae+J3mva+FaGEXaYQ&#10;Ou+HTEpXd2SUW9qBOHjfdjTKh3NsZTOqUyg3WiZRtJZG9Rw+dGqgl47qn/3RIHzp3Tl9/RxMKsu6&#10;OrheT293JeLtzfz8BMLT7P/CcMEP6FAEpsoeuXFCIyzu12GLR1g9PgQREskmSUBUCJtVHIMscvl/&#10;Q/ELAAD//wMAUEsBAi0AFAAGAAgAAAAhALaDOJL+AAAA4QEAABMAAAAAAAAAAAAAAAAAAAAAAFtD&#10;b250ZW50X1R5cGVzXS54bWxQSwECLQAUAAYACAAAACEAOP0h/9YAAACUAQAACwAAAAAAAAAAAAAA&#10;AAAvAQAAX3JlbHMvLnJlbHNQSwECLQAUAAYACAAAACEA4RCgUaMCAADMBQAADgAAAAAAAAAAAAAA&#10;AAAuAgAAZHJzL2Uyb0RvYy54bWxQSwECLQAUAAYACAAAACEAiZcp4uIAAAALAQAADwAAAAAAAAAA&#10;AAAAAAD9BAAAZHJzL2Rvd25yZXYueG1sUEsFBgAAAAAEAAQA8wAAAAwGAAAAAA==&#10;" fillcolor="#82b663" stroked="f">
                <v:fill color2="#61a235" rotate="t" colors="0 #82b663;.5 #6fb242;1 #61a235" focus="100%" type="gradient">
                  <o:fill v:ext="view" type="gradientUnscaled"/>
                </v:fill>
                <v:shadow on="t" color="black" opacity="41287f" offset="0,1.5pt"/>
                <v:textbox>
                  <w:txbxContent>
                    <w:p w14:paraId="609F16F3" w14:textId="532FF178" w:rsidR="00776BEC" w:rsidRPr="007C526D" w:rsidRDefault="00776BEC" w:rsidP="00776BEC">
                      <w:pPr>
                        <w:spacing w:line="200" w:lineRule="exact"/>
                        <w:rPr>
                          <w:rFonts w:ascii="Calibri" w:eastAsia="SimSun" w:hAnsi="Calibri" w:cs="+mn-cs"/>
                          <w:b/>
                          <w:bCs/>
                          <w:color w:val="FFFFFF"/>
                          <w:kern w:val="24"/>
                          <w:sz w:val="24"/>
                          <w:szCs w:val="24"/>
                          <w:lang w:val="en-US"/>
                        </w:rPr>
                      </w:pPr>
                    </w:p>
                    <w:p w14:paraId="5240603D" w14:textId="77777777" w:rsidR="00776BEC" w:rsidRPr="00931B76" w:rsidRDefault="00776BEC" w:rsidP="00776BE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Select the transformed callus survive on the selective medium and remove after regeneration.</w:t>
                      </w:r>
                    </w:p>
                  </w:txbxContent>
                </v:textbox>
                <w10:wrap type="topAndBottom" anchorx="margin" anchory="margin"/>
              </v:roundrect>
            </w:pict>
          </mc:Fallback>
        </mc:AlternateContent>
      </w:r>
      <w:r w:rsidRPr="00FD5559">
        <w:rPr>
          <w:noProof/>
        </w:rPr>
        <mc:AlternateContent>
          <mc:Choice Requires="wps">
            <w:drawing>
              <wp:anchor distT="0" distB="0" distL="114300" distR="114300" simplePos="0" relativeHeight="251708416" behindDoc="0" locked="0" layoutInCell="1" allowOverlap="1" wp14:anchorId="1921B333" wp14:editId="0A0E178A">
                <wp:simplePos x="0" y="0"/>
                <wp:positionH relativeFrom="margin">
                  <wp:posOffset>-234315</wp:posOffset>
                </wp:positionH>
                <wp:positionV relativeFrom="margin">
                  <wp:posOffset>1856740</wp:posOffset>
                </wp:positionV>
                <wp:extent cx="1911350" cy="1213485"/>
                <wp:effectExtent l="57150" t="38100" r="50800" b="81915"/>
                <wp:wrapTopAndBottom/>
                <wp:docPr id="2" name="矩形: 圆角 3"/>
                <wp:cNvGraphicFramePr/>
                <a:graphic xmlns:a="http://schemas.openxmlformats.org/drawingml/2006/main">
                  <a:graphicData uri="http://schemas.microsoft.com/office/word/2010/wordprocessingShape">
                    <wps:wsp>
                      <wps:cNvSpPr/>
                      <wps:spPr>
                        <a:xfrm>
                          <a:off x="0" y="0"/>
                          <a:ext cx="1911350" cy="121348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EF08330" w14:textId="664A7D2E" w:rsidR="00681FE6" w:rsidRPr="003B0306" w:rsidRDefault="00574286" w:rsidP="00681FE6">
                            <w:pPr>
                              <w:spacing w:line="200" w:lineRule="exact"/>
                              <w:rPr>
                                <w:rFonts w:ascii="Calibri" w:eastAsia="SimSun" w:hAnsi="Calibri" w:cs="+mn-cs"/>
                                <w:b/>
                                <w:bCs/>
                                <w:color w:val="FFFFFF"/>
                                <w:kern w:val="24"/>
                                <w:sz w:val="24"/>
                                <w:szCs w:val="24"/>
                                <w:lang w:val="en-US"/>
                              </w:rPr>
                            </w:pPr>
                            <w:r w:rsidRPr="003B0306">
                              <w:rPr>
                                <w:rFonts w:ascii="Calibri" w:eastAsia="SimSun" w:hAnsi="Calibri" w:cs="+mn-cs"/>
                                <w:b/>
                                <w:bCs/>
                                <w:color w:val="FFFFFF"/>
                                <w:kern w:val="24"/>
                                <w:sz w:val="24"/>
                                <w:szCs w:val="24"/>
                                <w:lang w:val="en-US"/>
                              </w:rPr>
                              <w:t>Cultivate preliminary positive plants to mature</w:t>
                            </w:r>
                          </w:p>
                          <w:p w14:paraId="5FDDF11B" w14:textId="24603314" w:rsidR="00574286" w:rsidRPr="00931B76" w:rsidRDefault="003B0306" w:rsidP="00681FE6">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M</w:t>
                            </w:r>
                            <w:r w:rsidR="00574286" w:rsidRPr="00574286">
                              <w:rPr>
                                <w:rFonts w:ascii="Calibri" w:eastAsia="SimSun" w:hAnsi="Calibri" w:cs="+mn-cs"/>
                                <w:color w:val="FFFFFF"/>
                                <w:kern w:val="24"/>
                                <w:sz w:val="24"/>
                                <w:szCs w:val="24"/>
                                <w:lang w:val="en-US"/>
                              </w:rPr>
                              <w:t>onitor the protein expression in callus</w:t>
                            </w:r>
                            <w:r>
                              <w:rPr>
                                <w:rFonts w:ascii="Calibri" w:eastAsia="SimSun" w:hAnsi="Calibri" w:cs="+mn-cs"/>
                                <w:color w:val="FFFFFF"/>
                                <w:kern w:val="24"/>
                                <w:sz w:val="24"/>
                                <w:szCs w:val="24"/>
                                <w:lang w:val="en-US"/>
                              </w:rPr>
                              <w:t xml:space="preserve"> via western blot</w:t>
                            </w:r>
                            <w:r w:rsidR="00574286" w:rsidRPr="00574286">
                              <w:rPr>
                                <w:rFonts w:ascii="Calibri" w:eastAsia="SimSun" w:hAnsi="Calibri" w:cs="+mn-cs"/>
                                <w:color w:val="FFFFFF"/>
                                <w:kern w:val="24"/>
                                <w:sz w:val="24"/>
                                <w:szCs w:val="24"/>
                                <w:lang w:val="en-US"/>
                              </w:rPr>
                              <w:t>.</w:t>
                            </w:r>
                            <w:r>
                              <w:rPr>
                                <w:rFonts w:ascii="Calibri" w:eastAsia="SimSun" w:hAnsi="Calibri" w:cs="+mn-cs"/>
                                <w:color w:val="FFFFFF"/>
                                <w:kern w:val="24"/>
                                <w:sz w:val="24"/>
                                <w:szCs w:val="24"/>
                                <w:lang w:val="en-US"/>
                              </w:rPr>
                              <w:t xml:space="preserve"> 3 </w:t>
                            </w:r>
                            <w:r w:rsidR="00574286" w:rsidRPr="00574286">
                              <w:rPr>
                                <w:rFonts w:ascii="Calibri" w:eastAsia="SimSun" w:hAnsi="Calibri" w:cs="+mn-cs"/>
                                <w:color w:val="FFFFFF"/>
                                <w:kern w:val="24"/>
                                <w:sz w:val="24"/>
                                <w:szCs w:val="24"/>
                                <w:lang w:val="en-US"/>
                              </w:rPr>
                              <w:t>RBD positive plants were cultured for maturity</w:t>
                            </w:r>
                            <w:r>
                              <w:rPr>
                                <w:rFonts w:ascii="Calibri" w:eastAsia="SimSun" w:hAnsi="Calibri" w:cs="+mn-cs"/>
                                <w:color w:val="FFFFFF"/>
                                <w:kern w:val="24"/>
                                <w:sz w:val="24"/>
                                <w:szCs w:val="24"/>
                                <w:lang w:val="en-US"/>
                              </w:rPr>
                              <w:t>.</w:t>
                            </w:r>
                            <w:r w:rsidR="00574286" w:rsidRPr="00574286">
                              <w:rPr>
                                <w:rFonts w:ascii="Calibri" w:eastAsia="SimSun" w:hAnsi="Calibri" w:cs="+mn-cs"/>
                                <w:color w:val="FFFFFF"/>
                                <w:kern w:val="24"/>
                                <w:sz w:val="24"/>
                                <w:szCs w:val="24"/>
                                <w:lang w:val="en-US"/>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921B333" id="_x0000_s1051" style="position:absolute;margin-left:-18.45pt;margin-top:146.2pt;width:150.5pt;height:95.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TnoQIAAMwFAAAOAAAAZHJzL2Uyb0RvYy54bWysVMtu1DAU3SPxD5b3NMlMh+mMmqmqVmXD&#10;o2pBrD22k1hybGM7k+kP8AGskZDYID6Cz6ngM7i2Mw/aqkKIjRMfX1+fe+7j+GTdSrTi1gmtSlwc&#10;5BhxRTUTqi7xu7cXz44wcp4oRqRWvMQ33OGTxdMnx72Z85FutGTcInCi3Lw3JW68N/Msc7ThLXEH&#10;2nAFh5W2LfGwtXXGLOnBeyuzUZ4/z3ptmbGacucAPU+HeBH9VxWn/k1VOe6RLDFw83G1cV2GNVsc&#10;k3ltiWkEHWiQf2DREqHg0a2rc+IJ6qy456oV1GqnK39AdZvpqhKUxxggmiK/E811QwyPsYA4zmxl&#10;cv/PLX29urRIsBKPMFKkhRT9/PL99sfXObr9/PHXt09oHDTqjZuD6bW5tMPOwW8IeF3ZNnwhFLSO&#10;ut5sdeVrjyiAxawoxhOQn8JZMSrGh0eT4DXbXTfW+Rdctyj8lNjqTrEryF4UlaxeOp/sN3aD1uxC&#10;SIms9u+Fb6Jc8EBKhIM70coho0GxPMLO1sszadGKQEFM89Pzw2nEvVA+gbPDPB/qwhH/SrMEF/l4&#10;i8uu3cOhDKM9RDN4j5HVbv/1CRg9zsA1hPHNW9EaIgaX+xyKHf4nhw3+KId4+69JTI8C4/scQrgD&#10;vs9hNhvgBygAVG/SIYVCJAyHSdAZPCFHieRQgBsRoRtjWkP0UoVV6ZDmVAAJ4bG1hwzrznN73bAe&#10;LWVnrwj4mkyLUG9MhGIqZnnaQN9vXyWyhoFFvcV3yucBgSLRhBNpGpKy9HxTEHci3tKJZbDHNAtd&#10;lPom/Pn1cp06LzZDgJaa3UA79jCPSuw+dMRyoOflmU7jiyjaaIgi0E7CnHZeVyI2x84BPBw2MDJS&#10;JabxFmbS/j5a7Ybw4jcAAAD//wMAUEsDBBQABgAIAAAAIQDtFSDH4gAAAAsBAAAPAAAAZHJzL2Rv&#10;d25yZXYueG1sTI9BT4NAEIXvJv6HzZh4Me1SioQiQ2NMSDx40NbodYERiLuzhN1S+u9dT3qcvC/v&#10;fVPsF6PFTJMbLCNs1hEI4sa2A3cI78dqlYFwXnGrtGVCuJCDfXl9Vai8tWd+o/ngOxFK2OUKofd+&#10;zKV0TU9GubUdiUP2ZSejfDinTraTOodyo2UcRak0auCw0KuRnnpqvg8ng/CpXy7Z88doMlk19dEN&#10;en69qxBvb5bHBxCeFv8Hw69+UIcyONX2xK0TGmG1TXcBRYh3cQIiEHGabEDUCEm2vQdZFvL/D+UP&#10;AAAA//8DAFBLAQItABQABgAIAAAAIQC2gziS/gAAAOEBAAATAAAAAAAAAAAAAAAAAAAAAABbQ29u&#10;dGVudF9UeXBlc10ueG1sUEsBAi0AFAAGAAgAAAAhADj9If/WAAAAlAEAAAsAAAAAAAAAAAAAAAAA&#10;LwEAAF9yZWxzLy5yZWxzUEsBAi0AFAAGAAgAAAAhAOAi9OehAgAAzAUAAA4AAAAAAAAAAAAAAAAA&#10;LgIAAGRycy9lMm9Eb2MueG1sUEsBAi0AFAAGAAgAAAAhAO0VIMfiAAAACwEAAA8AAAAAAAAAAAAA&#10;AAAA+wQAAGRycy9kb3ducmV2LnhtbFBLBQYAAAAABAAEAPMAAAAKBgAAAAA=&#10;" fillcolor="#82b663" stroked="f">
                <v:fill color2="#61a235" rotate="t" colors="0 #82b663;.5 #6fb242;1 #61a235" focus="100%" type="gradient">
                  <o:fill v:ext="view" type="gradientUnscaled"/>
                </v:fill>
                <v:shadow on="t" color="black" opacity="41287f" offset="0,1.5pt"/>
                <v:textbox>
                  <w:txbxContent>
                    <w:p w14:paraId="1EF08330" w14:textId="664A7D2E" w:rsidR="00681FE6" w:rsidRPr="003B0306" w:rsidRDefault="00574286" w:rsidP="00681FE6">
                      <w:pPr>
                        <w:spacing w:line="200" w:lineRule="exact"/>
                        <w:rPr>
                          <w:rFonts w:ascii="Calibri" w:eastAsia="SimSun" w:hAnsi="Calibri" w:cs="+mn-cs"/>
                          <w:b/>
                          <w:bCs/>
                          <w:color w:val="FFFFFF"/>
                          <w:kern w:val="24"/>
                          <w:sz w:val="24"/>
                          <w:szCs w:val="24"/>
                          <w:lang w:val="en-US"/>
                        </w:rPr>
                      </w:pPr>
                      <w:r w:rsidRPr="003B0306">
                        <w:rPr>
                          <w:rFonts w:ascii="Calibri" w:eastAsia="SimSun" w:hAnsi="Calibri" w:cs="+mn-cs"/>
                          <w:b/>
                          <w:bCs/>
                          <w:color w:val="FFFFFF"/>
                          <w:kern w:val="24"/>
                          <w:sz w:val="24"/>
                          <w:szCs w:val="24"/>
                          <w:lang w:val="en-US"/>
                        </w:rPr>
                        <w:t>Cultivate preliminary positive plants to mature</w:t>
                      </w:r>
                    </w:p>
                    <w:p w14:paraId="5FDDF11B" w14:textId="24603314" w:rsidR="00574286" w:rsidRPr="00931B76" w:rsidRDefault="003B0306" w:rsidP="00681FE6">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M</w:t>
                      </w:r>
                      <w:r w:rsidR="00574286" w:rsidRPr="00574286">
                        <w:rPr>
                          <w:rFonts w:ascii="Calibri" w:eastAsia="SimSun" w:hAnsi="Calibri" w:cs="+mn-cs"/>
                          <w:color w:val="FFFFFF"/>
                          <w:kern w:val="24"/>
                          <w:sz w:val="24"/>
                          <w:szCs w:val="24"/>
                          <w:lang w:val="en-US"/>
                        </w:rPr>
                        <w:t>onitor the protein expression in callus</w:t>
                      </w:r>
                      <w:r>
                        <w:rPr>
                          <w:rFonts w:ascii="Calibri" w:eastAsia="SimSun" w:hAnsi="Calibri" w:cs="+mn-cs"/>
                          <w:color w:val="FFFFFF"/>
                          <w:kern w:val="24"/>
                          <w:sz w:val="24"/>
                          <w:szCs w:val="24"/>
                          <w:lang w:val="en-US"/>
                        </w:rPr>
                        <w:t xml:space="preserve"> via western blot</w:t>
                      </w:r>
                      <w:r w:rsidR="00574286" w:rsidRPr="00574286">
                        <w:rPr>
                          <w:rFonts w:ascii="Calibri" w:eastAsia="SimSun" w:hAnsi="Calibri" w:cs="+mn-cs"/>
                          <w:color w:val="FFFFFF"/>
                          <w:kern w:val="24"/>
                          <w:sz w:val="24"/>
                          <w:szCs w:val="24"/>
                          <w:lang w:val="en-US"/>
                        </w:rPr>
                        <w:t>.</w:t>
                      </w:r>
                      <w:r>
                        <w:rPr>
                          <w:rFonts w:ascii="Calibri" w:eastAsia="SimSun" w:hAnsi="Calibri" w:cs="+mn-cs"/>
                          <w:color w:val="FFFFFF"/>
                          <w:kern w:val="24"/>
                          <w:sz w:val="24"/>
                          <w:szCs w:val="24"/>
                          <w:lang w:val="en-US"/>
                        </w:rPr>
                        <w:t xml:space="preserve"> 3 </w:t>
                      </w:r>
                      <w:r w:rsidR="00574286" w:rsidRPr="00574286">
                        <w:rPr>
                          <w:rFonts w:ascii="Calibri" w:eastAsia="SimSun" w:hAnsi="Calibri" w:cs="+mn-cs"/>
                          <w:color w:val="FFFFFF"/>
                          <w:kern w:val="24"/>
                          <w:sz w:val="24"/>
                          <w:szCs w:val="24"/>
                          <w:lang w:val="en-US"/>
                        </w:rPr>
                        <w:t>RBD positive plants were cultured for maturity</w:t>
                      </w:r>
                      <w:r>
                        <w:rPr>
                          <w:rFonts w:ascii="Calibri" w:eastAsia="SimSun" w:hAnsi="Calibri" w:cs="+mn-cs"/>
                          <w:color w:val="FFFFFF"/>
                          <w:kern w:val="24"/>
                          <w:sz w:val="24"/>
                          <w:szCs w:val="24"/>
                          <w:lang w:val="en-US"/>
                        </w:rPr>
                        <w:t>.</w:t>
                      </w:r>
                      <w:r w:rsidR="00574286" w:rsidRPr="00574286">
                        <w:rPr>
                          <w:rFonts w:ascii="Calibri" w:eastAsia="SimSun" w:hAnsi="Calibri" w:cs="+mn-cs"/>
                          <w:color w:val="FFFFFF"/>
                          <w:kern w:val="24"/>
                          <w:sz w:val="24"/>
                          <w:szCs w:val="24"/>
                          <w:lang w:val="en-US"/>
                        </w:rPr>
                        <w:t xml:space="preserve"> </w:t>
                      </w:r>
                    </w:p>
                  </w:txbxContent>
                </v:textbox>
                <w10:wrap type="topAndBottom" anchorx="margin" anchory="margin"/>
              </v:roundrect>
            </w:pict>
          </mc:Fallback>
        </mc:AlternateContent>
      </w:r>
      <w:bookmarkEnd w:id="2"/>
    </w:p>
    <w:sectPr w:rsidR="00987DEC" w:rsidRPr="00987DEC">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A3BA2" w14:textId="77777777" w:rsidR="00F91050" w:rsidRDefault="00F91050" w:rsidP="00987DEC">
      <w:pPr>
        <w:spacing w:after="0" w:line="240" w:lineRule="auto"/>
      </w:pPr>
      <w:r>
        <w:separator/>
      </w:r>
    </w:p>
  </w:endnote>
  <w:endnote w:type="continuationSeparator" w:id="0">
    <w:p w14:paraId="0CD2F1D5" w14:textId="77777777" w:rsidR="00F91050" w:rsidRDefault="00F91050" w:rsidP="00987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271578"/>
      <w:docPartObj>
        <w:docPartGallery w:val="Page Numbers (Bottom of Page)"/>
        <w:docPartUnique/>
      </w:docPartObj>
    </w:sdtPr>
    <w:sdtEndPr/>
    <w:sdtContent>
      <w:p w14:paraId="160EC716" w14:textId="040886DD" w:rsidR="00681FE6" w:rsidRDefault="00681FE6">
        <w:pPr>
          <w:pStyle w:val="Footer"/>
          <w:jc w:val="right"/>
        </w:pPr>
        <w:r>
          <w:fldChar w:fldCharType="begin"/>
        </w:r>
        <w:r>
          <w:instrText>PAGE   \* MERGEFORMAT</w:instrText>
        </w:r>
        <w:r>
          <w:fldChar w:fldCharType="separate"/>
        </w:r>
        <w:r>
          <w:t>2</w:t>
        </w:r>
        <w:r>
          <w:fldChar w:fldCharType="end"/>
        </w:r>
      </w:p>
    </w:sdtContent>
  </w:sdt>
  <w:p w14:paraId="47D3F0ED" w14:textId="77777777" w:rsidR="00681FE6" w:rsidRDefault="00681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FE2BE" w14:textId="77777777" w:rsidR="00F91050" w:rsidRDefault="00F91050" w:rsidP="00987DEC">
      <w:pPr>
        <w:spacing w:after="0" w:line="240" w:lineRule="auto"/>
      </w:pPr>
      <w:r>
        <w:separator/>
      </w:r>
    </w:p>
  </w:footnote>
  <w:footnote w:type="continuationSeparator" w:id="0">
    <w:p w14:paraId="3348CECE" w14:textId="77777777" w:rsidR="00F91050" w:rsidRDefault="00F91050" w:rsidP="00987D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4102" w14:textId="6F8A0CBD" w:rsidR="00681FE6" w:rsidRPr="00681FE6" w:rsidRDefault="00681FE6">
    <w:pPr>
      <w:pStyle w:val="Header"/>
      <w:rPr>
        <w:sz w:val="18"/>
        <w:szCs w:val="18"/>
      </w:rPr>
    </w:pPr>
    <w:r>
      <w:rPr>
        <w:sz w:val="18"/>
        <w:szCs w:val="18"/>
      </w:rPr>
      <w:t>ID201801476</w:t>
    </w:r>
  </w:p>
  <w:p w14:paraId="6A34D8F7" w14:textId="77777777" w:rsidR="00681FE6" w:rsidRDefault="00681F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93247"/>
    <w:multiLevelType w:val="hybridMultilevel"/>
    <w:tmpl w:val="09127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C04B3"/>
    <w:multiLevelType w:val="hybridMultilevel"/>
    <w:tmpl w:val="633A2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0E19A8"/>
    <w:multiLevelType w:val="hybridMultilevel"/>
    <w:tmpl w:val="930462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DEC"/>
    <w:rsid w:val="00055F64"/>
    <w:rsid w:val="001326D6"/>
    <w:rsid w:val="001B31F6"/>
    <w:rsid w:val="00215E39"/>
    <w:rsid w:val="00232FB0"/>
    <w:rsid w:val="00265CA3"/>
    <w:rsid w:val="00323B33"/>
    <w:rsid w:val="0032407E"/>
    <w:rsid w:val="003B0306"/>
    <w:rsid w:val="003B622C"/>
    <w:rsid w:val="003F6722"/>
    <w:rsid w:val="00446248"/>
    <w:rsid w:val="004E379E"/>
    <w:rsid w:val="00574286"/>
    <w:rsid w:val="00623D31"/>
    <w:rsid w:val="006411FC"/>
    <w:rsid w:val="006571F0"/>
    <w:rsid w:val="00681FE6"/>
    <w:rsid w:val="006A6479"/>
    <w:rsid w:val="006D1395"/>
    <w:rsid w:val="0070711F"/>
    <w:rsid w:val="00775F23"/>
    <w:rsid w:val="00776BEC"/>
    <w:rsid w:val="007C526D"/>
    <w:rsid w:val="007D7B8A"/>
    <w:rsid w:val="0080239A"/>
    <w:rsid w:val="008135DC"/>
    <w:rsid w:val="00921EEA"/>
    <w:rsid w:val="00931B76"/>
    <w:rsid w:val="00941767"/>
    <w:rsid w:val="0098477C"/>
    <w:rsid w:val="00987DEC"/>
    <w:rsid w:val="00A61AE3"/>
    <w:rsid w:val="00A87AAD"/>
    <w:rsid w:val="00AA64F1"/>
    <w:rsid w:val="00B07A54"/>
    <w:rsid w:val="00BB7907"/>
    <w:rsid w:val="00BE28E6"/>
    <w:rsid w:val="00C162F8"/>
    <w:rsid w:val="00C8002C"/>
    <w:rsid w:val="00CE1412"/>
    <w:rsid w:val="00CE4A8D"/>
    <w:rsid w:val="00DD7142"/>
    <w:rsid w:val="00DF7D2F"/>
    <w:rsid w:val="00E00F33"/>
    <w:rsid w:val="00EC28CF"/>
    <w:rsid w:val="00EE701D"/>
    <w:rsid w:val="00F418E2"/>
    <w:rsid w:val="00F759EB"/>
    <w:rsid w:val="00F91050"/>
    <w:rsid w:val="00FB2F01"/>
    <w:rsid w:val="00FB6C1E"/>
    <w:rsid w:val="00FD5559"/>
    <w:rsid w:val="00FE74C3"/>
    <w:rsid w:val="00FE7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DCB41"/>
  <w15:chartTrackingRefBased/>
  <w15:docId w15:val="{F0E20DCB-8507-4D94-8E6E-28BAD0294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B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D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DEC"/>
  </w:style>
  <w:style w:type="paragraph" w:styleId="Footer">
    <w:name w:val="footer"/>
    <w:basedOn w:val="Normal"/>
    <w:link w:val="FooterChar"/>
    <w:uiPriority w:val="99"/>
    <w:unhideWhenUsed/>
    <w:rsid w:val="00987D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DEC"/>
  </w:style>
  <w:style w:type="paragraph" w:styleId="Title">
    <w:name w:val="Title"/>
    <w:basedOn w:val="Normal"/>
    <w:next w:val="Normal"/>
    <w:link w:val="TitleChar"/>
    <w:uiPriority w:val="10"/>
    <w:qFormat/>
    <w:rsid w:val="00987D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DE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135DC"/>
    <w:pPr>
      <w:ind w:left="720"/>
      <w:contextualSpacing/>
    </w:pPr>
  </w:style>
  <w:style w:type="table" w:styleId="TableGrid">
    <w:name w:val="Table Grid"/>
    <w:basedOn w:val="TableNormal"/>
    <w:uiPriority w:val="39"/>
    <w:rsid w:val="00641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6411F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2.wd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3</Pages>
  <Words>30</Words>
  <Characters>174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Chukwudalu Nobis-Elendu [el23cne]</dc:creator>
  <cp:keywords/>
  <dc:description/>
  <cp:lastModifiedBy>LoanITadmin</cp:lastModifiedBy>
  <cp:revision>11</cp:revision>
  <dcterms:created xsi:type="dcterms:W3CDTF">2023-11-07T17:23:00Z</dcterms:created>
  <dcterms:modified xsi:type="dcterms:W3CDTF">2023-11-08T21:33:00Z</dcterms:modified>
</cp:coreProperties>
</file>