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8FF" w:rsidRDefault="00A15C70">
      <w:pPr>
        <w:pStyle w:val="Z-cvr-Title"/>
        <w:rPr>
          <w:lang w:eastAsia="zh-CN"/>
        </w:rPr>
      </w:pPr>
      <w:r>
        <w:rPr>
          <w:rFonts w:hint="eastAsia"/>
          <w:lang w:eastAsia="zh-CN"/>
        </w:rPr>
        <w:t>可行性研究报告</w:t>
      </w:r>
    </w:p>
    <w:p w:rsidR="00D428FF" w:rsidRDefault="00D428FF">
      <w:pPr>
        <w:pStyle w:val="Z-cvr-SubTitle"/>
        <w:rPr>
          <w:lang w:eastAsia="zh-CN"/>
        </w:rPr>
      </w:pPr>
      <w:bookmarkStart w:id="0" w:name="_Toc94667973"/>
    </w:p>
    <w:p w:rsidR="00D428FF" w:rsidRDefault="00A15C70">
      <w:pPr>
        <w:pStyle w:val="Z-cvr-docinfo"/>
      </w:pPr>
      <w:r>
        <w:t xml:space="preserve">Version </w:t>
      </w:r>
      <w:r>
        <w:rPr>
          <w:rFonts w:hint="eastAsia"/>
          <w:lang w:eastAsia="zh-CN"/>
        </w:rPr>
        <w:t>2</w:t>
      </w:r>
      <w:r>
        <w:t>.</w:t>
      </w:r>
      <w:r>
        <w:rPr>
          <w:rFonts w:hint="eastAsia"/>
          <w:lang w:eastAsia="zh-CN"/>
        </w:rPr>
        <w:t>0</w:t>
      </w:r>
      <w:r>
        <w:t xml:space="preserve"> </w:t>
      </w:r>
      <w:r>
        <w:rPr>
          <w:color w:val="B40000"/>
        </w:rPr>
        <w:t>●</w:t>
      </w:r>
      <w:r>
        <w:t xml:space="preserve"> </w:t>
      </w:r>
      <w:r>
        <w:rPr>
          <w:rFonts w:hint="eastAsia"/>
          <w:lang w:eastAsia="zh-CN"/>
        </w:rPr>
        <w:t>2021.2.22</w:t>
      </w:r>
    </w:p>
    <w:p w:rsidR="00D428FF" w:rsidRDefault="00A15C70">
      <w:pPr>
        <w:pStyle w:val="Z-cvr-Normal"/>
        <w:spacing w:before="480" w:line="240" w:lineRule="auto"/>
        <w:jc w:val="right"/>
      </w:pPr>
      <w:r>
        <w:rPr>
          <w:noProof/>
          <w:lang w:eastAsia="zh-CN"/>
        </w:rPr>
        <w:drawing>
          <wp:inline distT="0" distB="0" distL="0" distR="0">
            <wp:extent cx="3307080" cy="518160"/>
            <wp:effectExtent l="0" t="0" r="0" b="0"/>
            <wp:docPr id="1" name="图片 2" descr="青软实训-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青软实训-蓝色"/>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07080" cy="518160"/>
                    </a:xfrm>
                    <a:prstGeom prst="rect">
                      <a:avLst/>
                    </a:prstGeom>
                    <a:noFill/>
                    <a:ln>
                      <a:noFill/>
                    </a:ln>
                  </pic:spPr>
                </pic:pic>
              </a:graphicData>
            </a:graphic>
          </wp:inline>
        </w:drawing>
      </w:r>
    </w:p>
    <w:p w:rsidR="00D428FF" w:rsidRDefault="00D428FF"/>
    <w:p w:rsidR="00D428FF" w:rsidRDefault="00D428FF">
      <w:pPr>
        <w:pStyle w:val="Z-cvr-SubTitle"/>
        <w:sectPr w:rsidR="00D428FF">
          <w:headerReference w:type="default" r:id="rId8"/>
          <w:footerReference w:type="default" r:id="rId9"/>
          <w:headerReference w:type="first" r:id="rId10"/>
          <w:footerReference w:type="first" r:id="rId11"/>
          <w:pgSz w:w="11907" w:h="16839"/>
          <w:pgMar w:top="2160" w:right="1440" w:bottom="2520" w:left="1440" w:header="720" w:footer="720" w:gutter="0"/>
          <w:pgNumType w:fmt="lowerRoman" w:start="1"/>
          <w:cols w:space="720"/>
          <w:docGrid w:linePitch="286"/>
        </w:sectPr>
      </w:pPr>
    </w:p>
    <w:p w:rsidR="00D428FF" w:rsidRDefault="00D428FF">
      <w:pPr>
        <w:pStyle w:val="Z-agcycvr-tpdf"/>
        <w:rPr>
          <w:lang w:eastAsia="zh-CN"/>
        </w:rPr>
      </w:pPr>
      <w:bookmarkStart w:id="1" w:name="_Toc94685087"/>
      <w:bookmarkEnd w:id="0"/>
    </w:p>
    <w:p w:rsidR="00D428FF" w:rsidRDefault="00D428FF">
      <w:pPr>
        <w:pStyle w:val="Z-agcycvr-tpdf"/>
        <w:rPr>
          <w:lang w:eastAsia="zh-CN"/>
        </w:rPr>
      </w:pPr>
    </w:p>
    <w:p w:rsidR="00D428FF" w:rsidRDefault="00A15C70">
      <w:pPr>
        <w:pStyle w:val="Z-agcycvr-tpdf"/>
        <w:jc w:val="left"/>
        <w:rPr>
          <w:lang w:eastAsia="zh-CN"/>
        </w:rPr>
      </w:pPr>
      <w:r>
        <w:rPr>
          <w:noProof/>
          <w:lang w:eastAsia="zh-CN"/>
        </w:rPr>
        <w:drawing>
          <wp:inline distT="0" distB="0" distL="0" distR="0">
            <wp:extent cx="2308860" cy="358140"/>
            <wp:effectExtent l="0" t="0" r="0" b="0"/>
            <wp:docPr id="2" name="图片 1" descr="青软实训-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青软实训-蓝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08860" cy="358140"/>
                    </a:xfrm>
                    <a:prstGeom prst="rect">
                      <a:avLst/>
                    </a:prstGeom>
                    <a:noFill/>
                    <a:ln>
                      <a:noFill/>
                    </a:ln>
                  </pic:spPr>
                </pic:pic>
              </a:graphicData>
            </a:graphic>
          </wp:inline>
        </w:drawing>
      </w:r>
    </w:p>
    <w:p w:rsidR="00D428FF" w:rsidRDefault="00D428FF">
      <w:pPr>
        <w:pStyle w:val="Z-agcycvr-tpdf"/>
        <w:rPr>
          <w:lang w:eastAsia="zh-CN"/>
        </w:rPr>
      </w:pPr>
    </w:p>
    <w:p w:rsidR="00D428FF" w:rsidRDefault="00D428FF">
      <w:pPr>
        <w:pStyle w:val="Z-agcycvr-tpdf"/>
        <w:rPr>
          <w:lang w:eastAsia="zh-CN"/>
        </w:rPr>
      </w:pPr>
    </w:p>
    <w:p w:rsidR="00D428FF" w:rsidRDefault="00D428FF">
      <w:pPr>
        <w:pStyle w:val="Z-agcycvr-tpdf"/>
        <w:rPr>
          <w:lang w:eastAsia="zh-CN"/>
        </w:rPr>
      </w:pPr>
    </w:p>
    <w:p w:rsidR="00D428FF" w:rsidRDefault="00D428FF">
      <w:pPr>
        <w:pStyle w:val="Z-agcycvr-tpdf"/>
        <w:rPr>
          <w:lang w:eastAsia="zh-CN"/>
        </w:rPr>
      </w:pPr>
    </w:p>
    <w:p w:rsidR="00D428FF" w:rsidRDefault="00A15C70">
      <w:pPr>
        <w:jc w:val="center"/>
        <w:rPr>
          <w:b/>
          <w:sz w:val="52"/>
          <w:szCs w:val="52"/>
        </w:rPr>
      </w:pPr>
      <w:r>
        <w:rPr>
          <w:rFonts w:hint="eastAsia"/>
          <w:b/>
          <w:sz w:val="52"/>
          <w:szCs w:val="52"/>
        </w:rPr>
        <w:t>可行性研究报告</w:t>
      </w:r>
    </w:p>
    <w:p w:rsidR="00D428FF" w:rsidRDefault="00D428FF">
      <w:pPr>
        <w:pStyle w:val="Z-cvr-Normal"/>
        <w:spacing w:after="0" w:line="240" w:lineRule="exact"/>
        <w:jc w:val="center"/>
        <w:rPr>
          <w:lang w:eastAsia="zh-CN"/>
        </w:rPr>
      </w:pPr>
    </w:p>
    <w:p w:rsidR="00D428FF" w:rsidRPr="005C0AAD" w:rsidRDefault="005C0AAD">
      <w:pPr>
        <w:jc w:val="center"/>
        <w:rPr>
          <w:rFonts w:ascii="宋体" w:hAnsi="宋体"/>
          <w:b/>
          <w:sz w:val="44"/>
          <w:szCs w:val="44"/>
        </w:rPr>
      </w:pPr>
      <w:proofErr w:type="gramStart"/>
      <w:r>
        <w:rPr>
          <w:rFonts w:ascii="宋体" w:hAnsi="宋体" w:hint="eastAsia"/>
          <w:b/>
          <w:sz w:val="44"/>
          <w:szCs w:val="44"/>
        </w:rPr>
        <w:t>融销通</w:t>
      </w:r>
      <w:proofErr w:type="gramEnd"/>
      <w:r>
        <w:rPr>
          <w:rFonts w:ascii="宋体" w:hAnsi="宋体" w:hint="eastAsia"/>
          <w:b/>
          <w:sz w:val="44"/>
          <w:szCs w:val="44"/>
        </w:rPr>
        <w:t>-</w:t>
      </w:r>
      <w:r w:rsidRPr="005C0AAD">
        <w:rPr>
          <w:rFonts w:ascii="宋体" w:hAnsi="宋体" w:hint="eastAsia"/>
          <w:b/>
          <w:sz w:val="44"/>
          <w:szCs w:val="44"/>
        </w:rPr>
        <w:t>数字经济农业综合服务平台</w:t>
      </w:r>
    </w:p>
    <w:p w:rsidR="00D428FF" w:rsidRDefault="00D428FF"/>
    <w:p w:rsidR="00D428FF" w:rsidRDefault="00D428FF"/>
    <w:p w:rsidR="00D428FF" w:rsidRDefault="00D428FF">
      <w:bookmarkStart w:id="2" w:name="_GoBack"/>
      <w:bookmarkEnd w:id="2"/>
    </w:p>
    <w:p w:rsidR="00D428FF" w:rsidRDefault="00D428FF"/>
    <w:p w:rsidR="00D428FF" w:rsidRDefault="00D428FF"/>
    <w:p w:rsidR="00D428FF" w:rsidRDefault="00D428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318"/>
        <w:gridCol w:w="3736"/>
      </w:tblGrid>
      <w:tr w:rsidR="00D428FF">
        <w:trPr>
          <w:cantSplit/>
          <w:trHeight w:val="319"/>
          <w:jc w:val="center"/>
        </w:trPr>
        <w:tc>
          <w:tcPr>
            <w:tcW w:w="2268" w:type="dxa"/>
            <w:vMerge w:val="restart"/>
            <w:shd w:val="clear" w:color="auto" w:fill="auto"/>
            <w:vAlign w:val="center"/>
          </w:tcPr>
          <w:p w:rsidR="00D428FF" w:rsidRDefault="00A15C70">
            <w:pPr>
              <w:rPr>
                <w:rFonts w:ascii="宋体" w:hAnsi="宋体"/>
                <w:color w:val="000000"/>
              </w:rPr>
            </w:pPr>
            <w:r>
              <w:rPr>
                <w:rFonts w:ascii="宋体" w:hAnsi="宋体" w:hint="eastAsia"/>
                <w:color w:val="000000"/>
              </w:rPr>
              <w:t>文件状态：</w:t>
            </w:r>
          </w:p>
          <w:p w:rsidR="00D428FF" w:rsidRDefault="00A15C70">
            <w:pPr>
              <w:ind w:firstLineChars="100" w:firstLine="224"/>
              <w:rPr>
                <w:rFonts w:ascii="宋体" w:hAnsi="宋体"/>
                <w:color w:val="000000"/>
              </w:rPr>
            </w:pPr>
            <w:r>
              <w:rPr>
                <w:rFonts w:ascii="宋体" w:hAnsi="宋体" w:hint="eastAsia"/>
                <w:color w:val="000000"/>
              </w:rPr>
              <w:t>[√] 草稿</w:t>
            </w:r>
          </w:p>
          <w:p w:rsidR="00D428FF" w:rsidRDefault="00A15C70">
            <w:pPr>
              <w:ind w:firstLineChars="100" w:firstLine="224"/>
              <w:rPr>
                <w:rFonts w:ascii="宋体" w:hAnsi="宋体"/>
                <w:color w:val="000000"/>
              </w:rPr>
            </w:pPr>
            <w:r>
              <w:rPr>
                <w:rFonts w:ascii="宋体" w:hAnsi="宋体" w:hint="eastAsia"/>
                <w:color w:val="000000"/>
              </w:rPr>
              <w:t>[  ] 正式发布</w:t>
            </w:r>
          </w:p>
          <w:p w:rsidR="00D428FF" w:rsidRDefault="00A15C70">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18" w:type="dxa"/>
            <w:shd w:val="clear" w:color="auto" w:fill="D9D9D9"/>
          </w:tcPr>
          <w:p w:rsidR="00D428FF" w:rsidRDefault="00A15C70">
            <w:pPr>
              <w:rPr>
                <w:color w:val="000000"/>
              </w:rPr>
            </w:pPr>
            <w:r>
              <w:rPr>
                <w:rFonts w:hint="eastAsia"/>
                <w:color w:val="000000"/>
              </w:rPr>
              <w:t>文件标识：</w:t>
            </w:r>
          </w:p>
        </w:tc>
        <w:tc>
          <w:tcPr>
            <w:tcW w:w="3736" w:type="dxa"/>
          </w:tcPr>
          <w:p w:rsidR="00D428FF" w:rsidRDefault="00A15C70">
            <w:pPr>
              <w:rPr>
                <w:rFonts w:ascii="宋体" w:hAnsi="宋体"/>
                <w:szCs w:val="21"/>
              </w:rPr>
            </w:pPr>
            <w:r>
              <w:rPr>
                <w:rFonts w:ascii="宋体" w:hAnsi="宋体" w:hint="eastAsia"/>
                <w:szCs w:val="21"/>
              </w:rPr>
              <w:t>QST-软件工程1班-项目代码-DOC-RS</w:t>
            </w:r>
          </w:p>
        </w:tc>
      </w:tr>
      <w:tr w:rsidR="00D428FF">
        <w:trPr>
          <w:cantSplit/>
          <w:trHeight w:val="319"/>
          <w:jc w:val="center"/>
        </w:trPr>
        <w:tc>
          <w:tcPr>
            <w:tcW w:w="2268" w:type="dxa"/>
            <w:vMerge/>
            <w:shd w:val="clear" w:color="auto" w:fill="auto"/>
            <w:vAlign w:val="center"/>
          </w:tcPr>
          <w:p w:rsidR="00D428FF" w:rsidRDefault="00D428FF">
            <w:pPr>
              <w:ind w:firstLineChars="200" w:firstLine="448"/>
              <w:rPr>
                <w:color w:val="000000"/>
              </w:rPr>
            </w:pPr>
          </w:p>
        </w:tc>
        <w:tc>
          <w:tcPr>
            <w:tcW w:w="1318" w:type="dxa"/>
            <w:shd w:val="clear" w:color="auto" w:fill="D9D9D9"/>
          </w:tcPr>
          <w:p w:rsidR="00D428FF" w:rsidRDefault="00A15C70">
            <w:pPr>
              <w:rPr>
                <w:color w:val="000000"/>
              </w:rPr>
            </w:pPr>
            <w:r>
              <w:rPr>
                <w:rFonts w:hint="eastAsia"/>
                <w:color w:val="000000"/>
              </w:rPr>
              <w:t>当前版本：</w:t>
            </w:r>
          </w:p>
        </w:tc>
        <w:tc>
          <w:tcPr>
            <w:tcW w:w="3736" w:type="dxa"/>
          </w:tcPr>
          <w:p w:rsidR="00D428FF" w:rsidRDefault="00A15C70">
            <w:pPr>
              <w:rPr>
                <w:color w:val="000000"/>
              </w:rPr>
            </w:pPr>
            <w:r>
              <w:rPr>
                <w:rFonts w:hint="eastAsia"/>
                <w:color w:val="000000"/>
              </w:rPr>
              <w:t>1.0.0</w:t>
            </w:r>
          </w:p>
        </w:tc>
      </w:tr>
      <w:tr w:rsidR="00D428FF">
        <w:trPr>
          <w:cantSplit/>
          <w:jc w:val="center"/>
        </w:trPr>
        <w:tc>
          <w:tcPr>
            <w:tcW w:w="2268" w:type="dxa"/>
            <w:vMerge/>
            <w:shd w:val="clear" w:color="auto" w:fill="auto"/>
            <w:vAlign w:val="center"/>
          </w:tcPr>
          <w:p w:rsidR="00D428FF" w:rsidRDefault="00D428FF">
            <w:pPr>
              <w:ind w:firstLineChars="200" w:firstLine="448"/>
              <w:rPr>
                <w:color w:val="000000"/>
              </w:rPr>
            </w:pPr>
          </w:p>
        </w:tc>
        <w:tc>
          <w:tcPr>
            <w:tcW w:w="1318" w:type="dxa"/>
            <w:shd w:val="clear" w:color="auto" w:fill="D9D9D9"/>
          </w:tcPr>
          <w:p w:rsidR="00D428FF" w:rsidRDefault="00A15C70">
            <w:pPr>
              <w:rPr>
                <w:color w:val="000000"/>
              </w:rPr>
            </w:pPr>
            <w:r>
              <w:rPr>
                <w:rFonts w:hint="eastAsia"/>
                <w:color w:val="000000"/>
              </w:rPr>
              <w:t>作</w:t>
            </w:r>
            <w:r>
              <w:rPr>
                <w:rFonts w:hint="eastAsia"/>
                <w:color w:val="000000"/>
              </w:rPr>
              <w:t xml:space="preserve">    </w:t>
            </w:r>
            <w:r>
              <w:rPr>
                <w:rFonts w:hint="eastAsia"/>
                <w:color w:val="000000"/>
              </w:rPr>
              <w:t>者：</w:t>
            </w:r>
          </w:p>
        </w:tc>
        <w:tc>
          <w:tcPr>
            <w:tcW w:w="3736" w:type="dxa"/>
          </w:tcPr>
          <w:p w:rsidR="00D428FF" w:rsidRDefault="00D428FF">
            <w:pPr>
              <w:rPr>
                <w:color w:val="000000"/>
              </w:rPr>
            </w:pPr>
          </w:p>
        </w:tc>
      </w:tr>
      <w:tr w:rsidR="00D428FF">
        <w:trPr>
          <w:cantSplit/>
          <w:jc w:val="center"/>
        </w:trPr>
        <w:tc>
          <w:tcPr>
            <w:tcW w:w="2268" w:type="dxa"/>
            <w:vMerge/>
            <w:shd w:val="clear" w:color="auto" w:fill="auto"/>
            <w:vAlign w:val="center"/>
          </w:tcPr>
          <w:p w:rsidR="00D428FF" w:rsidRDefault="00D428FF">
            <w:pPr>
              <w:ind w:firstLineChars="200" w:firstLine="448"/>
              <w:rPr>
                <w:color w:val="000000"/>
              </w:rPr>
            </w:pPr>
          </w:p>
        </w:tc>
        <w:tc>
          <w:tcPr>
            <w:tcW w:w="1318" w:type="dxa"/>
            <w:shd w:val="clear" w:color="auto" w:fill="D9D9D9"/>
          </w:tcPr>
          <w:p w:rsidR="00D428FF" w:rsidRDefault="00A15C70">
            <w:pPr>
              <w:rPr>
                <w:color w:val="000000"/>
              </w:rPr>
            </w:pPr>
            <w:r>
              <w:rPr>
                <w:rFonts w:hint="eastAsia"/>
                <w:color w:val="000000"/>
              </w:rPr>
              <w:t>完成日期：</w:t>
            </w:r>
          </w:p>
        </w:tc>
        <w:tc>
          <w:tcPr>
            <w:tcW w:w="3736" w:type="dxa"/>
          </w:tcPr>
          <w:p w:rsidR="00D428FF" w:rsidRDefault="00A15C70">
            <w:pPr>
              <w:rPr>
                <w:color w:val="000000"/>
              </w:rPr>
            </w:pPr>
            <w:r>
              <w:rPr>
                <w:rFonts w:hint="eastAsia"/>
                <w:color w:val="000000"/>
              </w:rPr>
              <w:t>2024-10-8</w:t>
            </w:r>
          </w:p>
        </w:tc>
      </w:tr>
      <w:tr w:rsidR="00D428FF">
        <w:trPr>
          <w:cantSplit/>
          <w:jc w:val="center"/>
        </w:trPr>
        <w:tc>
          <w:tcPr>
            <w:tcW w:w="2268" w:type="dxa"/>
            <w:vMerge/>
            <w:shd w:val="clear" w:color="auto" w:fill="auto"/>
            <w:vAlign w:val="center"/>
          </w:tcPr>
          <w:p w:rsidR="00D428FF" w:rsidRDefault="00D428FF">
            <w:pPr>
              <w:ind w:firstLineChars="200" w:firstLine="448"/>
              <w:rPr>
                <w:color w:val="000000"/>
              </w:rPr>
            </w:pPr>
          </w:p>
        </w:tc>
        <w:tc>
          <w:tcPr>
            <w:tcW w:w="1318" w:type="dxa"/>
            <w:shd w:val="clear" w:color="auto" w:fill="D9D9D9"/>
          </w:tcPr>
          <w:p w:rsidR="00D428FF" w:rsidRDefault="00A15C70">
            <w:pPr>
              <w:rPr>
                <w:color w:val="000000"/>
              </w:rPr>
            </w:pPr>
            <w:r>
              <w:rPr>
                <w:rFonts w:hint="eastAsia"/>
                <w:color w:val="000000"/>
              </w:rPr>
              <w:t>批</w:t>
            </w:r>
            <w:r>
              <w:rPr>
                <w:rFonts w:hint="eastAsia"/>
                <w:color w:val="000000"/>
              </w:rPr>
              <w:t xml:space="preserve"> </w:t>
            </w:r>
            <w:r>
              <w:rPr>
                <w:rFonts w:hint="eastAsia"/>
                <w:color w:val="000000"/>
              </w:rPr>
              <w:t>准</w:t>
            </w:r>
            <w:r>
              <w:rPr>
                <w:rFonts w:hint="eastAsia"/>
                <w:color w:val="000000"/>
              </w:rPr>
              <w:t xml:space="preserve"> </w:t>
            </w:r>
            <w:r>
              <w:rPr>
                <w:rFonts w:hint="eastAsia"/>
                <w:color w:val="000000"/>
              </w:rPr>
              <w:t>人：</w:t>
            </w:r>
          </w:p>
        </w:tc>
        <w:tc>
          <w:tcPr>
            <w:tcW w:w="3736" w:type="dxa"/>
          </w:tcPr>
          <w:p w:rsidR="00D428FF" w:rsidRDefault="00D428FF">
            <w:pPr>
              <w:rPr>
                <w:color w:val="000000"/>
              </w:rPr>
            </w:pPr>
          </w:p>
        </w:tc>
      </w:tr>
      <w:tr w:rsidR="00D428FF">
        <w:trPr>
          <w:cantSplit/>
          <w:jc w:val="center"/>
        </w:trPr>
        <w:tc>
          <w:tcPr>
            <w:tcW w:w="2268" w:type="dxa"/>
            <w:vMerge/>
            <w:shd w:val="clear" w:color="auto" w:fill="auto"/>
            <w:vAlign w:val="center"/>
          </w:tcPr>
          <w:p w:rsidR="00D428FF" w:rsidRDefault="00D428FF">
            <w:pPr>
              <w:ind w:firstLineChars="200" w:firstLine="448"/>
              <w:rPr>
                <w:color w:val="000000"/>
              </w:rPr>
            </w:pPr>
          </w:p>
        </w:tc>
        <w:tc>
          <w:tcPr>
            <w:tcW w:w="1318" w:type="dxa"/>
            <w:shd w:val="clear" w:color="auto" w:fill="D9D9D9"/>
          </w:tcPr>
          <w:p w:rsidR="00D428FF" w:rsidRDefault="00A15C70">
            <w:pPr>
              <w:rPr>
                <w:color w:val="000000"/>
              </w:rPr>
            </w:pPr>
            <w:r>
              <w:rPr>
                <w:rFonts w:hint="eastAsia"/>
                <w:color w:val="000000"/>
              </w:rPr>
              <w:t>批准日期：</w:t>
            </w:r>
          </w:p>
        </w:tc>
        <w:tc>
          <w:tcPr>
            <w:tcW w:w="3736" w:type="dxa"/>
          </w:tcPr>
          <w:p w:rsidR="00D428FF" w:rsidRDefault="00A15C70">
            <w:pPr>
              <w:rPr>
                <w:color w:val="000000"/>
              </w:rPr>
            </w:pPr>
            <w:r>
              <w:rPr>
                <w:rFonts w:hint="eastAsia"/>
                <w:color w:val="000000"/>
              </w:rPr>
              <w:t>2024-10-8</w:t>
            </w:r>
          </w:p>
        </w:tc>
      </w:tr>
      <w:tr w:rsidR="00D428FF">
        <w:trPr>
          <w:cantSplit/>
          <w:jc w:val="center"/>
        </w:trPr>
        <w:tc>
          <w:tcPr>
            <w:tcW w:w="2268" w:type="dxa"/>
            <w:vMerge/>
            <w:shd w:val="clear" w:color="auto" w:fill="auto"/>
            <w:vAlign w:val="center"/>
          </w:tcPr>
          <w:p w:rsidR="00D428FF" w:rsidRDefault="00D428FF">
            <w:pPr>
              <w:ind w:firstLineChars="200" w:firstLine="448"/>
              <w:rPr>
                <w:color w:val="000000"/>
              </w:rPr>
            </w:pPr>
          </w:p>
        </w:tc>
        <w:tc>
          <w:tcPr>
            <w:tcW w:w="1318" w:type="dxa"/>
            <w:shd w:val="clear" w:color="auto" w:fill="D9D9D9"/>
          </w:tcPr>
          <w:p w:rsidR="00D428FF" w:rsidRDefault="00A15C70">
            <w:pPr>
              <w:rPr>
                <w:color w:val="000000"/>
              </w:rPr>
            </w:pPr>
            <w:r>
              <w:rPr>
                <w:rFonts w:hint="eastAsia"/>
                <w:color w:val="000000"/>
              </w:rPr>
              <w:t>签</w:t>
            </w:r>
            <w:r>
              <w:rPr>
                <w:rFonts w:hint="eastAsia"/>
                <w:color w:val="000000"/>
              </w:rPr>
              <w:t xml:space="preserve">    </w:t>
            </w:r>
            <w:r>
              <w:rPr>
                <w:rFonts w:hint="eastAsia"/>
                <w:color w:val="000000"/>
              </w:rPr>
              <w:t>字：</w:t>
            </w:r>
          </w:p>
        </w:tc>
        <w:tc>
          <w:tcPr>
            <w:tcW w:w="3736" w:type="dxa"/>
          </w:tcPr>
          <w:p w:rsidR="00D428FF" w:rsidRDefault="00D428FF">
            <w:pPr>
              <w:rPr>
                <w:color w:val="000000"/>
              </w:rPr>
            </w:pPr>
          </w:p>
        </w:tc>
      </w:tr>
    </w:tbl>
    <w:p w:rsidR="00D428FF" w:rsidRDefault="00A15C70">
      <w:pPr>
        <w:pStyle w:val="Z-agcycvr-name"/>
        <w:rPr>
          <w:b w:val="0"/>
          <w:sz w:val="44"/>
          <w:szCs w:val="44"/>
          <w:lang w:eastAsia="zh-CN"/>
        </w:rPr>
      </w:pPr>
      <w:r>
        <w:rPr>
          <w:rFonts w:ascii="宋体" w:hAnsi="宋体" w:hint="eastAsia"/>
          <w:b w:val="0"/>
          <w:sz w:val="44"/>
          <w:szCs w:val="44"/>
        </w:rPr>
        <w:t>【</w:t>
      </w:r>
      <w:r>
        <w:rPr>
          <w:rFonts w:ascii="宋体" w:hAnsi="宋体" w:hint="eastAsia"/>
          <w:b w:val="0"/>
          <w:sz w:val="44"/>
          <w:szCs w:val="44"/>
          <w:lang w:eastAsia="zh-CN"/>
        </w:rPr>
        <w:t>铜锣湾扛把子</w:t>
      </w:r>
      <w:r>
        <w:rPr>
          <w:rFonts w:ascii="宋体" w:hAnsi="宋体" w:hint="eastAsia"/>
          <w:sz w:val="44"/>
          <w:szCs w:val="44"/>
        </w:rPr>
        <w:t>】</w:t>
      </w:r>
    </w:p>
    <w:p w:rsidR="00D428FF" w:rsidRDefault="00D428FF"/>
    <w:p w:rsidR="00D428FF" w:rsidRDefault="00D428FF"/>
    <w:p w:rsidR="00D428FF" w:rsidRDefault="00D428FF"/>
    <w:bookmarkEnd w:id="1"/>
    <w:p w:rsidR="00D428FF" w:rsidRDefault="00D428FF">
      <w:pPr>
        <w:rPr>
          <w:color w:val="000000"/>
        </w:rPr>
        <w:sectPr w:rsidR="00D428FF">
          <w:headerReference w:type="default" r:id="rId13"/>
          <w:footerReference w:type="default" r:id="rId14"/>
          <w:footerReference w:type="first" r:id="rId15"/>
          <w:pgSz w:w="11906" w:h="16838"/>
          <w:pgMar w:top="1418" w:right="1701" w:bottom="1418" w:left="1701" w:header="851" w:footer="851" w:gutter="0"/>
          <w:cols w:space="720"/>
          <w:titlePg/>
          <w:docGrid w:type="linesAndChars" w:linePitch="350" w:charSpace="2824"/>
        </w:sectPr>
      </w:pPr>
    </w:p>
    <w:p w:rsidR="00D428FF" w:rsidRDefault="00D428FF">
      <w:pPr>
        <w:pStyle w:val="a7"/>
        <w:jc w:val="both"/>
      </w:pPr>
    </w:p>
    <w:p w:rsidR="00D428FF" w:rsidRDefault="00A15C70">
      <w:pPr>
        <w:pStyle w:val="a7"/>
      </w:pPr>
      <w:bookmarkStart w:id="3" w:name="_Toc179286067"/>
      <w:r>
        <w:rPr>
          <w:rFonts w:hint="eastAsia"/>
        </w:rPr>
        <w:t>可行性研究报告</w:t>
      </w:r>
      <w:bookmarkEnd w:id="3"/>
    </w:p>
    <w:p w:rsidR="00D428FF" w:rsidRDefault="00A15C70">
      <w:pPr>
        <w:pStyle w:val="10"/>
        <w:tabs>
          <w:tab w:val="right" w:leader="dot" w:pos="8296"/>
        </w:tabs>
        <w:rPr>
          <w:rFonts w:asciiTheme="minorHAnsi" w:eastAsiaTheme="minorEastAsia" w:hAnsiTheme="minorHAnsi" w:cstheme="minorBidi"/>
          <w:sz w:val="28"/>
          <w:szCs w:val="28"/>
          <w14:ligatures w14:val="standardContextual"/>
        </w:rPr>
      </w:pPr>
      <w:r>
        <w:rPr>
          <w:sz w:val="28"/>
          <w:szCs w:val="28"/>
        </w:rPr>
        <w:fldChar w:fldCharType="begin"/>
      </w:r>
      <w:r>
        <w:rPr>
          <w:sz w:val="28"/>
          <w:szCs w:val="28"/>
        </w:rPr>
        <w:instrText xml:space="preserve"> TOC \o "1-2" \h \z </w:instrText>
      </w:r>
      <w:r>
        <w:rPr>
          <w:sz w:val="28"/>
          <w:szCs w:val="28"/>
        </w:rPr>
        <w:fldChar w:fldCharType="separate"/>
      </w:r>
      <w:hyperlink w:anchor="_Toc179286067" w:history="1">
        <w:r>
          <w:rPr>
            <w:rStyle w:val="aa"/>
            <w:rFonts w:hint="eastAsia"/>
            <w:sz w:val="28"/>
            <w:szCs w:val="28"/>
          </w:rPr>
          <w:t>可行性研究报告</w:t>
        </w:r>
        <w:r>
          <w:rPr>
            <w:rFonts w:hint="eastAsia"/>
            <w:sz w:val="28"/>
            <w:szCs w:val="28"/>
          </w:rPr>
          <w:tab/>
        </w:r>
        <w:r>
          <w:rPr>
            <w:rFonts w:hint="eastAsia"/>
            <w:sz w:val="28"/>
            <w:szCs w:val="28"/>
          </w:rPr>
          <w:fldChar w:fldCharType="begin"/>
        </w:r>
        <w:r>
          <w:rPr>
            <w:rFonts w:hint="eastAsia"/>
            <w:sz w:val="28"/>
            <w:szCs w:val="28"/>
          </w:rPr>
          <w:instrText xml:space="preserve"> </w:instrText>
        </w:r>
        <w:r>
          <w:rPr>
            <w:sz w:val="28"/>
            <w:szCs w:val="28"/>
          </w:rPr>
          <w:instrText>PAGEREF _Toc179286067 \h</w:instrText>
        </w:r>
        <w:r>
          <w:rPr>
            <w:rFonts w:hint="eastAsia"/>
            <w:sz w:val="28"/>
            <w:szCs w:val="28"/>
          </w:rPr>
          <w:instrText xml:space="preserve"> </w:instrText>
        </w:r>
        <w:r>
          <w:rPr>
            <w:rFonts w:hint="eastAsia"/>
            <w:sz w:val="28"/>
            <w:szCs w:val="28"/>
          </w:rPr>
        </w:r>
        <w:r>
          <w:rPr>
            <w:rFonts w:hint="eastAsia"/>
            <w:sz w:val="28"/>
            <w:szCs w:val="28"/>
          </w:rPr>
          <w:fldChar w:fldCharType="separate"/>
        </w:r>
        <w:r>
          <w:rPr>
            <w:sz w:val="28"/>
            <w:szCs w:val="28"/>
          </w:rPr>
          <w:t>3</w:t>
        </w:r>
        <w:r>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068" w:history="1">
        <w:r w:rsidR="00A15C70">
          <w:rPr>
            <w:rStyle w:val="aa"/>
            <w:rFonts w:hint="eastAsia"/>
            <w:sz w:val="28"/>
            <w:szCs w:val="28"/>
          </w:rPr>
          <w:t>1</w:t>
        </w:r>
        <w:r w:rsidR="00A15C70">
          <w:rPr>
            <w:rStyle w:val="aa"/>
            <w:rFonts w:hint="eastAsia"/>
            <w:sz w:val="28"/>
            <w:szCs w:val="28"/>
          </w:rPr>
          <w:t>．引言</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_Toc179286068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5</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69" w:history="1">
        <w:r w:rsidR="00A15C70">
          <w:rPr>
            <w:rStyle w:val="aa"/>
            <w:rFonts w:hint="eastAsia"/>
            <w:sz w:val="28"/>
            <w:szCs w:val="28"/>
          </w:rPr>
          <w:t>1.1</w:t>
        </w:r>
        <w:r w:rsidR="00A15C70">
          <w:rPr>
            <w:rStyle w:val="aa"/>
            <w:rFonts w:hint="eastAsia"/>
            <w:sz w:val="28"/>
            <w:szCs w:val="28"/>
          </w:rPr>
          <w:t>编写目的</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_Toc179286069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5</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0" w:history="1">
        <w:r w:rsidR="00A15C70">
          <w:rPr>
            <w:rStyle w:val="aa"/>
            <w:rFonts w:hint="eastAsia"/>
            <w:sz w:val="28"/>
            <w:szCs w:val="28"/>
          </w:rPr>
          <w:t>1.2</w:t>
        </w:r>
        <w:r w:rsidR="00A15C70">
          <w:rPr>
            <w:rStyle w:val="aa"/>
            <w:rFonts w:hint="eastAsia"/>
            <w:sz w:val="28"/>
            <w:szCs w:val="28"/>
          </w:rPr>
          <w:t>项目背景</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_Toc179286070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5</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1" w:history="1">
        <w:r w:rsidR="00A15C70">
          <w:rPr>
            <w:rStyle w:val="aa"/>
            <w:rFonts w:hint="eastAsia"/>
            <w:sz w:val="28"/>
            <w:szCs w:val="28"/>
          </w:rPr>
          <w:t>1.3</w:t>
        </w:r>
        <w:r w:rsidR="00A15C70">
          <w:rPr>
            <w:rStyle w:val="aa"/>
            <w:rFonts w:hint="eastAsia"/>
            <w:sz w:val="28"/>
            <w:szCs w:val="28"/>
          </w:rPr>
          <w:t>定义</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_Toc179286071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5</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2" w:history="1">
        <w:r w:rsidR="00A15C70">
          <w:rPr>
            <w:rStyle w:val="aa"/>
            <w:rFonts w:hint="eastAsia"/>
            <w:sz w:val="28"/>
            <w:szCs w:val="28"/>
          </w:rPr>
          <w:t>1.4</w:t>
        </w:r>
        <w:r w:rsidR="00A15C70">
          <w:rPr>
            <w:rStyle w:val="aa"/>
            <w:rFonts w:hint="eastAsia"/>
            <w:sz w:val="28"/>
            <w:szCs w:val="28"/>
          </w:rPr>
          <w:t>参考资料</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_Toc179286072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5</w:t>
        </w:r>
        <w:r w:rsidR="00A15C70">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073" w:history="1">
        <w:r w:rsidR="00A15C70">
          <w:rPr>
            <w:rStyle w:val="aa"/>
            <w:rFonts w:hint="eastAsia"/>
            <w:sz w:val="28"/>
            <w:szCs w:val="28"/>
          </w:rPr>
          <w:t>2</w:t>
        </w:r>
        <w:r w:rsidR="00A15C70">
          <w:rPr>
            <w:rStyle w:val="aa"/>
            <w:rFonts w:hint="eastAsia"/>
            <w:sz w:val="28"/>
            <w:szCs w:val="28"/>
          </w:rPr>
          <w:t>．可行性研究的前提</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_Toc179286073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6</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4" w:history="1">
        <w:r w:rsidR="00A15C70">
          <w:rPr>
            <w:rStyle w:val="aa"/>
            <w:rFonts w:hint="eastAsia"/>
            <w:sz w:val="28"/>
            <w:szCs w:val="28"/>
          </w:rPr>
          <w:t>2.1</w:t>
        </w:r>
        <w:r w:rsidR="00A15C70">
          <w:rPr>
            <w:rStyle w:val="aa"/>
            <w:rFonts w:hint="eastAsia"/>
            <w:sz w:val="28"/>
            <w:szCs w:val="28"/>
          </w:rPr>
          <w:t>要求</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_Toc179286074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6</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5" w:history="1">
        <w:r w:rsidR="00A15C70">
          <w:rPr>
            <w:rStyle w:val="aa"/>
            <w:rFonts w:hint="eastAsia"/>
            <w:sz w:val="28"/>
            <w:szCs w:val="28"/>
          </w:rPr>
          <w:t>2.2</w:t>
        </w:r>
        <w:r w:rsidR="00A15C70">
          <w:rPr>
            <w:rStyle w:val="aa"/>
            <w:rFonts w:hint="eastAsia"/>
            <w:sz w:val="28"/>
            <w:szCs w:val="28"/>
          </w:rPr>
          <w:t>目标</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_Toc179286075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7</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6" w:history="1">
        <w:r w:rsidR="00A15C70">
          <w:rPr>
            <w:rStyle w:val="aa"/>
            <w:rFonts w:hint="eastAsia"/>
            <w:sz w:val="28"/>
            <w:szCs w:val="28"/>
          </w:rPr>
          <w:t>2.3</w:t>
        </w:r>
        <w:r w:rsidR="00A15C70">
          <w:rPr>
            <w:rStyle w:val="aa"/>
            <w:rFonts w:hint="eastAsia"/>
            <w:sz w:val="28"/>
            <w:szCs w:val="28"/>
          </w:rPr>
          <w:t>条件、假定和限制</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_Toc179286076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7</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7" w:history="1">
        <w:r w:rsidR="00A15C70">
          <w:rPr>
            <w:rStyle w:val="aa"/>
            <w:rFonts w:hint="eastAsia"/>
            <w:sz w:val="28"/>
            <w:szCs w:val="28"/>
          </w:rPr>
          <w:t>2.4</w:t>
        </w:r>
        <w:r w:rsidR="00A15C70">
          <w:rPr>
            <w:rStyle w:val="aa"/>
            <w:rFonts w:hint="eastAsia"/>
            <w:sz w:val="28"/>
            <w:szCs w:val="28"/>
          </w:rPr>
          <w:t>可行性研究方法</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_Toc179286077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8</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78" w:history="1">
        <w:r w:rsidR="00A15C70">
          <w:rPr>
            <w:rStyle w:val="aa"/>
            <w:rFonts w:hint="eastAsia"/>
            <w:sz w:val="28"/>
            <w:szCs w:val="28"/>
          </w:rPr>
          <w:t>2.5</w:t>
        </w:r>
        <w:r w:rsidR="00A15C70">
          <w:rPr>
            <w:rStyle w:val="aa"/>
            <w:rFonts w:hint="eastAsia"/>
            <w:sz w:val="28"/>
            <w:szCs w:val="28"/>
          </w:rPr>
          <w:t>决定可行性的主要因素</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_Toc179286078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8</w:t>
        </w:r>
        <w:r w:rsidR="00A15C70">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079" w:history="1">
        <w:r w:rsidR="00A15C70">
          <w:rPr>
            <w:rStyle w:val="aa"/>
            <w:rFonts w:hint="eastAsia"/>
            <w:sz w:val="28"/>
            <w:szCs w:val="28"/>
          </w:rPr>
          <w:t>3</w:t>
        </w:r>
        <w:r w:rsidR="00A15C70">
          <w:rPr>
            <w:rStyle w:val="aa"/>
            <w:rFonts w:hint="eastAsia"/>
            <w:sz w:val="28"/>
            <w:szCs w:val="28"/>
          </w:rPr>
          <w:t>．对现有系统的分析</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_Toc179286079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8</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0" w:history="1">
        <w:r w:rsidR="00A15C70">
          <w:rPr>
            <w:rStyle w:val="aa"/>
            <w:rFonts w:hint="eastAsia"/>
            <w:sz w:val="28"/>
            <w:szCs w:val="28"/>
          </w:rPr>
          <w:t>3.1</w:t>
        </w:r>
        <w:r w:rsidR="00A15C70">
          <w:rPr>
            <w:rStyle w:val="aa"/>
            <w:rFonts w:hint="eastAsia"/>
            <w:sz w:val="28"/>
            <w:szCs w:val="28"/>
          </w:rPr>
          <w:t>处理流程和数据流程</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_Toc179286080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8</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1" w:history="1">
        <w:r w:rsidR="00A15C70">
          <w:rPr>
            <w:rStyle w:val="aa"/>
            <w:rFonts w:hint="eastAsia"/>
            <w:sz w:val="28"/>
            <w:szCs w:val="28"/>
          </w:rPr>
          <w:t>3.2</w:t>
        </w:r>
        <w:r w:rsidR="00A15C70">
          <w:rPr>
            <w:rStyle w:val="aa"/>
            <w:rFonts w:hint="eastAsia"/>
            <w:sz w:val="28"/>
            <w:szCs w:val="28"/>
          </w:rPr>
          <w:t>工作负荷</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_Toc179286081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9</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2" w:history="1">
        <w:r w:rsidR="00A15C70">
          <w:rPr>
            <w:rStyle w:val="aa"/>
            <w:rFonts w:hint="eastAsia"/>
            <w:sz w:val="28"/>
            <w:szCs w:val="28"/>
          </w:rPr>
          <w:t>3.3</w:t>
        </w:r>
        <w:r w:rsidR="00A15C70">
          <w:rPr>
            <w:rStyle w:val="aa"/>
            <w:rFonts w:hint="eastAsia"/>
            <w:sz w:val="28"/>
            <w:szCs w:val="28"/>
          </w:rPr>
          <w:t>费用支出</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_Toc179286082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9</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3" w:history="1">
        <w:r w:rsidR="00A15C70">
          <w:rPr>
            <w:rStyle w:val="aa"/>
            <w:rFonts w:hint="eastAsia"/>
            <w:sz w:val="28"/>
            <w:szCs w:val="28"/>
          </w:rPr>
          <w:t>3.4</w:t>
        </w:r>
        <w:r w:rsidR="00A15C70">
          <w:rPr>
            <w:rStyle w:val="aa"/>
            <w:rFonts w:hint="eastAsia"/>
            <w:sz w:val="28"/>
            <w:szCs w:val="28"/>
          </w:rPr>
          <w:t>人员</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_Toc179286083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9</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4" w:history="1">
        <w:r w:rsidR="00A15C70">
          <w:rPr>
            <w:rStyle w:val="aa"/>
            <w:rFonts w:hint="eastAsia"/>
            <w:sz w:val="28"/>
            <w:szCs w:val="28"/>
          </w:rPr>
          <w:t>3.5</w:t>
        </w:r>
        <w:r w:rsidR="00A15C70">
          <w:rPr>
            <w:rStyle w:val="aa"/>
            <w:rFonts w:hint="eastAsia"/>
            <w:sz w:val="28"/>
            <w:szCs w:val="28"/>
          </w:rPr>
          <w:t>设备</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_Toc179286084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10</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5" w:history="1">
        <w:r w:rsidR="00A15C70">
          <w:rPr>
            <w:rStyle w:val="aa"/>
            <w:rFonts w:hint="eastAsia"/>
            <w:sz w:val="28"/>
            <w:szCs w:val="28"/>
          </w:rPr>
          <w:t>3.6</w:t>
        </w:r>
        <w:r w:rsidR="00A15C70">
          <w:rPr>
            <w:rStyle w:val="aa"/>
            <w:rFonts w:hint="eastAsia"/>
            <w:sz w:val="28"/>
            <w:szCs w:val="28"/>
          </w:rPr>
          <w:t>局限性</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_Toc179286085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10</w:t>
        </w:r>
        <w:r w:rsidR="00A15C70">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086" w:history="1">
        <w:r w:rsidR="00A15C70">
          <w:rPr>
            <w:rStyle w:val="aa"/>
            <w:rFonts w:hint="eastAsia"/>
            <w:sz w:val="28"/>
            <w:szCs w:val="28"/>
          </w:rPr>
          <w:t>4</w:t>
        </w:r>
        <w:r w:rsidR="00A15C70">
          <w:rPr>
            <w:rStyle w:val="aa"/>
            <w:rFonts w:hint="eastAsia"/>
            <w:sz w:val="28"/>
            <w:szCs w:val="28"/>
          </w:rPr>
          <w:t>．所建议技术可行性分析</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_Toc179286086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11</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7" w:history="1">
        <w:r w:rsidR="00A15C70">
          <w:rPr>
            <w:rStyle w:val="aa"/>
            <w:rFonts w:hint="eastAsia"/>
            <w:sz w:val="28"/>
            <w:szCs w:val="28"/>
          </w:rPr>
          <w:t>4.1</w:t>
        </w:r>
        <w:r w:rsidR="00A15C70">
          <w:rPr>
            <w:rStyle w:val="aa"/>
            <w:rFonts w:hint="eastAsia"/>
            <w:sz w:val="28"/>
            <w:szCs w:val="28"/>
          </w:rPr>
          <w:t>对系统的简要描述</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_Toc179286087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11</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8" w:history="1">
        <w:r w:rsidR="00A15C70">
          <w:rPr>
            <w:rStyle w:val="aa"/>
            <w:rFonts w:hint="eastAsia"/>
            <w:sz w:val="28"/>
            <w:szCs w:val="28"/>
          </w:rPr>
          <w:t>4.2</w:t>
        </w:r>
        <w:r w:rsidR="00A15C70">
          <w:rPr>
            <w:rStyle w:val="aa"/>
            <w:rFonts w:hint="eastAsia"/>
            <w:sz w:val="28"/>
            <w:szCs w:val="28"/>
          </w:rPr>
          <w:t>处理流程和数据流程</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_Toc179286088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11</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89" w:history="1">
        <w:r w:rsidR="00A15C70">
          <w:rPr>
            <w:rStyle w:val="aa"/>
            <w:rFonts w:hint="eastAsia"/>
            <w:sz w:val="28"/>
            <w:szCs w:val="28"/>
          </w:rPr>
          <w:t>4.3</w:t>
        </w:r>
        <w:r w:rsidR="00A15C70">
          <w:rPr>
            <w:rStyle w:val="aa"/>
            <w:rFonts w:hint="eastAsia"/>
            <w:sz w:val="28"/>
            <w:szCs w:val="28"/>
          </w:rPr>
          <w:t>与现有系统比较的优越性</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_Toc179286089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11</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0" w:history="1">
        <w:r w:rsidR="00A15C70">
          <w:rPr>
            <w:rStyle w:val="aa"/>
            <w:rFonts w:hint="eastAsia"/>
            <w:sz w:val="28"/>
            <w:szCs w:val="28"/>
          </w:rPr>
          <w:t>4.4</w:t>
        </w:r>
        <w:r w:rsidR="00A15C70">
          <w:rPr>
            <w:rStyle w:val="aa"/>
            <w:rFonts w:hint="eastAsia"/>
            <w:sz w:val="28"/>
            <w:szCs w:val="28"/>
          </w:rPr>
          <w:t>采用建议系统可能带来的影响</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_Toc179286090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11</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1" w:history="1">
        <w:r w:rsidR="00A15C70">
          <w:rPr>
            <w:rStyle w:val="aa"/>
            <w:rFonts w:hint="eastAsia"/>
            <w:sz w:val="28"/>
            <w:szCs w:val="28"/>
          </w:rPr>
          <w:t>4.5</w:t>
        </w:r>
        <w:r w:rsidR="00A15C70">
          <w:rPr>
            <w:rStyle w:val="aa"/>
            <w:rFonts w:hint="eastAsia"/>
            <w:sz w:val="28"/>
            <w:szCs w:val="28"/>
          </w:rPr>
          <w:t>技术可行性评价</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_Toc179286091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14</w:t>
        </w:r>
        <w:r w:rsidR="00A15C70">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092" w:history="1">
        <w:r w:rsidR="00A15C70">
          <w:rPr>
            <w:rStyle w:val="aa"/>
            <w:rFonts w:hint="eastAsia"/>
            <w:sz w:val="28"/>
            <w:szCs w:val="28"/>
          </w:rPr>
          <w:t>5</w:t>
        </w:r>
        <w:r w:rsidR="00A15C70">
          <w:rPr>
            <w:rStyle w:val="aa"/>
            <w:rFonts w:hint="eastAsia"/>
            <w:sz w:val="28"/>
            <w:szCs w:val="28"/>
          </w:rPr>
          <w:t>．所建议系统经济可行性分析</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_Toc179286092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15</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3" w:history="1">
        <w:r w:rsidR="00A15C70">
          <w:rPr>
            <w:rStyle w:val="aa"/>
            <w:rFonts w:hint="eastAsia"/>
            <w:sz w:val="28"/>
            <w:szCs w:val="28"/>
          </w:rPr>
          <w:t>5.1</w:t>
        </w:r>
        <w:r w:rsidR="00A15C70">
          <w:rPr>
            <w:rStyle w:val="aa"/>
            <w:rFonts w:hint="eastAsia"/>
            <w:sz w:val="28"/>
            <w:szCs w:val="28"/>
          </w:rPr>
          <w:t>支出</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_Toc179286093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15</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4" w:history="1">
        <w:r w:rsidR="00A15C70">
          <w:rPr>
            <w:rStyle w:val="aa"/>
            <w:rFonts w:hint="eastAsia"/>
            <w:sz w:val="28"/>
            <w:szCs w:val="28"/>
          </w:rPr>
          <w:t>5.2</w:t>
        </w:r>
        <w:r w:rsidR="00A15C70">
          <w:rPr>
            <w:rStyle w:val="aa"/>
            <w:rFonts w:hint="eastAsia"/>
            <w:sz w:val="28"/>
            <w:szCs w:val="28"/>
          </w:rPr>
          <w:t>效益</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_Toc179286094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17</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5" w:history="1">
        <w:r w:rsidR="00A15C70">
          <w:rPr>
            <w:rStyle w:val="aa"/>
            <w:rFonts w:hint="eastAsia"/>
            <w:sz w:val="28"/>
            <w:szCs w:val="28"/>
          </w:rPr>
          <w:t>5.3</w:t>
        </w:r>
        <w:r w:rsidR="00A15C70">
          <w:rPr>
            <w:rStyle w:val="aa"/>
            <w:rFonts w:hint="eastAsia"/>
            <w:sz w:val="28"/>
            <w:szCs w:val="28"/>
          </w:rPr>
          <w:t>收益</w:t>
        </w:r>
        <w:r w:rsidR="00A15C70">
          <w:rPr>
            <w:rStyle w:val="aa"/>
            <w:rFonts w:hint="eastAsia"/>
            <w:sz w:val="28"/>
            <w:szCs w:val="28"/>
          </w:rPr>
          <w:t>/</w:t>
        </w:r>
        <w:r w:rsidR="00A15C70">
          <w:rPr>
            <w:rStyle w:val="aa"/>
            <w:rFonts w:hint="eastAsia"/>
            <w:sz w:val="28"/>
            <w:szCs w:val="28"/>
          </w:rPr>
          <w:t>投资比</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_Toc179286095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18</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6" w:history="1">
        <w:r w:rsidR="00A15C70">
          <w:rPr>
            <w:rStyle w:val="aa"/>
            <w:rFonts w:hint="eastAsia"/>
            <w:sz w:val="28"/>
            <w:szCs w:val="28"/>
          </w:rPr>
          <w:t>5.4</w:t>
        </w:r>
        <w:r w:rsidR="00A15C70">
          <w:rPr>
            <w:rStyle w:val="aa"/>
            <w:rFonts w:hint="eastAsia"/>
            <w:sz w:val="28"/>
            <w:szCs w:val="28"/>
          </w:rPr>
          <w:t>投资回收周期</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_Toc179286096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18</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7" w:history="1">
        <w:r w:rsidR="00A15C70">
          <w:rPr>
            <w:rStyle w:val="aa"/>
            <w:rFonts w:hint="eastAsia"/>
            <w:sz w:val="28"/>
            <w:szCs w:val="28"/>
          </w:rPr>
          <w:t>5.5</w:t>
        </w:r>
        <w:r w:rsidR="00A15C70">
          <w:rPr>
            <w:rStyle w:val="aa"/>
            <w:rFonts w:hint="eastAsia"/>
            <w:sz w:val="28"/>
            <w:szCs w:val="28"/>
          </w:rPr>
          <w:t>敏感性分析</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_Toc179286097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18</w:t>
        </w:r>
        <w:r w:rsidR="00A15C70">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098" w:history="1">
        <w:r w:rsidR="00A15C70">
          <w:rPr>
            <w:rStyle w:val="aa"/>
            <w:rFonts w:hint="eastAsia"/>
            <w:sz w:val="28"/>
            <w:szCs w:val="28"/>
          </w:rPr>
          <w:t>6</w:t>
        </w:r>
        <w:r w:rsidR="00A15C70">
          <w:rPr>
            <w:rStyle w:val="aa"/>
            <w:rFonts w:hint="eastAsia"/>
            <w:sz w:val="28"/>
            <w:szCs w:val="28"/>
          </w:rPr>
          <w:t>．社会因素可行性分析</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_Toc179286098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18</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099" w:history="1">
        <w:r w:rsidR="00A15C70">
          <w:rPr>
            <w:rStyle w:val="aa"/>
            <w:rFonts w:hint="eastAsia"/>
            <w:sz w:val="28"/>
            <w:szCs w:val="28"/>
          </w:rPr>
          <w:t>6.1</w:t>
        </w:r>
        <w:r w:rsidR="00A15C70">
          <w:rPr>
            <w:rStyle w:val="aa"/>
            <w:rFonts w:hint="eastAsia"/>
            <w:sz w:val="28"/>
            <w:szCs w:val="28"/>
          </w:rPr>
          <w:t>法律因素</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_Toc179286099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18</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100" w:history="1">
        <w:r w:rsidR="00A15C70">
          <w:rPr>
            <w:rStyle w:val="aa"/>
            <w:rFonts w:hint="eastAsia"/>
            <w:sz w:val="28"/>
            <w:szCs w:val="28"/>
          </w:rPr>
          <w:t>6.2</w:t>
        </w:r>
        <w:r w:rsidR="00A15C70">
          <w:rPr>
            <w:rStyle w:val="aa"/>
            <w:rFonts w:hint="eastAsia"/>
            <w:sz w:val="28"/>
            <w:szCs w:val="28"/>
          </w:rPr>
          <w:t>用户使用可行性</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_Toc179286100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19</w:t>
        </w:r>
        <w:r w:rsidR="00A15C70">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101" w:history="1">
        <w:r w:rsidR="00A15C70">
          <w:rPr>
            <w:rStyle w:val="aa"/>
            <w:rFonts w:hint="eastAsia"/>
            <w:sz w:val="28"/>
            <w:szCs w:val="28"/>
          </w:rPr>
          <w:t>7</w:t>
        </w:r>
        <w:r w:rsidR="00A15C70">
          <w:rPr>
            <w:rStyle w:val="aa"/>
            <w:rFonts w:hint="eastAsia"/>
            <w:sz w:val="28"/>
            <w:szCs w:val="28"/>
          </w:rPr>
          <w:t>．其他可供选择的方案</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_Toc179286101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19</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102" w:history="1">
        <w:r w:rsidR="00A15C70">
          <w:rPr>
            <w:rStyle w:val="aa"/>
            <w:rFonts w:hint="eastAsia"/>
            <w:sz w:val="28"/>
            <w:szCs w:val="28"/>
          </w:rPr>
          <w:t>7.1</w:t>
        </w:r>
        <w:r w:rsidR="00A15C70">
          <w:rPr>
            <w:rStyle w:val="aa"/>
            <w:rFonts w:hint="eastAsia"/>
            <w:sz w:val="28"/>
            <w:szCs w:val="28"/>
          </w:rPr>
          <w:t>可选择的系统方案</w:t>
        </w:r>
        <w:r w:rsidR="00A15C70">
          <w:rPr>
            <w:rStyle w:val="aa"/>
            <w:rFonts w:hint="eastAsia"/>
            <w:sz w:val="28"/>
            <w:szCs w:val="28"/>
          </w:rPr>
          <w:t>1</w:t>
        </w:r>
        <w:r w:rsidR="00A15C70">
          <w:rPr>
            <w:rStyle w:val="aa"/>
            <w:rFonts w:hint="eastAsia"/>
            <w:sz w:val="28"/>
            <w:szCs w:val="28"/>
          </w:rPr>
          <w:t>：完全定制开发方案</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_Toc179286102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19</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103" w:history="1">
        <w:r w:rsidR="00A15C70">
          <w:rPr>
            <w:rStyle w:val="aa"/>
            <w:rFonts w:hint="eastAsia"/>
            <w:sz w:val="28"/>
            <w:szCs w:val="28"/>
          </w:rPr>
          <w:t>7.2</w:t>
        </w:r>
        <w:r w:rsidR="00A15C70">
          <w:rPr>
            <w:rStyle w:val="aa"/>
            <w:rFonts w:hint="eastAsia"/>
            <w:sz w:val="28"/>
            <w:szCs w:val="28"/>
          </w:rPr>
          <w:t>可选择的系统方案</w:t>
        </w:r>
        <w:r w:rsidR="00A15C70">
          <w:rPr>
            <w:rStyle w:val="aa"/>
            <w:rFonts w:hint="eastAsia"/>
            <w:sz w:val="28"/>
            <w:szCs w:val="28"/>
          </w:rPr>
          <w:t>2</w:t>
        </w:r>
        <w:r w:rsidR="00A15C70">
          <w:rPr>
            <w:rStyle w:val="aa"/>
            <w:rFonts w:hint="eastAsia"/>
            <w:sz w:val="28"/>
            <w:szCs w:val="28"/>
          </w:rPr>
          <w:t>：使用国外现成农业金融平台</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_Toc179286103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20</w:t>
        </w:r>
        <w:r w:rsidR="00A15C70">
          <w:rPr>
            <w:rFonts w:hint="eastAsia"/>
            <w:sz w:val="28"/>
            <w:szCs w:val="28"/>
          </w:rPr>
          <w:fldChar w:fldCharType="end"/>
        </w:r>
      </w:hyperlink>
    </w:p>
    <w:p w:rsidR="00D428FF" w:rsidRDefault="00954DFF">
      <w:pPr>
        <w:pStyle w:val="10"/>
        <w:tabs>
          <w:tab w:val="right" w:leader="dot" w:pos="8296"/>
        </w:tabs>
        <w:rPr>
          <w:rFonts w:asciiTheme="minorHAnsi" w:eastAsiaTheme="minorEastAsia" w:hAnsiTheme="minorHAnsi" w:cstheme="minorBidi"/>
          <w:sz w:val="28"/>
          <w:szCs w:val="28"/>
          <w14:ligatures w14:val="standardContextual"/>
        </w:rPr>
      </w:pPr>
      <w:hyperlink w:anchor="_Toc179286104" w:history="1">
        <w:r w:rsidR="00A15C70">
          <w:rPr>
            <w:rStyle w:val="aa"/>
            <w:rFonts w:hint="eastAsia"/>
            <w:sz w:val="28"/>
            <w:szCs w:val="28"/>
          </w:rPr>
          <w:t>8.</w:t>
        </w:r>
        <w:r w:rsidR="00A15C70">
          <w:rPr>
            <w:rStyle w:val="aa"/>
            <w:rFonts w:hint="eastAsia"/>
            <w:sz w:val="28"/>
            <w:szCs w:val="28"/>
          </w:rPr>
          <w:t>结论意见</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_Toc179286104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20</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105" w:history="1">
        <w:r w:rsidR="00A15C70">
          <w:rPr>
            <w:rStyle w:val="aa"/>
            <w:rFonts w:hint="eastAsia"/>
            <w:sz w:val="28"/>
            <w:szCs w:val="28"/>
          </w:rPr>
          <w:t xml:space="preserve">8.1  </w:t>
        </w:r>
        <w:r w:rsidR="00A15C70">
          <w:rPr>
            <w:rStyle w:val="aa"/>
            <w:rFonts w:hint="eastAsia"/>
            <w:sz w:val="28"/>
            <w:szCs w:val="28"/>
          </w:rPr>
          <w:t>结论</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_Toc179286105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20</w:t>
        </w:r>
        <w:r w:rsidR="00A15C70">
          <w:rPr>
            <w:rFonts w:hint="eastAsia"/>
            <w:sz w:val="28"/>
            <w:szCs w:val="28"/>
          </w:rPr>
          <w:fldChar w:fldCharType="end"/>
        </w:r>
      </w:hyperlink>
    </w:p>
    <w:p w:rsidR="00D428FF" w:rsidRDefault="00954DFF">
      <w:pPr>
        <w:pStyle w:val="21"/>
        <w:tabs>
          <w:tab w:val="right" w:leader="dot" w:pos="8296"/>
        </w:tabs>
        <w:rPr>
          <w:rFonts w:asciiTheme="minorHAnsi" w:eastAsiaTheme="minorEastAsia" w:hAnsiTheme="minorHAnsi" w:cstheme="minorBidi"/>
          <w:sz w:val="28"/>
          <w:szCs w:val="28"/>
          <w14:ligatures w14:val="standardContextual"/>
        </w:rPr>
      </w:pPr>
      <w:hyperlink w:anchor="_Toc179286106" w:history="1">
        <w:r w:rsidR="00A15C70">
          <w:rPr>
            <w:rStyle w:val="aa"/>
            <w:rFonts w:hint="eastAsia"/>
            <w:sz w:val="28"/>
            <w:szCs w:val="28"/>
          </w:rPr>
          <w:t xml:space="preserve">8.2  </w:t>
        </w:r>
        <w:r w:rsidR="00A15C70">
          <w:rPr>
            <w:rStyle w:val="aa"/>
            <w:rFonts w:hint="eastAsia"/>
            <w:sz w:val="28"/>
            <w:szCs w:val="28"/>
          </w:rPr>
          <w:t>建议</w:t>
        </w:r>
        <w:r w:rsidR="00A15C70">
          <w:rPr>
            <w:rFonts w:hint="eastAsia"/>
            <w:sz w:val="28"/>
            <w:szCs w:val="28"/>
          </w:rPr>
          <w:tab/>
        </w:r>
        <w:r w:rsidR="00A15C70">
          <w:rPr>
            <w:rFonts w:hint="eastAsia"/>
            <w:sz w:val="28"/>
            <w:szCs w:val="28"/>
          </w:rPr>
          <w:fldChar w:fldCharType="begin"/>
        </w:r>
        <w:r w:rsidR="00A15C70">
          <w:rPr>
            <w:rFonts w:hint="eastAsia"/>
            <w:sz w:val="28"/>
            <w:szCs w:val="28"/>
          </w:rPr>
          <w:instrText xml:space="preserve"> </w:instrText>
        </w:r>
        <w:r w:rsidR="00A15C70">
          <w:rPr>
            <w:sz w:val="28"/>
            <w:szCs w:val="28"/>
          </w:rPr>
          <w:instrText>PAGEREF _Toc179286106 \h</w:instrText>
        </w:r>
        <w:r w:rsidR="00A15C70">
          <w:rPr>
            <w:rFonts w:hint="eastAsia"/>
            <w:sz w:val="28"/>
            <w:szCs w:val="28"/>
          </w:rPr>
          <w:instrText xml:space="preserve"> </w:instrText>
        </w:r>
        <w:r w:rsidR="00A15C70">
          <w:rPr>
            <w:rFonts w:hint="eastAsia"/>
            <w:sz w:val="28"/>
            <w:szCs w:val="28"/>
          </w:rPr>
        </w:r>
        <w:r w:rsidR="00A15C70">
          <w:rPr>
            <w:rFonts w:hint="eastAsia"/>
            <w:sz w:val="28"/>
            <w:szCs w:val="28"/>
          </w:rPr>
          <w:fldChar w:fldCharType="separate"/>
        </w:r>
        <w:r w:rsidR="00A15C70">
          <w:rPr>
            <w:sz w:val="28"/>
            <w:szCs w:val="28"/>
          </w:rPr>
          <w:t>21</w:t>
        </w:r>
        <w:r w:rsidR="00A15C70">
          <w:rPr>
            <w:rFonts w:hint="eastAsia"/>
            <w:sz w:val="28"/>
            <w:szCs w:val="28"/>
          </w:rPr>
          <w:fldChar w:fldCharType="end"/>
        </w:r>
      </w:hyperlink>
    </w:p>
    <w:p w:rsidR="00D428FF" w:rsidRDefault="00A15C70">
      <w:pPr>
        <w:spacing w:line="360" w:lineRule="auto"/>
        <w:rPr>
          <w:sz w:val="28"/>
          <w:szCs w:val="28"/>
        </w:rPr>
      </w:pPr>
      <w:r>
        <w:rPr>
          <w:sz w:val="28"/>
          <w:szCs w:val="28"/>
        </w:rPr>
        <w:fldChar w:fldCharType="end"/>
      </w:r>
      <w:r>
        <w:rPr>
          <w:rFonts w:hint="eastAsia"/>
          <w:sz w:val="28"/>
          <w:szCs w:val="28"/>
        </w:rPr>
        <w:t xml:space="preserve"> </w:t>
      </w:r>
    </w:p>
    <w:p w:rsidR="00D428FF" w:rsidRDefault="00D428FF">
      <w:pPr>
        <w:sectPr w:rsidR="00D428FF">
          <w:headerReference w:type="default" r:id="rId16"/>
          <w:footerReference w:type="default" r:id="rId17"/>
          <w:pgSz w:w="11906" w:h="16838"/>
          <w:pgMar w:top="1440" w:right="1800" w:bottom="1440" w:left="1800" w:header="851" w:footer="992" w:gutter="0"/>
          <w:cols w:space="720"/>
          <w:docGrid w:type="lines" w:linePitch="312"/>
        </w:sectPr>
      </w:pPr>
    </w:p>
    <w:p w:rsidR="00D428FF" w:rsidRDefault="00A15C70">
      <w:pPr>
        <w:pStyle w:val="1"/>
      </w:pPr>
      <w:bookmarkStart w:id="4" w:name="_Toc179286068"/>
      <w:r>
        <w:rPr>
          <w:rFonts w:hint="eastAsia"/>
        </w:rPr>
        <w:lastRenderedPageBreak/>
        <w:t>1</w:t>
      </w:r>
      <w:r>
        <w:rPr>
          <w:rFonts w:hint="eastAsia"/>
        </w:rPr>
        <w:t>．引言</w:t>
      </w:r>
      <w:bookmarkEnd w:id="4"/>
    </w:p>
    <w:p w:rsidR="00D428FF" w:rsidRDefault="00A15C70">
      <w:pPr>
        <w:pStyle w:val="2"/>
      </w:pPr>
      <w:bookmarkStart w:id="5" w:name="_Toc179286069"/>
      <w:r>
        <w:rPr>
          <w:rFonts w:hint="eastAsia"/>
        </w:rPr>
        <w:t>1.1</w:t>
      </w:r>
      <w:r>
        <w:rPr>
          <w:rFonts w:hint="eastAsia"/>
        </w:rPr>
        <w:t>编写目的</w:t>
      </w:r>
      <w:bookmarkEnd w:id="5"/>
    </w:p>
    <w:p w:rsidR="00D428FF" w:rsidRDefault="00A15C70">
      <w:pPr>
        <w:ind w:firstLineChars="200" w:firstLine="480"/>
        <w:rPr>
          <w:sz w:val="24"/>
        </w:rPr>
      </w:pPr>
      <w:r>
        <w:rPr>
          <w:rFonts w:hint="eastAsia"/>
          <w:sz w:val="24"/>
        </w:rPr>
        <w:t>本可行性研究报告旨在介绍并评估一款名为“融销通”的数字经济农业综合服务平台。该平台致力于通过整合农业销售和金融功能，为农户、专家、管理层及银行用户提供便捷的农业产品交易和金融服务。</w:t>
      </w:r>
    </w:p>
    <w:p w:rsidR="00D428FF" w:rsidRDefault="00A15C70">
      <w:pPr>
        <w:ind w:firstLineChars="200" w:firstLine="480"/>
        <w:rPr>
          <w:sz w:val="24"/>
        </w:rPr>
      </w:pPr>
      <w:r>
        <w:rPr>
          <w:rFonts w:hint="eastAsia"/>
          <w:sz w:val="24"/>
        </w:rPr>
        <w:t>本文旨在为该项目的相关开发提供必要的背景信息及技术可行性分析。</w:t>
      </w:r>
    </w:p>
    <w:p w:rsidR="00D428FF" w:rsidRDefault="00D428FF"/>
    <w:p w:rsidR="00D428FF" w:rsidRDefault="00A15C70">
      <w:pPr>
        <w:pStyle w:val="2"/>
      </w:pPr>
      <w:bookmarkStart w:id="6" w:name="_Toc179286070"/>
      <w:r>
        <w:rPr>
          <w:rFonts w:hint="eastAsia"/>
        </w:rPr>
        <w:t>1.2</w:t>
      </w:r>
      <w:r>
        <w:rPr>
          <w:rFonts w:hint="eastAsia"/>
        </w:rPr>
        <w:t>项目背景</w:t>
      </w:r>
      <w:bookmarkEnd w:id="6"/>
    </w:p>
    <w:p w:rsidR="00D428FF" w:rsidRDefault="00A15C70">
      <w:pPr>
        <w:ind w:firstLineChars="200" w:firstLine="480"/>
        <w:rPr>
          <w:rFonts w:ascii="宋体" w:hAnsi="宋体"/>
          <w:sz w:val="24"/>
          <w:shd w:val="clear" w:color="auto" w:fill="FFFFFF"/>
        </w:rPr>
      </w:pPr>
      <w:r>
        <w:rPr>
          <w:rFonts w:ascii="宋体" w:hAnsi="宋体" w:hint="eastAsia"/>
          <w:sz w:val="24"/>
          <w:shd w:val="clear" w:color="auto" w:fill="FFFFFF"/>
        </w:rPr>
        <w:t>当前，传统农业产品的销售方式仍依赖于单边市场模式，而互联网的发展则逐步改变了农产品的销售渠道。与此同时，农户面临着低收入、高债务和贷款申请程序复杂等问题。</w:t>
      </w:r>
    </w:p>
    <w:p w:rsidR="00D428FF" w:rsidRDefault="00A15C70">
      <w:pPr>
        <w:ind w:firstLineChars="200" w:firstLine="480"/>
        <w:rPr>
          <w:rFonts w:ascii="宋体" w:hAnsi="宋体"/>
          <w:sz w:val="24"/>
          <w:shd w:val="clear" w:color="auto" w:fill="FFFFFF"/>
        </w:rPr>
      </w:pPr>
      <w:r>
        <w:rPr>
          <w:rFonts w:ascii="宋体" w:hAnsi="宋体" w:hint="eastAsia"/>
          <w:sz w:val="24"/>
          <w:shd w:val="clear" w:color="auto" w:fill="FFFFFF"/>
        </w:rPr>
        <w:t>为了解决这些问题，该项目提出开发“融销通”平台，它是一款结合农业金融与销售的综合性服务平台，旨在通过数字经济手段提升农产品的市场竞争力。“融销通”平台基于</w:t>
      </w:r>
      <w:proofErr w:type="spellStart"/>
      <w:r>
        <w:rPr>
          <w:rFonts w:ascii="宋体" w:hAnsi="宋体" w:hint="eastAsia"/>
          <w:sz w:val="24"/>
          <w:shd w:val="clear" w:color="auto" w:fill="FFFFFF"/>
        </w:rPr>
        <w:t>SpringBoot+Vue</w:t>
      </w:r>
      <w:proofErr w:type="spellEnd"/>
      <w:r>
        <w:rPr>
          <w:rFonts w:ascii="宋体" w:hAnsi="宋体" w:hint="eastAsia"/>
          <w:sz w:val="24"/>
          <w:shd w:val="clear" w:color="auto" w:fill="FFFFFF"/>
        </w:rPr>
        <w:t>的前后端分离技术架构，旨在改善现有农业金融市场中小额融资难和产品销售渠道受限的问题。该平台不仅为农户提供直接的销售渠道，还为其提供个性化的金融支持、专家指导及农业技术服务。此外，通过该平台，专家、管理人员及银行用户可参与到农业产品的全生命周期管理中，协同解决农户在生产、销售及融资等环节面临的挑战。</w:t>
      </w:r>
    </w:p>
    <w:p w:rsidR="00D428FF" w:rsidRDefault="00A15C70">
      <w:pPr>
        <w:pStyle w:val="2"/>
      </w:pPr>
      <w:bookmarkStart w:id="7" w:name="_Toc179286071"/>
      <w:r>
        <w:rPr>
          <w:rFonts w:hint="eastAsia"/>
        </w:rPr>
        <w:t>1.3</w:t>
      </w:r>
      <w:r>
        <w:rPr>
          <w:rFonts w:hint="eastAsia"/>
        </w:rPr>
        <w:t>定义</w:t>
      </w:r>
      <w:bookmarkEnd w:id="7"/>
    </w:p>
    <w:p w:rsidR="00D428FF" w:rsidRDefault="00A15C70">
      <w:pPr>
        <w:ind w:firstLineChars="200" w:firstLine="480"/>
        <w:rPr>
          <w:rFonts w:ascii="宋体" w:hAnsi="宋体"/>
          <w:sz w:val="24"/>
        </w:rPr>
      </w:pPr>
      <w:r>
        <w:rPr>
          <w:rFonts w:ascii="宋体" w:hAnsi="宋体" w:hint="eastAsia"/>
          <w:sz w:val="24"/>
        </w:rPr>
        <w:t>在本报告中，"农户"指参与平台交易的农业生产者；"专家"指提供农业技术支持和指导的专业人员；"管理层"指平台运营和业务管理人员；"银行用户"指为农户提供融资服务的金融机构代表。</w:t>
      </w:r>
    </w:p>
    <w:p w:rsidR="00D428FF" w:rsidRDefault="00D428FF">
      <w:pPr>
        <w:rPr>
          <w:iCs/>
        </w:rPr>
      </w:pPr>
    </w:p>
    <w:p w:rsidR="00D428FF" w:rsidRDefault="00A15C70">
      <w:pPr>
        <w:pStyle w:val="2"/>
      </w:pPr>
      <w:bookmarkStart w:id="8" w:name="_Toc179286072"/>
      <w:r>
        <w:rPr>
          <w:rFonts w:hint="eastAsia"/>
        </w:rPr>
        <w:t>1.4</w:t>
      </w:r>
      <w:r>
        <w:rPr>
          <w:rFonts w:hint="eastAsia"/>
        </w:rPr>
        <w:t>参考资料</w:t>
      </w:r>
      <w:bookmarkEnd w:id="8"/>
    </w:p>
    <w:p w:rsidR="00D428FF" w:rsidRDefault="00A15C70">
      <w:pPr>
        <w:ind w:firstLineChars="200" w:firstLine="480"/>
        <w:rPr>
          <w:rFonts w:ascii="宋体" w:hAnsi="宋体"/>
          <w:b/>
          <w:sz w:val="24"/>
        </w:rPr>
      </w:pPr>
      <w:r>
        <w:rPr>
          <w:rFonts w:ascii="宋体" w:hAnsi="宋体" w:hint="eastAsia"/>
          <w:color w:val="24292F"/>
          <w:sz w:val="24"/>
        </w:rPr>
        <w:t>本报告参考了当前农业金融服务相关的政策法规、技术文献及市场调研报告，确保所述内容的科学性和可行性。</w:t>
      </w:r>
    </w:p>
    <w:p w:rsidR="00D428FF" w:rsidRDefault="00A15C70">
      <w:pPr>
        <w:pStyle w:val="1"/>
      </w:pPr>
      <w:bookmarkStart w:id="9" w:name="_Toc179286073"/>
      <w:r>
        <w:rPr>
          <w:rFonts w:hint="eastAsia"/>
        </w:rPr>
        <w:lastRenderedPageBreak/>
        <w:t>2</w:t>
      </w:r>
      <w:r>
        <w:rPr>
          <w:rFonts w:hint="eastAsia"/>
        </w:rPr>
        <w:t>．可行性研究的前提</w:t>
      </w:r>
      <w:bookmarkEnd w:id="9"/>
    </w:p>
    <w:p w:rsidR="00D428FF" w:rsidRDefault="00A15C70">
      <w:pPr>
        <w:pStyle w:val="2"/>
      </w:pPr>
      <w:bookmarkStart w:id="10" w:name="_Toc179286074"/>
      <w:r>
        <w:rPr>
          <w:rFonts w:hint="eastAsia"/>
        </w:rPr>
        <w:t>2.1</w:t>
      </w:r>
      <w:r>
        <w:rPr>
          <w:rFonts w:hint="eastAsia"/>
        </w:rPr>
        <w:t>要求</w:t>
      </w:r>
      <w:bookmarkEnd w:id="10"/>
    </w:p>
    <w:p w:rsidR="00D428FF" w:rsidRDefault="00A15C70">
      <w:pPr>
        <w:rPr>
          <w:rFonts w:ascii="黑体" w:eastAsia="黑体" w:hAnsi="黑体"/>
          <w:b/>
          <w:bCs/>
          <w:sz w:val="32"/>
          <w:szCs w:val="32"/>
        </w:rPr>
      </w:pPr>
      <w:r>
        <w:rPr>
          <w:rFonts w:ascii="黑体" w:eastAsia="黑体" w:hAnsi="黑体" w:hint="eastAsia"/>
          <w:b/>
          <w:bCs/>
          <w:sz w:val="32"/>
          <w:szCs w:val="32"/>
        </w:rPr>
        <w:t>2</w:t>
      </w:r>
      <w:r>
        <w:rPr>
          <w:rFonts w:ascii="黑体" w:eastAsia="黑体" w:hAnsi="黑体"/>
          <w:b/>
          <w:bCs/>
          <w:sz w:val="32"/>
          <w:szCs w:val="32"/>
        </w:rPr>
        <w:t>.1.1功能</w:t>
      </w:r>
      <w:r>
        <w:rPr>
          <w:rFonts w:ascii="黑体" w:eastAsia="黑体" w:hAnsi="黑体" w:hint="eastAsia"/>
          <w:b/>
          <w:bCs/>
          <w:sz w:val="32"/>
          <w:szCs w:val="32"/>
        </w:rPr>
        <w:t>：</w:t>
      </w:r>
    </w:p>
    <w:p w:rsidR="00D428FF" w:rsidRDefault="00A15C70">
      <w:pPr>
        <w:rPr>
          <w:rFonts w:ascii="黑体" w:eastAsia="黑体" w:hAnsi="黑体"/>
          <w:sz w:val="24"/>
        </w:rPr>
      </w:pPr>
      <w:r>
        <w:rPr>
          <w:rFonts w:ascii="黑体" w:eastAsia="黑体" w:hAnsi="黑体" w:hint="eastAsia"/>
          <w:b/>
          <w:bCs/>
          <w:sz w:val="28"/>
          <w:szCs w:val="28"/>
        </w:rPr>
        <w:t>a</w:t>
      </w:r>
      <w:r>
        <w:rPr>
          <w:rFonts w:ascii="黑体" w:eastAsia="黑体" w:hAnsi="黑体"/>
          <w:b/>
          <w:bCs/>
          <w:sz w:val="28"/>
          <w:szCs w:val="28"/>
        </w:rPr>
        <w:t>.基础功能</w:t>
      </w:r>
      <w:r>
        <w:rPr>
          <w:rFonts w:ascii="黑体" w:eastAsia="黑体" w:hAnsi="黑体" w:hint="eastAsia"/>
          <w:sz w:val="24"/>
        </w:rPr>
        <w:t>：</w:t>
      </w:r>
    </w:p>
    <w:p w:rsidR="00D428FF" w:rsidRDefault="00A15C70">
      <w:pPr>
        <w:ind w:firstLineChars="200" w:firstLine="480"/>
        <w:rPr>
          <w:rFonts w:ascii="宋体" w:hAnsi="宋体"/>
          <w:sz w:val="24"/>
        </w:rPr>
      </w:pPr>
      <w:r>
        <w:rPr>
          <w:rFonts w:ascii="宋体" w:hAnsi="宋体"/>
          <w:sz w:val="24"/>
        </w:rPr>
        <w:t>融资贷款：</w:t>
      </w:r>
    </w:p>
    <w:p w:rsidR="00D428FF" w:rsidRDefault="00A15C70">
      <w:pPr>
        <w:ind w:firstLineChars="200" w:firstLine="480"/>
        <w:rPr>
          <w:rFonts w:ascii="宋体" w:hAnsi="宋体"/>
          <w:sz w:val="24"/>
        </w:rPr>
      </w:pPr>
      <w:r>
        <w:rPr>
          <w:rFonts w:ascii="宋体" w:hAnsi="宋体"/>
          <w:sz w:val="24"/>
        </w:rPr>
        <w:t>贷款申请人可以选择和指定人一起申请贷款。</w:t>
      </w:r>
    </w:p>
    <w:p w:rsidR="00D428FF" w:rsidRDefault="00A15C70">
      <w:pPr>
        <w:ind w:firstLineChars="200" w:firstLine="480"/>
        <w:rPr>
          <w:rFonts w:ascii="宋体" w:hAnsi="宋体"/>
          <w:sz w:val="24"/>
        </w:rPr>
      </w:pPr>
      <w:r>
        <w:rPr>
          <w:rFonts w:ascii="宋体" w:hAnsi="宋体"/>
          <w:sz w:val="24"/>
        </w:rPr>
        <w:t>系统根据申请人的实际情况自动匹配合适的人选进行贷款。</w:t>
      </w:r>
    </w:p>
    <w:p w:rsidR="00D428FF" w:rsidRDefault="00A15C70">
      <w:pPr>
        <w:ind w:firstLineChars="200" w:firstLine="480"/>
        <w:rPr>
          <w:rFonts w:ascii="宋体" w:hAnsi="宋体"/>
          <w:sz w:val="24"/>
        </w:rPr>
      </w:pPr>
      <w:r>
        <w:rPr>
          <w:rFonts w:ascii="宋体" w:hAnsi="宋体"/>
          <w:sz w:val="24"/>
        </w:rPr>
        <w:t>贷款申请、审批、发放流程电子化。</w:t>
      </w:r>
    </w:p>
    <w:p w:rsidR="00D428FF" w:rsidRDefault="00D428FF">
      <w:pPr>
        <w:rPr>
          <w:rFonts w:ascii="宋体" w:hAnsi="宋体"/>
          <w:sz w:val="24"/>
        </w:rPr>
      </w:pPr>
    </w:p>
    <w:p w:rsidR="00D428FF" w:rsidRDefault="00A15C70">
      <w:pPr>
        <w:ind w:firstLineChars="200" w:firstLine="480"/>
        <w:rPr>
          <w:rFonts w:ascii="宋体" w:hAnsi="宋体"/>
          <w:sz w:val="24"/>
        </w:rPr>
      </w:pPr>
      <w:r>
        <w:rPr>
          <w:rFonts w:ascii="宋体" w:hAnsi="宋体"/>
          <w:sz w:val="24"/>
        </w:rPr>
        <w:t>农产品交易：</w:t>
      </w:r>
    </w:p>
    <w:p w:rsidR="00D428FF" w:rsidRDefault="00A15C70">
      <w:pPr>
        <w:ind w:firstLineChars="200" w:firstLine="480"/>
        <w:rPr>
          <w:rFonts w:ascii="宋体" w:hAnsi="宋体"/>
          <w:sz w:val="24"/>
        </w:rPr>
      </w:pPr>
      <w:r>
        <w:rPr>
          <w:rFonts w:ascii="宋体" w:hAnsi="宋体"/>
          <w:sz w:val="24"/>
        </w:rPr>
        <w:t>农民可以上传农产品信息并进行售卖。</w:t>
      </w:r>
    </w:p>
    <w:p w:rsidR="00D428FF" w:rsidRDefault="00A15C70">
      <w:pPr>
        <w:ind w:firstLineChars="200" w:firstLine="480"/>
        <w:rPr>
          <w:rFonts w:ascii="宋体" w:hAnsi="宋体"/>
          <w:sz w:val="24"/>
        </w:rPr>
      </w:pPr>
      <w:r>
        <w:rPr>
          <w:rFonts w:ascii="宋体" w:hAnsi="宋体"/>
          <w:sz w:val="24"/>
        </w:rPr>
        <w:t>销售平台（如超市、直播平台）可以发布供货需求。</w:t>
      </w:r>
    </w:p>
    <w:p w:rsidR="00D428FF" w:rsidRDefault="00A15C70">
      <w:pPr>
        <w:ind w:firstLineChars="200" w:firstLine="480"/>
        <w:rPr>
          <w:rFonts w:ascii="宋体" w:hAnsi="宋体"/>
          <w:sz w:val="24"/>
        </w:rPr>
      </w:pPr>
      <w:r>
        <w:rPr>
          <w:rFonts w:ascii="宋体" w:hAnsi="宋体"/>
          <w:sz w:val="24"/>
        </w:rPr>
        <w:t>普通买家可以浏览并购买农产品。</w:t>
      </w:r>
    </w:p>
    <w:p w:rsidR="00D428FF" w:rsidRDefault="00D428FF">
      <w:pPr>
        <w:rPr>
          <w:rFonts w:ascii="宋体" w:hAnsi="宋体"/>
          <w:sz w:val="24"/>
        </w:rPr>
      </w:pPr>
    </w:p>
    <w:p w:rsidR="00D428FF" w:rsidRDefault="00A15C70">
      <w:pPr>
        <w:ind w:firstLineChars="200" w:firstLine="480"/>
        <w:rPr>
          <w:rFonts w:ascii="宋体" w:hAnsi="宋体"/>
          <w:sz w:val="24"/>
        </w:rPr>
      </w:pPr>
      <w:r>
        <w:rPr>
          <w:rFonts w:ascii="宋体" w:hAnsi="宋体"/>
          <w:sz w:val="24"/>
        </w:rPr>
        <w:t>种植指导：</w:t>
      </w:r>
    </w:p>
    <w:p w:rsidR="00D428FF" w:rsidRDefault="00A15C70">
      <w:pPr>
        <w:ind w:firstLineChars="200" w:firstLine="480"/>
        <w:rPr>
          <w:rFonts w:ascii="宋体" w:hAnsi="宋体"/>
          <w:sz w:val="24"/>
        </w:rPr>
      </w:pPr>
      <w:r>
        <w:rPr>
          <w:rFonts w:ascii="宋体" w:hAnsi="宋体"/>
          <w:sz w:val="24"/>
        </w:rPr>
        <w:t>提供种植讲解视频和文章。</w:t>
      </w:r>
    </w:p>
    <w:p w:rsidR="00D428FF" w:rsidRDefault="00A15C70">
      <w:pPr>
        <w:ind w:firstLineChars="200" w:firstLine="480"/>
        <w:rPr>
          <w:rFonts w:ascii="宋体" w:hAnsi="宋体"/>
          <w:sz w:val="24"/>
        </w:rPr>
      </w:pPr>
      <w:r>
        <w:rPr>
          <w:rFonts w:ascii="宋体" w:hAnsi="宋体"/>
          <w:sz w:val="24"/>
        </w:rPr>
        <w:t>农户间可以交流互动。</w:t>
      </w:r>
    </w:p>
    <w:p w:rsidR="00D428FF" w:rsidRDefault="00A15C70">
      <w:pPr>
        <w:ind w:firstLineChars="200" w:firstLine="480"/>
        <w:rPr>
          <w:rFonts w:ascii="宋体" w:hAnsi="宋体"/>
          <w:sz w:val="24"/>
        </w:rPr>
      </w:pPr>
      <w:r>
        <w:rPr>
          <w:rFonts w:ascii="宋体" w:hAnsi="宋体"/>
          <w:sz w:val="24"/>
        </w:rPr>
        <w:t>预约专家进行线下指导服务。</w:t>
      </w:r>
    </w:p>
    <w:p w:rsidR="00D428FF" w:rsidRDefault="00D428FF">
      <w:pPr>
        <w:rPr>
          <w:rFonts w:ascii="宋体" w:hAnsi="宋体"/>
          <w:sz w:val="24"/>
        </w:rPr>
      </w:pPr>
    </w:p>
    <w:p w:rsidR="00D428FF" w:rsidRDefault="00A15C70">
      <w:pPr>
        <w:rPr>
          <w:rFonts w:ascii="黑体" w:eastAsia="黑体" w:hAnsi="黑体"/>
          <w:b/>
          <w:bCs/>
          <w:sz w:val="28"/>
          <w:szCs w:val="28"/>
        </w:rPr>
      </w:pPr>
      <w:r>
        <w:rPr>
          <w:rFonts w:ascii="黑体" w:eastAsia="黑体" w:hAnsi="黑体"/>
          <w:b/>
          <w:bCs/>
          <w:sz w:val="28"/>
          <w:szCs w:val="28"/>
        </w:rPr>
        <w:t>b.扩展功能</w:t>
      </w:r>
      <w:r>
        <w:rPr>
          <w:rFonts w:ascii="黑体" w:eastAsia="黑体" w:hAnsi="黑体" w:hint="eastAsia"/>
          <w:b/>
          <w:bCs/>
          <w:sz w:val="28"/>
          <w:szCs w:val="28"/>
        </w:rPr>
        <w:t>：</w:t>
      </w:r>
    </w:p>
    <w:p w:rsidR="00D428FF" w:rsidRDefault="00A15C70">
      <w:pPr>
        <w:ind w:firstLineChars="200" w:firstLine="480"/>
        <w:rPr>
          <w:rFonts w:ascii="宋体" w:hAnsi="宋体"/>
          <w:sz w:val="24"/>
        </w:rPr>
      </w:pPr>
      <w:r>
        <w:rPr>
          <w:rFonts w:ascii="宋体" w:hAnsi="宋体"/>
          <w:sz w:val="24"/>
        </w:rPr>
        <w:t>用户信用评估：基于历史交易数据和融资记录，对用户进行信用评分，优化贷款审批流程。</w:t>
      </w:r>
    </w:p>
    <w:p w:rsidR="00D428FF" w:rsidRDefault="00A15C70">
      <w:pPr>
        <w:ind w:firstLineChars="200" w:firstLine="480"/>
        <w:rPr>
          <w:rFonts w:ascii="宋体" w:hAnsi="宋体"/>
          <w:sz w:val="24"/>
        </w:rPr>
      </w:pPr>
      <w:r>
        <w:rPr>
          <w:rFonts w:ascii="宋体" w:hAnsi="宋体"/>
          <w:sz w:val="24"/>
        </w:rPr>
        <w:t>市场分析：提供农产品市场趋势分析，帮助农户和销售平台做出更明智的决策。</w:t>
      </w:r>
    </w:p>
    <w:p w:rsidR="00D428FF" w:rsidRDefault="00A15C70">
      <w:pPr>
        <w:ind w:firstLineChars="200" w:firstLine="480"/>
        <w:rPr>
          <w:rFonts w:ascii="宋体" w:hAnsi="宋体"/>
          <w:sz w:val="24"/>
        </w:rPr>
      </w:pPr>
      <w:r>
        <w:rPr>
          <w:rFonts w:ascii="宋体" w:hAnsi="宋体"/>
          <w:sz w:val="24"/>
        </w:rPr>
        <w:t>智能推荐：基于用户行为和偏好，智能推荐农产品和金融服务。</w:t>
      </w:r>
    </w:p>
    <w:p w:rsidR="00D428FF" w:rsidRDefault="00D428FF">
      <w:pPr>
        <w:ind w:firstLineChars="200" w:firstLine="480"/>
        <w:rPr>
          <w:rFonts w:ascii="宋体" w:hAnsi="宋体"/>
          <w:sz w:val="24"/>
        </w:rPr>
      </w:pPr>
    </w:p>
    <w:p w:rsidR="00D428FF" w:rsidRDefault="00A15C70">
      <w:pPr>
        <w:rPr>
          <w:rFonts w:ascii="黑体" w:eastAsia="黑体" w:hAnsi="黑体"/>
          <w:b/>
          <w:bCs/>
          <w:sz w:val="28"/>
          <w:szCs w:val="28"/>
        </w:rPr>
      </w:pPr>
      <w:r>
        <w:rPr>
          <w:rFonts w:ascii="黑体" w:eastAsia="黑体" w:hAnsi="黑体"/>
          <w:b/>
          <w:bCs/>
          <w:sz w:val="28"/>
          <w:szCs w:val="28"/>
        </w:rPr>
        <w:t>c.其他基础功能</w:t>
      </w:r>
      <w:r>
        <w:rPr>
          <w:rFonts w:ascii="黑体" w:eastAsia="黑体" w:hAnsi="黑体" w:hint="eastAsia"/>
          <w:b/>
          <w:bCs/>
          <w:sz w:val="28"/>
          <w:szCs w:val="28"/>
        </w:rPr>
        <w:t>：</w:t>
      </w:r>
    </w:p>
    <w:p w:rsidR="00D428FF" w:rsidRDefault="00A15C70">
      <w:pPr>
        <w:ind w:firstLineChars="200" w:firstLine="480"/>
        <w:rPr>
          <w:rFonts w:ascii="宋体" w:hAnsi="宋体"/>
          <w:sz w:val="24"/>
        </w:rPr>
      </w:pPr>
      <w:r>
        <w:rPr>
          <w:rFonts w:ascii="宋体" w:hAnsi="宋体"/>
          <w:sz w:val="24"/>
        </w:rPr>
        <w:t>用户注册与认证：确保平台用户身份的真实性。</w:t>
      </w:r>
    </w:p>
    <w:p w:rsidR="00D428FF" w:rsidRDefault="00A15C70">
      <w:pPr>
        <w:ind w:firstLineChars="200" w:firstLine="480"/>
        <w:rPr>
          <w:rFonts w:ascii="宋体" w:hAnsi="宋体"/>
          <w:sz w:val="24"/>
        </w:rPr>
      </w:pPr>
      <w:r>
        <w:rPr>
          <w:rFonts w:ascii="宋体" w:hAnsi="宋体"/>
          <w:sz w:val="24"/>
        </w:rPr>
        <w:t>信息通知与提醒：通过短信、邮件等方式通知用户贷款审批结果、交易进展等信息。</w:t>
      </w:r>
    </w:p>
    <w:p w:rsidR="00D428FF" w:rsidRDefault="00A15C70">
      <w:pPr>
        <w:ind w:firstLineChars="200" w:firstLine="480"/>
        <w:rPr>
          <w:rFonts w:ascii="宋体" w:hAnsi="宋体"/>
          <w:sz w:val="24"/>
        </w:rPr>
      </w:pPr>
      <w:r>
        <w:rPr>
          <w:rFonts w:ascii="宋体" w:hAnsi="宋体"/>
          <w:sz w:val="24"/>
        </w:rPr>
        <w:t>数据统计与分析：提供融资、交易等关键数据的统计与分析功能。</w:t>
      </w:r>
    </w:p>
    <w:p w:rsidR="00D428FF" w:rsidRPr="005C0AAD" w:rsidRDefault="005C0AAD">
      <w:pPr>
        <w:rPr>
          <w:rFonts w:ascii="黑体" w:eastAsia="黑体" w:hAnsi="黑体"/>
          <w:b/>
          <w:bCs/>
          <w:sz w:val="28"/>
          <w:szCs w:val="28"/>
        </w:rPr>
      </w:pPr>
      <w:r>
        <w:rPr>
          <w:rFonts w:ascii="黑体" w:eastAsia="黑体" w:hAnsi="黑体" w:hint="eastAsia"/>
          <w:b/>
          <w:bCs/>
          <w:sz w:val="28"/>
          <w:szCs w:val="28"/>
        </w:rPr>
        <w:t>d</w:t>
      </w:r>
      <w:r>
        <w:rPr>
          <w:rFonts w:ascii="黑体" w:eastAsia="黑体" w:hAnsi="黑体"/>
          <w:b/>
          <w:bCs/>
          <w:sz w:val="28"/>
          <w:szCs w:val="28"/>
        </w:rPr>
        <w:t>.</w:t>
      </w:r>
      <w:r w:rsidR="00A15C70" w:rsidRPr="005C0AAD">
        <w:rPr>
          <w:rFonts w:ascii="黑体" w:eastAsia="黑体" w:hAnsi="黑体"/>
          <w:b/>
          <w:bCs/>
          <w:sz w:val="28"/>
          <w:szCs w:val="28"/>
        </w:rPr>
        <w:t>性能</w:t>
      </w:r>
    </w:p>
    <w:p w:rsidR="00D428FF" w:rsidRDefault="00A15C70">
      <w:pPr>
        <w:ind w:firstLineChars="200" w:firstLine="480"/>
        <w:rPr>
          <w:rFonts w:ascii="宋体" w:hAnsi="宋体"/>
          <w:sz w:val="24"/>
        </w:rPr>
      </w:pPr>
      <w:r>
        <w:rPr>
          <w:rFonts w:ascii="宋体" w:hAnsi="宋体"/>
          <w:sz w:val="24"/>
        </w:rPr>
        <w:t>时间：贷款审批流程不超过3个工作日。</w:t>
      </w:r>
    </w:p>
    <w:p w:rsidR="00D428FF" w:rsidRDefault="00A15C70">
      <w:pPr>
        <w:ind w:firstLineChars="200" w:firstLine="480"/>
        <w:rPr>
          <w:rFonts w:ascii="宋体" w:hAnsi="宋体"/>
          <w:sz w:val="24"/>
        </w:rPr>
      </w:pPr>
      <w:r>
        <w:rPr>
          <w:rFonts w:ascii="宋体" w:hAnsi="宋体"/>
          <w:sz w:val="24"/>
        </w:rPr>
        <w:t>存储量：满足至少5年内用户数据、交易数据和日志数据的存储需求。</w:t>
      </w:r>
    </w:p>
    <w:p w:rsidR="00D428FF" w:rsidRDefault="00A15C70">
      <w:pPr>
        <w:ind w:firstLineChars="200" w:firstLine="480"/>
        <w:rPr>
          <w:rFonts w:ascii="宋体" w:hAnsi="宋体"/>
          <w:sz w:val="24"/>
        </w:rPr>
      </w:pPr>
      <w:r>
        <w:rPr>
          <w:rFonts w:ascii="宋体" w:hAnsi="宋体"/>
          <w:sz w:val="24"/>
        </w:rPr>
        <w:t>并发：支持至少1000个用户同时在线操作，保证系统响应速度在2秒以内。</w:t>
      </w:r>
    </w:p>
    <w:p w:rsidR="00D428FF" w:rsidRDefault="00D428FF">
      <w:pPr>
        <w:ind w:firstLineChars="200" w:firstLine="480"/>
        <w:rPr>
          <w:rFonts w:ascii="宋体" w:hAnsi="宋体"/>
          <w:sz w:val="24"/>
        </w:rPr>
      </w:pPr>
    </w:p>
    <w:p w:rsidR="00D428FF" w:rsidRDefault="005C0AAD">
      <w:pPr>
        <w:rPr>
          <w:rFonts w:ascii="黑体" w:eastAsia="黑体" w:hAnsi="黑体"/>
          <w:b/>
          <w:bCs/>
          <w:sz w:val="28"/>
          <w:szCs w:val="28"/>
        </w:rPr>
      </w:pPr>
      <w:r>
        <w:rPr>
          <w:rFonts w:ascii="黑体" w:eastAsia="黑体" w:hAnsi="黑体"/>
          <w:b/>
          <w:bCs/>
          <w:sz w:val="28"/>
          <w:szCs w:val="28"/>
        </w:rPr>
        <w:t>e</w:t>
      </w:r>
      <w:r w:rsidR="00A15C70">
        <w:rPr>
          <w:rFonts w:ascii="黑体" w:eastAsia="黑体" w:hAnsi="黑体"/>
          <w:b/>
          <w:bCs/>
          <w:sz w:val="28"/>
          <w:szCs w:val="28"/>
        </w:rPr>
        <w:t>.输出</w:t>
      </w:r>
      <w:r w:rsidR="00A15C70">
        <w:rPr>
          <w:rFonts w:ascii="黑体" w:eastAsia="黑体" w:hAnsi="黑体" w:hint="eastAsia"/>
          <w:b/>
          <w:bCs/>
          <w:sz w:val="28"/>
          <w:szCs w:val="28"/>
        </w:rPr>
        <w:t>：</w:t>
      </w:r>
    </w:p>
    <w:p w:rsidR="00D428FF" w:rsidRDefault="00A15C70">
      <w:pPr>
        <w:ind w:firstLineChars="200" w:firstLine="480"/>
        <w:rPr>
          <w:rFonts w:ascii="宋体" w:hAnsi="宋体"/>
          <w:sz w:val="24"/>
        </w:rPr>
      </w:pPr>
      <w:r>
        <w:rPr>
          <w:rFonts w:ascii="宋体" w:hAnsi="宋体"/>
          <w:sz w:val="24"/>
        </w:rPr>
        <w:t>报告：生成贷款审批报告、交易报告等，用于内部管理和外部审计。</w:t>
      </w:r>
    </w:p>
    <w:p w:rsidR="00D428FF" w:rsidRDefault="00A15C70">
      <w:pPr>
        <w:ind w:firstLineChars="200" w:firstLine="480"/>
        <w:rPr>
          <w:rFonts w:ascii="宋体" w:hAnsi="宋体"/>
          <w:sz w:val="24"/>
        </w:rPr>
      </w:pPr>
      <w:r>
        <w:rPr>
          <w:rFonts w:ascii="宋体" w:hAnsi="宋体"/>
          <w:sz w:val="24"/>
        </w:rPr>
        <w:t>文件：保存用户上传的农产品图片、视频等文件。</w:t>
      </w:r>
    </w:p>
    <w:p w:rsidR="00D428FF" w:rsidRDefault="00A15C70">
      <w:pPr>
        <w:ind w:firstLineChars="200" w:firstLine="480"/>
        <w:rPr>
          <w:rFonts w:ascii="宋体" w:hAnsi="宋体"/>
          <w:sz w:val="24"/>
        </w:rPr>
      </w:pPr>
      <w:r>
        <w:rPr>
          <w:rFonts w:ascii="宋体" w:hAnsi="宋体"/>
          <w:sz w:val="24"/>
        </w:rPr>
        <w:t>数据：提供API接口，供其他系统获取融资、交易等数据。</w:t>
      </w:r>
    </w:p>
    <w:p w:rsidR="00D428FF" w:rsidRDefault="00D428FF">
      <w:pPr>
        <w:ind w:firstLineChars="200" w:firstLine="480"/>
        <w:rPr>
          <w:rFonts w:ascii="宋体" w:hAnsi="宋体"/>
          <w:sz w:val="24"/>
        </w:rPr>
      </w:pPr>
    </w:p>
    <w:p w:rsidR="00D428FF" w:rsidRDefault="005C0AAD">
      <w:pPr>
        <w:rPr>
          <w:rFonts w:ascii="黑体" w:eastAsia="黑体" w:hAnsi="黑体"/>
          <w:b/>
          <w:bCs/>
          <w:sz w:val="28"/>
          <w:szCs w:val="28"/>
        </w:rPr>
      </w:pPr>
      <w:r>
        <w:rPr>
          <w:rFonts w:ascii="黑体" w:eastAsia="黑体" w:hAnsi="黑体"/>
          <w:b/>
          <w:bCs/>
          <w:sz w:val="28"/>
          <w:szCs w:val="28"/>
        </w:rPr>
        <w:t>f</w:t>
      </w:r>
      <w:r w:rsidR="00A15C70">
        <w:rPr>
          <w:rFonts w:ascii="黑体" w:eastAsia="黑体" w:hAnsi="黑体"/>
          <w:b/>
          <w:bCs/>
          <w:sz w:val="28"/>
          <w:szCs w:val="28"/>
        </w:rPr>
        <w:t>.输入</w:t>
      </w:r>
      <w:r w:rsidR="00A15C70">
        <w:rPr>
          <w:rFonts w:ascii="黑体" w:eastAsia="黑体" w:hAnsi="黑体" w:hint="eastAsia"/>
          <w:b/>
          <w:bCs/>
          <w:sz w:val="28"/>
          <w:szCs w:val="28"/>
        </w:rPr>
        <w:t>：</w:t>
      </w:r>
    </w:p>
    <w:p w:rsidR="00D428FF" w:rsidRDefault="00A15C70">
      <w:pPr>
        <w:ind w:firstLineChars="200" w:firstLine="480"/>
        <w:rPr>
          <w:rFonts w:ascii="宋体" w:hAnsi="宋体"/>
          <w:sz w:val="24"/>
        </w:rPr>
      </w:pPr>
      <w:r>
        <w:rPr>
          <w:rFonts w:ascii="宋体" w:hAnsi="宋体"/>
          <w:sz w:val="24"/>
        </w:rPr>
        <w:t>数据来源：用户填写的贷款申请信息、农产品信息、交易信息等。</w:t>
      </w:r>
    </w:p>
    <w:p w:rsidR="00D428FF" w:rsidRDefault="00A15C70">
      <w:pPr>
        <w:ind w:firstLineChars="200" w:firstLine="480"/>
        <w:rPr>
          <w:rFonts w:ascii="宋体" w:hAnsi="宋体"/>
          <w:sz w:val="24"/>
        </w:rPr>
      </w:pPr>
      <w:r>
        <w:rPr>
          <w:rFonts w:ascii="宋体" w:hAnsi="宋体"/>
          <w:sz w:val="24"/>
        </w:rPr>
        <w:t>数据类型：文本、图片、视频等。</w:t>
      </w:r>
    </w:p>
    <w:p w:rsidR="00D428FF" w:rsidRDefault="00A15C70">
      <w:pPr>
        <w:ind w:firstLineChars="200" w:firstLine="480"/>
        <w:rPr>
          <w:rFonts w:ascii="宋体" w:hAnsi="宋体"/>
          <w:sz w:val="24"/>
        </w:rPr>
      </w:pPr>
      <w:r>
        <w:rPr>
          <w:rFonts w:ascii="宋体" w:hAnsi="宋体"/>
          <w:sz w:val="24"/>
        </w:rPr>
        <w:t>数据数量：每日新增贷款申请不少于100笔，农产品信息不少于500条。</w:t>
      </w:r>
    </w:p>
    <w:p w:rsidR="00D428FF" w:rsidRDefault="00A15C70">
      <w:pPr>
        <w:ind w:firstLineChars="200" w:firstLine="480"/>
        <w:rPr>
          <w:rFonts w:ascii="宋体" w:hAnsi="宋体"/>
          <w:sz w:val="24"/>
        </w:rPr>
      </w:pPr>
      <w:r>
        <w:rPr>
          <w:rFonts w:ascii="宋体" w:hAnsi="宋体"/>
          <w:sz w:val="24"/>
        </w:rPr>
        <w:t>数据组织：采用数据库存储，确保数据的完整性和一致性。</w:t>
      </w:r>
    </w:p>
    <w:p w:rsidR="00D428FF" w:rsidRDefault="00A15C70">
      <w:pPr>
        <w:ind w:firstLineChars="200" w:firstLine="480"/>
        <w:rPr>
          <w:rFonts w:ascii="宋体" w:hAnsi="宋体"/>
          <w:sz w:val="24"/>
        </w:rPr>
      </w:pPr>
      <w:r>
        <w:rPr>
          <w:rFonts w:ascii="宋体" w:hAnsi="宋体"/>
          <w:sz w:val="24"/>
        </w:rPr>
        <w:t>提供频度：实时更新用户信息和交易数据。</w:t>
      </w:r>
    </w:p>
    <w:p w:rsidR="00D428FF" w:rsidRDefault="00D428FF">
      <w:pPr>
        <w:ind w:firstLineChars="200" w:firstLine="480"/>
        <w:rPr>
          <w:rFonts w:ascii="宋体" w:hAnsi="宋体"/>
          <w:sz w:val="24"/>
        </w:rPr>
      </w:pPr>
    </w:p>
    <w:p w:rsidR="00D428FF" w:rsidRDefault="005C0AAD">
      <w:pPr>
        <w:rPr>
          <w:rFonts w:ascii="黑体" w:eastAsia="黑体" w:hAnsi="黑体"/>
          <w:b/>
          <w:bCs/>
          <w:sz w:val="28"/>
          <w:szCs w:val="28"/>
        </w:rPr>
      </w:pPr>
      <w:r>
        <w:rPr>
          <w:rFonts w:ascii="黑体" w:eastAsia="黑体" w:hAnsi="黑体"/>
          <w:b/>
          <w:bCs/>
          <w:sz w:val="28"/>
          <w:szCs w:val="28"/>
        </w:rPr>
        <w:t>g</w:t>
      </w:r>
      <w:r w:rsidR="00A15C70">
        <w:rPr>
          <w:rFonts w:ascii="黑体" w:eastAsia="黑体" w:hAnsi="黑体"/>
          <w:b/>
          <w:bCs/>
          <w:sz w:val="28"/>
          <w:szCs w:val="28"/>
        </w:rPr>
        <w:t>.基本的数据流程和处理流程</w:t>
      </w:r>
      <w:r w:rsidR="00A15C70">
        <w:rPr>
          <w:rFonts w:ascii="黑体" w:eastAsia="黑体" w:hAnsi="黑体" w:hint="eastAsia"/>
          <w:b/>
          <w:bCs/>
          <w:sz w:val="28"/>
          <w:szCs w:val="28"/>
        </w:rPr>
        <w:t>：</w:t>
      </w:r>
    </w:p>
    <w:p w:rsidR="00D428FF" w:rsidRDefault="00A15C70">
      <w:pPr>
        <w:ind w:firstLineChars="200" w:firstLine="480"/>
        <w:rPr>
          <w:rFonts w:ascii="宋体" w:hAnsi="宋体"/>
          <w:sz w:val="24"/>
        </w:rPr>
      </w:pPr>
      <w:r>
        <w:rPr>
          <w:rFonts w:ascii="宋体" w:hAnsi="宋体"/>
          <w:sz w:val="24"/>
        </w:rPr>
        <w:t>用户注册并认证。</w:t>
      </w:r>
    </w:p>
    <w:p w:rsidR="00D428FF" w:rsidRDefault="00A15C70">
      <w:pPr>
        <w:ind w:firstLineChars="200" w:firstLine="480"/>
        <w:rPr>
          <w:rFonts w:ascii="宋体" w:hAnsi="宋体"/>
          <w:sz w:val="24"/>
        </w:rPr>
      </w:pPr>
      <w:r>
        <w:rPr>
          <w:rFonts w:ascii="宋体" w:hAnsi="宋体"/>
          <w:sz w:val="24"/>
        </w:rPr>
        <w:t>农民上传农产品信息，销售平台发布供货需求。</w:t>
      </w:r>
    </w:p>
    <w:p w:rsidR="00D428FF" w:rsidRDefault="00A15C70">
      <w:pPr>
        <w:ind w:firstLineChars="200" w:firstLine="480"/>
        <w:rPr>
          <w:rFonts w:ascii="宋体" w:hAnsi="宋体"/>
          <w:sz w:val="24"/>
        </w:rPr>
      </w:pPr>
      <w:r>
        <w:rPr>
          <w:rFonts w:ascii="宋体" w:hAnsi="宋体"/>
          <w:sz w:val="24"/>
        </w:rPr>
        <w:t>贷款申请人提交贷款申请，系统匹配并审批。</w:t>
      </w:r>
    </w:p>
    <w:p w:rsidR="00D428FF" w:rsidRDefault="00A15C70">
      <w:pPr>
        <w:ind w:firstLineChars="200" w:firstLine="480"/>
        <w:rPr>
          <w:rFonts w:ascii="宋体" w:hAnsi="宋体"/>
          <w:sz w:val="24"/>
        </w:rPr>
      </w:pPr>
      <w:r>
        <w:rPr>
          <w:rFonts w:ascii="宋体" w:hAnsi="宋体"/>
          <w:sz w:val="24"/>
        </w:rPr>
        <w:t>买家购买农产品，完成交易。</w:t>
      </w:r>
    </w:p>
    <w:p w:rsidR="00D428FF" w:rsidRDefault="00A15C70">
      <w:pPr>
        <w:ind w:firstLineChars="200" w:firstLine="480"/>
        <w:rPr>
          <w:rFonts w:ascii="宋体" w:hAnsi="宋体"/>
          <w:sz w:val="24"/>
        </w:rPr>
      </w:pPr>
      <w:r>
        <w:rPr>
          <w:rFonts w:ascii="宋体" w:hAnsi="宋体"/>
          <w:sz w:val="24"/>
        </w:rPr>
        <w:t>系统生成相关报告和数据。</w:t>
      </w:r>
    </w:p>
    <w:p w:rsidR="00D428FF" w:rsidRDefault="00D428FF">
      <w:pPr>
        <w:ind w:firstLineChars="200" w:firstLine="480"/>
        <w:rPr>
          <w:rFonts w:ascii="宋体" w:hAnsi="宋体"/>
          <w:sz w:val="24"/>
        </w:rPr>
      </w:pPr>
    </w:p>
    <w:p w:rsidR="00D428FF" w:rsidRDefault="005C0AAD">
      <w:pPr>
        <w:rPr>
          <w:rFonts w:ascii="黑体" w:eastAsia="黑体" w:hAnsi="黑体"/>
          <w:b/>
          <w:bCs/>
          <w:sz w:val="28"/>
          <w:szCs w:val="28"/>
        </w:rPr>
      </w:pPr>
      <w:r>
        <w:rPr>
          <w:rFonts w:ascii="黑体" w:eastAsia="黑体" w:hAnsi="黑体"/>
          <w:b/>
          <w:bCs/>
          <w:sz w:val="28"/>
          <w:szCs w:val="28"/>
        </w:rPr>
        <w:t>h</w:t>
      </w:r>
      <w:r w:rsidR="00A15C70">
        <w:rPr>
          <w:rFonts w:ascii="黑体" w:eastAsia="黑体" w:hAnsi="黑体"/>
          <w:b/>
          <w:bCs/>
          <w:sz w:val="28"/>
          <w:szCs w:val="28"/>
        </w:rPr>
        <w:t>.安全与保密要求</w:t>
      </w:r>
      <w:r w:rsidR="00A15C70">
        <w:rPr>
          <w:rFonts w:ascii="黑体" w:eastAsia="黑体" w:hAnsi="黑体" w:hint="eastAsia"/>
          <w:b/>
          <w:bCs/>
          <w:sz w:val="28"/>
          <w:szCs w:val="28"/>
        </w:rPr>
        <w:t>：</w:t>
      </w:r>
    </w:p>
    <w:p w:rsidR="00D428FF" w:rsidRDefault="00A15C70">
      <w:pPr>
        <w:ind w:firstLineChars="200" w:firstLine="480"/>
        <w:rPr>
          <w:rFonts w:ascii="宋体" w:hAnsi="宋体"/>
          <w:sz w:val="24"/>
        </w:rPr>
      </w:pPr>
      <w:r>
        <w:rPr>
          <w:rFonts w:ascii="宋体" w:hAnsi="宋体"/>
          <w:sz w:val="24"/>
        </w:rPr>
        <w:t>确保用户数据的安全性和隐私性，采用加密存储和传输。</w:t>
      </w:r>
    </w:p>
    <w:p w:rsidR="00D428FF" w:rsidRDefault="00A15C70">
      <w:pPr>
        <w:ind w:firstLineChars="200" w:firstLine="480"/>
        <w:rPr>
          <w:rFonts w:ascii="宋体" w:hAnsi="宋体"/>
          <w:sz w:val="24"/>
        </w:rPr>
      </w:pPr>
      <w:r>
        <w:rPr>
          <w:rFonts w:ascii="宋体" w:hAnsi="宋体"/>
          <w:sz w:val="24"/>
        </w:rPr>
        <w:t>对敏感操作进行日志记录，以便追溯和审计。</w:t>
      </w:r>
    </w:p>
    <w:p w:rsidR="00D428FF" w:rsidRDefault="00A15C70">
      <w:pPr>
        <w:ind w:firstLineChars="200" w:firstLine="480"/>
        <w:rPr>
          <w:rFonts w:ascii="宋体" w:hAnsi="宋体"/>
          <w:sz w:val="24"/>
        </w:rPr>
      </w:pPr>
      <w:r>
        <w:rPr>
          <w:rFonts w:ascii="宋体" w:hAnsi="宋体"/>
          <w:sz w:val="24"/>
        </w:rPr>
        <w:t>与软件相关的其他系统</w:t>
      </w:r>
    </w:p>
    <w:p w:rsidR="00D428FF" w:rsidRDefault="00A15C70">
      <w:pPr>
        <w:ind w:firstLineChars="200" w:firstLine="480"/>
        <w:rPr>
          <w:rFonts w:ascii="宋体" w:hAnsi="宋体"/>
          <w:sz w:val="24"/>
        </w:rPr>
      </w:pPr>
      <w:r>
        <w:rPr>
          <w:rFonts w:ascii="宋体" w:hAnsi="宋体"/>
          <w:sz w:val="24"/>
        </w:rPr>
        <w:t>第三方支付系统：用于处理交易支付。</w:t>
      </w:r>
    </w:p>
    <w:p w:rsidR="00D428FF" w:rsidRDefault="00A15C70">
      <w:pPr>
        <w:ind w:firstLineChars="200" w:firstLine="480"/>
        <w:rPr>
          <w:rFonts w:ascii="宋体" w:hAnsi="宋体"/>
          <w:sz w:val="24"/>
        </w:rPr>
      </w:pPr>
      <w:r>
        <w:rPr>
          <w:rFonts w:ascii="宋体" w:hAnsi="宋体"/>
          <w:sz w:val="24"/>
        </w:rPr>
        <w:t>短信/邮件服务系统：用于发送通知和提醒。</w:t>
      </w:r>
    </w:p>
    <w:p w:rsidR="00D428FF" w:rsidRDefault="00A15C70">
      <w:pPr>
        <w:ind w:firstLineChars="200" w:firstLine="480"/>
        <w:rPr>
          <w:rFonts w:ascii="宋体" w:hAnsi="宋体"/>
          <w:sz w:val="24"/>
        </w:rPr>
      </w:pPr>
      <w:r>
        <w:rPr>
          <w:rFonts w:ascii="宋体" w:hAnsi="宋体"/>
          <w:sz w:val="24"/>
        </w:rPr>
        <w:t>专家预约系统：用于预约线下指导服务。</w:t>
      </w:r>
    </w:p>
    <w:p w:rsidR="00D428FF" w:rsidRDefault="00D428FF">
      <w:pPr>
        <w:ind w:firstLineChars="200" w:firstLine="480"/>
        <w:rPr>
          <w:rFonts w:ascii="宋体" w:hAnsi="宋体"/>
          <w:sz w:val="24"/>
        </w:rPr>
      </w:pPr>
    </w:p>
    <w:p w:rsidR="00D428FF" w:rsidRDefault="005C0AAD">
      <w:pPr>
        <w:rPr>
          <w:rFonts w:ascii="黑体" w:eastAsia="黑体" w:hAnsi="黑体"/>
          <w:b/>
          <w:bCs/>
          <w:sz w:val="28"/>
          <w:szCs w:val="28"/>
        </w:rPr>
      </w:pPr>
      <w:proofErr w:type="spellStart"/>
      <w:r>
        <w:rPr>
          <w:rFonts w:ascii="黑体" w:eastAsia="黑体" w:hAnsi="黑体"/>
          <w:b/>
          <w:bCs/>
          <w:sz w:val="28"/>
          <w:szCs w:val="28"/>
        </w:rPr>
        <w:t>i</w:t>
      </w:r>
      <w:proofErr w:type="spellEnd"/>
      <w:r w:rsidR="00A15C70">
        <w:rPr>
          <w:rFonts w:ascii="黑体" w:eastAsia="黑体" w:hAnsi="黑体"/>
          <w:b/>
          <w:bCs/>
          <w:sz w:val="28"/>
          <w:szCs w:val="28"/>
        </w:rPr>
        <w:t>.完成期限</w:t>
      </w:r>
      <w:r w:rsidR="00A15C70">
        <w:rPr>
          <w:rFonts w:ascii="黑体" w:eastAsia="黑体" w:hAnsi="黑体" w:hint="eastAsia"/>
          <w:b/>
          <w:bCs/>
          <w:sz w:val="28"/>
          <w:szCs w:val="28"/>
        </w:rPr>
        <w:t>：</w:t>
      </w:r>
    </w:p>
    <w:p w:rsidR="00D428FF" w:rsidRDefault="00A15C70">
      <w:pPr>
        <w:ind w:firstLineChars="200" w:firstLine="480"/>
        <w:rPr>
          <w:rFonts w:ascii="宋体" w:hAnsi="宋体"/>
          <w:iCs/>
          <w:sz w:val="24"/>
        </w:rPr>
      </w:pPr>
      <w:r>
        <w:rPr>
          <w:rFonts w:ascii="宋体" w:hAnsi="宋体"/>
          <w:sz w:val="24"/>
        </w:rPr>
        <w:t>项目预计开发周期为</w:t>
      </w:r>
      <w:r>
        <w:rPr>
          <w:rFonts w:ascii="宋体" w:hAnsi="宋体" w:hint="eastAsia"/>
          <w:sz w:val="24"/>
        </w:rPr>
        <w:t>3</w:t>
      </w:r>
      <w:r>
        <w:rPr>
          <w:rFonts w:ascii="宋体" w:hAnsi="宋体"/>
          <w:sz w:val="24"/>
        </w:rPr>
        <w:t>个月，上线后需进行至少1个月的试运行和调试。</w:t>
      </w:r>
    </w:p>
    <w:p w:rsidR="00D428FF" w:rsidRDefault="00A15C70">
      <w:pPr>
        <w:pStyle w:val="2"/>
      </w:pPr>
      <w:bookmarkStart w:id="11" w:name="_Toc179286075"/>
      <w:r>
        <w:rPr>
          <w:rFonts w:hint="eastAsia"/>
        </w:rPr>
        <w:t>2.2</w:t>
      </w:r>
      <w:r>
        <w:rPr>
          <w:rFonts w:hint="eastAsia"/>
        </w:rPr>
        <w:t>目标</w:t>
      </w:r>
      <w:bookmarkEnd w:id="11"/>
    </w:p>
    <w:p w:rsidR="00D428FF" w:rsidRDefault="00A15C70">
      <w:pPr>
        <w:ind w:firstLineChars="100" w:firstLine="241"/>
        <w:rPr>
          <w:sz w:val="24"/>
        </w:rPr>
      </w:pPr>
      <w:r>
        <w:rPr>
          <w:rFonts w:hint="eastAsia"/>
          <w:b/>
          <w:bCs/>
          <w:sz w:val="24"/>
        </w:rPr>
        <w:t>a</w:t>
      </w:r>
      <w:r>
        <w:rPr>
          <w:b/>
          <w:bCs/>
          <w:sz w:val="24"/>
        </w:rPr>
        <w:t>.</w:t>
      </w:r>
      <w:r>
        <w:rPr>
          <w:rFonts w:hint="eastAsia"/>
          <w:b/>
          <w:bCs/>
          <w:sz w:val="24"/>
        </w:rPr>
        <w:t>人力与设备费用的节省：</w:t>
      </w:r>
      <w:r>
        <w:rPr>
          <w:rFonts w:hint="eastAsia"/>
          <w:sz w:val="24"/>
        </w:rPr>
        <w:t>通过线上平台实现融资和交易，减少线下运营成本。</w:t>
      </w:r>
    </w:p>
    <w:p w:rsidR="00D428FF" w:rsidRDefault="00A15C70">
      <w:pPr>
        <w:ind w:firstLineChars="100" w:firstLine="241"/>
        <w:rPr>
          <w:sz w:val="24"/>
        </w:rPr>
      </w:pPr>
      <w:r>
        <w:rPr>
          <w:rFonts w:hint="eastAsia"/>
          <w:b/>
          <w:bCs/>
          <w:sz w:val="24"/>
        </w:rPr>
        <w:t>b</w:t>
      </w:r>
      <w:r>
        <w:rPr>
          <w:b/>
          <w:bCs/>
          <w:sz w:val="24"/>
        </w:rPr>
        <w:t>.</w:t>
      </w:r>
      <w:r>
        <w:rPr>
          <w:rFonts w:hint="eastAsia"/>
          <w:b/>
          <w:bCs/>
          <w:sz w:val="24"/>
        </w:rPr>
        <w:t>处理速度的提高：</w:t>
      </w:r>
      <w:r>
        <w:rPr>
          <w:rFonts w:hint="eastAsia"/>
          <w:sz w:val="24"/>
        </w:rPr>
        <w:t>电子化流程提高贷款审批和交易处理速度。</w:t>
      </w:r>
    </w:p>
    <w:p w:rsidR="00D428FF" w:rsidRDefault="00A15C70">
      <w:pPr>
        <w:ind w:firstLineChars="100" w:firstLine="241"/>
        <w:rPr>
          <w:sz w:val="24"/>
        </w:rPr>
      </w:pPr>
      <w:r>
        <w:rPr>
          <w:rFonts w:hint="eastAsia"/>
          <w:b/>
          <w:bCs/>
          <w:sz w:val="24"/>
        </w:rPr>
        <w:t>c</w:t>
      </w:r>
      <w:r>
        <w:rPr>
          <w:b/>
          <w:bCs/>
          <w:sz w:val="24"/>
        </w:rPr>
        <w:t>.</w:t>
      </w:r>
      <w:r>
        <w:rPr>
          <w:rFonts w:hint="eastAsia"/>
          <w:b/>
          <w:bCs/>
          <w:sz w:val="24"/>
        </w:rPr>
        <w:t>管理信息服务的改进：</w:t>
      </w:r>
      <w:r>
        <w:rPr>
          <w:rFonts w:hint="eastAsia"/>
          <w:sz w:val="24"/>
        </w:rPr>
        <w:t>提供数据分析功能，帮助管理者做出更明智的决策。</w:t>
      </w:r>
    </w:p>
    <w:p w:rsidR="00D428FF" w:rsidRDefault="00A15C70">
      <w:pPr>
        <w:ind w:firstLineChars="100" w:firstLine="241"/>
        <w:rPr>
          <w:sz w:val="24"/>
        </w:rPr>
      </w:pPr>
      <w:r>
        <w:rPr>
          <w:rFonts w:hint="eastAsia"/>
          <w:b/>
          <w:bCs/>
          <w:sz w:val="24"/>
        </w:rPr>
        <w:t>d</w:t>
      </w:r>
      <w:r>
        <w:rPr>
          <w:b/>
          <w:bCs/>
          <w:sz w:val="24"/>
        </w:rPr>
        <w:t>.</w:t>
      </w:r>
      <w:r>
        <w:rPr>
          <w:rFonts w:hint="eastAsia"/>
          <w:b/>
          <w:bCs/>
          <w:sz w:val="24"/>
        </w:rPr>
        <w:t>人员工作效率的提高：</w:t>
      </w:r>
      <w:r>
        <w:rPr>
          <w:rFonts w:hint="eastAsia"/>
          <w:sz w:val="24"/>
        </w:rPr>
        <w:t>自动化流程减少人工操作，提高工作效率。</w:t>
      </w:r>
    </w:p>
    <w:p w:rsidR="00D428FF" w:rsidRDefault="00A15C70">
      <w:pPr>
        <w:pStyle w:val="2"/>
      </w:pPr>
      <w:bookmarkStart w:id="12" w:name="_Toc179286076"/>
      <w:r>
        <w:rPr>
          <w:rFonts w:hint="eastAsia"/>
        </w:rPr>
        <w:lastRenderedPageBreak/>
        <w:t>2.3</w:t>
      </w:r>
      <w:r>
        <w:rPr>
          <w:rFonts w:hint="eastAsia"/>
        </w:rPr>
        <w:t>条件、假定和限制</w:t>
      </w:r>
      <w:bookmarkEnd w:id="12"/>
    </w:p>
    <w:p w:rsidR="00D428FF" w:rsidRDefault="00A15C70">
      <w:pPr>
        <w:ind w:firstLineChars="100" w:firstLine="241"/>
        <w:rPr>
          <w:rFonts w:ascii="宋体" w:hAnsi="宋体"/>
          <w:sz w:val="24"/>
        </w:rPr>
      </w:pPr>
      <w:r>
        <w:rPr>
          <w:rFonts w:ascii="宋体" w:hAnsi="宋体" w:hint="eastAsia"/>
          <w:b/>
          <w:bCs/>
          <w:sz w:val="24"/>
        </w:rPr>
        <w:t>a</w:t>
      </w:r>
      <w:r>
        <w:rPr>
          <w:rFonts w:ascii="宋体" w:hAnsi="宋体"/>
          <w:b/>
          <w:bCs/>
          <w:sz w:val="24"/>
        </w:rPr>
        <w:t>.</w:t>
      </w:r>
      <w:r>
        <w:rPr>
          <w:rFonts w:ascii="宋体" w:hAnsi="宋体" w:hint="eastAsia"/>
          <w:b/>
          <w:bCs/>
          <w:sz w:val="24"/>
        </w:rPr>
        <w:t>建议开发软件运行的最短寿命：</w:t>
      </w:r>
      <w:r>
        <w:rPr>
          <w:rFonts w:ascii="宋体" w:hAnsi="宋体" w:hint="eastAsia"/>
          <w:sz w:val="24"/>
        </w:rPr>
        <w:t>5年。</w:t>
      </w:r>
    </w:p>
    <w:p w:rsidR="00D428FF" w:rsidRDefault="00A15C70">
      <w:pPr>
        <w:ind w:firstLineChars="100" w:firstLine="241"/>
        <w:rPr>
          <w:rFonts w:ascii="宋体" w:hAnsi="宋体"/>
          <w:sz w:val="24"/>
        </w:rPr>
      </w:pPr>
      <w:r>
        <w:rPr>
          <w:rFonts w:ascii="宋体" w:hAnsi="宋体" w:hint="eastAsia"/>
          <w:b/>
          <w:bCs/>
          <w:sz w:val="24"/>
        </w:rPr>
        <w:t>b</w:t>
      </w:r>
      <w:r>
        <w:rPr>
          <w:rFonts w:ascii="宋体" w:hAnsi="宋体"/>
          <w:b/>
          <w:bCs/>
          <w:sz w:val="24"/>
        </w:rPr>
        <w:t>.</w:t>
      </w:r>
      <w:r>
        <w:rPr>
          <w:rFonts w:ascii="宋体" w:hAnsi="宋体" w:hint="eastAsia"/>
          <w:b/>
          <w:bCs/>
          <w:sz w:val="24"/>
        </w:rPr>
        <w:t>经费来源和使用限制：</w:t>
      </w:r>
      <w:r>
        <w:rPr>
          <w:rFonts w:ascii="宋体" w:hAnsi="宋体" w:hint="eastAsia"/>
          <w:sz w:val="24"/>
        </w:rPr>
        <w:t>项目经费来自政府补贴和风险投资，使用需符合相关规定。</w:t>
      </w:r>
    </w:p>
    <w:p w:rsidR="00D428FF" w:rsidRDefault="00A15C70">
      <w:pPr>
        <w:ind w:firstLineChars="100" w:firstLine="241"/>
        <w:rPr>
          <w:rFonts w:ascii="宋体" w:hAnsi="宋体"/>
          <w:sz w:val="24"/>
        </w:rPr>
      </w:pPr>
      <w:r>
        <w:rPr>
          <w:rFonts w:ascii="宋体" w:hAnsi="宋体" w:hint="eastAsia"/>
          <w:b/>
          <w:bCs/>
          <w:sz w:val="24"/>
        </w:rPr>
        <w:t>c</w:t>
      </w:r>
      <w:r>
        <w:rPr>
          <w:rFonts w:ascii="宋体" w:hAnsi="宋体"/>
          <w:b/>
          <w:bCs/>
          <w:sz w:val="24"/>
        </w:rPr>
        <w:t>.</w:t>
      </w:r>
      <w:r>
        <w:rPr>
          <w:rFonts w:ascii="宋体" w:hAnsi="宋体" w:hint="eastAsia"/>
          <w:b/>
          <w:bCs/>
          <w:sz w:val="24"/>
        </w:rPr>
        <w:t>法律和政策方面的限制：</w:t>
      </w:r>
      <w:r>
        <w:rPr>
          <w:rFonts w:ascii="宋体" w:hAnsi="宋体" w:hint="eastAsia"/>
          <w:sz w:val="24"/>
        </w:rPr>
        <w:t>遵守国家相关法律法规，如金融、农业、数据保护等。</w:t>
      </w:r>
    </w:p>
    <w:p w:rsidR="00D428FF" w:rsidRDefault="00A15C70">
      <w:pPr>
        <w:ind w:firstLineChars="100" w:firstLine="241"/>
        <w:rPr>
          <w:rFonts w:ascii="宋体" w:hAnsi="宋体"/>
          <w:sz w:val="24"/>
        </w:rPr>
      </w:pPr>
      <w:r>
        <w:rPr>
          <w:rFonts w:ascii="宋体" w:hAnsi="宋体" w:hint="eastAsia"/>
          <w:b/>
          <w:bCs/>
          <w:sz w:val="24"/>
        </w:rPr>
        <w:t>d</w:t>
      </w:r>
      <w:r>
        <w:rPr>
          <w:rFonts w:ascii="宋体" w:hAnsi="宋体"/>
          <w:b/>
          <w:bCs/>
          <w:sz w:val="24"/>
        </w:rPr>
        <w:t>.</w:t>
      </w:r>
      <w:r>
        <w:rPr>
          <w:rFonts w:ascii="宋体" w:hAnsi="宋体" w:hint="eastAsia"/>
          <w:b/>
          <w:bCs/>
          <w:sz w:val="24"/>
        </w:rPr>
        <w:t>硬件、软件、运行环境和开发环境的条件和限制：</w:t>
      </w:r>
      <w:r>
        <w:rPr>
          <w:rFonts w:ascii="宋体" w:hAnsi="宋体" w:hint="eastAsia"/>
          <w:sz w:val="24"/>
        </w:rPr>
        <w:t>采用云服务器部署，确保系统的高可用性和</w:t>
      </w:r>
      <w:proofErr w:type="gramStart"/>
      <w:r>
        <w:rPr>
          <w:rFonts w:ascii="宋体" w:hAnsi="宋体" w:hint="eastAsia"/>
          <w:sz w:val="24"/>
        </w:rPr>
        <w:t>可</w:t>
      </w:r>
      <w:proofErr w:type="gramEnd"/>
      <w:r>
        <w:rPr>
          <w:rFonts w:ascii="宋体" w:hAnsi="宋体" w:hint="eastAsia"/>
          <w:sz w:val="24"/>
        </w:rPr>
        <w:t>扩展性。</w:t>
      </w:r>
    </w:p>
    <w:p w:rsidR="00D428FF" w:rsidRDefault="00A15C70">
      <w:pPr>
        <w:ind w:firstLineChars="100" w:firstLine="241"/>
        <w:rPr>
          <w:rFonts w:ascii="宋体" w:hAnsi="宋体"/>
          <w:sz w:val="24"/>
        </w:rPr>
      </w:pPr>
      <w:r>
        <w:rPr>
          <w:rFonts w:ascii="宋体" w:hAnsi="宋体" w:hint="eastAsia"/>
          <w:b/>
          <w:bCs/>
          <w:sz w:val="24"/>
        </w:rPr>
        <w:t>e</w:t>
      </w:r>
      <w:r>
        <w:rPr>
          <w:rFonts w:ascii="宋体" w:hAnsi="宋体"/>
          <w:b/>
          <w:bCs/>
          <w:sz w:val="24"/>
        </w:rPr>
        <w:t>.</w:t>
      </w:r>
      <w:r>
        <w:rPr>
          <w:rFonts w:ascii="宋体" w:hAnsi="宋体" w:hint="eastAsia"/>
          <w:b/>
          <w:bCs/>
          <w:sz w:val="24"/>
        </w:rPr>
        <w:t>可利用的信息和资源：</w:t>
      </w:r>
      <w:r>
        <w:rPr>
          <w:rFonts w:ascii="宋体" w:hAnsi="宋体" w:hint="eastAsia"/>
          <w:sz w:val="24"/>
        </w:rPr>
        <w:t>利用现有的农业数据库、专家资源等。</w:t>
      </w:r>
    </w:p>
    <w:p w:rsidR="00D428FF" w:rsidRDefault="00A15C70">
      <w:pPr>
        <w:ind w:firstLineChars="100" w:firstLine="241"/>
        <w:rPr>
          <w:rFonts w:ascii="宋体" w:hAnsi="宋体"/>
          <w:sz w:val="24"/>
        </w:rPr>
      </w:pPr>
      <w:r>
        <w:rPr>
          <w:rFonts w:ascii="宋体" w:hAnsi="宋体" w:hint="eastAsia"/>
          <w:b/>
          <w:bCs/>
          <w:sz w:val="24"/>
        </w:rPr>
        <w:t>f</w:t>
      </w:r>
      <w:r>
        <w:rPr>
          <w:rFonts w:ascii="宋体" w:hAnsi="宋体"/>
          <w:b/>
          <w:bCs/>
          <w:sz w:val="24"/>
        </w:rPr>
        <w:t>.</w:t>
      </w:r>
      <w:r>
        <w:rPr>
          <w:rFonts w:ascii="宋体" w:hAnsi="宋体" w:hint="eastAsia"/>
          <w:b/>
          <w:bCs/>
          <w:sz w:val="24"/>
        </w:rPr>
        <w:t>建议开发软件投入使用的最迟时间：</w:t>
      </w:r>
      <w:r>
        <w:rPr>
          <w:rFonts w:ascii="宋体" w:hAnsi="宋体" w:hint="eastAsia"/>
          <w:sz w:val="24"/>
        </w:rPr>
        <w:t>2024年底。</w:t>
      </w:r>
    </w:p>
    <w:p w:rsidR="00D428FF" w:rsidRDefault="00A15C70">
      <w:pPr>
        <w:pStyle w:val="2"/>
      </w:pPr>
      <w:bookmarkStart w:id="13" w:name="_Toc179286077"/>
      <w:r>
        <w:rPr>
          <w:rFonts w:hint="eastAsia"/>
        </w:rPr>
        <w:t>2.4</w:t>
      </w:r>
      <w:r>
        <w:rPr>
          <w:rFonts w:hint="eastAsia"/>
        </w:rPr>
        <w:t>可行性研究方法</w:t>
      </w:r>
      <w:bookmarkEnd w:id="13"/>
    </w:p>
    <w:p w:rsidR="00D428FF" w:rsidRDefault="00A15C70">
      <w:pPr>
        <w:ind w:firstLineChars="100" w:firstLine="241"/>
        <w:rPr>
          <w:sz w:val="24"/>
        </w:rPr>
      </w:pPr>
      <w:r>
        <w:rPr>
          <w:rFonts w:hint="eastAsia"/>
          <w:b/>
          <w:bCs/>
          <w:sz w:val="24"/>
        </w:rPr>
        <w:t>a</w:t>
      </w:r>
      <w:r>
        <w:rPr>
          <w:b/>
          <w:bCs/>
          <w:sz w:val="24"/>
        </w:rPr>
        <w:t>.</w:t>
      </w:r>
      <w:r>
        <w:rPr>
          <w:b/>
          <w:bCs/>
          <w:sz w:val="24"/>
        </w:rPr>
        <w:t>调查</w:t>
      </w:r>
      <w:r>
        <w:rPr>
          <w:sz w:val="24"/>
        </w:rPr>
        <w:t>：通过问卷调查、访谈等方式收集用户需求和市场信息。</w:t>
      </w:r>
    </w:p>
    <w:p w:rsidR="00D428FF" w:rsidRDefault="00A15C70">
      <w:pPr>
        <w:ind w:firstLineChars="100" w:firstLine="241"/>
        <w:rPr>
          <w:sz w:val="24"/>
        </w:rPr>
      </w:pPr>
      <w:r>
        <w:rPr>
          <w:rFonts w:hint="eastAsia"/>
          <w:b/>
          <w:bCs/>
          <w:sz w:val="24"/>
        </w:rPr>
        <w:t>b</w:t>
      </w:r>
      <w:r>
        <w:rPr>
          <w:b/>
          <w:bCs/>
          <w:sz w:val="24"/>
        </w:rPr>
        <w:t>.</w:t>
      </w:r>
      <w:r>
        <w:rPr>
          <w:b/>
          <w:bCs/>
          <w:sz w:val="24"/>
        </w:rPr>
        <w:t>加权</w:t>
      </w:r>
      <w:r>
        <w:rPr>
          <w:sz w:val="24"/>
        </w:rPr>
        <w:t>：对用户需求进行优先级排序，确定系统功能的优先级。</w:t>
      </w:r>
    </w:p>
    <w:p w:rsidR="00D428FF" w:rsidRDefault="00A15C70">
      <w:pPr>
        <w:ind w:firstLineChars="100" w:firstLine="241"/>
        <w:rPr>
          <w:sz w:val="24"/>
        </w:rPr>
      </w:pPr>
      <w:r>
        <w:rPr>
          <w:b/>
          <w:bCs/>
          <w:sz w:val="24"/>
        </w:rPr>
        <w:t>C.</w:t>
      </w:r>
      <w:r>
        <w:rPr>
          <w:b/>
          <w:bCs/>
          <w:sz w:val="24"/>
        </w:rPr>
        <w:t>确定模型</w:t>
      </w:r>
      <w:r>
        <w:rPr>
          <w:sz w:val="24"/>
        </w:rPr>
        <w:t>：建立系统原型，进行功能验证和性能测试。</w:t>
      </w:r>
    </w:p>
    <w:p w:rsidR="00D428FF" w:rsidRDefault="00A15C70">
      <w:pPr>
        <w:ind w:firstLineChars="100" w:firstLine="241"/>
        <w:rPr>
          <w:sz w:val="24"/>
        </w:rPr>
      </w:pPr>
      <w:r>
        <w:rPr>
          <w:rFonts w:hint="eastAsia"/>
          <w:b/>
          <w:bCs/>
          <w:sz w:val="24"/>
        </w:rPr>
        <w:t>d</w:t>
      </w:r>
      <w:r>
        <w:rPr>
          <w:b/>
          <w:bCs/>
          <w:sz w:val="24"/>
        </w:rPr>
        <w:t>.</w:t>
      </w:r>
      <w:r>
        <w:rPr>
          <w:b/>
          <w:bCs/>
          <w:sz w:val="24"/>
        </w:rPr>
        <w:t>建立基准点</w:t>
      </w:r>
      <w:r>
        <w:rPr>
          <w:sz w:val="24"/>
        </w:rPr>
        <w:t>：设定系统性能、安全性等关键指标的基准值。</w:t>
      </w:r>
    </w:p>
    <w:p w:rsidR="00D428FF" w:rsidRDefault="00A15C70">
      <w:pPr>
        <w:ind w:firstLineChars="100" w:firstLine="241"/>
        <w:rPr>
          <w:sz w:val="24"/>
        </w:rPr>
      </w:pPr>
      <w:r>
        <w:rPr>
          <w:b/>
          <w:bCs/>
          <w:sz w:val="24"/>
        </w:rPr>
        <w:t>e.</w:t>
      </w:r>
      <w:r>
        <w:rPr>
          <w:b/>
          <w:bCs/>
          <w:sz w:val="24"/>
        </w:rPr>
        <w:t>仿真</w:t>
      </w:r>
      <w:r>
        <w:rPr>
          <w:sz w:val="24"/>
        </w:rPr>
        <w:t>：模拟系统运行状态，评估系统性能和稳定性。</w:t>
      </w:r>
    </w:p>
    <w:p w:rsidR="00D428FF" w:rsidRDefault="00A15C70">
      <w:pPr>
        <w:pStyle w:val="2"/>
      </w:pPr>
      <w:bookmarkStart w:id="14" w:name="_Toc179286078"/>
      <w:r>
        <w:rPr>
          <w:rFonts w:hint="eastAsia"/>
        </w:rPr>
        <w:t>2.5</w:t>
      </w:r>
      <w:r>
        <w:rPr>
          <w:rFonts w:hint="eastAsia"/>
        </w:rPr>
        <w:t>决定可行性的主要因素</w:t>
      </w:r>
      <w:bookmarkEnd w:id="14"/>
    </w:p>
    <w:p w:rsidR="00D428FF" w:rsidRDefault="00A15C70">
      <w:pPr>
        <w:ind w:firstLineChars="100" w:firstLine="241"/>
        <w:rPr>
          <w:sz w:val="24"/>
        </w:rPr>
      </w:pPr>
      <w:r>
        <w:rPr>
          <w:rFonts w:hint="eastAsia"/>
          <w:b/>
          <w:bCs/>
          <w:sz w:val="24"/>
        </w:rPr>
        <w:t>a</w:t>
      </w:r>
      <w:r>
        <w:rPr>
          <w:b/>
          <w:bCs/>
          <w:sz w:val="24"/>
        </w:rPr>
        <w:t>.</w:t>
      </w:r>
      <w:r>
        <w:rPr>
          <w:b/>
          <w:bCs/>
          <w:sz w:val="24"/>
        </w:rPr>
        <w:t>费用</w:t>
      </w:r>
      <w:r>
        <w:rPr>
          <w:sz w:val="24"/>
        </w:rPr>
        <w:t>：项目总成本需控制在预算范围内。</w:t>
      </w:r>
    </w:p>
    <w:p w:rsidR="00D428FF" w:rsidRDefault="00A15C70">
      <w:pPr>
        <w:ind w:firstLineChars="100" w:firstLine="241"/>
        <w:rPr>
          <w:sz w:val="24"/>
        </w:rPr>
      </w:pPr>
      <w:r>
        <w:rPr>
          <w:rFonts w:hint="eastAsia"/>
          <w:b/>
          <w:sz w:val="24"/>
        </w:rPr>
        <w:t>b</w:t>
      </w:r>
      <w:r>
        <w:rPr>
          <w:b/>
          <w:sz w:val="24"/>
        </w:rPr>
        <w:t>.</w:t>
      </w:r>
      <w:r>
        <w:rPr>
          <w:b/>
          <w:sz w:val="24"/>
        </w:rPr>
        <w:t>功能优先级</w:t>
      </w:r>
      <w:r>
        <w:rPr>
          <w:sz w:val="24"/>
        </w:rPr>
        <w:t>：确保系统满足用户最迫切的需求。</w:t>
      </w:r>
    </w:p>
    <w:p w:rsidR="00D428FF" w:rsidRDefault="00A15C70">
      <w:pPr>
        <w:ind w:firstLineChars="100" w:firstLine="241"/>
        <w:rPr>
          <w:sz w:val="24"/>
        </w:rPr>
      </w:pPr>
      <w:r>
        <w:rPr>
          <w:rFonts w:hint="eastAsia"/>
          <w:b/>
          <w:sz w:val="24"/>
        </w:rPr>
        <w:t>c</w:t>
      </w:r>
      <w:r>
        <w:rPr>
          <w:b/>
          <w:sz w:val="24"/>
        </w:rPr>
        <w:t>.</w:t>
      </w:r>
      <w:r>
        <w:rPr>
          <w:b/>
          <w:sz w:val="24"/>
        </w:rPr>
        <w:t>开发时间：</w:t>
      </w:r>
      <w:r>
        <w:rPr>
          <w:sz w:val="24"/>
        </w:rPr>
        <w:t>项目需按时完成，以满足市场需求。</w:t>
      </w:r>
    </w:p>
    <w:p w:rsidR="00D428FF" w:rsidRDefault="00A15C70">
      <w:pPr>
        <w:ind w:firstLineChars="100" w:firstLine="241"/>
      </w:pPr>
      <w:r>
        <w:rPr>
          <w:rFonts w:hint="eastAsia"/>
          <w:b/>
          <w:sz w:val="24"/>
        </w:rPr>
        <w:t>d</w:t>
      </w:r>
      <w:r>
        <w:rPr>
          <w:b/>
          <w:sz w:val="24"/>
        </w:rPr>
        <w:t>.</w:t>
      </w:r>
      <w:r>
        <w:rPr>
          <w:b/>
          <w:sz w:val="24"/>
        </w:rPr>
        <w:t>使用中的难易程度：</w:t>
      </w:r>
      <w:r>
        <w:rPr>
          <w:sz w:val="24"/>
        </w:rPr>
        <w:t>系统界面友好，易于操作和维护。</w:t>
      </w:r>
    </w:p>
    <w:p w:rsidR="00D428FF" w:rsidRDefault="00A15C70">
      <w:pPr>
        <w:pStyle w:val="1"/>
      </w:pPr>
      <w:bookmarkStart w:id="15" w:name="_Toc179286079"/>
      <w:r>
        <w:rPr>
          <w:rFonts w:hint="eastAsia"/>
        </w:rPr>
        <w:t>3</w:t>
      </w:r>
      <w:r>
        <w:rPr>
          <w:rFonts w:hint="eastAsia"/>
        </w:rPr>
        <w:t>．对现有系统的分析</w:t>
      </w:r>
      <w:bookmarkEnd w:id="15"/>
    </w:p>
    <w:p w:rsidR="00D428FF" w:rsidRDefault="00A15C70">
      <w:pPr>
        <w:pStyle w:val="2"/>
      </w:pPr>
      <w:bookmarkStart w:id="16" w:name="_Toc179286080"/>
      <w:r>
        <w:rPr>
          <w:rFonts w:hint="eastAsia"/>
        </w:rPr>
        <w:t>3.1</w:t>
      </w:r>
      <w:r>
        <w:rPr>
          <w:rFonts w:hint="eastAsia"/>
        </w:rPr>
        <w:t>处理流程和数据流程</w:t>
      </w:r>
      <w:bookmarkEnd w:id="16"/>
    </w:p>
    <w:p w:rsidR="00D428FF" w:rsidRDefault="00A15C70">
      <w:pPr>
        <w:rPr>
          <w:rFonts w:ascii="宋体" w:hAnsi="宋体"/>
          <w:b/>
          <w:bCs/>
          <w:sz w:val="24"/>
        </w:rPr>
      </w:pPr>
      <w:r>
        <w:rPr>
          <w:rFonts w:ascii="宋体" w:hAnsi="宋体"/>
          <w:b/>
          <w:bCs/>
          <w:sz w:val="24"/>
        </w:rPr>
        <w:t>a.</w:t>
      </w:r>
      <w:r>
        <w:rPr>
          <w:rFonts w:ascii="宋体" w:hAnsi="宋体" w:hint="eastAsia"/>
          <w:b/>
          <w:bCs/>
          <w:sz w:val="24"/>
        </w:rPr>
        <w:t xml:space="preserve">处理流程：  </w:t>
      </w:r>
    </w:p>
    <w:p w:rsidR="00D428FF" w:rsidRDefault="00A15C70">
      <w:pPr>
        <w:ind w:firstLineChars="100" w:firstLine="240"/>
        <w:rPr>
          <w:rFonts w:ascii="宋体" w:hAnsi="宋体"/>
          <w:sz w:val="24"/>
        </w:rPr>
      </w:pPr>
      <w:r>
        <w:rPr>
          <w:rFonts w:ascii="宋体" w:hAnsi="宋体" w:hint="eastAsia"/>
          <w:sz w:val="24"/>
        </w:rPr>
        <w:t>"</w:t>
      </w:r>
      <w:proofErr w:type="gramStart"/>
      <w:r>
        <w:rPr>
          <w:rFonts w:ascii="宋体" w:hAnsi="宋体" w:hint="eastAsia"/>
          <w:sz w:val="24"/>
        </w:rPr>
        <w:t>融销通</w:t>
      </w:r>
      <w:proofErr w:type="gramEnd"/>
      <w:r>
        <w:rPr>
          <w:rFonts w:ascii="宋体" w:hAnsi="宋体" w:hint="eastAsia"/>
          <w:sz w:val="24"/>
        </w:rPr>
        <w:t>"的处理流程主要涉及用户注册、登录、融资贷款申请、农产品交易、以及种植指导功能。每个功能模块的处理流程如下：</w:t>
      </w:r>
    </w:p>
    <w:p w:rsidR="00D428FF" w:rsidRDefault="00D428FF">
      <w:pPr>
        <w:rPr>
          <w:rFonts w:ascii="宋体" w:hAnsi="宋体"/>
          <w:sz w:val="24"/>
        </w:rPr>
      </w:pPr>
    </w:p>
    <w:p w:rsidR="00D428FF" w:rsidRDefault="00A15C70">
      <w:pPr>
        <w:rPr>
          <w:rFonts w:ascii="宋体" w:hAnsi="宋体"/>
          <w:sz w:val="24"/>
        </w:rPr>
      </w:pPr>
      <w:r>
        <w:rPr>
          <w:rFonts w:ascii="宋体" w:hAnsi="宋体" w:hint="eastAsia"/>
          <w:sz w:val="24"/>
        </w:rPr>
        <w:t>- 用户注册与登录：用户注册时提交个人信息，系统进行验证并保存至数据库。登录时用户输入账户名和密码，系统核对后给予访问权限。</w:t>
      </w:r>
    </w:p>
    <w:p w:rsidR="00D428FF" w:rsidRDefault="00A15C70">
      <w:pPr>
        <w:rPr>
          <w:rFonts w:ascii="宋体" w:hAnsi="宋体"/>
          <w:sz w:val="24"/>
        </w:rPr>
      </w:pPr>
      <w:r>
        <w:rPr>
          <w:rFonts w:ascii="宋体" w:hAnsi="宋体" w:hint="eastAsia"/>
          <w:sz w:val="24"/>
        </w:rPr>
        <w:t>- 融资贷款：用户可以在平台上提交贷款申请，填写贷款用途及相关资料，平台将自动匹配适合的贷款产品或提供协作申请选项。贷款流程包括用户资质审核、贷款方审核、资金发放等环节。</w:t>
      </w:r>
    </w:p>
    <w:p w:rsidR="00D428FF" w:rsidRDefault="00A15C70">
      <w:pPr>
        <w:rPr>
          <w:rFonts w:ascii="宋体" w:hAnsi="宋体"/>
          <w:sz w:val="24"/>
        </w:rPr>
      </w:pPr>
      <w:r>
        <w:rPr>
          <w:rFonts w:ascii="宋体" w:hAnsi="宋体" w:hint="eastAsia"/>
          <w:sz w:val="24"/>
        </w:rPr>
        <w:lastRenderedPageBreak/>
        <w:t>-农产品交易：农户通过平台发布农产品信息，销售平台及普通买家浏览并下单。系统会处理订单、生成交易记录，并对接物流信息。</w:t>
      </w:r>
    </w:p>
    <w:p w:rsidR="00D428FF" w:rsidRDefault="00A15C70">
      <w:pPr>
        <w:rPr>
          <w:rFonts w:ascii="宋体" w:hAnsi="宋体"/>
          <w:sz w:val="24"/>
        </w:rPr>
      </w:pPr>
      <w:r>
        <w:rPr>
          <w:rFonts w:ascii="宋体" w:hAnsi="宋体" w:hint="eastAsia"/>
          <w:sz w:val="24"/>
        </w:rPr>
        <w:t>-种植指导：农户可以通过平台观看专家指导视频或文章，系统将根据农户的需求推送相关内容。此外，农户可以预约专家进行线下或线上指导，系统会安排专家并确认时间。</w:t>
      </w:r>
    </w:p>
    <w:p w:rsidR="00D428FF" w:rsidRDefault="00D428FF">
      <w:pPr>
        <w:rPr>
          <w:rFonts w:ascii="宋体" w:hAnsi="宋体"/>
          <w:sz w:val="24"/>
        </w:rPr>
      </w:pPr>
    </w:p>
    <w:p w:rsidR="00D428FF" w:rsidRDefault="00A15C70">
      <w:pPr>
        <w:rPr>
          <w:rFonts w:ascii="宋体" w:hAnsi="宋体"/>
          <w:b/>
          <w:bCs/>
          <w:sz w:val="24"/>
        </w:rPr>
      </w:pPr>
      <w:r>
        <w:rPr>
          <w:rFonts w:ascii="宋体" w:hAnsi="宋体" w:hint="eastAsia"/>
          <w:b/>
          <w:bCs/>
          <w:sz w:val="24"/>
        </w:rPr>
        <w:t>b</w:t>
      </w:r>
      <w:r>
        <w:rPr>
          <w:rFonts w:ascii="宋体" w:hAnsi="宋体"/>
          <w:b/>
          <w:bCs/>
          <w:sz w:val="24"/>
        </w:rPr>
        <w:t>.</w:t>
      </w:r>
      <w:r>
        <w:rPr>
          <w:rFonts w:ascii="宋体" w:hAnsi="宋体" w:hint="eastAsia"/>
          <w:b/>
          <w:bCs/>
          <w:sz w:val="24"/>
        </w:rPr>
        <w:t>数据流程：</w:t>
      </w:r>
    </w:p>
    <w:p w:rsidR="00D428FF" w:rsidRDefault="00A15C70">
      <w:pPr>
        <w:rPr>
          <w:rFonts w:ascii="宋体" w:hAnsi="宋体"/>
          <w:sz w:val="24"/>
        </w:rPr>
      </w:pPr>
      <w:r>
        <w:rPr>
          <w:rFonts w:ascii="宋体" w:hAnsi="宋体" w:hint="eastAsia"/>
          <w:sz w:val="24"/>
        </w:rPr>
        <w:t>- 用户信息、农产品信息、交易记录、融资申请数据均存储在数据库中。平台通过后端的</w:t>
      </w:r>
      <w:proofErr w:type="spellStart"/>
      <w:r>
        <w:rPr>
          <w:rFonts w:ascii="宋体" w:hAnsi="宋体" w:hint="eastAsia"/>
          <w:sz w:val="24"/>
        </w:rPr>
        <w:t>SpringBoot</w:t>
      </w:r>
      <w:proofErr w:type="spellEnd"/>
      <w:r>
        <w:rPr>
          <w:rFonts w:ascii="宋体" w:hAnsi="宋体" w:hint="eastAsia"/>
          <w:sz w:val="24"/>
        </w:rPr>
        <w:t>框架和前端的Vue.js框架来处理数据展示和交互。</w:t>
      </w:r>
    </w:p>
    <w:p w:rsidR="00D428FF" w:rsidRDefault="00A15C70">
      <w:pPr>
        <w:rPr>
          <w:rFonts w:ascii="宋体" w:hAnsi="宋体"/>
          <w:sz w:val="24"/>
        </w:rPr>
      </w:pPr>
      <w:r>
        <w:rPr>
          <w:rFonts w:ascii="宋体" w:hAnsi="宋体" w:hint="eastAsia"/>
          <w:sz w:val="24"/>
        </w:rPr>
        <w:t>- 在数据流转过程中，用户的融资申请信息会流向贷款方进行审批，农产品交易信息则流向买家和物流系统。</w:t>
      </w:r>
    </w:p>
    <w:p w:rsidR="00D428FF" w:rsidRDefault="00A15C70">
      <w:pPr>
        <w:rPr>
          <w:rFonts w:ascii="宋体" w:hAnsi="宋体"/>
          <w:sz w:val="24"/>
        </w:rPr>
      </w:pPr>
      <w:r>
        <w:rPr>
          <w:rFonts w:ascii="宋体" w:hAnsi="宋体" w:hint="eastAsia"/>
          <w:sz w:val="24"/>
        </w:rPr>
        <w:t>- 平台还会对用户的行为进行数据分析，生成定制化推荐内容。</w:t>
      </w:r>
    </w:p>
    <w:p w:rsidR="00D428FF" w:rsidRDefault="00A15C70">
      <w:pPr>
        <w:pStyle w:val="2"/>
      </w:pPr>
      <w:bookmarkStart w:id="17" w:name="_Toc179286081"/>
      <w:r>
        <w:rPr>
          <w:rFonts w:hint="eastAsia"/>
        </w:rPr>
        <w:t>3.2</w:t>
      </w:r>
      <w:r>
        <w:rPr>
          <w:rFonts w:hint="eastAsia"/>
        </w:rPr>
        <w:t>工作负荷</w:t>
      </w:r>
      <w:bookmarkEnd w:id="17"/>
    </w:p>
    <w:p w:rsidR="00D428FF" w:rsidRDefault="00A15C70">
      <w:pPr>
        <w:ind w:firstLine="420"/>
        <w:rPr>
          <w:rFonts w:ascii="宋体" w:hAnsi="宋体"/>
          <w:b/>
          <w:bCs/>
          <w:iCs/>
          <w:sz w:val="24"/>
        </w:rPr>
      </w:pPr>
      <w:r>
        <w:rPr>
          <w:rFonts w:ascii="宋体" w:hAnsi="宋体"/>
          <w:b/>
          <w:bCs/>
          <w:iCs/>
          <w:sz w:val="24"/>
        </w:rPr>
        <w:t>a.</w:t>
      </w:r>
      <w:r>
        <w:rPr>
          <w:rFonts w:ascii="宋体" w:hAnsi="宋体" w:hint="eastAsia"/>
          <w:b/>
          <w:bCs/>
          <w:iCs/>
          <w:sz w:val="24"/>
        </w:rPr>
        <w:t xml:space="preserve">用户端：  </w:t>
      </w:r>
    </w:p>
    <w:p w:rsidR="00D428FF" w:rsidRDefault="00A15C70">
      <w:pPr>
        <w:ind w:firstLine="420"/>
        <w:rPr>
          <w:rFonts w:ascii="宋体" w:hAnsi="宋体"/>
          <w:iCs/>
          <w:sz w:val="24"/>
        </w:rPr>
      </w:pPr>
      <w:r>
        <w:rPr>
          <w:rFonts w:ascii="宋体" w:hAnsi="宋体" w:hint="eastAsia"/>
          <w:iCs/>
          <w:sz w:val="24"/>
        </w:rPr>
        <w:t>- 农户、买家和平台方在</w:t>
      </w:r>
      <w:proofErr w:type="gramStart"/>
      <w:r>
        <w:rPr>
          <w:rFonts w:ascii="宋体" w:hAnsi="宋体" w:hint="eastAsia"/>
          <w:iCs/>
          <w:sz w:val="24"/>
        </w:rPr>
        <w:t>使用融销通时</w:t>
      </w:r>
      <w:proofErr w:type="gramEnd"/>
      <w:r>
        <w:rPr>
          <w:rFonts w:ascii="宋体" w:hAnsi="宋体" w:hint="eastAsia"/>
          <w:iCs/>
          <w:sz w:val="24"/>
        </w:rPr>
        <w:t>，日常操作工作负荷较轻。对于农户，主要工作负荷来自农产品的上传和管理；买家则是产品浏览、购买；平台方的任务是维护供需信息和订单管理。</w:t>
      </w:r>
    </w:p>
    <w:p w:rsidR="00D428FF" w:rsidRDefault="00A15C70">
      <w:pPr>
        <w:ind w:firstLine="420"/>
        <w:rPr>
          <w:rFonts w:ascii="宋体" w:hAnsi="宋体"/>
          <w:iCs/>
          <w:sz w:val="24"/>
        </w:rPr>
      </w:pPr>
      <w:r>
        <w:rPr>
          <w:rFonts w:ascii="宋体" w:hAnsi="宋体"/>
          <w:iCs/>
          <w:sz w:val="24"/>
        </w:rPr>
        <w:t xml:space="preserve">  </w:t>
      </w:r>
    </w:p>
    <w:p w:rsidR="00D428FF" w:rsidRDefault="00A15C70">
      <w:pPr>
        <w:ind w:firstLine="420"/>
        <w:rPr>
          <w:rFonts w:ascii="宋体" w:hAnsi="宋体"/>
          <w:b/>
          <w:bCs/>
          <w:iCs/>
          <w:sz w:val="24"/>
        </w:rPr>
      </w:pPr>
      <w:r>
        <w:rPr>
          <w:rFonts w:ascii="宋体" w:hAnsi="宋体"/>
          <w:b/>
          <w:bCs/>
          <w:iCs/>
          <w:sz w:val="24"/>
        </w:rPr>
        <w:t>b.</w:t>
      </w:r>
      <w:r>
        <w:rPr>
          <w:rFonts w:ascii="宋体" w:hAnsi="宋体" w:hint="eastAsia"/>
          <w:b/>
          <w:bCs/>
          <w:iCs/>
          <w:sz w:val="24"/>
        </w:rPr>
        <w:t xml:space="preserve">平台端：  </w:t>
      </w:r>
    </w:p>
    <w:p w:rsidR="00D428FF" w:rsidRDefault="00A15C70">
      <w:pPr>
        <w:ind w:firstLine="420"/>
        <w:rPr>
          <w:rFonts w:ascii="宋体" w:hAnsi="宋体"/>
          <w:iCs/>
          <w:sz w:val="24"/>
        </w:rPr>
      </w:pPr>
      <w:r>
        <w:rPr>
          <w:rFonts w:ascii="宋体" w:hAnsi="宋体" w:hint="eastAsia"/>
          <w:iCs/>
          <w:sz w:val="24"/>
        </w:rPr>
        <w:t>- 平台需要处理多项后台任务，包括用户数据的管理、贷款匹配算法的运算、交易和物流跟踪等。基于B/S架构，服务器的工作负荷主要集中在数据的请求处理、业务逻辑运算以及数据存储等。并发请求的增多会增加系统负担，但通过优化服务器资源和负载均衡策略，能够有效分散高峰时期的压力。</w:t>
      </w:r>
    </w:p>
    <w:p w:rsidR="00D428FF" w:rsidRDefault="00A15C70">
      <w:pPr>
        <w:pStyle w:val="2"/>
      </w:pPr>
      <w:bookmarkStart w:id="18" w:name="_Toc179286082"/>
      <w:r>
        <w:rPr>
          <w:rFonts w:hint="eastAsia"/>
        </w:rPr>
        <w:t>3.3</w:t>
      </w:r>
      <w:r>
        <w:rPr>
          <w:rFonts w:hint="eastAsia"/>
        </w:rPr>
        <w:t>费用支出</w:t>
      </w:r>
      <w:bookmarkEnd w:id="18"/>
    </w:p>
    <w:p w:rsidR="00D428FF" w:rsidRDefault="00A15C70">
      <w:pPr>
        <w:rPr>
          <w:rFonts w:ascii="宋体" w:hAnsi="宋体"/>
          <w:b/>
          <w:bCs/>
          <w:sz w:val="24"/>
        </w:rPr>
      </w:pPr>
      <w:r>
        <w:rPr>
          <w:rFonts w:ascii="宋体" w:hAnsi="宋体"/>
          <w:b/>
          <w:bCs/>
          <w:sz w:val="24"/>
        </w:rPr>
        <w:t>a.</w:t>
      </w:r>
      <w:r>
        <w:rPr>
          <w:rFonts w:ascii="宋体" w:hAnsi="宋体" w:hint="eastAsia"/>
          <w:b/>
          <w:bCs/>
          <w:sz w:val="24"/>
        </w:rPr>
        <w:t>开发成本：</w:t>
      </w:r>
    </w:p>
    <w:p w:rsidR="00D428FF" w:rsidRDefault="00A15C70">
      <w:pPr>
        <w:rPr>
          <w:rFonts w:ascii="宋体" w:hAnsi="宋体"/>
          <w:sz w:val="24"/>
        </w:rPr>
      </w:pPr>
      <w:r>
        <w:rPr>
          <w:rFonts w:ascii="宋体" w:hAnsi="宋体" w:hint="eastAsia"/>
          <w:sz w:val="24"/>
        </w:rPr>
        <w:t>-技术开发：前端Vue.js、后端</w:t>
      </w:r>
      <w:proofErr w:type="spellStart"/>
      <w:r>
        <w:rPr>
          <w:rFonts w:ascii="宋体" w:hAnsi="宋体" w:hint="eastAsia"/>
          <w:sz w:val="24"/>
        </w:rPr>
        <w:t>SpringBoot</w:t>
      </w:r>
      <w:proofErr w:type="spellEnd"/>
      <w:r>
        <w:rPr>
          <w:rFonts w:ascii="宋体" w:hAnsi="宋体" w:hint="eastAsia"/>
          <w:sz w:val="24"/>
        </w:rPr>
        <w:t>的开发成本，包括人员的工资、工具费用、服务器和数据库的配置与维护。</w:t>
      </w:r>
    </w:p>
    <w:p w:rsidR="00D428FF" w:rsidRDefault="00A15C70">
      <w:pPr>
        <w:rPr>
          <w:rFonts w:ascii="宋体" w:hAnsi="宋体"/>
          <w:sz w:val="24"/>
        </w:rPr>
      </w:pPr>
      <w:r>
        <w:rPr>
          <w:rFonts w:ascii="宋体" w:hAnsi="宋体" w:hint="eastAsia"/>
          <w:sz w:val="24"/>
        </w:rPr>
        <w:t>-硬件设施：服务器、网络带宽、存储设备、备份设备等基础设施的租赁或购买费用。</w:t>
      </w:r>
    </w:p>
    <w:p w:rsidR="00D428FF" w:rsidRDefault="00A15C70">
      <w:pPr>
        <w:rPr>
          <w:rFonts w:ascii="宋体" w:hAnsi="宋体"/>
          <w:sz w:val="24"/>
        </w:rPr>
      </w:pPr>
      <w:r>
        <w:rPr>
          <w:rFonts w:ascii="宋体" w:hAnsi="宋体" w:hint="eastAsia"/>
          <w:sz w:val="24"/>
        </w:rPr>
        <w:t>-安全保障：数据加密、网络防火墙等安全设备和技术的投入。</w:t>
      </w:r>
    </w:p>
    <w:p w:rsidR="00D428FF" w:rsidRDefault="00A15C70">
      <w:pPr>
        <w:rPr>
          <w:rFonts w:ascii="宋体" w:hAnsi="宋体"/>
          <w:sz w:val="24"/>
        </w:rPr>
      </w:pPr>
      <w:r>
        <w:rPr>
          <w:rFonts w:ascii="宋体" w:hAnsi="宋体" w:hint="eastAsia"/>
          <w:sz w:val="24"/>
        </w:rPr>
        <w:t>-推广营销：为提高平台知名度的广告、社交媒体营销、平台引流等费用。</w:t>
      </w:r>
    </w:p>
    <w:p w:rsidR="00D428FF" w:rsidRDefault="00D428FF">
      <w:pPr>
        <w:rPr>
          <w:rFonts w:ascii="宋体" w:hAnsi="宋体"/>
          <w:sz w:val="24"/>
        </w:rPr>
      </w:pPr>
    </w:p>
    <w:p w:rsidR="00D428FF" w:rsidRDefault="00A15C70">
      <w:pPr>
        <w:rPr>
          <w:rFonts w:ascii="宋体" w:hAnsi="宋体"/>
          <w:b/>
          <w:bCs/>
          <w:sz w:val="24"/>
        </w:rPr>
      </w:pPr>
      <w:r>
        <w:rPr>
          <w:rFonts w:ascii="宋体" w:hAnsi="宋体"/>
          <w:b/>
          <w:bCs/>
          <w:sz w:val="24"/>
        </w:rPr>
        <w:t>b.</w:t>
      </w:r>
      <w:r>
        <w:rPr>
          <w:rFonts w:ascii="宋体" w:hAnsi="宋体" w:hint="eastAsia"/>
          <w:b/>
          <w:bCs/>
          <w:sz w:val="24"/>
        </w:rPr>
        <w:t>运营成本：</w:t>
      </w:r>
    </w:p>
    <w:p w:rsidR="00D428FF" w:rsidRDefault="00A15C70">
      <w:pPr>
        <w:rPr>
          <w:rFonts w:ascii="宋体" w:hAnsi="宋体"/>
          <w:sz w:val="24"/>
        </w:rPr>
      </w:pPr>
      <w:r>
        <w:rPr>
          <w:rFonts w:ascii="宋体" w:hAnsi="宋体" w:hint="eastAsia"/>
          <w:sz w:val="24"/>
        </w:rPr>
        <w:t>- 服务器维护和运</w:t>
      </w:r>
      <w:proofErr w:type="gramStart"/>
      <w:r>
        <w:rPr>
          <w:rFonts w:ascii="宋体" w:hAnsi="宋体" w:hint="eastAsia"/>
          <w:sz w:val="24"/>
        </w:rPr>
        <w:t>维人员</w:t>
      </w:r>
      <w:proofErr w:type="gramEnd"/>
      <w:r>
        <w:rPr>
          <w:rFonts w:ascii="宋体" w:hAnsi="宋体" w:hint="eastAsia"/>
          <w:sz w:val="24"/>
        </w:rPr>
        <w:t>薪资**：需要定期对平台服务器进行维护和更新，保证系统的稳定性和响应速度。</w:t>
      </w:r>
    </w:p>
    <w:p w:rsidR="00D428FF" w:rsidRDefault="00A15C70">
      <w:pPr>
        <w:rPr>
          <w:rFonts w:ascii="宋体" w:hAnsi="宋体"/>
          <w:sz w:val="24"/>
        </w:rPr>
      </w:pPr>
      <w:r>
        <w:rPr>
          <w:rFonts w:ascii="宋体" w:hAnsi="宋体" w:hint="eastAsia"/>
          <w:sz w:val="24"/>
        </w:rPr>
        <w:t>- 售后服务成本：平台需要维护客服团队，处理用户的技术问题和投诉建议。</w:t>
      </w:r>
    </w:p>
    <w:p w:rsidR="00D428FF" w:rsidRDefault="00A15C70">
      <w:pPr>
        <w:pStyle w:val="2"/>
      </w:pPr>
      <w:bookmarkStart w:id="19" w:name="_Toc179286083"/>
      <w:r>
        <w:rPr>
          <w:rFonts w:hint="eastAsia"/>
        </w:rPr>
        <w:t>3.4</w:t>
      </w:r>
      <w:r>
        <w:rPr>
          <w:rFonts w:hint="eastAsia"/>
        </w:rPr>
        <w:t>人员</w:t>
      </w:r>
      <w:bookmarkEnd w:id="19"/>
    </w:p>
    <w:p w:rsidR="00D428FF" w:rsidRDefault="00A15C70">
      <w:pPr>
        <w:spacing w:line="360" w:lineRule="auto"/>
        <w:ind w:firstLine="420"/>
        <w:rPr>
          <w:rFonts w:ascii="宋体" w:hAnsi="宋体"/>
          <w:b/>
          <w:bCs/>
          <w:iCs/>
          <w:sz w:val="24"/>
        </w:rPr>
      </w:pPr>
      <w:r>
        <w:rPr>
          <w:rFonts w:ascii="宋体" w:hAnsi="宋体"/>
          <w:b/>
          <w:bCs/>
          <w:iCs/>
          <w:sz w:val="24"/>
        </w:rPr>
        <w:lastRenderedPageBreak/>
        <w:t>a.</w:t>
      </w:r>
      <w:r>
        <w:rPr>
          <w:rFonts w:ascii="宋体" w:hAnsi="宋体" w:hint="eastAsia"/>
          <w:b/>
          <w:bCs/>
          <w:iCs/>
          <w:sz w:val="24"/>
        </w:rPr>
        <w:t>技术团队：</w:t>
      </w:r>
    </w:p>
    <w:p w:rsidR="00D428FF" w:rsidRDefault="00A15C70">
      <w:pPr>
        <w:spacing w:line="360" w:lineRule="auto"/>
        <w:ind w:firstLine="420"/>
        <w:rPr>
          <w:rFonts w:ascii="宋体" w:hAnsi="宋体"/>
          <w:iCs/>
          <w:sz w:val="24"/>
        </w:rPr>
      </w:pPr>
      <w:r>
        <w:rPr>
          <w:rFonts w:ascii="宋体" w:hAnsi="宋体" w:hint="eastAsia"/>
          <w:iCs/>
          <w:sz w:val="24"/>
        </w:rPr>
        <w:t>- 前端开发人员：负责Vue.js框架的开发与维护，优化用户界面及用户交互体验。</w:t>
      </w:r>
    </w:p>
    <w:p w:rsidR="00D428FF" w:rsidRDefault="00A15C70">
      <w:pPr>
        <w:spacing w:line="360" w:lineRule="auto"/>
        <w:ind w:firstLine="420"/>
        <w:rPr>
          <w:rFonts w:ascii="宋体" w:hAnsi="宋体"/>
          <w:iCs/>
          <w:sz w:val="24"/>
        </w:rPr>
      </w:pPr>
      <w:r>
        <w:rPr>
          <w:rFonts w:ascii="宋体" w:hAnsi="宋体" w:hint="eastAsia"/>
          <w:iCs/>
          <w:sz w:val="24"/>
        </w:rPr>
        <w:t>- 后端开发人员：负责</w:t>
      </w:r>
      <w:proofErr w:type="spellStart"/>
      <w:r>
        <w:rPr>
          <w:rFonts w:ascii="宋体" w:hAnsi="宋体" w:hint="eastAsia"/>
          <w:iCs/>
          <w:sz w:val="24"/>
        </w:rPr>
        <w:t>SpringBoot</w:t>
      </w:r>
      <w:proofErr w:type="spellEnd"/>
      <w:r>
        <w:rPr>
          <w:rFonts w:ascii="宋体" w:hAnsi="宋体" w:hint="eastAsia"/>
          <w:iCs/>
          <w:sz w:val="24"/>
        </w:rPr>
        <w:t>开发，处理业务逻辑，数据库管理及后端功能实现。</w:t>
      </w:r>
    </w:p>
    <w:p w:rsidR="00D428FF" w:rsidRDefault="00A15C70">
      <w:pPr>
        <w:spacing w:line="360" w:lineRule="auto"/>
        <w:ind w:firstLine="420"/>
        <w:rPr>
          <w:rFonts w:ascii="宋体" w:hAnsi="宋体"/>
          <w:iCs/>
          <w:sz w:val="24"/>
        </w:rPr>
      </w:pPr>
      <w:r>
        <w:rPr>
          <w:rFonts w:ascii="宋体" w:hAnsi="宋体" w:hint="eastAsia"/>
          <w:iCs/>
          <w:sz w:val="24"/>
        </w:rPr>
        <w:t>- 运维人员：负责服务器和数据库的管理，确保平台在高并发条件下运行平稳，及时解决故障。</w:t>
      </w:r>
    </w:p>
    <w:p w:rsidR="00D428FF" w:rsidRDefault="00A15C70">
      <w:pPr>
        <w:spacing w:line="360" w:lineRule="auto"/>
        <w:ind w:firstLine="420"/>
        <w:rPr>
          <w:rFonts w:ascii="宋体" w:hAnsi="宋体"/>
          <w:iCs/>
          <w:sz w:val="24"/>
        </w:rPr>
      </w:pPr>
      <w:r>
        <w:rPr>
          <w:rFonts w:ascii="宋体" w:hAnsi="宋体" w:hint="eastAsia"/>
          <w:iCs/>
          <w:sz w:val="24"/>
        </w:rPr>
        <w:t>- 安全团队：负责平台的网络安全、数据隐私保护，防止恶意攻击和数据泄露。</w:t>
      </w:r>
    </w:p>
    <w:p w:rsidR="00D428FF" w:rsidRDefault="00D428FF">
      <w:pPr>
        <w:spacing w:line="360" w:lineRule="auto"/>
        <w:ind w:firstLine="420"/>
        <w:rPr>
          <w:rFonts w:ascii="宋体" w:hAnsi="宋体"/>
          <w:iCs/>
          <w:sz w:val="24"/>
        </w:rPr>
      </w:pPr>
    </w:p>
    <w:p w:rsidR="00D428FF" w:rsidRDefault="00A15C70">
      <w:pPr>
        <w:spacing w:line="360" w:lineRule="auto"/>
        <w:ind w:firstLine="420"/>
        <w:rPr>
          <w:rFonts w:ascii="宋体" w:hAnsi="宋体"/>
          <w:b/>
          <w:bCs/>
          <w:iCs/>
          <w:sz w:val="24"/>
        </w:rPr>
      </w:pPr>
      <w:r>
        <w:rPr>
          <w:rFonts w:ascii="宋体" w:hAnsi="宋体"/>
          <w:b/>
          <w:bCs/>
          <w:iCs/>
          <w:sz w:val="24"/>
        </w:rPr>
        <w:t>b.</w:t>
      </w:r>
      <w:r>
        <w:rPr>
          <w:rFonts w:ascii="宋体" w:hAnsi="宋体" w:hint="eastAsia"/>
          <w:b/>
          <w:bCs/>
          <w:iCs/>
          <w:sz w:val="24"/>
        </w:rPr>
        <w:t>支持团队：</w:t>
      </w:r>
    </w:p>
    <w:p w:rsidR="00D428FF" w:rsidRDefault="00A15C70">
      <w:pPr>
        <w:spacing w:line="360" w:lineRule="auto"/>
        <w:ind w:firstLine="420"/>
        <w:rPr>
          <w:rFonts w:ascii="宋体" w:hAnsi="宋体"/>
          <w:iCs/>
          <w:sz w:val="24"/>
        </w:rPr>
      </w:pPr>
      <w:r>
        <w:rPr>
          <w:rFonts w:ascii="宋体" w:hAnsi="宋体" w:hint="eastAsia"/>
          <w:iCs/>
          <w:sz w:val="24"/>
        </w:rPr>
        <w:t>- 客户支持人员：负责处理农户、买家、合作伙伴等用户的日常问题反馈和技术支持。</w:t>
      </w:r>
    </w:p>
    <w:p w:rsidR="00D428FF" w:rsidRDefault="00A15C70">
      <w:pPr>
        <w:spacing w:line="360" w:lineRule="auto"/>
        <w:ind w:firstLine="420"/>
        <w:rPr>
          <w:rFonts w:ascii="宋体" w:hAnsi="宋体"/>
          <w:iCs/>
          <w:sz w:val="24"/>
        </w:rPr>
      </w:pPr>
      <w:r>
        <w:rPr>
          <w:rFonts w:ascii="宋体" w:hAnsi="宋体" w:hint="eastAsia"/>
          <w:iCs/>
          <w:sz w:val="24"/>
        </w:rPr>
        <w:t>- 内容制作人员：负责专家视频、种植指导文章的制作和发布，维持平台内容的更新。</w:t>
      </w:r>
    </w:p>
    <w:p w:rsidR="00D428FF" w:rsidRDefault="00A15C70">
      <w:pPr>
        <w:pStyle w:val="2"/>
      </w:pPr>
      <w:bookmarkStart w:id="20" w:name="_Toc179286084"/>
      <w:r>
        <w:rPr>
          <w:rFonts w:hint="eastAsia"/>
        </w:rPr>
        <w:t>3.5</w:t>
      </w:r>
      <w:r>
        <w:rPr>
          <w:rFonts w:hint="eastAsia"/>
        </w:rPr>
        <w:t>设备</w:t>
      </w:r>
      <w:bookmarkEnd w:id="20"/>
    </w:p>
    <w:p w:rsidR="00D428FF" w:rsidRDefault="00A15C70">
      <w:pPr>
        <w:ind w:firstLine="420"/>
        <w:rPr>
          <w:rFonts w:ascii="宋体" w:hAnsi="宋体"/>
          <w:b/>
          <w:bCs/>
          <w:iCs/>
          <w:sz w:val="24"/>
        </w:rPr>
      </w:pPr>
      <w:r>
        <w:rPr>
          <w:rFonts w:ascii="宋体" w:hAnsi="宋体"/>
          <w:b/>
          <w:bCs/>
          <w:iCs/>
          <w:sz w:val="24"/>
        </w:rPr>
        <w:t>a.</w:t>
      </w:r>
      <w:r>
        <w:rPr>
          <w:rFonts w:ascii="宋体" w:hAnsi="宋体" w:hint="eastAsia"/>
          <w:b/>
          <w:bCs/>
          <w:iCs/>
          <w:sz w:val="24"/>
        </w:rPr>
        <w:t>服务器及存储：</w:t>
      </w:r>
    </w:p>
    <w:p w:rsidR="00D428FF" w:rsidRDefault="00A15C70">
      <w:pPr>
        <w:ind w:firstLine="420"/>
        <w:rPr>
          <w:rFonts w:ascii="宋体" w:hAnsi="宋体"/>
          <w:iCs/>
          <w:sz w:val="24"/>
        </w:rPr>
      </w:pPr>
      <w:r>
        <w:rPr>
          <w:rFonts w:ascii="宋体" w:hAnsi="宋体" w:hint="eastAsia"/>
          <w:iCs/>
          <w:sz w:val="24"/>
        </w:rPr>
        <w:t>- 用于处理用户请求和存储平台数据的服务器集群，包括负载均衡服务器、数据库服务器、文件存储服务器等。基于业务需求，建议配置高性能服务器以处理并发请求，并根据数据存储量增加存储设备的容量。</w:t>
      </w:r>
    </w:p>
    <w:p w:rsidR="00D428FF" w:rsidRDefault="00D428FF">
      <w:pPr>
        <w:ind w:firstLine="420"/>
        <w:rPr>
          <w:rFonts w:ascii="宋体" w:hAnsi="宋体"/>
          <w:iCs/>
          <w:sz w:val="24"/>
        </w:rPr>
      </w:pPr>
    </w:p>
    <w:p w:rsidR="00D428FF" w:rsidRDefault="00A15C70">
      <w:pPr>
        <w:ind w:firstLine="420"/>
        <w:rPr>
          <w:rFonts w:ascii="宋体" w:hAnsi="宋体"/>
          <w:b/>
          <w:bCs/>
          <w:iCs/>
          <w:sz w:val="24"/>
        </w:rPr>
      </w:pPr>
      <w:r>
        <w:rPr>
          <w:rFonts w:ascii="宋体" w:hAnsi="宋体"/>
          <w:b/>
          <w:bCs/>
          <w:iCs/>
          <w:sz w:val="24"/>
        </w:rPr>
        <w:t>b.</w:t>
      </w:r>
      <w:r>
        <w:rPr>
          <w:rFonts w:ascii="宋体" w:hAnsi="宋体" w:hint="eastAsia"/>
          <w:b/>
          <w:bCs/>
          <w:iCs/>
          <w:sz w:val="24"/>
        </w:rPr>
        <w:t>网络设备：</w:t>
      </w:r>
    </w:p>
    <w:p w:rsidR="00D428FF" w:rsidRDefault="00A15C70">
      <w:pPr>
        <w:ind w:firstLine="420"/>
        <w:rPr>
          <w:rFonts w:ascii="宋体" w:hAnsi="宋体"/>
          <w:iCs/>
          <w:sz w:val="24"/>
        </w:rPr>
      </w:pPr>
      <w:r>
        <w:rPr>
          <w:rFonts w:ascii="宋体" w:hAnsi="宋体" w:hint="eastAsia"/>
          <w:iCs/>
          <w:sz w:val="24"/>
        </w:rPr>
        <w:t>- 高带宽的网络环境，保障平台数据流畅传输。为了确保平台的实时性和稳定性，尤其是在高并发环境下，需要投资可靠的网络设备。</w:t>
      </w:r>
    </w:p>
    <w:p w:rsidR="00D428FF" w:rsidRDefault="00D428FF">
      <w:pPr>
        <w:ind w:firstLine="420"/>
        <w:rPr>
          <w:rFonts w:ascii="宋体" w:hAnsi="宋体"/>
          <w:iCs/>
          <w:sz w:val="24"/>
        </w:rPr>
      </w:pPr>
    </w:p>
    <w:p w:rsidR="00D428FF" w:rsidRDefault="00A15C70">
      <w:pPr>
        <w:ind w:firstLine="420"/>
        <w:rPr>
          <w:rFonts w:ascii="宋体" w:hAnsi="宋体"/>
          <w:b/>
          <w:bCs/>
          <w:iCs/>
          <w:sz w:val="24"/>
        </w:rPr>
      </w:pPr>
      <w:r>
        <w:rPr>
          <w:rFonts w:ascii="宋体" w:hAnsi="宋体"/>
          <w:b/>
          <w:bCs/>
          <w:iCs/>
          <w:sz w:val="24"/>
        </w:rPr>
        <w:t>c.</w:t>
      </w:r>
      <w:r>
        <w:rPr>
          <w:rFonts w:ascii="宋体" w:hAnsi="宋体" w:hint="eastAsia"/>
          <w:b/>
          <w:bCs/>
          <w:iCs/>
          <w:sz w:val="24"/>
        </w:rPr>
        <w:t>备份与容灾设备：</w:t>
      </w:r>
    </w:p>
    <w:p w:rsidR="00D428FF" w:rsidRDefault="00A15C70">
      <w:pPr>
        <w:ind w:firstLine="420"/>
        <w:rPr>
          <w:rFonts w:ascii="宋体" w:hAnsi="宋体"/>
          <w:iCs/>
          <w:sz w:val="24"/>
        </w:rPr>
      </w:pPr>
      <w:r>
        <w:rPr>
          <w:rFonts w:ascii="宋体" w:hAnsi="宋体" w:hint="eastAsia"/>
          <w:iCs/>
          <w:sz w:val="24"/>
        </w:rPr>
        <w:t>- 为保障数据安全和灾难恢复，需要配置备份系统和</w:t>
      </w:r>
      <w:proofErr w:type="gramStart"/>
      <w:r>
        <w:rPr>
          <w:rFonts w:ascii="宋体" w:hAnsi="宋体" w:hint="eastAsia"/>
          <w:iCs/>
          <w:sz w:val="24"/>
        </w:rPr>
        <w:t>容灾</w:t>
      </w:r>
      <w:proofErr w:type="gramEnd"/>
      <w:r>
        <w:rPr>
          <w:rFonts w:ascii="宋体" w:hAnsi="宋体" w:hint="eastAsia"/>
          <w:iCs/>
          <w:sz w:val="24"/>
        </w:rPr>
        <w:t>设备。云存储服务</w:t>
      </w:r>
      <w:proofErr w:type="gramStart"/>
      <w:r>
        <w:rPr>
          <w:rFonts w:ascii="宋体" w:hAnsi="宋体" w:hint="eastAsia"/>
          <w:iCs/>
          <w:sz w:val="24"/>
        </w:rPr>
        <w:t>或冷备服务器</w:t>
      </w:r>
      <w:proofErr w:type="gramEnd"/>
      <w:r>
        <w:rPr>
          <w:rFonts w:ascii="宋体" w:hAnsi="宋体" w:hint="eastAsia"/>
          <w:iCs/>
          <w:sz w:val="24"/>
        </w:rPr>
        <w:t>是有效的选择，避免数据丢失对平台运营造成影响。</w:t>
      </w:r>
    </w:p>
    <w:p w:rsidR="00D428FF" w:rsidRDefault="00A15C70">
      <w:pPr>
        <w:pStyle w:val="2"/>
      </w:pPr>
      <w:bookmarkStart w:id="21" w:name="_Toc179286085"/>
      <w:r>
        <w:rPr>
          <w:rFonts w:hint="eastAsia"/>
        </w:rPr>
        <w:t>3.6</w:t>
      </w:r>
      <w:r>
        <w:rPr>
          <w:rFonts w:hint="eastAsia"/>
        </w:rPr>
        <w:t>局限性</w:t>
      </w:r>
      <w:bookmarkEnd w:id="21"/>
    </w:p>
    <w:p w:rsidR="00D428FF" w:rsidRDefault="00A15C70">
      <w:pPr>
        <w:ind w:firstLine="420"/>
        <w:rPr>
          <w:rFonts w:ascii="宋体" w:hAnsi="宋体"/>
          <w:iCs/>
          <w:sz w:val="24"/>
        </w:rPr>
      </w:pPr>
      <w:r>
        <w:rPr>
          <w:rFonts w:ascii="宋体" w:hAnsi="宋体"/>
          <w:iCs/>
          <w:sz w:val="24"/>
        </w:rPr>
        <w:t>a.</w:t>
      </w:r>
      <w:r>
        <w:rPr>
          <w:rFonts w:ascii="宋体" w:hAnsi="宋体" w:hint="eastAsia"/>
          <w:b/>
          <w:bCs/>
          <w:iCs/>
          <w:sz w:val="24"/>
        </w:rPr>
        <w:t>融资门槛问题：</w:t>
      </w:r>
      <w:r>
        <w:rPr>
          <w:rFonts w:ascii="宋体" w:hAnsi="宋体" w:hint="eastAsia"/>
          <w:iCs/>
          <w:sz w:val="24"/>
        </w:rPr>
        <w:t xml:space="preserve">  </w:t>
      </w:r>
    </w:p>
    <w:p w:rsidR="00D428FF" w:rsidRDefault="00A15C70">
      <w:pPr>
        <w:ind w:firstLine="420"/>
        <w:rPr>
          <w:rFonts w:ascii="宋体" w:hAnsi="宋体"/>
          <w:iCs/>
          <w:sz w:val="24"/>
        </w:rPr>
      </w:pPr>
      <w:r>
        <w:rPr>
          <w:rFonts w:ascii="宋体" w:hAnsi="宋体" w:hint="eastAsia"/>
          <w:iCs/>
          <w:sz w:val="24"/>
        </w:rPr>
        <w:t>尽管平台通过智能匹配提高了融资效率，但在现实中，许多农户的资信条件</w:t>
      </w:r>
      <w:r>
        <w:rPr>
          <w:rFonts w:ascii="宋体" w:hAnsi="宋体" w:hint="eastAsia"/>
          <w:iCs/>
          <w:sz w:val="24"/>
        </w:rPr>
        <w:lastRenderedPageBreak/>
        <w:t>较弱，可能仍难以满足贷款方的审核要求，导致部分用户难以成功获得贷款。</w:t>
      </w:r>
    </w:p>
    <w:p w:rsidR="00D428FF" w:rsidRDefault="00D428FF">
      <w:pPr>
        <w:ind w:firstLine="420"/>
        <w:rPr>
          <w:rFonts w:ascii="宋体" w:hAnsi="宋体"/>
          <w:iCs/>
          <w:sz w:val="24"/>
        </w:rPr>
      </w:pPr>
    </w:p>
    <w:p w:rsidR="00D428FF" w:rsidRDefault="00A15C70">
      <w:pPr>
        <w:ind w:firstLine="420"/>
        <w:rPr>
          <w:rFonts w:ascii="宋体" w:hAnsi="宋体"/>
          <w:iCs/>
          <w:sz w:val="24"/>
        </w:rPr>
      </w:pPr>
      <w:r>
        <w:rPr>
          <w:rFonts w:ascii="宋体" w:hAnsi="宋体"/>
          <w:iCs/>
          <w:sz w:val="24"/>
        </w:rPr>
        <w:t>b.</w:t>
      </w:r>
      <w:r>
        <w:rPr>
          <w:rFonts w:ascii="宋体" w:hAnsi="宋体" w:hint="eastAsia"/>
          <w:b/>
          <w:bCs/>
          <w:iCs/>
          <w:sz w:val="24"/>
        </w:rPr>
        <w:t>同质化竞争严重：</w:t>
      </w:r>
      <w:r>
        <w:rPr>
          <w:rFonts w:ascii="宋体" w:hAnsi="宋体" w:hint="eastAsia"/>
          <w:iCs/>
          <w:sz w:val="24"/>
        </w:rPr>
        <w:t xml:space="preserve">  </w:t>
      </w:r>
    </w:p>
    <w:p w:rsidR="00D428FF" w:rsidRDefault="00A15C70">
      <w:pPr>
        <w:ind w:firstLine="420"/>
        <w:rPr>
          <w:rFonts w:ascii="宋体" w:hAnsi="宋体"/>
          <w:iCs/>
          <w:sz w:val="24"/>
        </w:rPr>
      </w:pPr>
      <w:r>
        <w:rPr>
          <w:rFonts w:ascii="宋体" w:hAnsi="宋体" w:hint="eastAsia"/>
          <w:iCs/>
          <w:sz w:val="24"/>
        </w:rPr>
        <w:t>在农产品交易方面，国内已有较多类似平台，且存在产品同质化严重的问题。平台需进一步提升服务质量，增强农产品的特色与市场竞争力，才能保持优势。</w:t>
      </w:r>
    </w:p>
    <w:p w:rsidR="00D428FF" w:rsidRDefault="00D428FF">
      <w:pPr>
        <w:ind w:firstLine="420"/>
        <w:rPr>
          <w:rFonts w:ascii="宋体" w:hAnsi="宋体"/>
          <w:iCs/>
          <w:sz w:val="24"/>
        </w:rPr>
      </w:pPr>
    </w:p>
    <w:p w:rsidR="00D428FF" w:rsidRDefault="00A15C70">
      <w:pPr>
        <w:ind w:firstLine="420"/>
        <w:rPr>
          <w:rFonts w:ascii="宋体" w:hAnsi="宋体"/>
          <w:iCs/>
          <w:sz w:val="24"/>
        </w:rPr>
      </w:pPr>
      <w:r>
        <w:rPr>
          <w:rFonts w:ascii="宋体" w:hAnsi="宋体"/>
          <w:iCs/>
          <w:sz w:val="24"/>
        </w:rPr>
        <w:t>c.</w:t>
      </w:r>
      <w:r>
        <w:rPr>
          <w:rFonts w:ascii="宋体" w:hAnsi="宋体" w:hint="eastAsia"/>
          <w:b/>
          <w:bCs/>
          <w:iCs/>
          <w:sz w:val="24"/>
        </w:rPr>
        <w:t xml:space="preserve">农户数字化能力有限：  </w:t>
      </w:r>
    </w:p>
    <w:p w:rsidR="00D428FF" w:rsidRDefault="00A15C70">
      <w:pPr>
        <w:ind w:firstLine="420"/>
        <w:rPr>
          <w:rFonts w:ascii="宋体" w:hAnsi="宋体"/>
          <w:iCs/>
          <w:sz w:val="24"/>
        </w:rPr>
      </w:pPr>
      <w:r>
        <w:rPr>
          <w:rFonts w:ascii="宋体" w:hAnsi="宋体" w:hint="eastAsia"/>
          <w:iCs/>
          <w:sz w:val="24"/>
        </w:rPr>
        <w:t>部分农户对数字技术的接受度和操作能力较弱，可能会影响平台的推广及使用普及。特别是在远程种植指导等环节，农户若不能熟练使用智能设备，可能影响指导效果。</w:t>
      </w:r>
    </w:p>
    <w:p w:rsidR="00D428FF" w:rsidRDefault="00D428FF">
      <w:pPr>
        <w:ind w:firstLine="420"/>
        <w:rPr>
          <w:rFonts w:ascii="宋体" w:hAnsi="宋体"/>
          <w:iCs/>
          <w:sz w:val="24"/>
        </w:rPr>
      </w:pPr>
    </w:p>
    <w:p w:rsidR="00D428FF" w:rsidRDefault="00A15C70">
      <w:pPr>
        <w:ind w:firstLine="420"/>
        <w:rPr>
          <w:rFonts w:ascii="宋体" w:hAnsi="宋体"/>
          <w:iCs/>
          <w:sz w:val="24"/>
        </w:rPr>
      </w:pPr>
      <w:r>
        <w:rPr>
          <w:rFonts w:ascii="宋体" w:hAnsi="宋体"/>
          <w:iCs/>
          <w:sz w:val="24"/>
        </w:rPr>
        <w:t>d.</w:t>
      </w:r>
      <w:r>
        <w:rPr>
          <w:rFonts w:ascii="宋体" w:hAnsi="宋体" w:hint="eastAsia"/>
          <w:b/>
          <w:bCs/>
          <w:iCs/>
          <w:sz w:val="24"/>
        </w:rPr>
        <w:t xml:space="preserve">依赖网络环境：  </w:t>
      </w:r>
    </w:p>
    <w:p w:rsidR="00D428FF" w:rsidRDefault="00A15C70">
      <w:pPr>
        <w:ind w:firstLine="420"/>
        <w:rPr>
          <w:rFonts w:ascii="宋体" w:hAnsi="宋体"/>
          <w:iCs/>
          <w:sz w:val="24"/>
        </w:rPr>
      </w:pPr>
      <w:r>
        <w:rPr>
          <w:rFonts w:ascii="宋体" w:hAnsi="宋体" w:hint="eastAsia"/>
          <w:iCs/>
          <w:sz w:val="24"/>
        </w:rPr>
        <w:t>平台的功能高度依赖互联网，而农村地区网络覆盖水平相对较弱，部分农户在使用平台时可能会遇到网络不稳定的问题，影响使用体验。</w:t>
      </w:r>
    </w:p>
    <w:p w:rsidR="00D428FF" w:rsidRDefault="00D428FF">
      <w:pPr>
        <w:ind w:firstLine="420"/>
        <w:rPr>
          <w:rFonts w:ascii="宋体" w:hAnsi="宋体"/>
          <w:iCs/>
          <w:sz w:val="24"/>
        </w:rPr>
      </w:pPr>
    </w:p>
    <w:p w:rsidR="00D428FF" w:rsidRDefault="00A15C70">
      <w:pPr>
        <w:ind w:firstLine="420"/>
        <w:rPr>
          <w:rFonts w:ascii="宋体" w:hAnsi="宋体"/>
          <w:iCs/>
          <w:sz w:val="24"/>
        </w:rPr>
      </w:pPr>
      <w:r>
        <w:rPr>
          <w:rFonts w:ascii="宋体" w:hAnsi="宋体"/>
          <w:iCs/>
          <w:sz w:val="24"/>
        </w:rPr>
        <w:t>e.</w:t>
      </w:r>
      <w:r>
        <w:rPr>
          <w:rFonts w:ascii="宋体" w:hAnsi="宋体" w:hint="eastAsia"/>
          <w:b/>
          <w:bCs/>
          <w:iCs/>
          <w:sz w:val="24"/>
        </w:rPr>
        <w:t>法规与政策影响：</w:t>
      </w:r>
      <w:r>
        <w:rPr>
          <w:rFonts w:ascii="宋体" w:hAnsi="宋体" w:hint="eastAsia"/>
          <w:iCs/>
          <w:sz w:val="24"/>
        </w:rPr>
        <w:t xml:space="preserve">  </w:t>
      </w:r>
    </w:p>
    <w:p w:rsidR="00D428FF" w:rsidRDefault="00A15C70">
      <w:pPr>
        <w:ind w:firstLine="420"/>
        <w:rPr>
          <w:rFonts w:ascii="宋体" w:hAnsi="宋体"/>
          <w:iCs/>
          <w:sz w:val="24"/>
        </w:rPr>
      </w:pPr>
      <w:r>
        <w:rPr>
          <w:rFonts w:ascii="宋体" w:hAnsi="宋体" w:hint="eastAsia"/>
          <w:iCs/>
          <w:sz w:val="24"/>
        </w:rPr>
        <w:t>平台的融资服务涉及金融业务，必须严格遵守相关政策法规。未来金融政策的变动可能会对平台运营产生影响，特别是在小额贷款的发放和监管方面。</w:t>
      </w:r>
    </w:p>
    <w:p w:rsidR="00D428FF" w:rsidRDefault="00A15C70">
      <w:pPr>
        <w:pStyle w:val="1"/>
      </w:pPr>
      <w:bookmarkStart w:id="22" w:name="_Toc179286086"/>
      <w:r>
        <w:rPr>
          <w:rFonts w:hint="eastAsia"/>
        </w:rPr>
        <w:t>4</w:t>
      </w:r>
      <w:r>
        <w:rPr>
          <w:rFonts w:hint="eastAsia"/>
        </w:rPr>
        <w:t>．所建议技术可行性分析</w:t>
      </w:r>
      <w:bookmarkEnd w:id="22"/>
    </w:p>
    <w:p w:rsidR="00D428FF" w:rsidRDefault="00A15C70">
      <w:pPr>
        <w:pStyle w:val="2"/>
      </w:pPr>
      <w:bookmarkStart w:id="23" w:name="_Toc179286087"/>
      <w:r>
        <w:rPr>
          <w:rFonts w:hint="eastAsia"/>
        </w:rPr>
        <w:t>4.1</w:t>
      </w:r>
      <w:r>
        <w:rPr>
          <w:rFonts w:hint="eastAsia"/>
        </w:rPr>
        <w:t>对系统的简要描述</w:t>
      </w:r>
      <w:bookmarkEnd w:id="23"/>
    </w:p>
    <w:p w:rsidR="00D428FF" w:rsidRDefault="00A15C70">
      <w:pPr>
        <w:rPr>
          <w:rFonts w:ascii="宋体" w:hAnsi="宋体"/>
          <w:sz w:val="24"/>
        </w:rPr>
      </w:pPr>
      <w:r>
        <w:rPr>
          <w:rFonts w:ascii="宋体" w:hAnsi="宋体" w:hint="eastAsia"/>
          <w:sz w:val="24"/>
        </w:rPr>
        <w:t>系统将采用</w:t>
      </w:r>
      <w:proofErr w:type="spellStart"/>
      <w:r>
        <w:rPr>
          <w:rFonts w:ascii="宋体" w:hAnsi="宋体" w:hint="eastAsia"/>
          <w:sz w:val="24"/>
        </w:rPr>
        <w:t>ruoyi</w:t>
      </w:r>
      <w:proofErr w:type="spellEnd"/>
      <w:r>
        <w:rPr>
          <w:rFonts w:ascii="宋体" w:hAnsi="宋体" w:hint="eastAsia"/>
          <w:sz w:val="24"/>
        </w:rPr>
        <w:t>框架下的</w:t>
      </w:r>
      <w:proofErr w:type="spellStart"/>
      <w:r>
        <w:rPr>
          <w:rFonts w:ascii="宋体" w:hAnsi="宋体" w:hint="eastAsia"/>
          <w:sz w:val="24"/>
        </w:rPr>
        <w:t>springboot</w:t>
      </w:r>
      <w:proofErr w:type="spellEnd"/>
      <w:r>
        <w:rPr>
          <w:rFonts w:ascii="宋体" w:hAnsi="宋体" w:hint="eastAsia"/>
          <w:sz w:val="24"/>
        </w:rPr>
        <w:t>与veu3，同时使用</w:t>
      </w:r>
      <w:proofErr w:type="spellStart"/>
      <w:r>
        <w:rPr>
          <w:rFonts w:ascii="宋体" w:hAnsi="宋体" w:hint="eastAsia"/>
          <w:sz w:val="24"/>
        </w:rPr>
        <w:t>mysql</w:t>
      </w:r>
      <w:proofErr w:type="spellEnd"/>
      <w:r>
        <w:rPr>
          <w:rFonts w:ascii="宋体" w:hAnsi="宋体" w:hint="eastAsia"/>
          <w:sz w:val="24"/>
        </w:rPr>
        <w:t>进行开发。</w:t>
      </w:r>
    </w:p>
    <w:p w:rsidR="00D428FF" w:rsidRDefault="00A15C70">
      <w:pPr>
        <w:pStyle w:val="2"/>
      </w:pPr>
      <w:bookmarkStart w:id="24" w:name="_Toc179286088"/>
      <w:r>
        <w:rPr>
          <w:rFonts w:hint="eastAsia"/>
        </w:rPr>
        <w:t>4.2</w:t>
      </w:r>
      <w:r>
        <w:rPr>
          <w:rFonts w:hint="eastAsia"/>
        </w:rPr>
        <w:t>处理流程和数据流程</w:t>
      </w:r>
      <w:bookmarkEnd w:id="24"/>
    </w:p>
    <w:p w:rsidR="00D428FF" w:rsidRDefault="00A15C70">
      <w:pPr>
        <w:spacing w:line="360" w:lineRule="auto"/>
        <w:ind w:firstLine="420"/>
        <w:rPr>
          <w:iCs/>
          <w:sz w:val="24"/>
        </w:rPr>
      </w:pPr>
      <w:r>
        <w:rPr>
          <w:rFonts w:hint="eastAsia"/>
          <w:iCs/>
          <w:sz w:val="24"/>
        </w:rPr>
        <w:t>说明建议系统的处理流程和数据流程。此流程可用图表即流程图的形式表示，并加以叙述。</w:t>
      </w:r>
    </w:p>
    <w:p w:rsidR="00D428FF" w:rsidRDefault="00A15C70">
      <w:pPr>
        <w:pStyle w:val="2"/>
      </w:pPr>
      <w:bookmarkStart w:id="25" w:name="_Toc179286089"/>
      <w:r>
        <w:rPr>
          <w:rFonts w:hint="eastAsia"/>
        </w:rPr>
        <w:t>4.3</w:t>
      </w:r>
      <w:r>
        <w:rPr>
          <w:rFonts w:hint="eastAsia"/>
        </w:rPr>
        <w:t>与现有系统比较的优越性</w:t>
      </w:r>
      <w:bookmarkEnd w:id="25"/>
    </w:p>
    <w:p w:rsidR="00D428FF" w:rsidRDefault="00A15C70">
      <w:pPr>
        <w:spacing w:line="360" w:lineRule="auto"/>
        <w:ind w:firstLine="420"/>
        <w:rPr>
          <w:iCs/>
          <w:sz w:val="24"/>
        </w:rPr>
      </w:pPr>
      <w:r>
        <w:rPr>
          <w:rFonts w:hint="eastAsia"/>
          <w:iCs/>
          <w:sz w:val="24"/>
        </w:rPr>
        <w:t>仓储物资管理系统比较现有系统不仅仅提高了仓库的使用率，降低了经济成本；还使得自动化仓储利用率提高，仓储管理工作对人力资源成本的消耗减小。并且能够进行多元化融资贷款，大大提升农场品交易的便捷性，同时对于农户来说提供经验指导使得种植更加高效。</w:t>
      </w:r>
    </w:p>
    <w:p w:rsidR="00D428FF" w:rsidRDefault="00A15C70">
      <w:pPr>
        <w:pStyle w:val="2"/>
      </w:pPr>
      <w:bookmarkStart w:id="26" w:name="_Toc179286090"/>
      <w:r>
        <w:rPr>
          <w:rFonts w:hint="eastAsia"/>
        </w:rPr>
        <w:lastRenderedPageBreak/>
        <w:t>4.4</w:t>
      </w:r>
      <w:r>
        <w:rPr>
          <w:rFonts w:hint="eastAsia"/>
        </w:rPr>
        <w:t>采用建议系统可能带来的影响</w:t>
      </w:r>
      <w:bookmarkEnd w:id="26"/>
    </w:p>
    <w:p w:rsidR="00D428FF" w:rsidRDefault="00A15C70">
      <w:pPr>
        <w:ind w:firstLine="420"/>
        <w:rPr>
          <w:iCs/>
          <w:sz w:val="24"/>
        </w:rPr>
      </w:pPr>
      <w:r>
        <w:rPr>
          <w:rFonts w:hint="eastAsia"/>
          <w:iCs/>
          <w:sz w:val="24"/>
        </w:rPr>
        <w:t>说明在建立所建议系统时，预期将带来的影响。</w:t>
      </w:r>
    </w:p>
    <w:p w:rsidR="00D428FF" w:rsidRPr="00A15C70" w:rsidRDefault="00A15C70">
      <w:pPr>
        <w:pStyle w:val="3"/>
        <w:rPr>
          <w:rFonts w:ascii="宋体" w:hAnsi="宋体"/>
          <w:iCs/>
          <w:sz w:val="24"/>
          <w:szCs w:val="24"/>
        </w:rPr>
      </w:pPr>
      <w:r w:rsidRPr="00A15C70">
        <w:rPr>
          <w:rFonts w:ascii="宋体" w:hAnsi="宋体" w:hint="eastAsia"/>
          <w:iCs/>
          <w:sz w:val="24"/>
          <w:szCs w:val="24"/>
        </w:rPr>
        <w:t>4.4.1对设备的影响</w:t>
      </w:r>
    </w:p>
    <w:p w:rsidR="00D428FF" w:rsidRDefault="00A15C70">
      <w:pPr>
        <w:ind w:firstLine="420"/>
        <w:rPr>
          <w:iCs/>
          <w:sz w:val="24"/>
        </w:rPr>
      </w:pPr>
      <w:r>
        <w:rPr>
          <w:rFonts w:hint="eastAsia"/>
          <w:iCs/>
          <w:sz w:val="24"/>
        </w:rPr>
        <w:t>对设备无任何影响。</w:t>
      </w:r>
    </w:p>
    <w:p w:rsidR="00D428FF" w:rsidRPr="00A15C70" w:rsidRDefault="00A15C70">
      <w:pPr>
        <w:pStyle w:val="3"/>
        <w:rPr>
          <w:rFonts w:ascii="宋体" w:hAnsi="宋体"/>
          <w:iCs/>
          <w:sz w:val="24"/>
          <w:szCs w:val="24"/>
        </w:rPr>
      </w:pPr>
      <w:r w:rsidRPr="00A15C70">
        <w:rPr>
          <w:rFonts w:ascii="宋体" w:hAnsi="宋体" w:hint="eastAsia"/>
          <w:iCs/>
          <w:sz w:val="24"/>
          <w:szCs w:val="24"/>
        </w:rPr>
        <w:t>4.4.2对软件的影响</w:t>
      </w:r>
    </w:p>
    <w:p w:rsidR="00D428FF" w:rsidRDefault="00A15C70">
      <w:pPr>
        <w:ind w:firstLine="420"/>
        <w:rPr>
          <w:rFonts w:ascii="宋体" w:hAnsi="宋体"/>
          <w:iCs/>
          <w:sz w:val="24"/>
        </w:rPr>
      </w:pPr>
      <w:r>
        <w:rPr>
          <w:rFonts w:ascii="宋体" w:hAnsi="宋体" w:hint="eastAsia"/>
          <w:iCs/>
          <w:sz w:val="24"/>
        </w:rPr>
        <w:t>为使现存的应用软件和支持软件能够同 “融销通” 相适应，可能需要进行以下修改和补充：</w:t>
      </w:r>
    </w:p>
    <w:p w:rsidR="00D428FF" w:rsidRDefault="00D428FF">
      <w:pPr>
        <w:rPr>
          <w:rFonts w:ascii="宋体" w:hAnsi="宋体"/>
          <w:iCs/>
          <w:sz w:val="24"/>
        </w:rPr>
      </w:pPr>
    </w:p>
    <w:p w:rsidR="00D428FF" w:rsidRDefault="00A15C70">
      <w:pPr>
        <w:ind w:firstLine="420"/>
        <w:rPr>
          <w:rFonts w:ascii="宋体" w:hAnsi="宋体"/>
          <w:iCs/>
          <w:sz w:val="24"/>
        </w:rPr>
      </w:pPr>
      <w:r>
        <w:rPr>
          <w:rFonts w:ascii="宋体" w:hAnsi="宋体" w:hint="eastAsia"/>
          <w:iCs/>
          <w:sz w:val="24"/>
        </w:rPr>
        <w:t>1.</w:t>
      </w:r>
      <w:r>
        <w:rPr>
          <w:rFonts w:ascii="宋体" w:hAnsi="宋体" w:hint="eastAsia"/>
          <w:iCs/>
          <w:sz w:val="24"/>
        </w:rPr>
        <w:tab/>
        <w:t>与农产品销售相关的软件可能需要增加与 “融销通” 的数据接口，以便实现数据的互通共享。</w:t>
      </w:r>
    </w:p>
    <w:p w:rsidR="00D428FF" w:rsidRDefault="00A15C70">
      <w:pPr>
        <w:ind w:firstLine="420"/>
        <w:rPr>
          <w:rFonts w:ascii="宋体" w:hAnsi="宋体"/>
          <w:iCs/>
          <w:sz w:val="24"/>
        </w:rPr>
      </w:pPr>
      <w:r>
        <w:rPr>
          <w:rFonts w:ascii="宋体" w:hAnsi="宋体" w:hint="eastAsia"/>
          <w:iCs/>
          <w:sz w:val="24"/>
        </w:rPr>
        <w:t>2.</w:t>
      </w:r>
      <w:r>
        <w:rPr>
          <w:rFonts w:ascii="宋体" w:hAnsi="宋体" w:hint="eastAsia"/>
          <w:iCs/>
          <w:sz w:val="24"/>
        </w:rPr>
        <w:tab/>
        <w:t>财务软件可能需要调整，以更好地处理通过平台进行的融资业务数据。</w:t>
      </w:r>
    </w:p>
    <w:p w:rsidR="00D428FF" w:rsidRDefault="00D428FF">
      <w:pPr>
        <w:ind w:firstLine="420"/>
        <w:rPr>
          <w:iCs/>
        </w:rPr>
      </w:pPr>
    </w:p>
    <w:p w:rsidR="00D428FF" w:rsidRPr="00A15C70" w:rsidRDefault="00A15C70">
      <w:pPr>
        <w:pStyle w:val="3"/>
        <w:rPr>
          <w:rFonts w:ascii="宋体" w:hAnsi="宋体"/>
          <w:iCs/>
          <w:sz w:val="24"/>
          <w:szCs w:val="24"/>
        </w:rPr>
      </w:pPr>
      <w:r w:rsidRPr="00A15C70">
        <w:rPr>
          <w:rFonts w:ascii="宋体" w:hAnsi="宋体" w:hint="eastAsia"/>
          <w:iCs/>
          <w:sz w:val="24"/>
          <w:szCs w:val="24"/>
        </w:rPr>
        <w:t>4.4.3对用户单位机构的影响</w:t>
      </w:r>
    </w:p>
    <w:p w:rsidR="00D428FF" w:rsidRDefault="00A15C70">
      <w:pPr>
        <w:ind w:firstLine="420"/>
        <w:rPr>
          <w:rFonts w:ascii="宋体" w:hAnsi="宋体"/>
          <w:iCs/>
          <w:sz w:val="24"/>
        </w:rPr>
      </w:pPr>
      <w:r>
        <w:rPr>
          <w:rFonts w:ascii="宋体" w:hAnsi="宋体" w:hint="eastAsia"/>
          <w:iCs/>
          <w:sz w:val="24"/>
        </w:rPr>
        <w:t>1.</w:t>
      </w:r>
      <w:r>
        <w:rPr>
          <w:rFonts w:ascii="宋体" w:hAnsi="宋体" w:hint="eastAsia"/>
          <w:iCs/>
          <w:sz w:val="24"/>
        </w:rPr>
        <w:tab/>
        <w:t>用户单位机构方面，可能需要设立专门的部门或岗位来负责平台的运营和管理。</w:t>
      </w:r>
    </w:p>
    <w:p w:rsidR="00D428FF" w:rsidRDefault="00A15C70">
      <w:pPr>
        <w:ind w:firstLine="420"/>
        <w:rPr>
          <w:rFonts w:ascii="宋体" w:hAnsi="宋体"/>
          <w:iCs/>
          <w:sz w:val="24"/>
        </w:rPr>
      </w:pPr>
      <w:r>
        <w:rPr>
          <w:rFonts w:ascii="宋体" w:hAnsi="宋体" w:hint="eastAsia"/>
          <w:iCs/>
          <w:sz w:val="24"/>
        </w:rPr>
        <w:t>2.</w:t>
      </w:r>
      <w:r>
        <w:rPr>
          <w:rFonts w:ascii="宋体" w:hAnsi="宋体" w:hint="eastAsia"/>
          <w:iCs/>
          <w:sz w:val="24"/>
        </w:rPr>
        <w:tab/>
        <w:t>人员数量上，可能需要增加一些具备互联网运营、金融知识和农业技术的专业人员。</w:t>
      </w:r>
    </w:p>
    <w:p w:rsidR="00D428FF" w:rsidRDefault="00A15C70">
      <w:pPr>
        <w:ind w:firstLine="420"/>
        <w:rPr>
          <w:rFonts w:ascii="宋体" w:hAnsi="宋体"/>
          <w:iCs/>
          <w:sz w:val="24"/>
        </w:rPr>
      </w:pPr>
      <w:r>
        <w:rPr>
          <w:rFonts w:ascii="宋体" w:hAnsi="宋体" w:hint="eastAsia"/>
          <w:iCs/>
          <w:sz w:val="24"/>
        </w:rPr>
        <w:t>3.</w:t>
      </w:r>
      <w:r>
        <w:rPr>
          <w:rFonts w:ascii="宋体" w:hAnsi="宋体" w:hint="eastAsia"/>
          <w:iCs/>
          <w:sz w:val="24"/>
        </w:rPr>
        <w:tab/>
        <w:t>技术水平方面，工作人员需要熟悉平台的操作流程，具备一定的计算机操作技能和数据分析能力，以便更好地利用平台进行农产品销售和融资。</w:t>
      </w:r>
    </w:p>
    <w:p w:rsidR="00D428FF" w:rsidRDefault="00D428FF">
      <w:pPr>
        <w:ind w:firstLine="420"/>
        <w:rPr>
          <w:iCs/>
        </w:rPr>
      </w:pPr>
    </w:p>
    <w:p w:rsidR="00D428FF" w:rsidRPr="00A15C70" w:rsidRDefault="00A15C70">
      <w:pPr>
        <w:pStyle w:val="3"/>
        <w:rPr>
          <w:rFonts w:ascii="宋体" w:hAnsi="宋体"/>
          <w:iCs/>
          <w:sz w:val="24"/>
          <w:szCs w:val="24"/>
        </w:rPr>
      </w:pPr>
      <w:r w:rsidRPr="00A15C70">
        <w:rPr>
          <w:rFonts w:ascii="宋体" w:hAnsi="宋体" w:hint="eastAsia"/>
          <w:iCs/>
          <w:sz w:val="24"/>
          <w:szCs w:val="24"/>
        </w:rPr>
        <w:t>4.4.4对系统运行过程的影响</w:t>
      </w:r>
    </w:p>
    <w:p w:rsidR="00D428FF" w:rsidRDefault="00A15C70">
      <w:pPr>
        <w:spacing w:line="360" w:lineRule="auto"/>
        <w:ind w:firstLine="420"/>
        <w:rPr>
          <w:rFonts w:ascii="宋体" w:hAnsi="宋体" w:cs="宋体"/>
          <w:iCs/>
          <w:sz w:val="24"/>
        </w:rPr>
      </w:pPr>
      <w:r>
        <w:rPr>
          <w:rFonts w:ascii="宋体" w:hAnsi="宋体" w:cs="宋体"/>
          <w:iCs/>
          <w:sz w:val="24"/>
        </w:rPr>
        <w:t>a.</w:t>
      </w:r>
      <w:r>
        <w:rPr>
          <w:rFonts w:ascii="宋体" w:hAnsi="宋体" w:cs="宋体" w:hint="eastAsia"/>
          <w:b/>
          <w:bCs/>
          <w:iCs/>
          <w:sz w:val="24"/>
        </w:rPr>
        <w:t>用户的操作规程：</w:t>
      </w:r>
    </w:p>
    <w:p w:rsidR="00D428FF" w:rsidRDefault="00A15C70" w:rsidP="00A15C70">
      <w:pPr>
        <w:spacing w:line="360" w:lineRule="auto"/>
        <w:ind w:firstLineChars="350" w:firstLine="840"/>
        <w:rPr>
          <w:rFonts w:ascii="宋体" w:hAnsi="宋体" w:cs="宋体"/>
          <w:iCs/>
          <w:sz w:val="24"/>
        </w:rPr>
      </w:pPr>
      <w:r>
        <w:rPr>
          <w:rFonts w:ascii="宋体" w:hAnsi="宋体" w:cs="宋体" w:hint="eastAsia"/>
          <w:iCs/>
          <w:sz w:val="24"/>
        </w:rPr>
        <w:t>用户需要学会在平台上注册账号、发布农产品信息、申请融资等操作。</w:t>
      </w:r>
    </w:p>
    <w:p w:rsidR="00D428FF" w:rsidRDefault="00A15C70">
      <w:pPr>
        <w:spacing w:line="360" w:lineRule="auto"/>
        <w:ind w:firstLine="420"/>
        <w:rPr>
          <w:rFonts w:ascii="宋体" w:hAnsi="宋体" w:cs="宋体"/>
          <w:iCs/>
          <w:sz w:val="24"/>
        </w:rPr>
      </w:pPr>
      <w:r>
        <w:rPr>
          <w:rFonts w:ascii="宋体" w:hAnsi="宋体" w:cs="宋体" w:hint="eastAsia"/>
          <w:iCs/>
          <w:sz w:val="24"/>
        </w:rPr>
        <w:t>熟悉平台的交易规则和融资流程，确保操作的合</w:t>
      </w:r>
      <w:proofErr w:type="gramStart"/>
      <w:r>
        <w:rPr>
          <w:rFonts w:ascii="宋体" w:hAnsi="宋体" w:cs="宋体" w:hint="eastAsia"/>
          <w:iCs/>
          <w:sz w:val="24"/>
        </w:rPr>
        <w:t>规</w:t>
      </w:r>
      <w:proofErr w:type="gramEnd"/>
      <w:r>
        <w:rPr>
          <w:rFonts w:ascii="宋体" w:hAnsi="宋体" w:cs="宋体" w:hint="eastAsia"/>
          <w:iCs/>
          <w:sz w:val="24"/>
        </w:rPr>
        <w:t>性。</w:t>
      </w:r>
    </w:p>
    <w:p w:rsidR="00D428FF" w:rsidRDefault="00A15C70">
      <w:pPr>
        <w:spacing w:line="360" w:lineRule="auto"/>
        <w:ind w:firstLine="420"/>
        <w:rPr>
          <w:rFonts w:ascii="宋体" w:hAnsi="宋体" w:cs="宋体"/>
          <w:iCs/>
          <w:sz w:val="24"/>
        </w:rPr>
      </w:pPr>
      <w:r>
        <w:rPr>
          <w:rFonts w:ascii="宋体" w:hAnsi="宋体" w:cs="宋体"/>
          <w:iCs/>
          <w:sz w:val="24"/>
        </w:rPr>
        <w:t>b.</w:t>
      </w:r>
      <w:r>
        <w:rPr>
          <w:rFonts w:ascii="宋体" w:hAnsi="宋体" w:cs="宋体" w:hint="eastAsia"/>
          <w:b/>
          <w:bCs/>
          <w:iCs/>
          <w:sz w:val="24"/>
        </w:rPr>
        <w:t>运行中心的操作规程：</w:t>
      </w:r>
    </w:p>
    <w:p w:rsidR="00D428FF" w:rsidRDefault="00A15C70" w:rsidP="00A15C70">
      <w:pPr>
        <w:spacing w:line="360" w:lineRule="auto"/>
        <w:ind w:firstLineChars="350" w:firstLine="840"/>
        <w:rPr>
          <w:rFonts w:ascii="宋体" w:hAnsi="宋体" w:cs="宋体"/>
          <w:iCs/>
          <w:sz w:val="24"/>
        </w:rPr>
      </w:pPr>
      <w:r>
        <w:rPr>
          <w:rFonts w:ascii="宋体" w:hAnsi="宋体" w:cs="宋体" w:hint="eastAsia"/>
          <w:iCs/>
          <w:sz w:val="24"/>
        </w:rPr>
        <w:t>运行中心需要建立严格的审核机制，对用户发布的农产品信息和融资申请进行审核。</w:t>
      </w:r>
    </w:p>
    <w:p w:rsidR="00D428FF" w:rsidRDefault="00A15C70" w:rsidP="00A15C70">
      <w:pPr>
        <w:spacing w:line="360" w:lineRule="auto"/>
        <w:ind w:firstLineChars="350" w:firstLine="840"/>
        <w:rPr>
          <w:rFonts w:ascii="宋体" w:hAnsi="宋体" w:cs="宋体"/>
          <w:iCs/>
          <w:sz w:val="24"/>
        </w:rPr>
      </w:pPr>
      <w:r>
        <w:rPr>
          <w:rFonts w:ascii="宋体" w:hAnsi="宋体" w:cs="宋体" w:hint="eastAsia"/>
          <w:iCs/>
          <w:sz w:val="24"/>
        </w:rPr>
        <w:t>确保平台的稳定运行，及时处理用户的问题和投诉。</w:t>
      </w:r>
    </w:p>
    <w:p w:rsidR="00D428FF" w:rsidRDefault="00A15C70">
      <w:pPr>
        <w:spacing w:line="360" w:lineRule="auto"/>
        <w:ind w:firstLine="420"/>
        <w:rPr>
          <w:rFonts w:ascii="宋体" w:hAnsi="宋体" w:cs="宋体"/>
          <w:iCs/>
          <w:sz w:val="24"/>
        </w:rPr>
      </w:pPr>
      <w:r>
        <w:rPr>
          <w:rFonts w:ascii="宋体" w:hAnsi="宋体" w:cs="宋体"/>
          <w:iCs/>
          <w:sz w:val="24"/>
        </w:rPr>
        <w:t>c.</w:t>
      </w:r>
      <w:r>
        <w:rPr>
          <w:rFonts w:ascii="宋体" w:hAnsi="宋体" w:cs="宋体" w:hint="eastAsia"/>
          <w:b/>
          <w:bCs/>
          <w:iCs/>
          <w:sz w:val="24"/>
        </w:rPr>
        <w:t>运行中心与用户之间的关系：</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lastRenderedPageBreak/>
        <w:t>运行中心需要与用户保持密切沟通，及时反馈用户的问题和建议。</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为用户提供优质的服务，提高用户的满意度。</w:t>
      </w:r>
    </w:p>
    <w:p w:rsidR="00D428FF" w:rsidRDefault="00A15C70">
      <w:pPr>
        <w:spacing w:line="360" w:lineRule="auto"/>
        <w:ind w:firstLine="420"/>
        <w:rPr>
          <w:rFonts w:ascii="宋体" w:hAnsi="宋体" w:cs="宋体"/>
          <w:iCs/>
          <w:sz w:val="24"/>
        </w:rPr>
      </w:pPr>
      <w:r>
        <w:rPr>
          <w:rFonts w:ascii="宋体" w:hAnsi="宋体" w:cs="宋体"/>
          <w:iCs/>
          <w:sz w:val="24"/>
        </w:rPr>
        <w:t>d.</w:t>
      </w:r>
      <w:proofErr w:type="gramStart"/>
      <w:r>
        <w:rPr>
          <w:rFonts w:ascii="宋体" w:hAnsi="宋体" w:cs="宋体" w:hint="eastAsia"/>
          <w:b/>
          <w:bCs/>
          <w:iCs/>
          <w:sz w:val="24"/>
        </w:rPr>
        <w:t>源数据</w:t>
      </w:r>
      <w:proofErr w:type="gramEnd"/>
      <w:r>
        <w:rPr>
          <w:rFonts w:ascii="宋体" w:hAnsi="宋体" w:cs="宋体" w:hint="eastAsia"/>
          <w:b/>
          <w:bCs/>
          <w:iCs/>
          <w:sz w:val="24"/>
        </w:rPr>
        <w:t>的处理：</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对农产品的信息、用户的信用数据</w:t>
      </w:r>
      <w:proofErr w:type="gramStart"/>
      <w:r>
        <w:rPr>
          <w:rFonts w:ascii="宋体" w:hAnsi="宋体" w:cs="宋体" w:hint="eastAsia"/>
          <w:iCs/>
          <w:sz w:val="24"/>
        </w:rPr>
        <w:t>等源数据</w:t>
      </w:r>
      <w:proofErr w:type="gramEnd"/>
      <w:r>
        <w:rPr>
          <w:rFonts w:ascii="宋体" w:hAnsi="宋体" w:cs="宋体" w:hint="eastAsia"/>
          <w:iCs/>
          <w:sz w:val="24"/>
        </w:rPr>
        <w:t>进行严格的审核和管理，确保数据的真实性和准确性。</w:t>
      </w:r>
    </w:p>
    <w:p w:rsidR="00D428FF" w:rsidRDefault="00A15C70">
      <w:pPr>
        <w:spacing w:line="360" w:lineRule="auto"/>
        <w:ind w:firstLine="420"/>
        <w:rPr>
          <w:rFonts w:ascii="宋体" w:hAnsi="宋体" w:cs="宋体"/>
          <w:iCs/>
          <w:sz w:val="24"/>
        </w:rPr>
      </w:pPr>
      <w:r>
        <w:rPr>
          <w:rFonts w:ascii="宋体" w:hAnsi="宋体" w:cs="宋体"/>
          <w:iCs/>
          <w:sz w:val="24"/>
        </w:rPr>
        <w:t>e.</w:t>
      </w:r>
      <w:r>
        <w:rPr>
          <w:rFonts w:ascii="宋体" w:hAnsi="宋体" w:cs="宋体" w:hint="eastAsia"/>
          <w:b/>
          <w:bCs/>
          <w:iCs/>
          <w:sz w:val="24"/>
        </w:rPr>
        <w:t>数据进入系统的过程：</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建立安全的数据传输通道，确保数据在进入系统的过程中不被泄露和篡改。</w:t>
      </w:r>
    </w:p>
    <w:p w:rsidR="00D428FF" w:rsidRDefault="00A15C70">
      <w:pPr>
        <w:spacing w:line="360" w:lineRule="auto"/>
        <w:ind w:firstLine="420"/>
        <w:rPr>
          <w:rFonts w:ascii="宋体" w:hAnsi="宋体" w:cs="宋体"/>
          <w:b/>
          <w:bCs/>
          <w:iCs/>
          <w:sz w:val="24"/>
        </w:rPr>
      </w:pPr>
      <w:r>
        <w:rPr>
          <w:rFonts w:ascii="宋体" w:hAnsi="宋体" w:cs="宋体"/>
          <w:iCs/>
          <w:sz w:val="24"/>
        </w:rPr>
        <w:t>f.</w:t>
      </w:r>
      <w:r>
        <w:rPr>
          <w:rFonts w:ascii="宋体" w:hAnsi="宋体" w:cs="宋体" w:hint="eastAsia"/>
          <w:b/>
          <w:bCs/>
          <w:iCs/>
          <w:sz w:val="24"/>
        </w:rPr>
        <w:t>对数据保存的要求，对数据存储、恢复的处理：</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采用可靠的数据存储技术，确保数据的安全性和完整性。</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建立数据备份和恢复机制，以便在数据丢失或损坏时能够及时恢复。</w:t>
      </w:r>
    </w:p>
    <w:p w:rsidR="00D428FF" w:rsidRDefault="00A15C70">
      <w:pPr>
        <w:spacing w:line="360" w:lineRule="auto"/>
        <w:ind w:firstLine="420"/>
        <w:rPr>
          <w:rFonts w:ascii="宋体" w:hAnsi="宋体" w:cs="宋体"/>
          <w:b/>
          <w:bCs/>
          <w:iCs/>
          <w:sz w:val="24"/>
        </w:rPr>
      </w:pPr>
      <w:r>
        <w:rPr>
          <w:rFonts w:ascii="宋体" w:hAnsi="宋体" w:cs="宋体"/>
          <w:iCs/>
          <w:sz w:val="24"/>
        </w:rPr>
        <w:t>g.</w:t>
      </w:r>
      <w:r>
        <w:rPr>
          <w:rFonts w:ascii="宋体" w:hAnsi="宋体" w:cs="宋体" w:hint="eastAsia"/>
          <w:b/>
          <w:bCs/>
          <w:iCs/>
          <w:sz w:val="24"/>
        </w:rPr>
        <w:t>输出报告的处理过程、存储媒体和调度方法：</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输出报告可以采用电子文档的形式存储，方便用户和运行中心查看和管理。</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建立报告的调度机制，确保报告能够及时发送给相关人员。</w:t>
      </w:r>
    </w:p>
    <w:p w:rsidR="00D428FF" w:rsidRDefault="00A15C70">
      <w:pPr>
        <w:spacing w:line="360" w:lineRule="auto"/>
        <w:ind w:firstLine="420"/>
        <w:rPr>
          <w:rFonts w:ascii="宋体" w:hAnsi="宋体" w:cs="宋体"/>
          <w:iCs/>
          <w:sz w:val="24"/>
        </w:rPr>
      </w:pPr>
      <w:r>
        <w:rPr>
          <w:rFonts w:ascii="宋体" w:hAnsi="宋体" w:cs="宋体"/>
          <w:iCs/>
          <w:sz w:val="24"/>
        </w:rPr>
        <w:t>h.</w:t>
      </w:r>
      <w:r>
        <w:rPr>
          <w:rFonts w:ascii="宋体" w:hAnsi="宋体" w:cs="宋体" w:hint="eastAsia"/>
          <w:b/>
          <w:bCs/>
          <w:iCs/>
          <w:sz w:val="24"/>
        </w:rPr>
        <w:t>系统失效的后果及恢复的处理办法：</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系统失效可能导致农产品销售和融资业务中断，给用户带来损失。</w:t>
      </w:r>
    </w:p>
    <w:p w:rsidR="00D428FF" w:rsidRDefault="00A15C70" w:rsidP="00A15C70">
      <w:pPr>
        <w:spacing w:line="360" w:lineRule="auto"/>
        <w:ind w:left="420" w:firstLine="420"/>
        <w:rPr>
          <w:rFonts w:ascii="宋体" w:hAnsi="宋体" w:cs="宋体"/>
          <w:iCs/>
          <w:sz w:val="24"/>
        </w:rPr>
      </w:pPr>
      <w:r>
        <w:rPr>
          <w:rFonts w:ascii="宋体" w:hAnsi="宋体" w:cs="宋体" w:hint="eastAsia"/>
          <w:iCs/>
          <w:sz w:val="24"/>
        </w:rPr>
        <w:t>建立应急预案，在系统失效时能够及时采取措施进行恢复，减少损失。</w:t>
      </w:r>
    </w:p>
    <w:p w:rsidR="00D428FF" w:rsidRDefault="00D428FF">
      <w:pPr>
        <w:spacing w:line="360" w:lineRule="auto"/>
        <w:ind w:firstLineChars="250" w:firstLine="525"/>
        <w:rPr>
          <w:rFonts w:ascii="宋体" w:hAnsi="宋体" w:cs="宋体"/>
          <w:iCs/>
          <w:szCs w:val="21"/>
        </w:rPr>
      </w:pPr>
    </w:p>
    <w:p w:rsidR="00D428FF" w:rsidRPr="00A15C70" w:rsidRDefault="00A15C70">
      <w:pPr>
        <w:pStyle w:val="3"/>
        <w:rPr>
          <w:rFonts w:ascii="宋体" w:hAnsi="宋体"/>
          <w:iCs/>
          <w:sz w:val="24"/>
          <w:szCs w:val="24"/>
        </w:rPr>
      </w:pPr>
      <w:r w:rsidRPr="00A15C70">
        <w:rPr>
          <w:rFonts w:ascii="宋体" w:hAnsi="宋体" w:hint="eastAsia"/>
          <w:iCs/>
          <w:sz w:val="24"/>
          <w:szCs w:val="24"/>
        </w:rPr>
        <w:t>4.4.5对开发的影响</w:t>
      </w:r>
    </w:p>
    <w:p w:rsidR="00D428FF" w:rsidRDefault="00A23611">
      <w:pPr>
        <w:spacing w:line="360" w:lineRule="auto"/>
        <w:ind w:firstLine="420"/>
        <w:rPr>
          <w:rFonts w:ascii="宋体" w:hAnsi="宋体" w:cs="宋体"/>
          <w:iCs/>
          <w:sz w:val="24"/>
        </w:rPr>
      </w:pPr>
      <w:r>
        <w:rPr>
          <w:rFonts w:ascii="宋体" w:hAnsi="宋体" w:cs="宋体"/>
          <w:iCs/>
          <w:sz w:val="24"/>
        </w:rPr>
        <w:t>a.</w:t>
      </w:r>
      <w:r w:rsidR="00A15C70">
        <w:rPr>
          <w:rFonts w:ascii="宋体" w:hAnsi="宋体" w:cs="宋体" w:hint="eastAsia"/>
          <w:b/>
          <w:bCs/>
          <w:iCs/>
          <w:sz w:val="24"/>
        </w:rPr>
        <w:t>为了支持所建议系统的开发，用户需进行的工作：</w:t>
      </w:r>
    </w:p>
    <w:p w:rsidR="00D428FF" w:rsidRDefault="00A15C70" w:rsidP="00A23611">
      <w:pPr>
        <w:spacing w:line="360" w:lineRule="auto"/>
        <w:ind w:left="420" w:firstLine="420"/>
        <w:rPr>
          <w:rFonts w:ascii="宋体" w:hAnsi="宋体" w:cs="宋体"/>
          <w:iCs/>
          <w:sz w:val="24"/>
        </w:rPr>
      </w:pPr>
      <w:r>
        <w:rPr>
          <w:rFonts w:ascii="宋体" w:hAnsi="宋体" w:cs="宋体" w:hint="eastAsia"/>
          <w:iCs/>
          <w:sz w:val="24"/>
        </w:rPr>
        <w:t>用户需要提供农产品的相关信息和市场需求，以便开发人员更好地了解用户需求。</w:t>
      </w:r>
    </w:p>
    <w:p w:rsidR="00D428FF" w:rsidRDefault="00A15C70" w:rsidP="00A23611">
      <w:pPr>
        <w:spacing w:line="360" w:lineRule="auto"/>
        <w:ind w:left="420" w:firstLine="420"/>
        <w:rPr>
          <w:rFonts w:ascii="宋体" w:hAnsi="宋体" w:cs="宋体"/>
          <w:iCs/>
          <w:sz w:val="24"/>
        </w:rPr>
      </w:pPr>
      <w:r>
        <w:rPr>
          <w:rFonts w:ascii="宋体" w:hAnsi="宋体" w:cs="宋体" w:hint="eastAsia"/>
          <w:iCs/>
          <w:sz w:val="24"/>
        </w:rPr>
        <w:t>参与系统的测试和反馈，提出改进意见和建议。</w:t>
      </w:r>
    </w:p>
    <w:p w:rsidR="00D428FF" w:rsidRDefault="00A23611">
      <w:pPr>
        <w:spacing w:line="360" w:lineRule="auto"/>
        <w:ind w:firstLine="420"/>
        <w:rPr>
          <w:rFonts w:ascii="宋体" w:hAnsi="宋体" w:cs="宋体"/>
          <w:iCs/>
          <w:sz w:val="24"/>
        </w:rPr>
      </w:pPr>
      <w:r>
        <w:rPr>
          <w:rFonts w:ascii="宋体" w:hAnsi="宋体" w:cs="宋体"/>
          <w:iCs/>
          <w:sz w:val="24"/>
        </w:rPr>
        <w:t>b.</w:t>
      </w:r>
      <w:r w:rsidR="00A15C70">
        <w:rPr>
          <w:rFonts w:ascii="宋体" w:hAnsi="宋体" w:cs="宋体" w:hint="eastAsia"/>
          <w:b/>
          <w:bCs/>
          <w:iCs/>
          <w:sz w:val="24"/>
        </w:rPr>
        <w:t>为了建立一个数据库所要求的数据资源：</w:t>
      </w:r>
    </w:p>
    <w:p w:rsidR="00D428FF" w:rsidRDefault="00A15C70" w:rsidP="00A23611">
      <w:pPr>
        <w:spacing w:line="360" w:lineRule="auto"/>
        <w:ind w:left="420" w:firstLine="420"/>
        <w:rPr>
          <w:rFonts w:ascii="宋体" w:hAnsi="宋体" w:cs="宋体"/>
          <w:iCs/>
          <w:sz w:val="24"/>
        </w:rPr>
      </w:pPr>
      <w:r>
        <w:rPr>
          <w:rFonts w:ascii="宋体" w:hAnsi="宋体" w:cs="宋体" w:hint="eastAsia"/>
          <w:iCs/>
          <w:sz w:val="24"/>
        </w:rPr>
        <w:t>需要收集农产品的品种、产量、价格等信息，以及用户的信用数据、融资需求等数据资源。</w:t>
      </w:r>
    </w:p>
    <w:p w:rsidR="00D428FF" w:rsidRDefault="00A23611">
      <w:pPr>
        <w:spacing w:line="360" w:lineRule="auto"/>
        <w:ind w:firstLine="420"/>
        <w:rPr>
          <w:rFonts w:ascii="宋体" w:hAnsi="宋体" w:cs="宋体"/>
          <w:b/>
          <w:bCs/>
          <w:iCs/>
          <w:sz w:val="24"/>
        </w:rPr>
      </w:pPr>
      <w:r>
        <w:rPr>
          <w:rFonts w:ascii="宋体" w:hAnsi="宋体" w:cs="宋体"/>
          <w:iCs/>
          <w:sz w:val="24"/>
        </w:rPr>
        <w:t>c.</w:t>
      </w:r>
      <w:r w:rsidR="00A15C70">
        <w:rPr>
          <w:rFonts w:ascii="宋体" w:hAnsi="宋体" w:cs="宋体" w:hint="eastAsia"/>
          <w:b/>
          <w:bCs/>
          <w:iCs/>
          <w:sz w:val="24"/>
        </w:rPr>
        <w:t>为了开发和测试系统而需要的计算机资源：</w:t>
      </w:r>
    </w:p>
    <w:p w:rsidR="00D428FF" w:rsidRDefault="00A15C70" w:rsidP="00A23611">
      <w:pPr>
        <w:spacing w:line="360" w:lineRule="auto"/>
        <w:ind w:left="420" w:firstLine="420"/>
        <w:rPr>
          <w:rFonts w:ascii="宋体" w:hAnsi="宋体" w:cs="宋体"/>
          <w:iCs/>
          <w:sz w:val="24"/>
        </w:rPr>
      </w:pPr>
      <w:r>
        <w:rPr>
          <w:rFonts w:ascii="宋体" w:hAnsi="宋体" w:cs="宋体" w:hint="eastAsia"/>
          <w:iCs/>
          <w:sz w:val="24"/>
        </w:rPr>
        <w:lastRenderedPageBreak/>
        <w:t>需要一定数量的高性能计算机和服务器，以满足系统开发和测试的需求。</w:t>
      </w:r>
    </w:p>
    <w:p w:rsidR="00D428FF" w:rsidRDefault="00A23611">
      <w:pPr>
        <w:spacing w:line="360" w:lineRule="auto"/>
        <w:ind w:firstLine="420"/>
        <w:rPr>
          <w:rFonts w:ascii="宋体" w:hAnsi="宋体" w:cs="宋体"/>
          <w:b/>
          <w:bCs/>
          <w:iCs/>
          <w:sz w:val="24"/>
        </w:rPr>
      </w:pPr>
      <w:r>
        <w:rPr>
          <w:rFonts w:ascii="宋体" w:hAnsi="宋体" w:cs="宋体"/>
          <w:iCs/>
          <w:sz w:val="24"/>
        </w:rPr>
        <w:t>d.</w:t>
      </w:r>
      <w:r w:rsidR="00A15C70">
        <w:rPr>
          <w:rFonts w:ascii="宋体" w:hAnsi="宋体" w:cs="宋体" w:hint="eastAsia"/>
          <w:b/>
          <w:bCs/>
          <w:iCs/>
          <w:sz w:val="24"/>
        </w:rPr>
        <w:t>所涉及的保密与安全问题：</w:t>
      </w:r>
    </w:p>
    <w:p w:rsidR="00D428FF" w:rsidRDefault="00A15C70" w:rsidP="00A23611">
      <w:pPr>
        <w:spacing w:line="360" w:lineRule="auto"/>
        <w:ind w:left="420" w:firstLine="420"/>
        <w:rPr>
          <w:rFonts w:ascii="宋体" w:hAnsi="宋体" w:cs="宋体"/>
          <w:iCs/>
          <w:sz w:val="24"/>
        </w:rPr>
      </w:pPr>
      <w:r>
        <w:rPr>
          <w:rFonts w:ascii="宋体" w:hAnsi="宋体" w:cs="宋体" w:hint="eastAsia"/>
          <w:iCs/>
          <w:sz w:val="24"/>
        </w:rPr>
        <w:t>建立严格的保密制度，确保用户的信息和数据不被泄露。</w:t>
      </w:r>
    </w:p>
    <w:p w:rsidR="00D428FF" w:rsidRDefault="00A15C70" w:rsidP="00A23611">
      <w:pPr>
        <w:spacing w:line="360" w:lineRule="auto"/>
        <w:ind w:left="420" w:firstLine="420"/>
        <w:rPr>
          <w:rFonts w:ascii="宋体" w:hAnsi="宋体" w:cs="宋体"/>
          <w:iCs/>
          <w:sz w:val="24"/>
        </w:rPr>
      </w:pPr>
      <w:r>
        <w:rPr>
          <w:rFonts w:ascii="宋体" w:hAnsi="宋体" w:cs="宋体" w:hint="eastAsia"/>
          <w:iCs/>
          <w:sz w:val="24"/>
        </w:rPr>
        <w:t>采用安全的加密技术，保护系统的安全。</w:t>
      </w:r>
    </w:p>
    <w:p w:rsidR="00D428FF" w:rsidRPr="00A15C70" w:rsidRDefault="00A15C70">
      <w:pPr>
        <w:pStyle w:val="3"/>
        <w:rPr>
          <w:rFonts w:ascii="宋体" w:hAnsi="宋体"/>
          <w:iCs/>
          <w:sz w:val="24"/>
          <w:szCs w:val="24"/>
        </w:rPr>
      </w:pPr>
      <w:r w:rsidRPr="00A15C70">
        <w:rPr>
          <w:rFonts w:ascii="宋体" w:hAnsi="宋体" w:hint="eastAsia"/>
          <w:iCs/>
          <w:sz w:val="24"/>
          <w:szCs w:val="24"/>
        </w:rPr>
        <w:t>4.4.6对地点和设施的影响</w:t>
      </w:r>
    </w:p>
    <w:p w:rsidR="00D428FF" w:rsidRDefault="00A23611">
      <w:pPr>
        <w:spacing w:line="360" w:lineRule="auto"/>
        <w:ind w:firstLine="420"/>
        <w:rPr>
          <w:rFonts w:ascii="宋体" w:hAnsi="宋体"/>
          <w:iCs/>
          <w:sz w:val="24"/>
        </w:rPr>
      </w:pPr>
      <w:r>
        <w:rPr>
          <w:rFonts w:ascii="宋体" w:hAnsi="宋体"/>
          <w:iCs/>
          <w:sz w:val="24"/>
        </w:rPr>
        <w:t>a.</w:t>
      </w:r>
      <w:r w:rsidR="00A15C70">
        <w:rPr>
          <w:rFonts w:ascii="宋体" w:hAnsi="宋体" w:hint="eastAsia"/>
          <w:b/>
          <w:bCs/>
          <w:iCs/>
          <w:sz w:val="24"/>
        </w:rPr>
        <w:t>对建筑物改造的要求：</w:t>
      </w:r>
    </w:p>
    <w:p w:rsidR="00D428FF" w:rsidRDefault="00A15C70" w:rsidP="00A23611">
      <w:pPr>
        <w:spacing w:line="360" w:lineRule="auto"/>
        <w:ind w:left="420" w:firstLine="420"/>
        <w:rPr>
          <w:rFonts w:ascii="宋体" w:hAnsi="宋体"/>
          <w:iCs/>
          <w:sz w:val="24"/>
        </w:rPr>
      </w:pPr>
      <w:r>
        <w:rPr>
          <w:rFonts w:ascii="宋体" w:hAnsi="宋体" w:hint="eastAsia"/>
          <w:iCs/>
          <w:sz w:val="24"/>
        </w:rPr>
        <w:t>可能需要建立专门的办公场所来运营和管理平台，对建筑物的空间布局和网络设施有一定的要求。</w:t>
      </w:r>
    </w:p>
    <w:p w:rsidR="00D428FF" w:rsidRDefault="00A23611">
      <w:pPr>
        <w:spacing w:line="360" w:lineRule="auto"/>
        <w:ind w:firstLine="420"/>
        <w:rPr>
          <w:rFonts w:ascii="宋体" w:hAnsi="宋体"/>
          <w:iCs/>
          <w:sz w:val="24"/>
        </w:rPr>
      </w:pPr>
      <w:r>
        <w:rPr>
          <w:rFonts w:ascii="宋体" w:hAnsi="宋体"/>
          <w:iCs/>
          <w:sz w:val="24"/>
        </w:rPr>
        <w:t>b.</w:t>
      </w:r>
      <w:r w:rsidR="00A15C70">
        <w:rPr>
          <w:rFonts w:ascii="宋体" w:hAnsi="宋体" w:hint="eastAsia"/>
          <w:b/>
          <w:bCs/>
          <w:iCs/>
          <w:sz w:val="24"/>
        </w:rPr>
        <w:t>对环境设施的要求：</w:t>
      </w:r>
    </w:p>
    <w:p w:rsidR="00D428FF" w:rsidRDefault="00A15C70" w:rsidP="00A23611">
      <w:pPr>
        <w:spacing w:line="360" w:lineRule="auto"/>
        <w:ind w:left="420" w:firstLine="420"/>
        <w:rPr>
          <w:rFonts w:ascii="宋体" w:hAnsi="宋体"/>
          <w:iCs/>
          <w:sz w:val="24"/>
        </w:rPr>
      </w:pPr>
      <w:r>
        <w:rPr>
          <w:rFonts w:ascii="宋体" w:hAnsi="宋体" w:hint="eastAsia"/>
          <w:iCs/>
          <w:sz w:val="24"/>
        </w:rPr>
        <w:t>需要稳定的电力供应和良好的网络环境，以确保平台的正常运行。</w:t>
      </w:r>
    </w:p>
    <w:p w:rsidR="00D428FF" w:rsidRPr="00A15C70" w:rsidRDefault="00A15C70">
      <w:pPr>
        <w:pStyle w:val="3"/>
        <w:rPr>
          <w:rFonts w:ascii="宋体" w:hAnsi="宋体"/>
          <w:iCs/>
          <w:sz w:val="24"/>
          <w:szCs w:val="24"/>
        </w:rPr>
      </w:pPr>
      <w:r w:rsidRPr="00A15C70">
        <w:rPr>
          <w:rFonts w:ascii="宋体" w:hAnsi="宋体" w:hint="eastAsia"/>
          <w:iCs/>
          <w:sz w:val="24"/>
          <w:szCs w:val="24"/>
        </w:rPr>
        <w:t>4.4.7对经费开支的影响</w:t>
      </w:r>
    </w:p>
    <w:p w:rsidR="00D428FF" w:rsidRDefault="00A23611">
      <w:pPr>
        <w:ind w:firstLine="420"/>
        <w:rPr>
          <w:rFonts w:ascii="宋体" w:hAnsi="宋体"/>
          <w:iCs/>
          <w:sz w:val="24"/>
        </w:rPr>
      </w:pPr>
      <w:r>
        <w:rPr>
          <w:rFonts w:ascii="宋体" w:hAnsi="宋体"/>
          <w:iCs/>
          <w:sz w:val="24"/>
        </w:rPr>
        <w:t>a.</w:t>
      </w:r>
      <w:r w:rsidR="00A15C70">
        <w:rPr>
          <w:rFonts w:ascii="宋体" w:hAnsi="宋体" w:hint="eastAsia"/>
          <w:b/>
          <w:bCs/>
          <w:iCs/>
          <w:sz w:val="24"/>
        </w:rPr>
        <w:t>开发费用：</w:t>
      </w:r>
      <w:r w:rsidR="00A15C70">
        <w:rPr>
          <w:rFonts w:ascii="宋体" w:hAnsi="宋体" w:hint="eastAsia"/>
          <w:iCs/>
          <w:sz w:val="24"/>
        </w:rPr>
        <w:t>包括系统设计、编程、测试等方面的费用。</w:t>
      </w:r>
    </w:p>
    <w:p w:rsidR="00D428FF" w:rsidRDefault="00A23611">
      <w:pPr>
        <w:ind w:firstLine="420"/>
        <w:rPr>
          <w:rFonts w:ascii="宋体" w:hAnsi="宋体"/>
          <w:iCs/>
          <w:sz w:val="24"/>
        </w:rPr>
      </w:pPr>
      <w:r>
        <w:rPr>
          <w:rFonts w:ascii="宋体" w:hAnsi="宋体"/>
          <w:iCs/>
          <w:sz w:val="24"/>
        </w:rPr>
        <w:t>b.</w:t>
      </w:r>
      <w:r w:rsidR="00A15C70">
        <w:rPr>
          <w:rFonts w:ascii="宋体" w:hAnsi="宋体" w:hint="eastAsia"/>
          <w:b/>
          <w:bCs/>
          <w:iCs/>
          <w:sz w:val="24"/>
        </w:rPr>
        <w:t>设备采购费用：</w:t>
      </w:r>
      <w:r w:rsidR="00A15C70">
        <w:rPr>
          <w:rFonts w:ascii="宋体" w:hAnsi="宋体" w:hint="eastAsia"/>
          <w:iCs/>
          <w:sz w:val="24"/>
        </w:rPr>
        <w:t>如果需要采购新的服务器、计算机等设备，会产生一定的费用。</w:t>
      </w:r>
    </w:p>
    <w:p w:rsidR="00D428FF" w:rsidRDefault="00A23611">
      <w:pPr>
        <w:ind w:firstLine="420"/>
        <w:rPr>
          <w:rFonts w:ascii="宋体" w:hAnsi="宋体"/>
          <w:iCs/>
          <w:sz w:val="24"/>
        </w:rPr>
      </w:pPr>
      <w:r>
        <w:rPr>
          <w:rFonts w:ascii="宋体" w:hAnsi="宋体"/>
          <w:iCs/>
          <w:sz w:val="24"/>
        </w:rPr>
        <w:t>c.</w:t>
      </w:r>
      <w:r w:rsidR="00A15C70">
        <w:rPr>
          <w:rFonts w:ascii="宋体" w:hAnsi="宋体" w:hint="eastAsia"/>
          <w:b/>
          <w:bCs/>
          <w:iCs/>
          <w:sz w:val="24"/>
        </w:rPr>
        <w:t>人员培训费用：</w:t>
      </w:r>
      <w:r w:rsidR="00A15C70">
        <w:rPr>
          <w:rFonts w:ascii="宋体" w:hAnsi="宋体" w:hint="eastAsia"/>
          <w:iCs/>
          <w:sz w:val="24"/>
        </w:rPr>
        <w:t>为了让工作人员熟悉平台的操作和管理，需要进行培训，会产生培训费用。</w:t>
      </w:r>
    </w:p>
    <w:p w:rsidR="00D428FF" w:rsidRDefault="00A23611">
      <w:pPr>
        <w:ind w:firstLine="420"/>
        <w:rPr>
          <w:rFonts w:ascii="宋体" w:hAnsi="宋体"/>
          <w:iCs/>
          <w:sz w:val="24"/>
        </w:rPr>
      </w:pPr>
      <w:r>
        <w:rPr>
          <w:rFonts w:ascii="宋体" w:hAnsi="宋体"/>
          <w:iCs/>
          <w:sz w:val="24"/>
        </w:rPr>
        <w:t>d.</w:t>
      </w:r>
      <w:r w:rsidR="00A15C70">
        <w:rPr>
          <w:rFonts w:ascii="宋体" w:hAnsi="宋体" w:hint="eastAsia"/>
          <w:b/>
          <w:bCs/>
          <w:iCs/>
          <w:sz w:val="24"/>
        </w:rPr>
        <w:t>运营维护费用：</w:t>
      </w:r>
      <w:r w:rsidR="00A15C70">
        <w:rPr>
          <w:rFonts w:ascii="宋体" w:hAnsi="宋体" w:hint="eastAsia"/>
          <w:iCs/>
          <w:sz w:val="24"/>
        </w:rPr>
        <w:t>包括服务器租赁、网络费用、系统维护等方面的费用。</w:t>
      </w:r>
    </w:p>
    <w:p w:rsidR="00D428FF" w:rsidRDefault="00D428FF">
      <w:pPr>
        <w:ind w:firstLine="420"/>
        <w:rPr>
          <w:iCs/>
        </w:rPr>
      </w:pPr>
    </w:p>
    <w:p w:rsidR="00D428FF" w:rsidRDefault="00A15C70">
      <w:pPr>
        <w:pStyle w:val="2"/>
      </w:pPr>
      <w:bookmarkStart w:id="27" w:name="_Toc179286091"/>
      <w:r>
        <w:rPr>
          <w:rFonts w:hint="eastAsia"/>
        </w:rPr>
        <w:t>4.5</w:t>
      </w:r>
      <w:r>
        <w:rPr>
          <w:rFonts w:hint="eastAsia"/>
        </w:rPr>
        <w:t>技术可行性评价</w:t>
      </w:r>
      <w:bookmarkEnd w:id="27"/>
    </w:p>
    <w:p w:rsidR="00D428FF" w:rsidRDefault="00A15C70">
      <w:pPr>
        <w:spacing w:line="360" w:lineRule="auto"/>
        <w:rPr>
          <w:iCs/>
          <w:sz w:val="24"/>
        </w:rPr>
      </w:pPr>
      <w:r>
        <w:rPr>
          <w:rFonts w:hint="eastAsia"/>
          <w:iCs/>
          <w:sz w:val="24"/>
        </w:rPr>
        <w:t>包括：</w:t>
      </w:r>
    </w:p>
    <w:p w:rsidR="00D428FF" w:rsidRDefault="00A15C70">
      <w:pPr>
        <w:spacing w:line="360" w:lineRule="auto"/>
        <w:ind w:firstLineChars="200" w:firstLine="480"/>
        <w:rPr>
          <w:iCs/>
          <w:sz w:val="24"/>
        </w:rPr>
      </w:pPr>
      <w:r>
        <w:rPr>
          <w:rFonts w:hint="eastAsia"/>
          <w:iCs/>
          <w:sz w:val="24"/>
        </w:rPr>
        <w:t>在当前的技术条件下，通过合理的系统设计和开发，可以实现</w:t>
      </w:r>
      <w:r>
        <w:rPr>
          <w:rFonts w:hint="eastAsia"/>
          <w:iCs/>
          <w:sz w:val="24"/>
        </w:rPr>
        <w:t xml:space="preserve"> </w:t>
      </w:r>
      <w:r>
        <w:rPr>
          <w:rFonts w:hint="eastAsia"/>
          <w:iCs/>
          <w:sz w:val="24"/>
        </w:rPr>
        <w:t>“融销通”</w:t>
      </w:r>
      <w:r>
        <w:rPr>
          <w:rFonts w:hint="eastAsia"/>
          <w:iCs/>
          <w:sz w:val="24"/>
        </w:rPr>
        <w:t xml:space="preserve"> </w:t>
      </w:r>
      <w:r>
        <w:rPr>
          <w:rFonts w:hint="eastAsia"/>
          <w:iCs/>
          <w:sz w:val="24"/>
        </w:rPr>
        <w:t>平台的各项功能目标。然而，在开发过程中可能会受到一些限制，如技术水平、时间和经费等。但通过合理的规划和管理，可以在一定程度上克服这些限制，实现功能目标。；</w:t>
      </w:r>
    </w:p>
    <w:p w:rsidR="00D428FF" w:rsidRDefault="00A15C70">
      <w:pPr>
        <w:spacing w:line="360" w:lineRule="auto"/>
        <w:ind w:firstLineChars="200" w:firstLine="480"/>
        <w:rPr>
          <w:iCs/>
          <w:sz w:val="24"/>
        </w:rPr>
      </w:pPr>
      <w:r>
        <w:rPr>
          <w:rFonts w:hint="eastAsia"/>
          <w:iCs/>
          <w:sz w:val="24"/>
        </w:rPr>
        <w:t>利用现有的互联网技术、数据库技术、金融科技等，可以实现</w:t>
      </w:r>
      <w:r>
        <w:rPr>
          <w:rFonts w:hint="eastAsia"/>
          <w:iCs/>
          <w:sz w:val="24"/>
        </w:rPr>
        <w:t xml:space="preserve"> </w:t>
      </w:r>
      <w:r>
        <w:rPr>
          <w:rFonts w:hint="eastAsia"/>
          <w:iCs/>
          <w:sz w:val="24"/>
        </w:rPr>
        <w:t>“融销通”</w:t>
      </w:r>
      <w:r>
        <w:rPr>
          <w:rFonts w:hint="eastAsia"/>
          <w:iCs/>
          <w:sz w:val="24"/>
        </w:rPr>
        <w:t xml:space="preserve"> </w:t>
      </w:r>
      <w:r>
        <w:rPr>
          <w:rFonts w:hint="eastAsia"/>
          <w:iCs/>
          <w:sz w:val="24"/>
        </w:rPr>
        <w:t>平台的农产品销售和融资一体化功能。例如，通过建立电子商务平台，实现农产品的在线销售；通过与金融机构合作，实现融资业务的在线办理。现有技术已经比较成熟，可以满足平台的开发需求。；</w:t>
      </w:r>
    </w:p>
    <w:p w:rsidR="00D428FF" w:rsidRDefault="00A15C70">
      <w:pPr>
        <w:spacing w:line="360" w:lineRule="auto"/>
        <w:ind w:firstLineChars="200" w:firstLine="480"/>
        <w:rPr>
          <w:iCs/>
          <w:sz w:val="24"/>
        </w:rPr>
      </w:pPr>
      <w:r>
        <w:rPr>
          <w:rFonts w:hint="eastAsia"/>
          <w:iCs/>
          <w:sz w:val="24"/>
        </w:rPr>
        <w:lastRenderedPageBreak/>
        <w:t>开发</w:t>
      </w:r>
      <w:r>
        <w:rPr>
          <w:rFonts w:hint="eastAsia"/>
          <w:iCs/>
          <w:sz w:val="24"/>
        </w:rPr>
        <w:t xml:space="preserve"> </w:t>
      </w:r>
      <w:r>
        <w:rPr>
          <w:rFonts w:hint="eastAsia"/>
          <w:iCs/>
          <w:sz w:val="24"/>
        </w:rPr>
        <w:t>“融销通”</w:t>
      </w:r>
      <w:r>
        <w:rPr>
          <w:rFonts w:hint="eastAsia"/>
          <w:iCs/>
          <w:sz w:val="24"/>
        </w:rPr>
        <w:t xml:space="preserve"> </w:t>
      </w:r>
      <w:r>
        <w:rPr>
          <w:rFonts w:hint="eastAsia"/>
          <w:iCs/>
          <w:sz w:val="24"/>
        </w:rPr>
        <w:t>平台需要一定数量的开发人员，包括系统分析师、程序员、测试人员等。同时，开发人员需要具备一定的技术水平和经验，能够熟练掌握相关的开发技术和工具。从目前的市场情况来看，能够找到满足要求的开发人员，但可能需要一定的时间和成本来招聘和培训；</w:t>
      </w:r>
    </w:p>
    <w:p w:rsidR="00D428FF" w:rsidRDefault="00A15C70">
      <w:pPr>
        <w:spacing w:line="360" w:lineRule="auto"/>
        <w:ind w:firstLineChars="200" w:firstLine="480"/>
        <w:rPr>
          <w:iCs/>
          <w:sz w:val="24"/>
        </w:rPr>
      </w:pPr>
      <w:r>
        <w:rPr>
          <w:rFonts w:hint="eastAsia"/>
          <w:iCs/>
          <w:sz w:val="24"/>
        </w:rPr>
        <w:t>开发</w:t>
      </w:r>
      <w:r>
        <w:rPr>
          <w:rFonts w:hint="eastAsia"/>
          <w:iCs/>
          <w:sz w:val="24"/>
        </w:rPr>
        <w:t xml:space="preserve"> </w:t>
      </w:r>
      <w:r>
        <w:rPr>
          <w:rFonts w:hint="eastAsia"/>
          <w:iCs/>
          <w:sz w:val="24"/>
        </w:rPr>
        <w:t>“融销通”</w:t>
      </w:r>
      <w:r>
        <w:rPr>
          <w:rFonts w:hint="eastAsia"/>
          <w:iCs/>
          <w:sz w:val="24"/>
        </w:rPr>
        <w:t xml:space="preserve"> </w:t>
      </w:r>
      <w:r>
        <w:rPr>
          <w:rFonts w:hint="eastAsia"/>
          <w:iCs/>
          <w:sz w:val="24"/>
        </w:rPr>
        <w:t>平台需要一定的时间，具体的开发周期取决于项目的规模和复杂程度。如果能够合理安排开发进度，采用先进的开发方法和工具，加强项目管理，可以在规定的期限内完成开发任务。但在开发过程中可能会遇到一些不可预见的问题，如技术难题、需求变更等，这些问题可能会影响开发进度。因此，需要在开发过程中及时调整开发计划，确保项目按时完成。</w:t>
      </w:r>
    </w:p>
    <w:p w:rsidR="00D428FF" w:rsidRDefault="00A15C70">
      <w:pPr>
        <w:pStyle w:val="1"/>
      </w:pPr>
      <w:bookmarkStart w:id="28" w:name="_Toc179286092"/>
      <w:r>
        <w:rPr>
          <w:rFonts w:hint="eastAsia"/>
        </w:rPr>
        <w:t>5</w:t>
      </w:r>
      <w:r>
        <w:rPr>
          <w:rFonts w:hint="eastAsia"/>
        </w:rPr>
        <w:t>．所建议系统经济可行性分析</w:t>
      </w:r>
      <w:bookmarkEnd w:id="28"/>
    </w:p>
    <w:p w:rsidR="00D428FF" w:rsidRDefault="00A15C70">
      <w:pPr>
        <w:pStyle w:val="2"/>
      </w:pPr>
      <w:bookmarkStart w:id="29" w:name="_Toc179286093"/>
      <w:r>
        <w:rPr>
          <w:rFonts w:hint="eastAsia"/>
        </w:rPr>
        <w:t>5.1</w:t>
      </w:r>
      <w:r>
        <w:rPr>
          <w:rFonts w:hint="eastAsia"/>
        </w:rPr>
        <w:t>支出</w:t>
      </w:r>
      <w:bookmarkEnd w:id="29"/>
    </w:p>
    <w:p w:rsidR="00D428FF" w:rsidRDefault="00A15C70">
      <w:pPr>
        <w:pStyle w:val="3"/>
      </w:pPr>
      <w:r>
        <w:rPr>
          <w:rFonts w:hint="eastAsia"/>
        </w:rPr>
        <w:t>5.1.1</w:t>
      </w:r>
      <w:r>
        <w:rPr>
          <w:rFonts w:hint="eastAsia"/>
        </w:rPr>
        <w:t>基建投资</w:t>
      </w:r>
    </w:p>
    <w:p w:rsidR="00D428FF" w:rsidRDefault="00A15C70">
      <w:pPr>
        <w:spacing w:line="360" w:lineRule="auto"/>
        <w:ind w:firstLineChars="200" w:firstLine="480"/>
        <w:rPr>
          <w:rFonts w:ascii="宋体" w:hAnsi="宋体" w:cs="宋体"/>
          <w:iCs/>
          <w:sz w:val="24"/>
        </w:rPr>
      </w:pPr>
      <w:r>
        <w:rPr>
          <w:rFonts w:ascii="宋体" w:hAnsi="宋体" w:cs="宋体" w:hint="eastAsia"/>
          <w:iCs/>
          <w:sz w:val="24"/>
        </w:rPr>
        <w:t>包括采购、开发和安装下列各项所需的费用，如：</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a</w:t>
      </w:r>
      <w:r>
        <w:rPr>
          <w:rFonts w:ascii="宋体" w:hAnsi="宋体" w:cs="宋体"/>
          <w:b/>
          <w:bCs/>
          <w:iCs/>
          <w:sz w:val="24"/>
        </w:rPr>
        <w:t>.</w:t>
      </w:r>
      <w:r w:rsidR="00A15C70">
        <w:rPr>
          <w:rFonts w:ascii="宋体" w:hAnsi="宋体" w:cs="宋体" w:hint="eastAsia"/>
          <w:b/>
          <w:bCs/>
          <w:iCs/>
          <w:sz w:val="24"/>
        </w:rPr>
        <w:t xml:space="preserve">房屋和设施： </w:t>
      </w:r>
      <w:r w:rsidR="00A15C70">
        <w:rPr>
          <w:rFonts w:ascii="宋体" w:hAnsi="宋体" w:cs="宋体" w:hint="eastAsia"/>
          <w:iCs/>
          <w:sz w:val="24"/>
        </w:rPr>
        <w:t>若平台需要线下办公场所及数据中心，将产生场地购置或租赁费用、装修费用等。；</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b</w:t>
      </w:r>
      <w:r>
        <w:rPr>
          <w:rFonts w:ascii="宋体" w:hAnsi="宋体" w:cs="宋体"/>
          <w:b/>
          <w:bCs/>
          <w:iCs/>
          <w:sz w:val="24"/>
        </w:rPr>
        <w:t>.</w:t>
      </w:r>
      <w:r w:rsidR="00A15C70">
        <w:rPr>
          <w:rFonts w:ascii="宋体" w:hAnsi="宋体" w:cs="宋体" w:hint="eastAsia"/>
          <w:b/>
          <w:bCs/>
          <w:iCs/>
          <w:sz w:val="24"/>
        </w:rPr>
        <w:t>数据通讯设备：</w:t>
      </w:r>
      <w:r w:rsidR="00A15C70">
        <w:rPr>
          <w:rFonts w:ascii="宋体" w:hAnsi="宋体" w:cs="宋体" w:hint="eastAsia"/>
          <w:iCs/>
          <w:sz w:val="24"/>
        </w:rPr>
        <w:t xml:space="preserve"> 包括网络服务器、路由器、交换机、防火墙等设备的采购和安装费用。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c</w:t>
      </w:r>
      <w:r>
        <w:rPr>
          <w:rFonts w:ascii="宋体" w:hAnsi="宋体" w:cs="宋体"/>
          <w:b/>
          <w:bCs/>
          <w:iCs/>
          <w:sz w:val="24"/>
        </w:rPr>
        <w:t>.</w:t>
      </w:r>
      <w:r w:rsidR="00A15C70">
        <w:rPr>
          <w:rFonts w:ascii="宋体" w:hAnsi="宋体" w:cs="宋体" w:hint="eastAsia"/>
          <w:b/>
          <w:bCs/>
          <w:iCs/>
          <w:sz w:val="24"/>
        </w:rPr>
        <w:t>环境保护设备：</w:t>
      </w:r>
      <w:r w:rsidR="00A15C70">
        <w:rPr>
          <w:rFonts w:ascii="宋体" w:hAnsi="宋体" w:cs="宋体" w:hint="eastAsia"/>
          <w:iCs/>
          <w:sz w:val="24"/>
        </w:rPr>
        <w:t xml:space="preserve"> 数据中心可能需要配置环境监控设备，如温湿度控制器、防尘和防火设备。</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d</w:t>
      </w:r>
      <w:r>
        <w:rPr>
          <w:rFonts w:ascii="宋体" w:hAnsi="宋体" w:cs="宋体"/>
          <w:b/>
          <w:bCs/>
          <w:iCs/>
          <w:sz w:val="24"/>
        </w:rPr>
        <w:t>.</w:t>
      </w:r>
      <w:r w:rsidR="00A15C70">
        <w:rPr>
          <w:rFonts w:ascii="宋体" w:hAnsi="宋体" w:cs="宋体" w:hint="eastAsia"/>
          <w:b/>
          <w:bCs/>
          <w:iCs/>
          <w:sz w:val="24"/>
        </w:rPr>
        <w:t>安全与保密设备：</w:t>
      </w:r>
      <w:r w:rsidR="00A15C70">
        <w:rPr>
          <w:rFonts w:ascii="宋体" w:hAnsi="宋体" w:cs="宋体" w:hint="eastAsia"/>
          <w:iCs/>
          <w:sz w:val="24"/>
        </w:rPr>
        <w:t xml:space="preserve"> 数据加密、访问控制、身份验证等设备和软件，以保障系统安全和用户隐私</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e</w:t>
      </w:r>
      <w:r>
        <w:rPr>
          <w:rFonts w:ascii="宋体" w:hAnsi="宋体" w:cs="宋体"/>
          <w:b/>
          <w:bCs/>
          <w:iCs/>
          <w:sz w:val="24"/>
        </w:rPr>
        <w:t>.</w:t>
      </w:r>
      <w:r w:rsidR="00A15C70">
        <w:rPr>
          <w:rFonts w:ascii="宋体" w:hAnsi="宋体" w:cs="宋体" w:hint="eastAsia"/>
          <w:b/>
          <w:bCs/>
          <w:iCs/>
          <w:sz w:val="24"/>
        </w:rPr>
        <w:t>操作系统和应用软件：</w:t>
      </w:r>
      <w:r w:rsidR="00A15C70">
        <w:rPr>
          <w:rFonts w:ascii="宋体" w:hAnsi="宋体" w:cs="宋体" w:hint="eastAsia"/>
          <w:iCs/>
          <w:sz w:val="24"/>
        </w:rPr>
        <w:t xml:space="preserve"> 涉及开发和运行平台的操作系统、</w:t>
      </w:r>
      <w:proofErr w:type="spellStart"/>
      <w:r w:rsidR="00A15C70">
        <w:rPr>
          <w:rFonts w:ascii="宋体" w:hAnsi="宋体" w:cs="宋体" w:hint="eastAsia"/>
          <w:iCs/>
          <w:sz w:val="24"/>
        </w:rPr>
        <w:t>SpringBoot</w:t>
      </w:r>
      <w:proofErr w:type="spellEnd"/>
      <w:r w:rsidR="00A15C70">
        <w:rPr>
          <w:rFonts w:ascii="宋体" w:hAnsi="宋体" w:cs="宋体" w:hint="eastAsia"/>
          <w:iCs/>
          <w:sz w:val="24"/>
        </w:rPr>
        <w:t>等开发工具和运行环境的授权和安装费用。</w:t>
      </w:r>
    </w:p>
    <w:p w:rsidR="00D428FF" w:rsidRDefault="00A23611">
      <w:pPr>
        <w:spacing w:line="360" w:lineRule="auto"/>
        <w:ind w:firstLineChars="200" w:firstLine="482"/>
      </w:pPr>
      <w:r>
        <w:rPr>
          <w:rFonts w:ascii="宋体" w:hAnsi="宋体" w:cs="宋体" w:hint="eastAsia"/>
          <w:b/>
          <w:bCs/>
          <w:iCs/>
          <w:sz w:val="24"/>
        </w:rPr>
        <w:t>f</w:t>
      </w:r>
      <w:r>
        <w:rPr>
          <w:rFonts w:ascii="宋体" w:hAnsi="宋体" w:cs="宋体"/>
          <w:b/>
          <w:bCs/>
          <w:iCs/>
          <w:sz w:val="24"/>
        </w:rPr>
        <w:t>.</w:t>
      </w:r>
      <w:r w:rsidR="00A15C70">
        <w:rPr>
          <w:rFonts w:ascii="宋体" w:hAnsi="宋体" w:cs="宋体" w:hint="eastAsia"/>
          <w:b/>
          <w:bCs/>
          <w:iCs/>
          <w:sz w:val="24"/>
        </w:rPr>
        <w:t xml:space="preserve">数据库管理软件： </w:t>
      </w:r>
      <w:r w:rsidR="00A15C70">
        <w:rPr>
          <w:rFonts w:ascii="宋体" w:hAnsi="宋体" w:cs="宋体" w:hint="eastAsia"/>
          <w:iCs/>
          <w:sz w:val="24"/>
        </w:rPr>
        <w:t>采购和部署用于管理平台数据的数据库软件（如MySQL、MongoDB）的授权费用。</w:t>
      </w:r>
    </w:p>
    <w:p w:rsidR="00D428FF" w:rsidRDefault="00A15C70">
      <w:pPr>
        <w:pStyle w:val="3"/>
      </w:pPr>
      <w:r>
        <w:rPr>
          <w:rFonts w:hint="eastAsia"/>
        </w:rPr>
        <w:lastRenderedPageBreak/>
        <w:t>5.1.2</w:t>
      </w:r>
      <w:r>
        <w:rPr>
          <w:rFonts w:hint="eastAsia"/>
        </w:rPr>
        <w:t>其他一次性支出</w:t>
      </w:r>
    </w:p>
    <w:p w:rsidR="00D428FF" w:rsidRDefault="00A15C70">
      <w:pPr>
        <w:spacing w:line="360" w:lineRule="auto"/>
        <w:rPr>
          <w:rFonts w:ascii="宋体" w:hAnsi="宋体" w:cs="宋体"/>
          <w:iCs/>
          <w:sz w:val="24"/>
        </w:rPr>
      </w:pPr>
      <w:r>
        <w:rPr>
          <w:rFonts w:ascii="宋体" w:hAnsi="宋体" w:cs="宋体" w:hint="eastAsia"/>
          <w:iCs/>
          <w:sz w:val="24"/>
        </w:rPr>
        <w:t>包括下列各项所需的费用，如：</w:t>
      </w:r>
    </w:p>
    <w:p w:rsidR="00D428FF" w:rsidRDefault="00A23611">
      <w:pPr>
        <w:spacing w:line="360" w:lineRule="auto"/>
        <w:ind w:firstLineChars="200" w:firstLine="482"/>
        <w:rPr>
          <w:rFonts w:ascii="宋体" w:hAnsi="宋体" w:cs="宋体"/>
          <w:iCs/>
          <w:sz w:val="24"/>
        </w:rPr>
      </w:pPr>
      <w:r>
        <w:rPr>
          <w:rFonts w:ascii="宋体" w:hAnsi="宋体" w:cs="宋体"/>
          <w:b/>
          <w:bCs/>
          <w:iCs/>
          <w:sz w:val="24"/>
        </w:rPr>
        <w:t>a.</w:t>
      </w:r>
      <w:r w:rsidR="00A15C70">
        <w:rPr>
          <w:rFonts w:ascii="宋体" w:hAnsi="宋体" w:cs="宋体" w:hint="eastAsia"/>
          <w:b/>
          <w:bCs/>
          <w:iCs/>
          <w:sz w:val="24"/>
        </w:rPr>
        <w:t>研究：</w:t>
      </w:r>
      <w:r w:rsidR="00A15C70">
        <w:rPr>
          <w:rFonts w:ascii="宋体" w:hAnsi="宋体" w:cs="宋体" w:hint="eastAsia"/>
          <w:iCs/>
          <w:sz w:val="24"/>
        </w:rPr>
        <w:t xml:space="preserve"> 需求调研、市场分析和系统设计的研究费用。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b</w:t>
      </w:r>
      <w:r>
        <w:rPr>
          <w:rFonts w:ascii="宋体" w:hAnsi="宋体" w:cs="宋体"/>
          <w:b/>
          <w:bCs/>
          <w:iCs/>
          <w:sz w:val="24"/>
        </w:rPr>
        <w:t>.</w:t>
      </w:r>
      <w:r w:rsidR="00A15C70">
        <w:rPr>
          <w:rFonts w:ascii="宋体" w:hAnsi="宋体" w:cs="宋体" w:hint="eastAsia"/>
          <w:b/>
          <w:bCs/>
          <w:iCs/>
          <w:sz w:val="24"/>
        </w:rPr>
        <w:t xml:space="preserve">开发计划与测量基准的研究： </w:t>
      </w:r>
      <w:r w:rsidR="00A15C70">
        <w:rPr>
          <w:rFonts w:ascii="宋体" w:hAnsi="宋体" w:cs="宋体" w:hint="eastAsia"/>
          <w:iCs/>
          <w:sz w:val="24"/>
        </w:rPr>
        <w:t>确定项目进度、性能标准及其他开发前期的规划费用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c</w:t>
      </w:r>
      <w:r>
        <w:rPr>
          <w:rFonts w:ascii="宋体" w:hAnsi="宋体" w:cs="宋体"/>
          <w:b/>
          <w:bCs/>
          <w:iCs/>
          <w:sz w:val="24"/>
        </w:rPr>
        <w:t>.</w:t>
      </w:r>
      <w:r w:rsidR="00A15C70">
        <w:rPr>
          <w:rFonts w:ascii="宋体" w:hAnsi="宋体" w:cs="宋体" w:hint="eastAsia"/>
          <w:b/>
          <w:bCs/>
          <w:iCs/>
          <w:sz w:val="24"/>
        </w:rPr>
        <w:t>数据库的建立：</w:t>
      </w:r>
      <w:r w:rsidR="00A15C70">
        <w:rPr>
          <w:rFonts w:ascii="宋体" w:hAnsi="宋体" w:cs="宋体" w:hint="eastAsia"/>
          <w:iCs/>
          <w:sz w:val="24"/>
        </w:rPr>
        <w:t xml:space="preserve"> 农产品信息、用户信息及交易记录等数据库的设计和数据录入费用。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d</w:t>
      </w:r>
      <w:r>
        <w:rPr>
          <w:rFonts w:ascii="宋体" w:hAnsi="宋体" w:cs="宋体"/>
          <w:b/>
          <w:bCs/>
          <w:iCs/>
          <w:sz w:val="24"/>
        </w:rPr>
        <w:t>.</w:t>
      </w:r>
      <w:r w:rsidR="00A15C70">
        <w:rPr>
          <w:rFonts w:ascii="宋体" w:hAnsi="宋体" w:cs="宋体" w:hint="eastAsia"/>
          <w:b/>
          <w:bCs/>
          <w:iCs/>
          <w:sz w:val="24"/>
        </w:rPr>
        <w:t>软件的转换：</w:t>
      </w:r>
      <w:r w:rsidR="00A15C70">
        <w:rPr>
          <w:rFonts w:ascii="宋体" w:hAnsi="宋体" w:cs="宋体" w:hint="eastAsia"/>
          <w:iCs/>
          <w:sz w:val="24"/>
        </w:rPr>
        <w:t xml:space="preserve"> 若有原系统数据需迁移至新平台，则包括数据迁移及相关工具费用。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e</w:t>
      </w:r>
      <w:r>
        <w:rPr>
          <w:rFonts w:ascii="宋体" w:hAnsi="宋体" w:cs="宋体"/>
          <w:b/>
          <w:bCs/>
          <w:iCs/>
          <w:sz w:val="24"/>
        </w:rPr>
        <w:t>.</w:t>
      </w:r>
      <w:r w:rsidR="00A15C70">
        <w:rPr>
          <w:rFonts w:ascii="宋体" w:hAnsi="宋体" w:cs="宋体" w:hint="eastAsia"/>
          <w:b/>
          <w:bCs/>
          <w:iCs/>
          <w:sz w:val="24"/>
        </w:rPr>
        <w:t>检查费用和技术管理性费用：</w:t>
      </w:r>
      <w:r w:rsidR="00A15C70">
        <w:rPr>
          <w:rFonts w:ascii="宋体" w:hAnsi="宋体" w:cs="宋体" w:hint="eastAsia"/>
          <w:iCs/>
          <w:sz w:val="24"/>
        </w:rPr>
        <w:t xml:space="preserve"> 第三方测试和平台性能监控费用，确保系统稳定性和合</w:t>
      </w:r>
      <w:proofErr w:type="gramStart"/>
      <w:r w:rsidR="00A15C70">
        <w:rPr>
          <w:rFonts w:ascii="宋体" w:hAnsi="宋体" w:cs="宋体" w:hint="eastAsia"/>
          <w:iCs/>
          <w:sz w:val="24"/>
        </w:rPr>
        <w:t>规</w:t>
      </w:r>
      <w:proofErr w:type="gramEnd"/>
      <w:r w:rsidR="00A15C70">
        <w:rPr>
          <w:rFonts w:ascii="宋体" w:hAnsi="宋体" w:cs="宋体" w:hint="eastAsia"/>
          <w:iCs/>
          <w:sz w:val="24"/>
        </w:rPr>
        <w:t>性。</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f</w:t>
      </w:r>
      <w:r>
        <w:rPr>
          <w:rFonts w:ascii="宋体" w:hAnsi="宋体" w:cs="宋体"/>
          <w:b/>
          <w:bCs/>
          <w:iCs/>
          <w:sz w:val="24"/>
        </w:rPr>
        <w:t>.</w:t>
      </w:r>
      <w:r w:rsidR="00A15C70">
        <w:rPr>
          <w:rFonts w:ascii="宋体" w:hAnsi="宋体" w:cs="宋体" w:hint="eastAsia"/>
          <w:b/>
          <w:bCs/>
          <w:iCs/>
          <w:sz w:val="24"/>
        </w:rPr>
        <w:t>培训费、旅差费及开发安装人员的其他一次性支出：</w:t>
      </w:r>
      <w:r w:rsidR="00A15C70">
        <w:rPr>
          <w:rFonts w:ascii="宋体" w:hAnsi="宋体" w:cs="宋体" w:hint="eastAsia"/>
          <w:iCs/>
          <w:sz w:val="24"/>
        </w:rPr>
        <w:t xml:space="preserve"> 开发和实施团队的培训、外派、差旅费用。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g</w:t>
      </w:r>
      <w:r>
        <w:rPr>
          <w:rFonts w:ascii="宋体" w:hAnsi="宋体" w:cs="宋体"/>
          <w:b/>
          <w:bCs/>
          <w:iCs/>
          <w:sz w:val="24"/>
        </w:rPr>
        <w:t>.</w:t>
      </w:r>
      <w:r w:rsidR="00A15C70">
        <w:rPr>
          <w:rFonts w:ascii="宋体" w:hAnsi="宋体" w:cs="宋体" w:hint="eastAsia"/>
          <w:b/>
          <w:bCs/>
          <w:iCs/>
          <w:sz w:val="24"/>
        </w:rPr>
        <w:t xml:space="preserve">人员退休及调动费用： </w:t>
      </w:r>
      <w:r w:rsidR="00A15C70">
        <w:rPr>
          <w:rFonts w:ascii="宋体" w:hAnsi="宋体" w:cs="宋体" w:hint="eastAsia"/>
          <w:iCs/>
          <w:sz w:val="24"/>
        </w:rPr>
        <w:t>涉及管理、开发及技术团队的人员变动费用。</w:t>
      </w:r>
    </w:p>
    <w:p w:rsidR="00D428FF" w:rsidRDefault="00A15C70">
      <w:pPr>
        <w:pStyle w:val="3"/>
      </w:pPr>
      <w:r>
        <w:rPr>
          <w:rFonts w:hint="eastAsia"/>
        </w:rPr>
        <w:t>5.1.3</w:t>
      </w:r>
      <w:r>
        <w:rPr>
          <w:rFonts w:hint="eastAsia"/>
        </w:rPr>
        <w:t>经常性支出</w:t>
      </w:r>
    </w:p>
    <w:p w:rsidR="00D428FF" w:rsidRDefault="00A15C70">
      <w:pPr>
        <w:spacing w:line="360" w:lineRule="auto"/>
        <w:ind w:firstLineChars="100" w:firstLine="240"/>
        <w:rPr>
          <w:rFonts w:ascii="宋体" w:hAnsi="宋体" w:cs="宋体"/>
          <w:iCs/>
          <w:sz w:val="24"/>
        </w:rPr>
      </w:pPr>
      <w:r>
        <w:rPr>
          <w:rFonts w:ascii="宋体" w:hAnsi="宋体" w:cs="宋体" w:hint="eastAsia"/>
          <w:iCs/>
          <w:sz w:val="24"/>
        </w:rPr>
        <w:t>平台在生命周期内的运行和维护费用包括：</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a</w:t>
      </w:r>
      <w:r>
        <w:rPr>
          <w:rFonts w:ascii="宋体" w:hAnsi="宋体" w:cs="宋体"/>
          <w:b/>
          <w:bCs/>
          <w:iCs/>
          <w:sz w:val="24"/>
        </w:rPr>
        <w:t>.</w:t>
      </w:r>
      <w:r w:rsidR="00A15C70">
        <w:rPr>
          <w:rFonts w:ascii="宋体" w:hAnsi="宋体" w:cs="宋体" w:hint="eastAsia"/>
          <w:b/>
          <w:bCs/>
          <w:iCs/>
          <w:sz w:val="24"/>
        </w:rPr>
        <w:t>设备的租金和维护费用：</w:t>
      </w:r>
      <w:r w:rsidR="00A15C70">
        <w:rPr>
          <w:rFonts w:ascii="宋体" w:hAnsi="宋体" w:cs="宋体" w:hint="eastAsia"/>
          <w:iCs/>
          <w:sz w:val="24"/>
        </w:rPr>
        <w:t xml:space="preserve"> 服务器及其他硬件设备的定期维护费用。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b</w:t>
      </w:r>
      <w:r>
        <w:rPr>
          <w:rFonts w:ascii="宋体" w:hAnsi="宋体" w:cs="宋体"/>
          <w:b/>
          <w:bCs/>
          <w:iCs/>
          <w:sz w:val="24"/>
        </w:rPr>
        <w:t>.</w:t>
      </w:r>
      <w:r w:rsidR="00A15C70">
        <w:rPr>
          <w:rFonts w:ascii="宋体" w:hAnsi="宋体" w:cs="宋体" w:hint="eastAsia"/>
          <w:b/>
          <w:bCs/>
          <w:iCs/>
          <w:sz w:val="24"/>
        </w:rPr>
        <w:t>软件的租金和维护费用：</w:t>
      </w:r>
      <w:r w:rsidR="00A15C70">
        <w:rPr>
          <w:rFonts w:ascii="宋体" w:hAnsi="宋体" w:cs="宋体" w:hint="eastAsia"/>
          <w:iCs/>
          <w:sz w:val="24"/>
        </w:rPr>
        <w:t xml:space="preserve"> 包括操作系统和数据库管理软件的持续授权和维护费用。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c</w:t>
      </w:r>
      <w:r>
        <w:rPr>
          <w:rFonts w:ascii="宋体" w:hAnsi="宋体" w:cs="宋体"/>
          <w:b/>
          <w:bCs/>
          <w:iCs/>
          <w:sz w:val="24"/>
        </w:rPr>
        <w:t>.</w:t>
      </w:r>
      <w:r w:rsidR="00A15C70">
        <w:rPr>
          <w:rFonts w:ascii="宋体" w:hAnsi="宋体" w:cs="宋体" w:hint="eastAsia"/>
          <w:b/>
          <w:bCs/>
          <w:iCs/>
          <w:sz w:val="24"/>
        </w:rPr>
        <w:t>数据通讯方面的租金和维护费用：</w:t>
      </w:r>
      <w:r w:rsidR="00A15C70">
        <w:rPr>
          <w:rFonts w:ascii="宋体" w:hAnsi="宋体" w:cs="宋体" w:hint="eastAsia"/>
          <w:iCs/>
          <w:sz w:val="24"/>
        </w:rPr>
        <w:t xml:space="preserve"> 网络服务供应商的租用费用及带宽扩展费用。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d</w:t>
      </w:r>
      <w:r>
        <w:rPr>
          <w:rFonts w:ascii="宋体" w:hAnsi="宋体" w:cs="宋体"/>
          <w:b/>
          <w:bCs/>
          <w:iCs/>
          <w:sz w:val="24"/>
        </w:rPr>
        <w:t>.</w:t>
      </w:r>
      <w:r w:rsidR="00A15C70">
        <w:rPr>
          <w:rFonts w:ascii="宋体" w:hAnsi="宋体" w:cs="宋体" w:hint="eastAsia"/>
          <w:b/>
          <w:bCs/>
          <w:iCs/>
          <w:sz w:val="24"/>
        </w:rPr>
        <w:t>人员的工资、奖金：</w:t>
      </w:r>
      <w:r w:rsidR="00A15C70">
        <w:rPr>
          <w:rFonts w:ascii="宋体" w:hAnsi="宋体" w:cs="宋体" w:hint="eastAsia"/>
          <w:iCs/>
          <w:sz w:val="24"/>
        </w:rPr>
        <w:t xml:space="preserve"> 开发、维护、客服、管理等岗位的人员薪酬。</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e</w:t>
      </w:r>
      <w:r>
        <w:rPr>
          <w:rFonts w:ascii="宋体" w:hAnsi="宋体" w:cs="宋体"/>
          <w:b/>
          <w:bCs/>
          <w:iCs/>
          <w:sz w:val="24"/>
        </w:rPr>
        <w:t>.</w:t>
      </w:r>
      <w:r w:rsidR="00A15C70">
        <w:rPr>
          <w:rFonts w:ascii="宋体" w:hAnsi="宋体" w:cs="宋体" w:hint="eastAsia"/>
          <w:b/>
          <w:bCs/>
          <w:iCs/>
          <w:sz w:val="24"/>
        </w:rPr>
        <w:t>房屋、空间的使用开支：</w:t>
      </w:r>
      <w:r w:rsidR="00A15C70">
        <w:rPr>
          <w:rFonts w:ascii="宋体" w:hAnsi="宋体" w:cs="宋体" w:hint="eastAsia"/>
          <w:iCs/>
          <w:sz w:val="24"/>
        </w:rPr>
        <w:t xml:space="preserve"> 包括租金、水电、</w:t>
      </w:r>
      <w:proofErr w:type="gramStart"/>
      <w:r w:rsidR="00A15C70">
        <w:rPr>
          <w:rFonts w:ascii="宋体" w:hAnsi="宋体" w:cs="宋体" w:hint="eastAsia"/>
          <w:iCs/>
          <w:sz w:val="24"/>
        </w:rPr>
        <w:t>物业费</w:t>
      </w:r>
      <w:proofErr w:type="gramEnd"/>
      <w:r w:rsidR="00A15C70">
        <w:rPr>
          <w:rFonts w:ascii="宋体" w:hAnsi="宋体" w:cs="宋体" w:hint="eastAsia"/>
          <w:iCs/>
          <w:sz w:val="24"/>
        </w:rPr>
        <w:t>等日常办公开支。</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f</w:t>
      </w:r>
      <w:r>
        <w:rPr>
          <w:rFonts w:ascii="宋体" w:hAnsi="宋体" w:cs="宋体"/>
          <w:b/>
          <w:bCs/>
          <w:iCs/>
          <w:sz w:val="24"/>
        </w:rPr>
        <w:t>.</w:t>
      </w:r>
      <w:r w:rsidR="00A15C70">
        <w:rPr>
          <w:rFonts w:ascii="宋体" w:hAnsi="宋体" w:cs="宋体" w:hint="eastAsia"/>
          <w:b/>
          <w:bCs/>
          <w:iCs/>
          <w:sz w:val="24"/>
        </w:rPr>
        <w:t>公用设施方面的开支：</w:t>
      </w:r>
      <w:r w:rsidR="00A15C70">
        <w:rPr>
          <w:rFonts w:ascii="宋体" w:hAnsi="宋体" w:cs="宋体" w:hint="eastAsia"/>
          <w:iCs/>
          <w:sz w:val="24"/>
        </w:rPr>
        <w:t xml:space="preserve"> 主要指数据中心的电力供应、冷却系统等成本。</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g</w:t>
      </w:r>
      <w:r>
        <w:rPr>
          <w:rFonts w:ascii="宋体" w:hAnsi="宋体" w:cs="宋体"/>
          <w:b/>
          <w:bCs/>
          <w:iCs/>
          <w:sz w:val="24"/>
        </w:rPr>
        <w:t>.</w:t>
      </w:r>
      <w:r w:rsidR="00A15C70">
        <w:rPr>
          <w:rFonts w:ascii="宋体" w:hAnsi="宋体" w:cs="宋体" w:hint="eastAsia"/>
          <w:b/>
          <w:bCs/>
          <w:iCs/>
          <w:sz w:val="24"/>
        </w:rPr>
        <w:t>保密安全方面的开支：</w:t>
      </w:r>
      <w:r w:rsidR="00A15C70">
        <w:rPr>
          <w:rFonts w:ascii="宋体" w:hAnsi="宋体" w:cs="宋体" w:hint="eastAsia"/>
          <w:iCs/>
          <w:sz w:val="24"/>
        </w:rPr>
        <w:t xml:space="preserve"> 数据安全管理的持续投入，如防火墙、监控、入侵检测等。</w:t>
      </w:r>
    </w:p>
    <w:p w:rsidR="00D428FF" w:rsidRDefault="00A23611">
      <w:pPr>
        <w:spacing w:line="360" w:lineRule="auto"/>
        <w:ind w:firstLineChars="200" w:firstLine="482"/>
        <w:rPr>
          <w:rFonts w:ascii="宋体" w:hAnsi="宋体" w:cs="宋体"/>
          <w:iCs/>
          <w:szCs w:val="21"/>
        </w:rPr>
      </w:pPr>
      <w:r>
        <w:rPr>
          <w:rFonts w:ascii="宋体" w:hAnsi="宋体" w:cs="宋体" w:hint="eastAsia"/>
          <w:b/>
          <w:bCs/>
          <w:iCs/>
          <w:sz w:val="24"/>
        </w:rPr>
        <w:t>h</w:t>
      </w:r>
      <w:r>
        <w:rPr>
          <w:rFonts w:ascii="宋体" w:hAnsi="宋体" w:cs="宋体"/>
          <w:b/>
          <w:bCs/>
          <w:iCs/>
          <w:sz w:val="24"/>
        </w:rPr>
        <w:t>.</w:t>
      </w:r>
      <w:r w:rsidR="00A15C70">
        <w:rPr>
          <w:rFonts w:ascii="宋体" w:hAnsi="宋体" w:cs="宋体" w:hint="eastAsia"/>
          <w:b/>
          <w:bCs/>
          <w:iCs/>
          <w:sz w:val="24"/>
        </w:rPr>
        <w:t>其他经常性的支出：</w:t>
      </w:r>
      <w:r w:rsidR="00A15C70">
        <w:rPr>
          <w:rFonts w:ascii="宋体" w:hAnsi="宋体" w:cs="宋体" w:hint="eastAsia"/>
          <w:iCs/>
          <w:sz w:val="24"/>
        </w:rPr>
        <w:t xml:space="preserve"> 如平台广告、用户引导等市场营销费用。</w:t>
      </w:r>
    </w:p>
    <w:p w:rsidR="00D428FF" w:rsidRDefault="00A15C70">
      <w:pPr>
        <w:pStyle w:val="2"/>
      </w:pPr>
      <w:bookmarkStart w:id="30" w:name="_Toc179286094"/>
      <w:r>
        <w:rPr>
          <w:rFonts w:hint="eastAsia"/>
        </w:rPr>
        <w:lastRenderedPageBreak/>
        <w:t>5.2</w:t>
      </w:r>
      <w:r>
        <w:rPr>
          <w:rFonts w:hint="eastAsia"/>
        </w:rPr>
        <w:t>效益</w:t>
      </w:r>
      <w:bookmarkEnd w:id="30"/>
    </w:p>
    <w:p w:rsidR="00D428FF" w:rsidRDefault="00A15C70">
      <w:pPr>
        <w:pStyle w:val="3"/>
      </w:pPr>
      <w:r>
        <w:rPr>
          <w:rFonts w:hint="eastAsia"/>
        </w:rPr>
        <w:t>5.2.1</w:t>
      </w:r>
      <w:r>
        <w:rPr>
          <w:rFonts w:hint="eastAsia"/>
        </w:rPr>
        <w:t>一次性收益</w:t>
      </w:r>
    </w:p>
    <w:p w:rsidR="00D428FF" w:rsidRDefault="00A15C70">
      <w:pPr>
        <w:spacing w:line="360" w:lineRule="auto"/>
        <w:ind w:firstLineChars="200" w:firstLine="480"/>
        <w:rPr>
          <w:rFonts w:ascii="宋体" w:hAnsi="宋体" w:cs="宋体"/>
          <w:iCs/>
          <w:sz w:val="24"/>
        </w:rPr>
      </w:pPr>
      <w:r>
        <w:rPr>
          <w:rFonts w:ascii="宋体" w:hAnsi="宋体" w:cs="宋体" w:hint="eastAsia"/>
          <w:iCs/>
          <w:sz w:val="24"/>
        </w:rPr>
        <w:t>说明能够用人民币数目表示的一次性收益，可按数据处理、用户、管理和支持等项分类叙述，如：</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a</w:t>
      </w:r>
      <w:r>
        <w:rPr>
          <w:rFonts w:ascii="宋体" w:hAnsi="宋体" w:cs="宋体"/>
          <w:b/>
          <w:bCs/>
          <w:iCs/>
          <w:sz w:val="24"/>
        </w:rPr>
        <w:t>.</w:t>
      </w:r>
      <w:r w:rsidR="00A15C70">
        <w:rPr>
          <w:rFonts w:ascii="宋体" w:hAnsi="宋体" w:cs="宋体" w:hint="eastAsia"/>
          <w:b/>
          <w:bCs/>
          <w:iCs/>
          <w:sz w:val="24"/>
        </w:rPr>
        <w:t xml:space="preserve">开支的缩减： </w:t>
      </w:r>
      <w:r w:rsidR="00A15C70">
        <w:rPr>
          <w:rFonts w:ascii="宋体" w:hAnsi="宋体" w:cs="宋体" w:hint="eastAsia"/>
          <w:iCs/>
          <w:sz w:val="24"/>
        </w:rPr>
        <w:t>通过引入自动化贷款审批、农产品在线交易等功能，减少了传统人工流程的成本。集中化的数据库与分布式交易系统可降低数据处理和存储的费用。</w:t>
      </w:r>
    </w:p>
    <w:p w:rsidR="00D428FF" w:rsidRDefault="00A23611">
      <w:pPr>
        <w:spacing w:line="360" w:lineRule="auto"/>
        <w:ind w:firstLineChars="200" w:firstLine="482"/>
        <w:rPr>
          <w:rFonts w:ascii="宋体" w:hAnsi="宋体" w:cs="宋体"/>
          <w:iCs/>
          <w:sz w:val="24"/>
        </w:rPr>
      </w:pPr>
      <w:r>
        <w:rPr>
          <w:rFonts w:ascii="宋体" w:hAnsi="宋体" w:cs="宋体" w:hint="eastAsia"/>
          <w:b/>
          <w:bCs/>
          <w:iCs/>
          <w:sz w:val="24"/>
        </w:rPr>
        <w:t>b</w:t>
      </w:r>
      <w:r>
        <w:rPr>
          <w:rFonts w:ascii="宋体" w:hAnsi="宋体" w:cs="宋体"/>
          <w:b/>
          <w:bCs/>
          <w:iCs/>
          <w:sz w:val="24"/>
        </w:rPr>
        <w:t>.</w:t>
      </w:r>
      <w:r w:rsidR="00A15C70">
        <w:rPr>
          <w:rFonts w:ascii="宋体" w:hAnsi="宋体" w:cs="宋体" w:hint="eastAsia"/>
          <w:b/>
          <w:bCs/>
          <w:iCs/>
          <w:sz w:val="24"/>
        </w:rPr>
        <w:t>价值的增升：</w:t>
      </w:r>
      <w:r w:rsidR="00A15C70">
        <w:rPr>
          <w:rFonts w:ascii="宋体" w:hAnsi="宋体" w:cs="宋体" w:hint="eastAsia"/>
          <w:iCs/>
          <w:sz w:val="24"/>
        </w:rPr>
        <w:t xml:space="preserve"> 平台将通过提高管理效率、降低出错率来提升农户的收益能力，例如通过智能推荐匹配合适的融资方案及销路。</w:t>
      </w:r>
    </w:p>
    <w:p w:rsidR="00D428FF" w:rsidRDefault="00A15C70">
      <w:pPr>
        <w:spacing w:line="360" w:lineRule="auto"/>
        <w:rPr>
          <w:rFonts w:ascii="宋体" w:hAnsi="宋体" w:cs="宋体"/>
          <w:iCs/>
          <w:sz w:val="24"/>
        </w:rPr>
      </w:pPr>
      <w:r>
        <w:rPr>
          <w:rFonts w:ascii="宋体" w:hAnsi="宋体" w:cs="宋体" w:hint="eastAsia"/>
          <w:iCs/>
          <w:sz w:val="24"/>
        </w:rPr>
        <w:t>其他： 一些不再需要的设备可以进行售卖或转让，回收部分投资。</w:t>
      </w:r>
    </w:p>
    <w:p w:rsidR="00D428FF" w:rsidRDefault="00A15C70">
      <w:pPr>
        <w:pStyle w:val="3"/>
      </w:pPr>
      <w:r>
        <w:rPr>
          <w:rFonts w:hint="eastAsia"/>
        </w:rPr>
        <w:t>5.2.2</w:t>
      </w:r>
      <w:r>
        <w:rPr>
          <w:rFonts w:hint="eastAsia"/>
        </w:rPr>
        <w:t>经常性收益</w:t>
      </w:r>
    </w:p>
    <w:p w:rsidR="00D428FF" w:rsidRDefault="00A23611">
      <w:pPr>
        <w:spacing w:line="360" w:lineRule="auto"/>
        <w:ind w:firstLine="420"/>
        <w:rPr>
          <w:rFonts w:ascii="宋体" w:hAnsi="宋体"/>
          <w:iCs/>
          <w:sz w:val="24"/>
        </w:rPr>
      </w:pPr>
      <w:r>
        <w:rPr>
          <w:rFonts w:ascii="宋体" w:hAnsi="宋体" w:hint="eastAsia"/>
          <w:b/>
          <w:bCs/>
          <w:iCs/>
          <w:sz w:val="24"/>
        </w:rPr>
        <w:t>a</w:t>
      </w:r>
      <w:r>
        <w:rPr>
          <w:rFonts w:ascii="宋体" w:hAnsi="宋体"/>
          <w:b/>
          <w:bCs/>
          <w:iCs/>
          <w:sz w:val="24"/>
        </w:rPr>
        <w:t>.</w:t>
      </w:r>
      <w:r w:rsidR="00A15C70">
        <w:rPr>
          <w:rFonts w:ascii="宋体" w:hAnsi="宋体" w:hint="eastAsia"/>
          <w:b/>
          <w:bCs/>
          <w:iCs/>
          <w:sz w:val="24"/>
        </w:rPr>
        <w:t xml:space="preserve">开支减少： </w:t>
      </w:r>
      <w:r w:rsidR="00A15C70">
        <w:rPr>
          <w:rFonts w:ascii="宋体" w:hAnsi="宋体" w:hint="eastAsia"/>
          <w:iCs/>
          <w:sz w:val="24"/>
        </w:rPr>
        <w:t>自动化系统减少了人工审查、销售环节中的人力投入。融资过程中提高的效率将减少农户违约率，降低金融机构风险。</w:t>
      </w:r>
    </w:p>
    <w:p w:rsidR="00D428FF" w:rsidRDefault="00A23611">
      <w:pPr>
        <w:spacing w:line="360" w:lineRule="auto"/>
        <w:ind w:firstLine="420"/>
        <w:rPr>
          <w:rFonts w:ascii="宋体" w:hAnsi="宋体"/>
          <w:iCs/>
          <w:sz w:val="24"/>
        </w:rPr>
      </w:pPr>
      <w:r>
        <w:rPr>
          <w:rFonts w:ascii="宋体" w:hAnsi="宋体" w:hint="eastAsia"/>
          <w:b/>
          <w:bCs/>
          <w:iCs/>
          <w:sz w:val="24"/>
        </w:rPr>
        <w:t>b</w:t>
      </w:r>
      <w:r>
        <w:rPr>
          <w:rFonts w:ascii="宋体" w:hAnsi="宋体"/>
          <w:b/>
          <w:bCs/>
          <w:iCs/>
          <w:sz w:val="24"/>
        </w:rPr>
        <w:t>.</w:t>
      </w:r>
      <w:r w:rsidR="00A15C70">
        <w:rPr>
          <w:rFonts w:ascii="宋体" w:hAnsi="宋体" w:hint="eastAsia"/>
          <w:b/>
          <w:bCs/>
          <w:iCs/>
          <w:sz w:val="24"/>
        </w:rPr>
        <w:t>收益增升：</w:t>
      </w:r>
      <w:r w:rsidR="00A15C70">
        <w:rPr>
          <w:rFonts w:ascii="宋体" w:hAnsi="宋体" w:hint="eastAsia"/>
          <w:iCs/>
          <w:sz w:val="24"/>
        </w:rPr>
        <w:t xml:space="preserve"> 通过提升销售渠道的灵活性（如直播带货、超市供货）以及降低农户获取融资的门槛，平台每年将产生持续的收入增长。</w:t>
      </w:r>
    </w:p>
    <w:p w:rsidR="00D428FF" w:rsidRDefault="00A15C70">
      <w:pPr>
        <w:pStyle w:val="3"/>
      </w:pPr>
      <w:r>
        <w:rPr>
          <w:rFonts w:hint="eastAsia"/>
        </w:rPr>
        <w:t>5.2.3</w:t>
      </w:r>
      <w:r>
        <w:rPr>
          <w:rFonts w:hint="eastAsia"/>
        </w:rPr>
        <w:t>不可定量收益</w:t>
      </w:r>
    </w:p>
    <w:p w:rsidR="00D428FF" w:rsidRDefault="00A15C70">
      <w:pPr>
        <w:spacing w:line="360" w:lineRule="auto"/>
        <w:ind w:firstLine="420"/>
        <w:rPr>
          <w:rFonts w:ascii="宋体" w:hAnsi="宋体"/>
          <w:iCs/>
          <w:sz w:val="24"/>
        </w:rPr>
      </w:pPr>
      <w:r>
        <w:rPr>
          <w:rFonts w:ascii="宋体" w:hAnsi="宋体" w:hint="eastAsia"/>
          <w:iCs/>
          <w:sz w:val="24"/>
        </w:rPr>
        <w:t>以下为不可直接以经济数值表示的收益：</w:t>
      </w:r>
    </w:p>
    <w:p w:rsidR="00D428FF" w:rsidRDefault="00D428FF">
      <w:pPr>
        <w:spacing w:line="360" w:lineRule="auto"/>
        <w:ind w:firstLine="420"/>
        <w:rPr>
          <w:rFonts w:ascii="宋体" w:hAnsi="宋体"/>
          <w:iCs/>
          <w:sz w:val="24"/>
        </w:rPr>
      </w:pPr>
    </w:p>
    <w:p w:rsidR="00D428FF" w:rsidRDefault="00A23611">
      <w:pPr>
        <w:spacing w:line="360" w:lineRule="auto"/>
        <w:ind w:firstLine="420"/>
        <w:rPr>
          <w:rFonts w:ascii="宋体" w:hAnsi="宋体"/>
          <w:iCs/>
          <w:sz w:val="24"/>
        </w:rPr>
      </w:pPr>
      <w:r>
        <w:rPr>
          <w:rFonts w:ascii="宋体" w:hAnsi="宋体" w:hint="eastAsia"/>
          <w:b/>
          <w:bCs/>
          <w:iCs/>
          <w:sz w:val="24"/>
        </w:rPr>
        <w:t>a</w:t>
      </w:r>
      <w:r>
        <w:rPr>
          <w:rFonts w:ascii="宋体" w:hAnsi="宋体"/>
          <w:b/>
          <w:bCs/>
          <w:iCs/>
          <w:sz w:val="24"/>
        </w:rPr>
        <w:t>.</w:t>
      </w:r>
      <w:r w:rsidR="00A15C70">
        <w:rPr>
          <w:rFonts w:ascii="宋体" w:hAnsi="宋体" w:hint="eastAsia"/>
          <w:b/>
          <w:bCs/>
          <w:iCs/>
          <w:sz w:val="24"/>
        </w:rPr>
        <w:t>服务改进：</w:t>
      </w:r>
      <w:r w:rsidR="00A15C70">
        <w:rPr>
          <w:rFonts w:ascii="宋体" w:hAnsi="宋体" w:hint="eastAsia"/>
          <w:iCs/>
          <w:sz w:val="24"/>
        </w:rPr>
        <w:t xml:space="preserve"> 提供便捷的线上融资和销售服务，减少农户传统交易模式中的时间成本。</w:t>
      </w:r>
    </w:p>
    <w:p w:rsidR="00D428FF" w:rsidRDefault="00A23611">
      <w:pPr>
        <w:spacing w:line="360" w:lineRule="auto"/>
        <w:ind w:firstLine="420"/>
        <w:rPr>
          <w:rFonts w:ascii="宋体" w:hAnsi="宋体"/>
          <w:iCs/>
          <w:sz w:val="24"/>
        </w:rPr>
      </w:pPr>
      <w:r>
        <w:rPr>
          <w:rFonts w:ascii="宋体" w:hAnsi="宋体" w:hint="eastAsia"/>
          <w:b/>
          <w:bCs/>
          <w:iCs/>
          <w:sz w:val="24"/>
        </w:rPr>
        <w:t>b</w:t>
      </w:r>
      <w:r>
        <w:rPr>
          <w:rFonts w:ascii="宋体" w:hAnsi="宋体"/>
          <w:b/>
          <w:bCs/>
          <w:iCs/>
          <w:sz w:val="24"/>
        </w:rPr>
        <w:t>.</w:t>
      </w:r>
      <w:r w:rsidR="00A15C70">
        <w:rPr>
          <w:rFonts w:ascii="宋体" w:hAnsi="宋体" w:hint="eastAsia"/>
          <w:b/>
          <w:bCs/>
          <w:iCs/>
          <w:sz w:val="24"/>
        </w:rPr>
        <w:t>操作失误风险减少：</w:t>
      </w:r>
      <w:r w:rsidR="00A15C70">
        <w:rPr>
          <w:rFonts w:ascii="宋体" w:hAnsi="宋体" w:hint="eastAsia"/>
          <w:iCs/>
          <w:sz w:val="24"/>
        </w:rPr>
        <w:t xml:space="preserve"> 系统化的流程减少了手动操作中的错误发生率。</w:t>
      </w:r>
    </w:p>
    <w:p w:rsidR="00D428FF" w:rsidRDefault="00A23611">
      <w:pPr>
        <w:spacing w:line="360" w:lineRule="auto"/>
        <w:ind w:firstLine="420"/>
        <w:rPr>
          <w:rFonts w:ascii="宋体" w:hAnsi="宋体"/>
          <w:iCs/>
          <w:sz w:val="24"/>
        </w:rPr>
      </w:pPr>
      <w:r>
        <w:rPr>
          <w:rFonts w:ascii="宋体" w:hAnsi="宋体" w:hint="eastAsia"/>
          <w:b/>
          <w:bCs/>
          <w:iCs/>
          <w:sz w:val="24"/>
        </w:rPr>
        <w:t>c</w:t>
      </w:r>
      <w:r>
        <w:rPr>
          <w:rFonts w:ascii="宋体" w:hAnsi="宋体"/>
          <w:b/>
          <w:bCs/>
          <w:iCs/>
          <w:sz w:val="24"/>
        </w:rPr>
        <w:t>.</w:t>
      </w:r>
      <w:r w:rsidR="00A15C70">
        <w:rPr>
          <w:rFonts w:ascii="宋体" w:hAnsi="宋体" w:hint="eastAsia"/>
          <w:b/>
          <w:bCs/>
          <w:iCs/>
          <w:sz w:val="24"/>
        </w:rPr>
        <w:t>信息掌握改进：</w:t>
      </w:r>
      <w:r w:rsidR="00A15C70">
        <w:rPr>
          <w:rFonts w:ascii="宋体" w:hAnsi="宋体" w:hint="eastAsia"/>
          <w:iCs/>
          <w:sz w:val="24"/>
        </w:rPr>
        <w:t xml:space="preserve"> 农户能够更及时获得市场需求、价格变动等关键信息，提高决策效率。</w:t>
      </w:r>
    </w:p>
    <w:p w:rsidR="00D428FF" w:rsidRDefault="00A23611">
      <w:pPr>
        <w:spacing w:line="360" w:lineRule="auto"/>
        <w:ind w:firstLine="420"/>
        <w:rPr>
          <w:rFonts w:ascii="宋体" w:hAnsi="宋体"/>
          <w:iCs/>
          <w:sz w:val="24"/>
        </w:rPr>
      </w:pPr>
      <w:r>
        <w:rPr>
          <w:rFonts w:ascii="宋体" w:hAnsi="宋体" w:hint="eastAsia"/>
          <w:b/>
          <w:bCs/>
          <w:iCs/>
          <w:sz w:val="24"/>
        </w:rPr>
        <w:t>d</w:t>
      </w:r>
      <w:r>
        <w:rPr>
          <w:rFonts w:ascii="宋体" w:hAnsi="宋体"/>
          <w:b/>
          <w:bCs/>
          <w:iCs/>
          <w:sz w:val="24"/>
        </w:rPr>
        <w:t>.</w:t>
      </w:r>
      <w:r w:rsidR="00A15C70">
        <w:rPr>
          <w:rFonts w:ascii="宋体" w:hAnsi="宋体" w:hint="eastAsia"/>
          <w:b/>
          <w:bCs/>
          <w:iCs/>
          <w:sz w:val="24"/>
        </w:rPr>
        <w:t>形象改善：</w:t>
      </w:r>
      <w:r w:rsidR="00A15C70">
        <w:rPr>
          <w:rFonts w:ascii="宋体" w:hAnsi="宋体" w:hint="eastAsia"/>
          <w:iCs/>
          <w:sz w:val="24"/>
        </w:rPr>
        <w:t xml:space="preserve"> 平台的成功运营将提升其在金融、农业领域中的影响力和信任度。</w:t>
      </w:r>
    </w:p>
    <w:p w:rsidR="00D428FF" w:rsidRDefault="00A15C70">
      <w:pPr>
        <w:pStyle w:val="2"/>
      </w:pPr>
      <w:bookmarkStart w:id="31" w:name="_Toc179286095"/>
      <w:r>
        <w:rPr>
          <w:rFonts w:hint="eastAsia"/>
        </w:rPr>
        <w:lastRenderedPageBreak/>
        <w:t>5.3</w:t>
      </w:r>
      <w:r>
        <w:rPr>
          <w:rFonts w:hint="eastAsia"/>
        </w:rPr>
        <w:t>收益</w:t>
      </w:r>
      <w:r>
        <w:rPr>
          <w:rFonts w:hint="eastAsia"/>
        </w:rPr>
        <w:t>/</w:t>
      </w:r>
      <w:r>
        <w:rPr>
          <w:rFonts w:hint="eastAsia"/>
        </w:rPr>
        <w:t>投资比</w:t>
      </w:r>
      <w:bookmarkEnd w:id="31"/>
    </w:p>
    <w:p w:rsidR="00D428FF" w:rsidRDefault="00A15C70">
      <w:pPr>
        <w:ind w:firstLineChars="200" w:firstLine="480"/>
        <w:rPr>
          <w:rFonts w:ascii="宋体" w:hAnsi="宋体"/>
          <w:iCs/>
          <w:sz w:val="24"/>
        </w:rPr>
      </w:pPr>
      <w:r>
        <w:rPr>
          <w:rFonts w:ascii="宋体" w:hAnsi="宋体" w:hint="eastAsia"/>
          <w:iCs/>
          <w:sz w:val="24"/>
        </w:rPr>
        <w:t>通过估算整个系统生命周期内的累计收益与投资成本，计算得出收益/投资比，帮助评估投资的回报率。通常通过：</w:t>
      </w:r>
    </w:p>
    <w:p w:rsidR="00D428FF" w:rsidRPr="00A23611" w:rsidRDefault="00A15C70">
      <w:pPr>
        <w:ind w:firstLineChars="200" w:firstLine="480"/>
        <w:rPr>
          <w:rFonts w:ascii="宋体" w:hAnsi="宋体"/>
          <w:iCs/>
          <w:sz w:val="24"/>
          <w:u w:val="single"/>
        </w:rPr>
      </w:pPr>
      <w:r w:rsidRPr="00A23611">
        <w:rPr>
          <w:rFonts w:ascii="宋体" w:hAnsi="宋体" w:hint="eastAsia"/>
          <w:iCs/>
          <w:sz w:val="24"/>
          <w:u w:val="single"/>
        </w:rPr>
        <w:t>收益/投资比=累计收益/累计投资</w:t>
      </w:r>
    </w:p>
    <w:p w:rsidR="00D428FF" w:rsidRDefault="00A15C70">
      <w:pPr>
        <w:pStyle w:val="2"/>
      </w:pPr>
      <w:bookmarkStart w:id="32" w:name="_Toc179286096"/>
      <w:r>
        <w:rPr>
          <w:rFonts w:hint="eastAsia"/>
        </w:rPr>
        <w:t>5.4</w:t>
      </w:r>
      <w:r>
        <w:rPr>
          <w:rFonts w:hint="eastAsia"/>
        </w:rPr>
        <w:t>投资回收周期</w:t>
      </w:r>
      <w:bookmarkEnd w:id="32"/>
    </w:p>
    <w:p w:rsidR="00D428FF" w:rsidRDefault="00A15C70">
      <w:pPr>
        <w:ind w:firstLineChars="200" w:firstLine="480"/>
        <w:rPr>
          <w:rFonts w:ascii="宋体" w:hAnsi="宋体"/>
          <w:iCs/>
          <w:sz w:val="24"/>
        </w:rPr>
      </w:pPr>
      <w:r>
        <w:rPr>
          <w:rFonts w:ascii="宋体" w:hAnsi="宋体" w:hint="eastAsia"/>
          <w:iCs/>
          <w:sz w:val="24"/>
        </w:rPr>
        <w:t>通过计算平台产生的累计收益与累计支出，得出投资回收周期，即：</w:t>
      </w:r>
    </w:p>
    <w:p w:rsidR="00D428FF" w:rsidRPr="00A23611" w:rsidRDefault="00A15C70">
      <w:pPr>
        <w:ind w:firstLineChars="200" w:firstLine="480"/>
        <w:rPr>
          <w:rFonts w:ascii="宋体" w:hAnsi="宋体"/>
          <w:iCs/>
          <w:sz w:val="24"/>
          <w:u w:val="single"/>
        </w:rPr>
      </w:pPr>
      <w:r w:rsidRPr="00A23611">
        <w:rPr>
          <w:rFonts w:ascii="宋体" w:hAnsi="宋体" w:hint="eastAsia"/>
          <w:iCs/>
          <w:sz w:val="24"/>
          <w:u w:val="single"/>
        </w:rPr>
        <w:t>回收周期=总投资/每年净收益</w:t>
      </w:r>
    </w:p>
    <w:p w:rsidR="00D428FF" w:rsidRDefault="00A15C70">
      <w:pPr>
        <w:ind w:firstLineChars="200" w:firstLine="480"/>
        <w:rPr>
          <w:rFonts w:ascii="宋体" w:hAnsi="宋体"/>
          <w:iCs/>
          <w:sz w:val="24"/>
        </w:rPr>
      </w:pPr>
      <w:r>
        <w:rPr>
          <w:rFonts w:ascii="宋体" w:hAnsi="宋体" w:hint="eastAsia"/>
          <w:iCs/>
          <w:sz w:val="24"/>
        </w:rPr>
        <w:t>这表示系统在几何时间内能收回全部投入</w:t>
      </w:r>
    </w:p>
    <w:p w:rsidR="00D428FF" w:rsidRDefault="00A15C70">
      <w:pPr>
        <w:pStyle w:val="2"/>
      </w:pPr>
      <w:bookmarkStart w:id="33" w:name="_Toc179286097"/>
      <w:r>
        <w:rPr>
          <w:rFonts w:hint="eastAsia"/>
        </w:rPr>
        <w:t>5.5</w:t>
      </w:r>
      <w:r>
        <w:rPr>
          <w:rFonts w:hint="eastAsia"/>
        </w:rPr>
        <w:t>敏感性分析</w:t>
      </w:r>
      <w:bookmarkEnd w:id="33"/>
    </w:p>
    <w:p w:rsidR="00D428FF" w:rsidRDefault="00A15C70">
      <w:pPr>
        <w:spacing w:line="360" w:lineRule="auto"/>
        <w:ind w:firstLineChars="100" w:firstLine="240"/>
        <w:rPr>
          <w:rFonts w:ascii="宋体" w:hAnsi="宋体"/>
          <w:iCs/>
          <w:sz w:val="24"/>
        </w:rPr>
      </w:pPr>
      <w:r>
        <w:rPr>
          <w:rFonts w:ascii="宋体" w:hAnsi="宋体" w:hint="eastAsia"/>
          <w:iCs/>
          <w:sz w:val="24"/>
        </w:rPr>
        <w:t>分析影响平台支出和收益的关键因素，包括：</w:t>
      </w:r>
    </w:p>
    <w:p w:rsidR="00D428FF" w:rsidRDefault="00A23611">
      <w:pPr>
        <w:spacing w:line="360" w:lineRule="auto"/>
        <w:ind w:firstLineChars="100" w:firstLine="241"/>
        <w:rPr>
          <w:rFonts w:ascii="宋体" w:hAnsi="宋体"/>
          <w:iCs/>
          <w:sz w:val="24"/>
        </w:rPr>
      </w:pPr>
      <w:r>
        <w:rPr>
          <w:rFonts w:ascii="宋体" w:hAnsi="宋体" w:hint="eastAsia"/>
          <w:b/>
          <w:bCs/>
          <w:iCs/>
          <w:sz w:val="24"/>
        </w:rPr>
        <w:t>a</w:t>
      </w:r>
      <w:r>
        <w:rPr>
          <w:rFonts w:ascii="宋体" w:hAnsi="宋体"/>
          <w:b/>
          <w:bCs/>
          <w:iCs/>
          <w:sz w:val="24"/>
        </w:rPr>
        <w:t>.</w:t>
      </w:r>
      <w:r w:rsidR="00A15C70">
        <w:rPr>
          <w:rFonts w:ascii="宋体" w:hAnsi="宋体" w:hint="eastAsia"/>
          <w:b/>
          <w:bCs/>
          <w:iCs/>
          <w:sz w:val="24"/>
        </w:rPr>
        <w:t>系统生命周期长短：</w:t>
      </w:r>
      <w:r w:rsidR="00A15C70">
        <w:rPr>
          <w:rFonts w:ascii="宋体" w:hAnsi="宋体" w:hint="eastAsia"/>
          <w:iCs/>
          <w:sz w:val="24"/>
        </w:rPr>
        <w:t xml:space="preserve"> 系统的实际运营年限对投资回报的影响。</w:t>
      </w:r>
    </w:p>
    <w:p w:rsidR="00D428FF" w:rsidRDefault="00A15C70">
      <w:pPr>
        <w:spacing w:line="360" w:lineRule="auto"/>
        <w:rPr>
          <w:rFonts w:ascii="宋体" w:hAnsi="宋体"/>
          <w:iCs/>
          <w:sz w:val="24"/>
        </w:rPr>
      </w:pPr>
      <w:r>
        <w:rPr>
          <w:rFonts w:ascii="宋体" w:hAnsi="宋体" w:hint="eastAsia"/>
          <w:iCs/>
          <w:sz w:val="24"/>
        </w:rPr>
        <w:t xml:space="preserve">  </w:t>
      </w:r>
      <w:r w:rsidR="00A23611">
        <w:rPr>
          <w:rFonts w:ascii="宋体" w:hAnsi="宋体"/>
          <w:iCs/>
          <w:sz w:val="24"/>
        </w:rPr>
        <w:t>b.</w:t>
      </w:r>
      <w:r>
        <w:rPr>
          <w:rFonts w:ascii="宋体" w:hAnsi="宋体" w:hint="eastAsia"/>
          <w:b/>
          <w:bCs/>
          <w:iCs/>
          <w:sz w:val="24"/>
        </w:rPr>
        <w:t>系统工作负荷量：</w:t>
      </w:r>
      <w:r>
        <w:rPr>
          <w:rFonts w:ascii="宋体" w:hAnsi="宋体" w:hint="eastAsia"/>
          <w:iCs/>
          <w:sz w:val="24"/>
        </w:rPr>
        <w:t xml:space="preserve"> 用户数的增加可能需要扩展硬件设备和带宽，带来额外支出。</w:t>
      </w:r>
    </w:p>
    <w:p w:rsidR="00D428FF" w:rsidRDefault="00A23611">
      <w:pPr>
        <w:spacing w:line="360" w:lineRule="auto"/>
        <w:ind w:firstLineChars="100" w:firstLine="241"/>
        <w:rPr>
          <w:rFonts w:ascii="宋体" w:hAnsi="宋体"/>
          <w:iCs/>
          <w:sz w:val="24"/>
        </w:rPr>
      </w:pPr>
      <w:r>
        <w:rPr>
          <w:rFonts w:ascii="宋体" w:hAnsi="宋体" w:hint="eastAsia"/>
          <w:b/>
          <w:bCs/>
          <w:iCs/>
          <w:sz w:val="24"/>
        </w:rPr>
        <w:t>c</w:t>
      </w:r>
      <w:r>
        <w:rPr>
          <w:rFonts w:ascii="宋体" w:hAnsi="宋体"/>
          <w:b/>
          <w:bCs/>
          <w:iCs/>
          <w:sz w:val="24"/>
        </w:rPr>
        <w:t>.</w:t>
      </w:r>
      <w:r w:rsidR="00A15C70">
        <w:rPr>
          <w:rFonts w:ascii="宋体" w:hAnsi="宋体" w:hint="eastAsia"/>
          <w:b/>
          <w:bCs/>
          <w:iCs/>
          <w:sz w:val="24"/>
        </w:rPr>
        <w:t>处理速度要求：</w:t>
      </w:r>
      <w:r w:rsidR="00A15C70">
        <w:rPr>
          <w:rFonts w:ascii="宋体" w:hAnsi="宋体" w:hint="eastAsia"/>
          <w:iCs/>
          <w:sz w:val="24"/>
        </w:rPr>
        <w:t xml:space="preserve"> 若需提升响应速度，可能引发硬件和软件升级。</w:t>
      </w:r>
    </w:p>
    <w:p w:rsidR="00D428FF" w:rsidRDefault="00A23611">
      <w:pPr>
        <w:spacing w:line="360" w:lineRule="auto"/>
        <w:ind w:firstLineChars="100" w:firstLine="241"/>
        <w:rPr>
          <w:rFonts w:ascii="宋体" w:hAnsi="宋体"/>
          <w:iCs/>
          <w:sz w:val="24"/>
        </w:rPr>
      </w:pPr>
      <w:r>
        <w:rPr>
          <w:rFonts w:ascii="宋体" w:hAnsi="宋体" w:hint="eastAsia"/>
          <w:b/>
          <w:bCs/>
          <w:iCs/>
          <w:sz w:val="24"/>
        </w:rPr>
        <w:t>d</w:t>
      </w:r>
      <w:r>
        <w:rPr>
          <w:rFonts w:ascii="宋体" w:hAnsi="宋体"/>
          <w:b/>
          <w:bCs/>
          <w:iCs/>
          <w:sz w:val="24"/>
        </w:rPr>
        <w:t>.</w:t>
      </w:r>
      <w:r w:rsidR="00A15C70">
        <w:rPr>
          <w:rFonts w:ascii="宋体" w:hAnsi="宋体" w:hint="eastAsia"/>
          <w:b/>
          <w:bCs/>
          <w:iCs/>
          <w:sz w:val="24"/>
        </w:rPr>
        <w:t>设备和软件配置变化：</w:t>
      </w:r>
      <w:r w:rsidR="00A15C70">
        <w:rPr>
          <w:rFonts w:ascii="宋体" w:hAnsi="宋体" w:hint="eastAsia"/>
          <w:iCs/>
          <w:sz w:val="24"/>
        </w:rPr>
        <w:t xml:space="preserve"> 随着技术的进步，平台可能面临定期的升级和维护，影响其运营成本。</w:t>
      </w:r>
    </w:p>
    <w:p w:rsidR="00D428FF" w:rsidRDefault="00A15C70">
      <w:pPr>
        <w:pStyle w:val="1"/>
      </w:pPr>
      <w:bookmarkStart w:id="34" w:name="_Toc179286098"/>
      <w:r>
        <w:rPr>
          <w:rFonts w:hint="eastAsia"/>
        </w:rPr>
        <w:t>6</w:t>
      </w:r>
      <w:r>
        <w:rPr>
          <w:rFonts w:hint="eastAsia"/>
        </w:rPr>
        <w:t>．社会因素可行性分析</w:t>
      </w:r>
      <w:bookmarkEnd w:id="34"/>
    </w:p>
    <w:p w:rsidR="00D428FF" w:rsidRDefault="00A15C70">
      <w:pPr>
        <w:pStyle w:val="2"/>
      </w:pPr>
      <w:bookmarkStart w:id="35" w:name="_Toc179286099"/>
      <w:r>
        <w:rPr>
          <w:rFonts w:hint="eastAsia"/>
        </w:rPr>
        <w:t>6.1</w:t>
      </w:r>
      <w:r>
        <w:rPr>
          <w:rFonts w:hint="eastAsia"/>
        </w:rPr>
        <w:t>法律因素</w:t>
      </w:r>
      <w:bookmarkEnd w:id="35"/>
    </w:p>
    <w:p w:rsidR="00D428FF" w:rsidRDefault="00A15C70">
      <w:pPr>
        <w:spacing w:line="360" w:lineRule="auto"/>
        <w:ind w:firstLineChars="200" w:firstLine="480"/>
        <w:rPr>
          <w:iCs/>
          <w:sz w:val="24"/>
        </w:rPr>
      </w:pPr>
      <w:r>
        <w:rPr>
          <w:rFonts w:hint="eastAsia"/>
          <w:iCs/>
          <w:sz w:val="24"/>
        </w:rPr>
        <w:t>在开发“融销通”平台时，涉及到多个法律问题，这些问题需要特别注意，以确保项目的合法性和顺利实施：</w:t>
      </w:r>
    </w:p>
    <w:p w:rsidR="00D428FF" w:rsidRDefault="00A23611">
      <w:pPr>
        <w:spacing w:line="360" w:lineRule="auto"/>
        <w:ind w:firstLineChars="200" w:firstLine="482"/>
        <w:rPr>
          <w:iCs/>
          <w:sz w:val="24"/>
        </w:rPr>
      </w:pPr>
      <w:r>
        <w:rPr>
          <w:rFonts w:hint="eastAsia"/>
          <w:b/>
          <w:bCs/>
          <w:iCs/>
          <w:sz w:val="24"/>
        </w:rPr>
        <w:t>a</w:t>
      </w:r>
      <w:r>
        <w:rPr>
          <w:b/>
          <w:bCs/>
          <w:iCs/>
          <w:sz w:val="24"/>
        </w:rPr>
        <w:t>.</w:t>
      </w:r>
      <w:r w:rsidR="00A15C70">
        <w:rPr>
          <w:rFonts w:hint="eastAsia"/>
          <w:b/>
          <w:bCs/>
          <w:iCs/>
          <w:sz w:val="24"/>
        </w:rPr>
        <w:t>合同责任：</w:t>
      </w:r>
      <w:r w:rsidR="00A15C70">
        <w:rPr>
          <w:rFonts w:hint="eastAsia"/>
          <w:iCs/>
          <w:sz w:val="24"/>
        </w:rPr>
        <w:t>平台开发涉及多方合作，包括开发团队、用户单位、银行等各类合作方。合同中需要明确规定各方的权利义务，例如项目开发进度、交付时间、数据安全和系统维护等。确保合同条款清晰明确，以避免项目实施过程中的责任纠纷。</w:t>
      </w:r>
    </w:p>
    <w:p w:rsidR="00D428FF" w:rsidRDefault="00A23611">
      <w:pPr>
        <w:spacing w:line="360" w:lineRule="auto"/>
        <w:ind w:firstLineChars="200" w:firstLine="482"/>
        <w:rPr>
          <w:iCs/>
          <w:sz w:val="24"/>
        </w:rPr>
      </w:pPr>
      <w:r>
        <w:rPr>
          <w:rFonts w:hint="eastAsia"/>
          <w:b/>
          <w:bCs/>
          <w:iCs/>
          <w:sz w:val="24"/>
        </w:rPr>
        <w:t>b</w:t>
      </w:r>
      <w:r>
        <w:rPr>
          <w:b/>
          <w:bCs/>
          <w:iCs/>
          <w:sz w:val="24"/>
        </w:rPr>
        <w:t>.</w:t>
      </w:r>
      <w:r w:rsidR="00A15C70">
        <w:rPr>
          <w:rFonts w:hint="eastAsia"/>
          <w:b/>
          <w:bCs/>
          <w:iCs/>
          <w:sz w:val="24"/>
        </w:rPr>
        <w:t>专利和知识产权问题：</w:t>
      </w:r>
      <w:r w:rsidR="00A15C70">
        <w:rPr>
          <w:rFonts w:hint="eastAsia"/>
          <w:iCs/>
          <w:sz w:val="24"/>
        </w:rPr>
        <w:t>平台开发过程中所使用的技术、算法或软件模块可</w:t>
      </w:r>
      <w:r w:rsidR="00A15C70">
        <w:rPr>
          <w:rFonts w:hint="eastAsia"/>
          <w:iCs/>
          <w:sz w:val="24"/>
        </w:rPr>
        <w:lastRenderedPageBreak/>
        <w:t>能涉及到专利问题。应确保开发的系统没有侵犯任何第三方的专利，避免侵权诉讼。同样，农户和合作企业在平台上发布的农产品信息、知识内容也涉及到版权问题，平台需制定明确的内容发布及版权保护机制，防止版权纠纷。</w:t>
      </w:r>
    </w:p>
    <w:p w:rsidR="00D428FF" w:rsidRDefault="00A23611">
      <w:pPr>
        <w:spacing w:line="360" w:lineRule="auto"/>
        <w:ind w:firstLineChars="200" w:firstLine="482"/>
        <w:rPr>
          <w:iCs/>
        </w:rPr>
      </w:pPr>
      <w:r>
        <w:rPr>
          <w:rFonts w:hint="eastAsia"/>
          <w:b/>
          <w:bCs/>
          <w:iCs/>
          <w:sz w:val="24"/>
        </w:rPr>
        <w:t>c</w:t>
      </w:r>
      <w:r>
        <w:rPr>
          <w:b/>
          <w:bCs/>
          <w:iCs/>
          <w:sz w:val="24"/>
        </w:rPr>
        <w:t>.</w:t>
      </w:r>
      <w:r w:rsidR="00A15C70">
        <w:rPr>
          <w:rFonts w:hint="eastAsia"/>
          <w:b/>
          <w:bCs/>
          <w:iCs/>
          <w:sz w:val="24"/>
        </w:rPr>
        <w:t>数据隐私和安全：</w:t>
      </w:r>
      <w:r w:rsidR="00A15C70">
        <w:rPr>
          <w:rFonts w:hint="eastAsia"/>
          <w:iCs/>
          <w:sz w:val="24"/>
        </w:rPr>
        <w:t>由于涉及用户的个人信息和金融数据，平台需要符合相关数据隐私保护法律法规，如《中华人民共和国网络安全法》及《个人信息保护法》。开发过程中需确保数据加密、权限控制和隐私保护措施到位，避免数据泄露或非法使用。</w:t>
      </w:r>
    </w:p>
    <w:p w:rsidR="00D428FF" w:rsidRDefault="00A15C70">
      <w:pPr>
        <w:pStyle w:val="2"/>
      </w:pPr>
      <w:bookmarkStart w:id="36" w:name="_Toc179286100"/>
      <w:r>
        <w:rPr>
          <w:rFonts w:hint="eastAsia"/>
        </w:rPr>
        <w:t>6.2</w:t>
      </w:r>
      <w:r>
        <w:rPr>
          <w:rFonts w:hint="eastAsia"/>
        </w:rPr>
        <w:t>用户使用可行性</w:t>
      </w:r>
      <w:bookmarkEnd w:id="36"/>
    </w:p>
    <w:p w:rsidR="00D428FF" w:rsidRDefault="00A15C70">
      <w:pPr>
        <w:spacing w:line="360" w:lineRule="auto"/>
        <w:ind w:firstLine="420"/>
        <w:rPr>
          <w:iCs/>
          <w:sz w:val="24"/>
        </w:rPr>
      </w:pPr>
      <w:r>
        <w:rPr>
          <w:rFonts w:hint="eastAsia"/>
          <w:iCs/>
          <w:sz w:val="24"/>
        </w:rPr>
        <w:t>用户使用可行性分析主要考虑到平台目标用户群体的技术素质、组织管理能力以及现有业务流程与新系统的适配程度：</w:t>
      </w:r>
    </w:p>
    <w:p w:rsidR="00D428FF" w:rsidRDefault="00A23611">
      <w:pPr>
        <w:spacing w:line="360" w:lineRule="auto"/>
        <w:ind w:firstLineChars="200" w:firstLine="482"/>
        <w:rPr>
          <w:iCs/>
          <w:sz w:val="24"/>
        </w:rPr>
      </w:pPr>
      <w:r>
        <w:rPr>
          <w:rFonts w:hint="eastAsia"/>
          <w:b/>
          <w:bCs/>
          <w:iCs/>
          <w:sz w:val="24"/>
        </w:rPr>
        <w:t>a</w:t>
      </w:r>
      <w:r>
        <w:rPr>
          <w:b/>
          <w:bCs/>
          <w:iCs/>
          <w:sz w:val="24"/>
        </w:rPr>
        <w:t>.</w:t>
      </w:r>
      <w:r w:rsidR="00A15C70">
        <w:rPr>
          <w:rFonts w:hint="eastAsia"/>
          <w:b/>
          <w:bCs/>
          <w:iCs/>
          <w:sz w:val="24"/>
        </w:rPr>
        <w:t>行政管理和工作制度：</w:t>
      </w:r>
      <w:r w:rsidR="00A15C70">
        <w:rPr>
          <w:rFonts w:hint="eastAsia"/>
          <w:iCs/>
          <w:sz w:val="24"/>
        </w:rPr>
        <w:t>平台主要面向农户、专家、银行和销售平台等多方用户。需要考虑这些用户单位的行政管理和业务流程是否能够与平台的功能有效整合。例如，银行的融资管理流程是否与平台的贷款功能匹配，农户的销售流程是否能适应</w:t>
      </w:r>
      <w:proofErr w:type="gramStart"/>
      <w:r w:rsidR="00A15C70">
        <w:rPr>
          <w:rFonts w:hint="eastAsia"/>
          <w:iCs/>
          <w:sz w:val="24"/>
        </w:rPr>
        <w:t>在线化</w:t>
      </w:r>
      <w:proofErr w:type="gramEnd"/>
      <w:r w:rsidR="00A15C70">
        <w:rPr>
          <w:rFonts w:hint="eastAsia"/>
          <w:iCs/>
          <w:sz w:val="24"/>
        </w:rPr>
        <w:t>交易模式等。</w:t>
      </w:r>
    </w:p>
    <w:p w:rsidR="00D428FF" w:rsidRDefault="00A23611">
      <w:pPr>
        <w:spacing w:line="360" w:lineRule="auto"/>
        <w:ind w:firstLine="420"/>
        <w:rPr>
          <w:iCs/>
          <w:sz w:val="24"/>
        </w:rPr>
      </w:pPr>
      <w:r>
        <w:rPr>
          <w:rFonts w:hint="eastAsia"/>
          <w:b/>
          <w:bCs/>
          <w:iCs/>
          <w:sz w:val="24"/>
        </w:rPr>
        <w:t>b</w:t>
      </w:r>
      <w:r>
        <w:rPr>
          <w:b/>
          <w:bCs/>
          <w:iCs/>
          <w:sz w:val="24"/>
        </w:rPr>
        <w:t>.</w:t>
      </w:r>
      <w:r w:rsidR="00A15C70">
        <w:rPr>
          <w:rFonts w:hint="eastAsia"/>
          <w:b/>
          <w:bCs/>
          <w:iCs/>
          <w:sz w:val="24"/>
        </w:rPr>
        <w:t>用户的技术素质：</w:t>
      </w:r>
      <w:r w:rsidR="00A15C70">
        <w:rPr>
          <w:rFonts w:hint="eastAsia"/>
          <w:iCs/>
          <w:sz w:val="24"/>
        </w:rPr>
        <w:t>平台的主要用户群体是农户和农业相关人员，许多农户可能对互联网技术不熟悉。平台应确保界面设计简单易用，同时考虑提供足够的技术支持和培训，帮助农户快速适应平台的使用。</w:t>
      </w:r>
    </w:p>
    <w:p w:rsidR="00D428FF" w:rsidRDefault="00A23611">
      <w:pPr>
        <w:spacing w:line="360" w:lineRule="auto"/>
        <w:ind w:firstLine="420"/>
        <w:rPr>
          <w:iCs/>
          <w:sz w:val="24"/>
        </w:rPr>
      </w:pPr>
      <w:r>
        <w:rPr>
          <w:rFonts w:hint="eastAsia"/>
          <w:b/>
          <w:bCs/>
          <w:iCs/>
          <w:sz w:val="24"/>
        </w:rPr>
        <w:t>c</w:t>
      </w:r>
      <w:r>
        <w:rPr>
          <w:b/>
          <w:bCs/>
          <w:iCs/>
          <w:sz w:val="24"/>
        </w:rPr>
        <w:t>.</w:t>
      </w:r>
      <w:r w:rsidR="00A15C70">
        <w:rPr>
          <w:rFonts w:hint="eastAsia"/>
          <w:b/>
          <w:bCs/>
          <w:iCs/>
          <w:sz w:val="24"/>
        </w:rPr>
        <w:t>培训和支持需求：</w:t>
      </w:r>
      <w:r w:rsidR="00A15C70">
        <w:rPr>
          <w:rFonts w:hint="eastAsia"/>
          <w:iCs/>
          <w:sz w:val="24"/>
        </w:rPr>
        <w:t>平台上线后，可能需要对用户进行持续的培训，特别是对于农户和</w:t>
      </w:r>
      <w:proofErr w:type="gramStart"/>
      <w:r w:rsidR="00A15C70">
        <w:rPr>
          <w:rFonts w:hint="eastAsia"/>
          <w:iCs/>
          <w:sz w:val="24"/>
        </w:rPr>
        <w:t>中小农业</w:t>
      </w:r>
      <w:proofErr w:type="gramEnd"/>
      <w:r w:rsidR="00A15C70">
        <w:rPr>
          <w:rFonts w:hint="eastAsia"/>
          <w:iCs/>
          <w:sz w:val="24"/>
        </w:rPr>
        <w:t>企业。这些培训应涵盖系统使用、数据录入、融资申请和销售流程等方面。</w:t>
      </w:r>
    </w:p>
    <w:p w:rsidR="00D428FF" w:rsidRDefault="00A15C70">
      <w:pPr>
        <w:pStyle w:val="1"/>
      </w:pPr>
      <w:bookmarkStart w:id="37" w:name="_Toc179286101"/>
      <w:r>
        <w:rPr>
          <w:rFonts w:hint="eastAsia"/>
        </w:rPr>
        <w:t>7</w:t>
      </w:r>
      <w:r>
        <w:rPr>
          <w:rFonts w:hint="eastAsia"/>
        </w:rPr>
        <w:t>．其他可供选择的方案</w:t>
      </w:r>
      <w:bookmarkEnd w:id="37"/>
    </w:p>
    <w:p w:rsidR="00D428FF" w:rsidRDefault="00A15C70">
      <w:pPr>
        <w:pStyle w:val="2"/>
      </w:pPr>
      <w:bookmarkStart w:id="38" w:name="_Toc179286102"/>
      <w:r>
        <w:rPr>
          <w:rFonts w:hint="eastAsia"/>
        </w:rPr>
        <w:t>7.1</w:t>
      </w:r>
      <w:r>
        <w:rPr>
          <w:rFonts w:hint="eastAsia"/>
        </w:rPr>
        <w:t>可选择的系统方案</w:t>
      </w:r>
      <w:r>
        <w:rPr>
          <w:rFonts w:hint="eastAsia"/>
        </w:rPr>
        <w:t>1</w:t>
      </w:r>
      <w:r>
        <w:rPr>
          <w:rFonts w:hint="eastAsia"/>
        </w:rPr>
        <w:t>：</w:t>
      </w:r>
      <w:r>
        <w:t>完全定制开发方案</w:t>
      </w:r>
      <w:bookmarkEnd w:id="38"/>
    </w:p>
    <w:p w:rsidR="00D428FF" w:rsidRDefault="00A15C70">
      <w:pPr>
        <w:spacing w:line="360" w:lineRule="auto"/>
        <w:ind w:firstLine="420"/>
        <w:rPr>
          <w:iCs/>
          <w:sz w:val="24"/>
        </w:rPr>
      </w:pPr>
      <w:r>
        <w:rPr>
          <w:rFonts w:hint="eastAsia"/>
          <w:iCs/>
          <w:sz w:val="24"/>
        </w:rPr>
        <w:t>在项目初期，曾考虑过为“融销通”平台采用完全定制开发方案。该方案可以从零开始设计，完全按照用户的需求进行开发，具备高度的灵活性，能够精确满足用户的功能要求。然而，经过评估，发现该方案存在如下缺点：</w:t>
      </w:r>
    </w:p>
    <w:p w:rsidR="00D428FF" w:rsidRDefault="00A23611">
      <w:pPr>
        <w:spacing w:line="360" w:lineRule="auto"/>
        <w:ind w:firstLine="420"/>
        <w:rPr>
          <w:iCs/>
          <w:sz w:val="24"/>
        </w:rPr>
      </w:pPr>
      <w:r>
        <w:rPr>
          <w:rFonts w:hint="eastAsia"/>
          <w:b/>
          <w:bCs/>
          <w:iCs/>
          <w:sz w:val="24"/>
        </w:rPr>
        <w:lastRenderedPageBreak/>
        <w:t>a</w:t>
      </w:r>
      <w:r>
        <w:rPr>
          <w:b/>
          <w:bCs/>
          <w:iCs/>
          <w:sz w:val="24"/>
        </w:rPr>
        <w:t>.</w:t>
      </w:r>
      <w:r w:rsidR="00A15C70">
        <w:rPr>
          <w:rFonts w:hint="eastAsia"/>
          <w:b/>
          <w:bCs/>
          <w:iCs/>
          <w:sz w:val="24"/>
        </w:rPr>
        <w:t>开发周期较长：</w:t>
      </w:r>
      <w:r w:rsidR="00A15C70">
        <w:rPr>
          <w:rFonts w:hint="eastAsia"/>
          <w:iCs/>
          <w:sz w:val="24"/>
        </w:rPr>
        <w:t>完全定制开发的时间成本较高，尤其是在业务流程复杂的情况下，整个开发周期可能会远超预期，影响项目的快速上线。</w:t>
      </w:r>
    </w:p>
    <w:p w:rsidR="00D428FF" w:rsidRDefault="00A23611">
      <w:pPr>
        <w:spacing w:line="360" w:lineRule="auto"/>
        <w:ind w:firstLine="420"/>
        <w:rPr>
          <w:iCs/>
          <w:sz w:val="24"/>
        </w:rPr>
      </w:pPr>
      <w:r>
        <w:rPr>
          <w:rFonts w:hint="eastAsia"/>
          <w:b/>
          <w:bCs/>
          <w:iCs/>
          <w:sz w:val="24"/>
        </w:rPr>
        <w:t>b</w:t>
      </w:r>
      <w:r>
        <w:rPr>
          <w:b/>
          <w:bCs/>
          <w:iCs/>
          <w:sz w:val="24"/>
        </w:rPr>
        <w:t>.</w:t>
      </w:r>
      <w:r w:rsidR="00A15C70">
        <w:rPr>
          <w:rFonts w:hint="eastAsia"/>
          <w:b/>
          <w:bCs/>
          <w:iCs/>
          <w:sz w:val="24"/>
        </w:rPr>
        <w:t>开发成本高：</w:t>
      </w:r>
      <w:r w:rsidR="00A15C70">
        <w:rPr>
          <w:rFonts w:hint="eastAsia"/>
          <w:iCs/>
          <w:sz w:val="24"/>
        </w:rPr>
        <w:t>由于需要进行大量的功能设计和测试，定制开发的成本较高，特别是在涉及复杂的功能如融资申请、产品交易和数据处理时，开发资源需求巨大。</w:t>
      </w:r>
    </w:p>
    <w:p w:rsidR="00D428FF" w:rsidRDefault="00A23611">
      <w:pPr>
        <w:spacing w:line="360" w:lineRule="auto"/>
        <w:ind w:firstLine="420"/>
        <w:rPr>
          <w:iCs/>
          <w:sz w:val="24"/>
        </w:rPr>
      </w:pPr>
      <w:r>
        <w:rPr>
          <w:rFonts w:hint="eastAsia"/>
          <w:b/>
          <w:bCs/>
          <w:iCs/>
          <w:sz w:val="24"/>
        </w:rPr>
        <w:t>c</w:t>
      </w:r>
      <w:r>
        <w:rPr>
          <w:b/>
          <w:bCs/>
          <w:iCs/>
          <w:sz w:val="24"/>
        </w:rPr>
        <w:t>.</w:t>
      </w:r>
      <w:r w:rsidR="00A15C70">
        <w:rPr>
          <w:rFonts w:hint="eastAsia"/>
          <w:b/>
          <w:bCs/>
          <w:iCs/>
          <w:sz w:val="24"/>
        </w:rPr>
        <w:t>维护和扩展难度大：</w:t>
      </w:r>
      <w:r w:rsidR="00A15C70">
        <w:rPr>
          <w:rFonts w:hint="eastAsia"/>
          <w:iCs/>
          <w:sz w:val="24"/>
        </w:rPr>
        <w:t>完全定制开发的系统维护难度较高，尤其在未来可能需要大规模的功能扩展时，需投入更多的人力和资源。</w:t>
      </w:r>
    </w:p>
    <w:p w:rsidR="00D428FF" w:rsidRDefault="00A15C70">
      <w:pPr>
        <w:spacing w:line="360" w:lineRule="auto"/>
        <w:ind w:firstLine="420"/>
        <w:rPr>
          <w:iCs/>
          <w:sz w:val="24"/>
        </w:rPr>
      </w:pPr>
      <w:r>
        <w:rPr>
          <w:rFonts w:hint="eastAsia"/>
          <w:iCs/>
          <w:sz w:val="24"/>
        </w:rPr>
        <w:t>因此，该方案未被推荐。</w:t>
      </w:r>
    </w:p>
    <w:p w:rsidR="00D428FF" w:rsidRDefault="00A15C70">
      <w:pPr>
        <w:pStyle w:val="2"/>
      </w:pPr>
      <w:bookmarkStart w:id="39" w:name="_Toc179286103"/>
      <w:r>
        <w:rPr>
          <w:rFonts w:hint="eastAsia"/>
        </w:rPr>
        <w:t>7.2</w:t>
      </w:r>
      <w:r>
        <w:rPr>
          <w:rFonts w:hint="eastAsia"/>
        </w:rPr>
        <w:t>可选择的系统方案</w:t>
      </w:r>
      <w:r>
        <w:rPr>
          <w:rFonts w:hint="eastAsia"/>
        </w:rPr>
        <w:t>2</w:t>
      </w:r>
      <w:r>
        <w:rPr>
          <w:rFonts w:hint="eastAsia"/>
        </w:rPr>
        <w:t>：</w:t>
      </w:r>
      <w:r>
        <w:t>使用国外</w:t>
      </w:r>
      <w:proofErr w:type="gramStart"/>
      <w:r>
        <w:t>现成农业</w:t>
      </w:r>
      <w:proofErr w:type="gramEnd"/>
      <w:r>
        <w:t>金融平台</w:t>
      </w:r>
      <w:bookmarkEnd w:id="39"/>
    </w:p>
    <w:p w:rsidR="00D428FF" w:rsidRDefault="00A15C70">
      <w:pPr>
        <w:spacing w:line="360" w:lineRule="auto"/>
        <w:ind w:firstLine="420"/>
        <w:rPr>
          <w:iCs/>
          <w:sz w:val="24"/>
        </w:rPr>
      </w:pPr>
      <w:r>
        <w:rPr>
          <w:rFonts w:hint="eastAsia"/>
          <w:iCs/>
          <w:sz w:val="24"/>
        </w:rPr>
        <w:t>也曾考虑使用国外成熟的农业金融平台进行二次开发或本地化改造。该方案的优势在于：</w:t>
      </w:r>
    </w:p>
    <w:p w:rsidR="00D428FF" w:rsidRDefault="00A23611">
      <w:pPr>
        <w:spacing w:line="360" w:lineRule="auto"/>
        <w:ind w:firstLine="420"/>
        <w:rPr>
          <w:iCs/>
          <w:sz w:val="24"/>
        </w:rPr>
      </w:pPr>
      <w:r>
        <w:rPr>
          <w:rFonts w:hint="eastAsia"/>
          <w:b/>
          <w:bCs/>
          <w:iCs/>
          <w:sz w:val="24"/>
        </w:rPr>
        <w:t>a</w:t>
      </w:r>
      <w:r>
        <w:rPr>
          <w:b/>
          <w:bCs/>
          <w:iCs/>
          <w:sz w:val="24"/>
        </w:rPr>
        <w:t>.</w:t>
      </w:r>
      <w:r w:rsidR="00A15C70">
        <w:rPr>
          <w:rFonts w:hint="eastAsia"/>
          <w:b/>
          <w:bCs/>
          <w:iCs/>
          <w:sz w:val="24"/>
        </w:rPr>
        <w:t>功能成熟：</w:t>
      </w:r>
      <w:r w:rsidR="00A15C70">
        <w:rPr>
          <w:rFonts w:hint="eastAsia"/>
          <w:iCs/>
          <w:sz w:val="24"/>
        </w:rPr>
        <w:t>国外的成熟平台已经具备完善的功能体系，如农产品交易和融资管理，这些功能经过市场验证，具有稳定性和可靠性。</w:t>
      </w:r>
    </w:p>
    <w:p w:rsidR="00D428FF" w:rsidRDefault="00A23611">
      <w:pPr>
        <w:spacing w:line="360" w:lineRule="auto"/>
        <w:ind w:firstLine="420"/>
        <w:rPr>
          <w:iCs/>
          <w:sz w:val="24"/>
        </w:rPr>
      </w:pPr>
      <w:r>
        <w:rPr>
          <w:rFonts w:hint="eastAsia"/>
          <w:b/>
          <w:bCs/>
          <w:iCs/>
          <w:sz w:val="24"/>
        </w:rPr>
        <w:t>b</w:t>
      </w:r>
      <w:r>
        <w:rPr>
          <w:b/>
          <w:bCs/>
          <w:iCs/>
          <w:sz w:val="24"/>
        </w:rPr>
        <w:t>.</w:t>
      </w:r>
      <w:r w:rsidR="00A15C70">
        <w:rPr>
          <w:rFonts w:hint="eastAsia"/>
          <w:b/>
          <w:bCs/>
          <w:iCs/>
          <w:sz w:val="24"/>
        </w:rPr>
        <w:t>开发周期短：</w:t>
      </w:r>
      <w:r w:rsidR="00A15C70">
        <w:rPr>
          <w:rFonts w:hint="eastAsia"/>
          <w:iCs/>
          <w:sz w:val="24"/>
        </w:rPr>
        <w:t>使用现成的平台进行二次开发，能够节省大量的开发时间，使项目能够快速投入使用。</w:t>
      </w:r>
    </w:p>
    <w:p w:rsidR="00D428FF" w:rsidRDefault="00A15C70">
      <w:pPr>
        <w:spacing w:line="360" w:lineRule="auto"/>
        <w:ind w:firstLine="420"/>
        <w:rPr>
          <w:iCs/>
          <w:sz w:val="24"/>
        </w:rPr>
      </w:pPr>
      <w:r>
        <w:rPr>
          <w:rFonts w:hint="eastAsia"/>
          <w:iCs/>
          <w:sz w:val="24"/>
        </w:rPr>
        <w:t>然而，经过评估后发现该方案存在如下问题：</w:t>
      </w:r>
    </w:p>
    <w:p w:rsidR="00D428FF" w:rsidRDefault="00A23611">
      <w:pPr>
        <w:spacing w:line="360" w:lineRule="auto"/>
        <w:ind w:firstLine="420"/>
        <w:rPr>
          <w:iCs/>
          <w:sz w:val="24"/>
        </w:rPr>
      </w:pPr>
      <w:r>
        <w:rPr>
          <w:rFonts w:hint="eastAsia"/>
          <w:b/>
          <w:bCs/>
          <w:iCs/>
          <w:sz w:val="24"/>
        </w:rPr>
        <w:t>c</w:t>
      </w:r>
      <w:r>
        <w:rPr>
          <w:b/>
          <w:bCs/>
          <w:iCs/>
          <w:sz w:val="24"/>
        </w:rPr>
        <w:t>.</w:t>
      </w:r>
      <w:r w:rsidR="00A15C70">
        <w:rPr>
          <w:rFonts w:hint="eastAsia"/>
          <w:b/>
          <w:bCs/>
          <w:iCs/>
          <w:sz w:val="24"/>
        </w:rPr>
        <w:t>本地化难度大：</w:t>
      </w:r>
      <w:r w:rsidR="00A15C70">
        <w:rPr>
          <w:rFonts w:hint="eastAsia"/>
          <w:iCs/>
          <w:sz w:val="24"/>
        </w:rPr>
        <w:t>国外平台与国内的农业金融环境存在较大差异，尤其是在融资流程、政策法规和市场需求等方面。对其进行本地化改造的工作量较大，成本高昂。</w:t>
      </w:r>
    </w:p>
    <w:p w:rsidR="00D428FF" w:rsidRDefault="00A23611">
      <w:pPr>
        <w:spacing w:line="360" w:lineRule="auto"/>
        <w:ind w:firstLine="420"/>
        <w:rPr>
          <w:iCs/>
          <w:sz w:val="24"/>
        </w:rPr>
      </w:pPr>
      <w:r>
        <w:rPr>
          <w:rFonts w:hint="eastAsia"/>
          <w:b/>
          <w:bCs/>
          <w:iCs/>
          <w:sz w:val="24"/>
        </w:rPr>
        <w:t>d</w:t>
      </w:r>
      <w:r>
        <w:rPr>
          <w:b/>
          <w:bCs/>
          <w:iCs/>
          <w:sz w:val="24"/>
        </w:rPr>
        <w:t>.</w:t>
      </w:r>
      <w:r w:rsidR="00A15C70">
        <w:rPr>
          <w:rFonts w:hint="eastAsia"/>
          <w:b/>
          <w:bCs/>
          <w:iCs/>
          <w:sz w:val="24"/>
        </w:rPr>
        <w:t>适应性差：</w:t>
      </w:r>
      <w:r w:rsidR="00A15C70">
        <w:rPr>
          <w:rFonts w:hint="eastAsia"/>
          <w:iCs/>
          <w:sz w:val="24"/>
        </w:rPr>
        <w:t>国外平台的设计未必适合国内农户和中小企业的需求，尤其是在用户界面设计、业务流程等方面，可能不符合国内用户的习惯。</w:t>
      </w:r>
    </w:p>
    <w:p w:rsidR="00D428FF" w:rsidRDefault="00A15C70">
      <w:pPr>
        <w:spacing w:line="360" w:lineRule="auto"/>
        <w:ind w:firstLine="420"/>
        <w:rPr>
          <w:iCs/>
          <w:sz w:val="24"/>
        </w:rPr>
      </w:pPr>
      <w:r>
        <w:rPr>
          <w:rFonts w:hint="eastAsia"/>
          <w:iCs/>
          <w:sz w:val="24"/>
        </w:rPr>
        <w:t>因此，该方案也未被最终推荐。</w:t>
      </w:r>
    </w:p>
    <w:p w:rsidR="00D428FF" w:rsidRDefault="00A15C70">
      <w:pPr>
        <w:pStyle w:val="1"/>
      </w:pPr>
      <w:bookmarkStart w:id="40" w:name="_Toc179286104"/>
      <w:r>
        <w:rPr>
          <w:rFonts w:hint="eastAsia"/>
        </w:rPr>
        <w:t>8.</w:t>
      </w:r>
      <w:r>
        <w:rPr>
          <w:rFonts w:hint="eastAsia"/>
        </w:rPr>
        <w:t>结论意见</w:t>
      </w:r>
      <w:bookmarkEnd w:id="40"/>
    </w:p>
    <w:p w:rsidR="00D428FF" w:rsidRDefault="00A15C70">
      <w:pPr>
        <w:pStyle w:val="2"/>
      </w:pPr>
      <w:bookmarkStart w:id="41" w:name="_Toc179286105"/>
      <w:r>
        <w:rPr>
          <w:rFonts w:hint="eastAsia"/>
        </w:rPr>
        <w:t xml:space="preserve">8.1  </w:t>
      </w:r>
      <w:r>
        <w:rPr>
          <w:rFonts w:hint="eastAsia"/>
        </w:rPr>
        <w:t>结论</w:t>
      </w:r>
      <w:bookmarkEnd w:id="41"/>
    </w:p>
    <w:p w:rsidR="00D428FF" w:rsidRDefault="00A15C70">
      <w:pPr>
        <w:spacing w:line="360" w:lineRule="auto"/>
        <w:ind w:firstLine="420"/>
        <w:rPr>
          <w:iCs/>
          <w:sz w:val="24"/>
        </w:rPr>
      </w:pPr>
      <w:r>
        <w:rPr>
          <w:rFonts w:hint="eastAsia"/>
          <w:iCs/>
          <w:sz w:val="24"/>
        </w:rPr>
        <w:t>经过详细的市场调研、技术评估、经济效益分析和社会影响评估，本报告得</w:t>
      </w:r>
      <w:r>
        <w:rPr>
          <w:rFonts w:hint="eastAsia"/>
          <w:iCs/>
          <w:sz w:val="24"/>
        </w:rPr>
        <w:lastRenderedPageBreak/>
        <w:t>出以下结论：</w:t>
      </w:r>
    </w:p>
    <w:p w:rsidR="00D428FF" w:rsidRDefault="00A23611">
      <w:pPr>
        <w:spacing w:line="360" w:lineRule="auto"/>
        <w:ind w:firstLine="420"/>
        <w:rPr>
          <w:iCs/>
          <w:sz w:val="24"/>
        </w:rPr>
      </w:pPr>
      <w:r>
        <w:rPr>
          <w:rFonts w:hint="eastAsia"/>
          <w:b/>
          <w:bCs/>
          <w:iCs/>
          <w:sz w:val="24"/>
        </w:rPr>
        <w:t>a</w:t>
      </w:r>
      <w:r>
        <w:rPr>
          <w:b/>
          <w:bCs/>
          <w:iCs/>
          <w:sz w:val="24"/>
        </w:rPr>
        <w:t>.</w:t>
      </w:r>
      <w:r w:rsidR="00A15C70">
        <w:rPr>
          <w:rFonts w:hint="eastAsia"/>
          <w:b/>
          <w:bCs/>
          <w:iCs/>
          <w:sz w:val="24"/>
        </w:rPr>
        <w:t>市场需求分析：</w:t>
      </w:r>
      <w:r w:rsidR="00A15C70">
        <w:rPr>
          <w:rFonts w:hint="eastAsia"/>
          <w:iCs/>
          <w:sz w:val="24"/>
        </w:rPr>
        <w:t>当前农业市场对集融资、销售于一体的综合性服务平台有着迫切需求，“融销通”平台正好填补了这一市场空白。</w:t>
      </w:r>
    </w:p>
    <w:p w:rsidR="00D428FF" w:rsidRDefault="00A23611">
      <w:pPr>
        <w:spacing w:line="360" w:lineRule="auto"/>
        <w:ind w:firstLine="420"/>
        <w:rPr>
          <w:iCs/>
          <w:sz w:val="24"/>
        </w:rPr>
      </w:pPr>
      <w:r>
        <w:rPr>
          <w:rFonts w:hint="eastAsia"/>
          <w:b/>
          <w:bCs/>
          <w:iCs/>
          <w:sz w:val="24"/>
        </w:rPr>
        <w:t>b</w:t>
      </w:r>
      <w:r>
        <w:rPr>
          <w:b/>
          <w:bCs/>
          <w:iCs/>
          <w:sz w:val="24"/>
        </w:rPr>
        <w:t>.</w:t>
      </w:r>
      <w:r w:rsidR="00A15C70">
        <w:rPr>
          <w:rFonts w:hint="eastAsia"/>
          <w:b/>
          <w:bCs/>
          <w:iCs/>
          <w:sz w:val="24"/>
        </w:rPr>
        <w:t>经济效益：</w:t>
      </w:r>
      <w:r w:rsidR="00A15C70">
        <w:rPr>
          <w:rFonts w:hint="eastAsia"/>
          <w:iCs/>
          <w:sz w:val="24"/>
        </w:rPr>
        <w:t>初步的财务分析显示，项目具有较好的投资回报率，预计在合同期内能够实现盈利，并且投资风险在可控范围内。。</w:t>
      </w:r>
    </w:p>
    <w:p w:rsidR="00D428FF" w:rsidRDefault="00A23611">
      <w:pPr>
        <w:spacing w:line="360" w:lineRule="auto"/>
        <w:ind w:firstLine="420"/>
        <w:rPr>
          <w:iCs/>
          <w:sz w:val="24"/>
        </w:rPr>
      </w:pPr>
      <w:r>
        <w:rPr>
          <w:rFonts w:hint="eastAsia"/>
          <w:b/>
          <w:bCs/>
          <w:iCs/>
          <w:sz w:val="24"/>
        </w:rPr>
        <w:t>c</w:t>
      </w:r>
      <w:r>
        <w:rPr>
          <w:b/>
          <w:bCs/>
          <w:iCs/>
          <w:sz w:val="24"/>
        </w:rPr>
        <w:t>.</w:t>
      </w:r>
      <w:r w:rsidR="00A15C70">
        <w:rPr>
          <w:rFonts w:hint="eastAsia"/>
          <w:b/>
          <w:bCs/>
          <w:iCs/>
          <w:sz w:val="24"/>
        </w:rPr>
        <w:t>技术可行性：</w:t>
      </w:r>
      <w:r w:rsidR="00A15C70">
        <w:rPr>
          <w:rFonts w:hint="eastAsia"/>
          <w:iCs/>
          <w:sz w:val="24"/>
        </w:rPr>
        <w:t>技术方案成熟，采用</w:t>
      </w:r>
      <w:proofErr w:type="spellStart"/>
      <w:r w:rsidR="00A15C70">
        <w:rPr>
          <w:rFonts w:hint="eastAsia"/>
          <w:iCs/>
          <w:sz w:val="24"/>
        </w:rPr>
        <w:t>SpringBoot</w:t>
      </w:r>
      <w:proofErr w:type="spellEnd"/>
      <w:r w:rsidR="00A15C70">
        <w:rPr>
          <w:rFonts w:hint="eastAsia"/>
          <w:iCs/>
          <w:sz w:val="24"/>
        </w:rPr>
        <w:t>和</w:t>
      </w:r>
      <w:proofErr w:type="spellStart"/>
      <w:r w:rsidR="00A15C70">
        <w:rPr>
          <w:rFonts w:hint="eastAsia"/>
          <w:iCs/>
          <w:sz w:val="24"/>
        </w:rPr>
        <w:t>Vue</w:t>
      </w:r>
      <w:proofErr w:type="spellEnd"/>
      <w:r w:rsidR="00A15C70">
        <w:rPr>
          <w:rFonts w:hint="eastAsia"/>
          <w:iCs/>
          <w:sz w:val="24"/>
        </w:rPr>
        <w:t>的前后端分离技术架构是可行的，可以满足平台的功能需求和性能要求，相关技术已有成功案例，项目实施的技术壁垒较低，能够保证项目的顺利推进。</w:t>
      </w:r>
    </w:p>
    <w:p w:rsidR="00D428FF" w:rsidRDefault="00A23611">
      <w:pPr>
        <w:spacing w:line="360" w:lineRule="auto"/>
        <w:ind w:firstLine="420"/>
        <w:rPr>
          <w:iCs/>
          <w:sz w:val="24"/>
        </w:rPr>
      </w:pPr>
      <w:r>
        <w:rPr>
          <w:rFonts w:hint="eastAsia"/>
          <w:b/>
          <w:bCs/>
          <w:iCs/>
          <w:sz w:val="24"/>
        </w:rPr>
        <w:t>d</w:t>
      </w:r>
      <w:r>
        <w:rPr>
          <w:b/>
          <w:bCs/>
          <w:iCs/>
          <w:sz w:val="24"/>
        </w:rPr>
        <w:t>.</w:t>
      </w:r>
      <w:r w:rsidR="00A15C70">
        <w:rPr>
          <w:rFonts w:hint="eastAsia"/>
          <w:b/>
          <w:bCs/>
          <w:iCs/>
          <w:sz w:val="24"/>
        </w:rPr>
        <w:t>社会因素可行性：</w:t>
      </w:r>
      <w:r w:rsidR="00A15C70">
        <w:rPr>
          <w:rFonts w:hint="eastAsia"/>
          <w:iCs/>
          <w:sz w:val="24"/>
        </w:rPr>
        <w:t>项目符合相关法律法规的要求，取得必要的许可和资质的可能性较高，法律风险较低。</w:t>
      </w:r>
    </w:p>
    <w:p w:rsidR="00D428FF" w:rsidRDefault="00A23611">
      <w:pPr>
        <w:spacing w:line="360" w:lineRule="auto"/>
        <w:ind w:firstLine="420"/>
        <w:rPr>
          <w:iCs/>
        </w:rPr>
      </w:pPr>
      <w:r>
        <w:rPr>
          <w:rFonts w:hint="eastAsia"/>
          <w:b/>
          <w:bCs/>
          <w:iCs/>
          <w:sz w:val="24"/>
        </w:rPr>
        <w:t>e</w:t>
      </w:r>
      <w:r>
        <w:rPr>
          <w:b/>
          <w:bCs/>
          <w:iCs/>
          <w:sz w:val="24"/>
        </w:rPr>
        <w:t>.</w:t>
      </w:r>
      <w:r w:rsidR="00A15C70">
        <w:rPr>
          <w:rFonts w:hint="eastAsia"/>
          <w:b/>
          <w:bCs/>
          <w:iCs/>
          <w:sz w:val="24"/>
        </w:rPr>
        <w:t>风险评估：</w:t>
      </w:r>
      <w:r w:rsidR="00A15C70">
        <w:rPr>
          <w:rFonts w:hint="eastAsia"/>
          <w:iCs/>
          <w:sz w:val="24"/>
        </w:rPr>
        <w:t>虽然项目可能面临市场竞争、政策变化及技术升级等风险，但通过合理的风险管理措施，可以有效降低这些风险的影响。</w:t>
      </w:r>
    </w:p>
    <w:p w:rsidR="00D428FF" w:rsidRDefault="00D428FF">
      <w:pPr>
        <w:spacing w:line="360" w:lineRule="auto"/>
        <w:ind w:firstLine="420"/>
        <w:rPr>
          <w:iCs/>
          <w:szCs w:val="21"/>
        </w:rPr>
      </w:pPr>
    </w:p>
    <w:p w:rsidR="00D428FF" w:rsidRDefault="00A15C70">
      <w:pPr>
        <w:pStyle w:val="2"/>
      </w:pPr>
      <w:bookmarkStart w:id="42" w:name="_Toc179286106"/>
      <w:r>
        <w:rPr>
          <w:rFonts w:hint="eastAsia"/>
        </w:rPr>
        <w:t xml:space="preserve">8.2  </w:t>
      </w:r>
      <w:r>
        <w:rPr>
          <w:rFonts w:hint="eastAsia"/>
        </w:rPr>
        <w:t>建议</w:t>
      </w:r>
      <w:bookmarkEnd w:id="42"/>
    </w:p>
    <w:p w:rsidR="00D428FF" w:rsidRDefault="00A23611">
      <w:pPr>
        <w:spacing w:line="360" w:lineRule="auto"/>
        <w:ind w:left="357"/>
        <w:rPr>
          <w:iCs/>
          <w:sz w:val="24"/>
        </w:rPr>
      </w:pPr>
      <w:r>
        <w:rPr>
          <w:rFonts w:hint="eastAsia"/>
          <w:b/>
          <w:bCs/>
          <w:iCs/>
          <w:sz w:val="24"/>
        </w:rPr>
        <w:t>a</w:t>
      </w:r>
      <w:r>
        <w:rPr>
          <w:b/>
          <w:bCs/>
          <w:iCs/>
          <w:sz w:val="24"/>
        </w:rPr>
        <w:t>.</w:t>
      </w:r>
      <w:r w:rsidR="00A15C70">
        <w:rPr>
          <w:rFonts w:hint="eastAsia"/>
          <w:b/>
          <w:bCs/>
          <w:iCs/>
          <w:sz w:val="24"/>
        </w:rPr>
        <w:t>项目推进：</w:t>
      </w:r>
      <w:r w:rsidR="00A15C70">
        <w:rPr>
          <w:rFonts w:hint="eastAsia"/>
          <w:iCs/>
          <w:sz w:val="24"/>
        </w:rPr>
        <w:t>建议尽快启动项目立项和实施阶段，进一步细化项目计划和资源配置，确保项目按期推进。</w:t>
      </w:r>
    </w:p>
    <w:p w:rsidR="00D428FF" w:rsidRDefault="00A23611">
      <w:pPr>
        <w:spacing w:line="360" w:lineRule="auto"/>
        <w:ind w:left="357"/>
        <w:rPr>
          <w:iCs/>
          <w:sz w:val="24"/>
        </w:rPr>
      </w:pPr>
      <w:r>
        <w:rPr>
          <w:rFonts w:hint="eastAsia"/>
          <w:b/>
          <w:bCs/>
          <w:iCs/>
          <w:sz w:val="24"/>
        </w:rPr>
        <w:t>b</w:t>
      </w:r>
      <w:r>
        <w:rPr>
          <w:b/>
          <w:bCs/>
          <w:iCs/>
          <w:sz w:val="24"/>
        </w:rPr>
        <w:t>.</w:t>
      </w:r>
      <w:r w:rsidR="00A15C70">
        <w:rPr>
          <w:rFonts w:hint="eastAsia"/>
          <w:b/>
          <w:bCs/>
          <w:iCs/>
          <w:sz w:val="24"/>
        </w:rPr>
        <w:t>市场营销策略：</w:t>
      </w:r>
      <w:r w:rsidR="00A15C70">
        <w:rPr>
          <w:rFonts w:hint="eastAsia"/>
          <w:iCs/>
          <w:sz w:val="24"/>
        </w:rPr>
        <w:t>制定科学合理的市场营销策略，通过多渠道推广提升项目知名度和市场占有率，抢占市场先机。</w:t>
      </w:r>
    </w:p>
    <w:p w:rsidR="00D428FF" w:rsidRDefault="00A23611">
      <w:pPr>
        <w:spacing w:line="360" w:lineRule="auto"/>
        <w:ind w:left="357"/>
        <w:rPr>
          <w:iCs/>
          <w:sz w:val="24"/>
        </w:rPr>
      </w:pPr>
      <w:r>
        <w:rPr>
          <w:rFonts w:hint="eastAsia"/>
          <w:b/>
          <w:bCs/>
          <w:iCs/>
          <w:sz w:val="24"/>
        </w:rPr>
        <w:t>c</w:t>
      </w:r>
      <w:r>
        <w:rPr>
          <w:b/>
          <w:bCs/>
          <w:iCs/>
          <w:sz w:val="24"/>
        </w:rPr>
        <w:t>.</w:t>
      </w:r>
      <w:r w:rsidR="00A15C70">
        <w:rPr>
          <w:rFonts w:hint="eastAsia"/>
          <w:b/>
          <w:bCs/>
          <w:iCs/>
          <w:sz w:val="24"/>
        </w:rPr>
        <w:t>技术研发投入：</w:t>
      </w:r>
      <w:r w:rsidR="00A15C70">
        <w:rPr>
          <w:rFonts w:hint="eastAsia"/>
          <w:iCs/>
          <w:sz w:val="24"/>
        </w:rPr>
        <w:t>持续关注相关技术的研发和升级，通过技术创新保持项目的竞争优势，关注农业金融服务领域的最新技术动态，持续优化平台功能，提升用户体验。</w:t>
      </w:r>
    </w:p>
    <w:p w:rsidR="00D428FF" w:rsidRDefault="00A23611">
      <w:pPr>
        <w:spacing w:line="360" w:lineRule="auto"/>
        <w:ind w:left="357"/>
        <w:rPr>
          <w:iCs/>
          <w:sz w:val="24"/>
        </w:rPr>
      </w:pPr>
      <w:r>
        <w:rPr>
          <w:rFonts w:hint="eastAsia"/>
          <w:b/>
          <w:bCs/>
          <w:iCs/>
          <w:sz w:val="24"/>
        </w:rPr>
        <w:t>d</w:t>
      </w:r>
      <w:r>
        <w:rPr>
          <w:b/>
          <w:bCs/>
          <w:iCs/>
          <w:sz w:val="24"/>
        </w:rPr>
        <w:t>.</w:t>
      </w:r>
      <w:r w:rsidR="00A15C70">
        <w:rPr>
          <w:rFonts w:hint="eastAsia"/>
          <w:b/>
          <w:bCs/>
          <w:iCs/>
          <w:sz w:val="24"/>
        </w:rPr>
        <w:t>财务管理：</w:t>
      </w:r>
      <w:r w:rsidR="00A15C70">
        <w:rPr>
          <w:rFonts w:hint="eastAsia"/>
          <w:iCs/>
          <w:sz w:val="24"/>
        </w:rPr>
        <w:t>建议建立健全的财务管理制度，定期对项目的财务状况进行评估，以确保资金的合理使用和安全。</w:t>
      </w:r>
    </w:p>
    <w:p w:rsidR="00D428FF" w:rsidRDefault="00A23611">
      <w:pPr>
        <w:spacing w:line="360" w:lineRule="auto"/>
        <w:ind w:left="357"/>
        <w:rPr>
          <w:iCs/>
          <w:sz w:val="24"/>
        </w:rPr>
      </w:pPr>
      <w:r>
        <w:rPr>
          <w:rFonts w:hint="eastAsia"/>
          <w:b/>
          <w:bCs/>
          <w:iCs/>
          <w:sz w:val="24"/>
        </w:rPr>
        <w:t>e</w:t>
      </w:r>
      <w:r>
        <w:rPr>
          <w:b/>
          <w:bCs/>
          <w:iCs/>
          <w:sz w:val="24"/>
        </w:rPr>
        <w:t>.</w:t>
      </w:r>
      <w:r w:rsidR="00A15C70">
        <w:rPr>
          <w:rFonts w:hint="eastAsia"/>
          <w:b/>
          <w:bCs/>
          <w:iCs/>
          <w:sz w:val="24"/>
        </w:rPr>
        <w:t>风险管理：</w:t>
      </w:r>
      <w:r w:rsidR="00A15C70">
        <w:rPr>
          <w:rFonts w:hint="eastAsia"/>
          <w:iCs/>
          <w:sz w:val="24"/>
        </w:rPr>
        <w:t>强化风险识别和管理机制，定期更新风险评估，制定相应的应对策略，以降低项目可能面临的各种风险。</w:t>
      </w:r>
    </w:p>
    <w:p w:rsidR="00D428FF" w:rsidRDefault="00A23611">
      <w:pPr>
        <w:spacing w:line="360" w:lineRule="auto"/>
        <w:ind w:left="357"/>
        <w:rPr>
          <w:iCs/>
          <w:sz w:val="24"/>
        </w:rPr>
      </w:pPr>
      <w:r>
        <w:rPr>
          <w:rFonts w:hint="eastAsia"/>
          <w:b/>
          <w:bCs/>
          <w:iCs/>
          <w:sz w:val="24"/>
        </w:rPr>
        <w:t>f</w:t>
      </w:r>
      <w:r>
        <w:rPr>
          <w:b/>
          <w:bCs/>
          <w:iCs/>
          <w:sz w:val="24"/>
        </w:rPr>
        <w:t>.</w:t>
      </w:r>
      <w:r w:rsidR="00A15C70">
        <w:rPr>
          <w:rFonts w:hint="eastAsia"/>
          <w:b/>
          <w:bCs/>
          <w:iCs/>
          <w:sz w:val="24"/>
        </w:rPr>
        <w:t>合作与联动：</w:t>
      </w:r>
      <w:r w:rsidR="00A15C70">
        <w:rPr>
          <w:rFonts w:hint="eastAsia"/>
          <w:iCs/>
          <w:sz w:val="24"/>
        </w:rPr>
        <w:t>可以考虑与相关行业的企业或机构建立合作关系，形成资源共享，共同推动项目的实施，探索与金融机构、农业企业等合作的可能性，实现资源共享，共同发展。。</w:t>
      </w:r>
    </w:p>
    <w:sectPr w:rsidR="00D428F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DFF" w:rsidRDefault="00954DFF">
      <w:r>
        <w:separator/>
      </w:r>
    </w:p>
  </w:endnote>
  <w:endnote w:type="continuationSeparator" w:id="0">
    <w:p w:rsidR="00954DFF" w:rsidRDefault="00954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5"/>
      <w:jc w:val="right"/>
    </w:pPr>
    <w:r>
      <w:tab/>
    </w:r>
  </w:p>
  <w:p w:rsidR="00A15C70" w:rsidRDefault="00A15C70">
    <w:pPr>
      <w:pStyle w:val="a5"/>
    </w:pPr>
  </w:p>
  <w:p w:rsidR="00A15C70" w:rsidRDefault="00A15C70">
    <w:pPr>
      <w:pStyle w:val="a5"/>
      <w:tabs>
        <w:tab w:val="left" w:pos="578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5"/>
      <w:jc w:val="center"/>
    </w:pPr>
    <w:r>
      <w:fldChar w:fldCharType="begin"/>
    </w:r>
    <w:r>
      <w:instrText xml:space="preserve"> PAGE   \* MERGEFORMAT </w:instrText>
    </w:r>
    <w:r>
      <w:fldChar w:fldCharType="separate"/>
    </w:r>
    <w:r>
      <w:rPr>
        <w:lang w:val="zh-CN"/>
      </w:rPr>
      <w:t>2</w:t>
    </w:r>
    <w:r>
      <w:fldChar w:fldCharType="end"/>
    </w:r>
  </w:p>
  <w:p w:rsidR="00A15C70" w:rsidRDefault="00A15C70">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5"/>
      <w:jc w:val="center"/>
    </w:pPr>
    <w:r>
      <w:fldChar w:fldCharType="begin"/>
    </w:r>
    <w:r>
      <w:instrText xml:space="preserve"> PAGE   \* MERGEFORMAT </w:instrText>
    </w:r>
    <w:r>
      <w:fldChar w:fldCharType="separate"/>
    </w:r>
    <w:r>
      <w:rPr>
        <w:lang w:val="zh-CN"/>
      </w:rPr>
      <w:t>2</w:t>
    </w:r>
    <w:r>
      <w:fldChar w:fldCharType="end"/>
    </w:r>
  </w:p>
  <w:p w:rsidR="00A15C70" w:rsidRDefault="00A15C70">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5"/>
      <w:jc w:val="both"/>
    </w:pPr>
  </w:p>
  <w:p w:rsidR="00A15C70" w:rsidRDefault="00A15C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DFF" w:rsidRDefault="00954DFF">
      <w:r>
        <w:separator/>
      </w:r>
    </w:p>
  </w:footnote>
  <w:footnote w:type="continuationSeparator" w:id="0">
    <w:p w:rsidR="00954DFF" w:rsidRDefault="00954D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Z-cvr-Header"/>
      <w:pBdr>
        <w:bottom w:val="none" w:sz="0" w:space="0" w:color="auto"/>
      </w:pBdr>
      <w:rPr>
        <w:rStyle w:val="a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6"/>
    </w:pPr>
    <w:r>
      <w:t>[</w:t>
    </w:r>
    <w:r>
      <w:rPr>
        <w:rFonts w:hint="eastAsia"/>
      </w:rPr>
      <w:t>机构</w:t>
    </w:r>
    <w:r>
      <w:rPr>
        <w:rFonts w:hint="eastAsia"/>
      </w:rPr>
      <w:t>/</w:t>
    </w:r>
    <w:r>
      <w:rPr>
        <w:rFonts w:hint="eastAsia"/>
      </w:rPr>
      <w:t>组织</w:t>
    </w:r>
    <w:r>
      <w:rPr>
        <w:rFonts w:hint="eastAsia"/>
      </w:rPr>
      <w:t xml:space="preserve"> </w:t>
    </w:r>
    <w:r>
      <w:rPr>
        <w:rFonts w:hint="eastAsia"/>
      </w:rPr>
      <w:t>名称</w:t>
    </w:r>
    <w:r>
      <w:t>]</w:t>
    </w:r>
    <w:r>
      <w:tab/>
    </w:r>
    <w:r>
      <w:tab/>
    </w:r>
    <w:r>
      <w:rPr>
        <w:rFonts w:hint="eastAsia"/>
        <w:caps/>
      </w:rPr>
      <w:t>软件需求规格说明书</w:t>
    </w:r>
    <w:r>
      <w:br/>
      <w:t>[</w:t>
    </w:r>
    <w:r>
      <w:rPr>
        <w:rFonts w:hint="eastAsia"/>
      </w:rPr>
      <w:t>项目名称</w:t>
    </w:r>
    <w:r>
      <w:t>]</w:t>
    </w:r>
    <w:r>
      <w:tab/>
    </w:r>
    <w:r>
      <w:tab/>
      <w:t>[</w:t>
    </w:r>
    <w:r>
      <w:rPr>
        <w:rFonts w:hint="eastAsia"/>
      </w:rPr>
      <w:t>版本号</w:t>
    </w:r>
    <w:r>
      <w:t>] | [</w:t>
    </w:r>
    <w:r>
      <w:rPr>
        <w:rFonts w:hint="eastAsia"/>
      </w:rPr>
      <w:t>版本日期</w:t>
    </w:r>
    <w: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6"/>
    </w:pPr>
    <w:r>
      <w:t>[</w:t>
    </w:r>
    <w:r>
      <w:rPr>
        <w:rFonts w:hint="eastAsia"/>
      </w:rPr>
      <w:t>机构</w:t>
    </w:r>
    <w:r>
      <w:rPr>
        <w:rFonts w:hint="eastAsia"/>
      </w:rPr>
      <w:t>/</w:t>
    </w:r>
    <w:r>
      <w:rPr>
        <w:rFonts w:hint="eastAsia"/>
      </w:rPr>
      <w:t>组织</w:t>
    </w:r>
    <w:r>
      <w:rPr>
        <w:rFonts w:hint="eastAsia"/>
      </w:rPr>
      <w:t xml:space="preserve"> </w:t>
    </w:r>
    <w:r>
      <w:rPr>
        <w:rFonts w:hint="eastAsia"/>
      </w:rPr>
      <w:t>名称</w:t>
    </w:r>
    <w:r>
      <w:t>]</w:t>
    </w:r>
    <w:r>
      <w:tab/>
    </w:r>
    <w:r>
      <w:tab/>
    </w:r>
    <w:r>
      <w:rPr>
        <w:rFonts w:hint="eastAsia"/>
        <w:caps/>
      </w:rPr>
      <w:t>软件需求规格说明书</w:t>
    </w:r>
    <w:r>
      <w:br/>
      <w:t>[</w:t>
    </w:r>
    <w:r>
      <w:rPr>
        <w:rFonts w:hint="eastAsia"/>
      </w:rPr>
      <w:t>项目名称</w:t>
    </w:r>
    <w:r>
      <w:t>]</w:t>
    </w:r>
    <w:r>
      <w:tab/>
    </w:r>
    <w:r>
      <w:tab/>
      <w:t>[</w:t>
    </w:r>
    <w:r>
      <w:rPr>
        <w:rFonts w:hint="eastAsia"/>
      </w:rPr>
      <w:t>版本号</w:t>
    </w:r>
    <w:r>
      <w:t>] | [</w:t>
    </w:r>
    <w:r>
      <w:rPr>
        <w:rFonts w:hint="eastAsia"/>
      </w:rPr>
      <w:t>版本日期</w:t>
    </w:r>
    <w:r>
      <w: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C70" w:rsidRDefault="00A15C70">
    <w:pPr>
      <w:pStyle w:val="a6"/>
      <w:jc w:val="both"/>
    </w:pPr>
    <w:r>
      <w:rPr>
        <w:rFonts w:hint="eastAsia"/>
      </w:rPr>
      <w:t>一、可行性研究报告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M3NmJlODM4NjUyODBkYTcyOTc0ZGEyZWM5OGY5NmQifQ=="/>
  </w:docVars>
  <w:rsids>
    <w:rsidRoot w:val="00D53079"/>
    <w:rsid w:val="00023351"/>
    <w:rsid w:val="0007165A"/>
    <w:rsid w:val="00103018"/>
    <w:rsid w:val="001C1D83"/>
    <w:rsid w:val="00224F80"/>
    <w:rsid w:val="00283CC8"/>
    <w:rsid w:val="002D34AC"/>
    <w:rsid w:val="002E0B34"/>
    <w:rsid w:val="00310F3C"/>
    <w:rsid w:val="003243B2"/>
    <w:rsid w:val="00333398"/>
    <w:rsid w:val="003A5B00"/>
    <w:rsid w:val="004763A9"/>
    <w:rsid w:val="00485B56"/>
    <w:rsid w:val="00585228"/>
    <w:rsid w:val="005C0AAD"/>
    <w:rsid w:val="005E266C"/>
    <w:rsid w:val="005E5C3C"/>
    <w:rsid w:val="006110B6"/>
    <w:rsid w:val="006441D6"/>
    <w:rsid w:val="00683FC5"/>
    <w:rsid w:val="00785DB4"/>
    <w:rsid w:val="00787B95"/>
    <w:rsid w:val="007B4B32"/>
    <w:rsid w:val="007C50E0"/>
    <w:rsid w:val="007E0ED1"/>
    <w:rsid w:val="00803299"/>
    <w:rsid w:val="00820F96"/>
    <w:rsid w:val="00857D42"/>
    <w:rsid w:val="0088655C"/>
    <w:rsid w:val="0089503B"/>
    <w:rsid w:val="008D6009"/>
    <w:rsid w:val="009158B0"/>
    <w:rsid w:val="00922CC9"/>
    <w:rsid w:val="009456D3"/>
    <w:rsid w:val="00954DFF"/>
    <w:rsid w:val="00970E54"/>
    <w:rsid w:val="00986C4B"/>
    <w:rsid w:val="00987ACA"/>
    <w:rsid w:val="009D1EE9"/>
    <w:rsid w:val="00A15C70"/>
    <w:rsid w:val="00A23611"/>
    <w:rsid w:val="00A40FA7"/>
    <w:rsid w:val="00C10CC0"/>
    <w:rsid w:val="00CF7F19"/>
    <w:rsid w:val="00D40E10"/>
    <w:rsid w:val="00D428FF"/>
    <w:rsid w:val="00D46829"/>
    <w:rsid w:val="00D53079"/>
    <w:rsid w:val="00DC41CE"/>
    <w:rsid w:val="00E66AFA"/>
    <w:rsid w:val="00E73146"/>
    <w:rsid w:val="00EA5A09"/>
    <w:rsid w:val="00F22827"/>
    <w:rsid w:val="00F42917"/>
    <w:rsid w:val="00F627B5"/>
    <w:rsid w:val="00FA3551"/>
    <w:rsid w:val="00FB06CF"/>
    <w:rsid w:val="00FF3D61"/>
    <w:rsid w:val="07905560"/>
    <w:rsid w:val="094B5D88"/>
    <w:rsid w:val="0AF03373"/>
    <w:rsid w:val="0C1C1816"/>
    <w:rsid w:val="0E567261"/>
    <w:rsid w:val="103A695B"/>
    <w:rsid w:val="1CC655B2"/>
    <w:rsid w:val="386D6DD1"/>
    <w:rsid w:val="39C67535"/>
    <w:rsid w:val="3EF60D15"/>
    <w:rsid w:val="45AD2F03"/>
    <w:rsid w:val="57246B7F"/>
    <w:rsid w:val="715D3729"/>
    <w:rsid w:val="718F24C4"/>
    <w:rsid w:val="77ED700C"/>
    <w:rsid w:val="78C3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FD1E4"/>
  <w15:docId w15:val="{BE329850-78AC-4C70-9AA7-9F1E651B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color w:val="FF0000"/>
    </w:rPr>
  </w:style>
  <w:style w:type="paragraph" w:styleId="a4">
    <w:name w:val="Body Text Indent"/>
    <w:basedOn w:val="a"/>
    <w:qFormat/>
    <w:pPr>
      <w:ind w:leftChars="372" w:left="781" w:firstLineChars="200" w:firstLine="420"/>
    </w:pPr>
  </w:style>
  <w:style w:type="paragraph" w:styleId="30">
    <w:name w:val="toc 3"/>
    <w:basedOn w:val="a"/>
    <w:next w:val="a"/>
    <w:autoRedefine/>
    <w:uiPriority w:val="39"/>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uiPriority w:val="39"/>
  </w:style>
  <w:style w:type="paragraph" w:styleId="21">
    <w:name w:val="toc 2"/>
    <w:basedOn w:val="a"/>
    <w:next w:val="a"/>
    <w:autoRedefine/>
    <w:uiPriority w:val="39"/>
    <w:pPr>
      <w:ind w:leftChars="200" w:left="420"/>
    </w:pPr>
  </w:style>
  <w:style w:type="paragraph" w:styleId="a7">
    <w:name w:val="Title"/>
    <w:basedOn w:val="a"/>
    <w:qFormat/>
    <w:pPr>
      <w:spacing w:before="240" w:after="60"/>
      <w:jc w:val="center"/>
      <w:outlineLvl w:val="0"/>
    </w:pPr>
    <w:rPr>
      <w:rFonts w:ascii="Arial" w:hAnsi="Arial" w:cs="Arial"/>
      <w:b/>
      <w:bCs/>
      <w:sz w:val="32"/>
      <w:szCs w:val="32"/>
    </w:rPr>
  </w:style>
  <w:style w:type="character" w:styleId="a8">
    <w:name w:val="Strong"/>
    <w:uiPriority w:val="22"/>
    <w:qFormat/>
    <w:rPr>
      <w:b/>
      <w:bCs/>
    </w:rPr>
  </w:style>
  <w:style w:type="character" w:styleId="a9">
    <w:name w:val="FollowedHyperlink"/>
    <w:rPr>
      <w:color w:val="800080"/>
      <w:u w:val="single"/>
    </w:rPr>
  </w:style>
  <w:style w:type="character" w:styleId="aa">
    <w:name w:val="Hyperlink"/>
    <w:uiPriority w:val="99"/>
    <w:rPr>
      <w:color w:val="0000FF"/>
      <w:u w:val="single"/>
    </w:rPr>
  </w:style>
  <w:style w:type="paragraph" w:customStyle="1" w:styleId="71">
    <w:name w:val="目录 71"/>
    <w:basedOn w:val="a"/>
    <w:next w:val="a"/>
    <w:semiHidden/>
    <w:qFormat/>
    <w:pPr>
      <w:ind w:leftChars="1200" w:left="2520"/>
    </w:pPr>
  </w:style>
  <w:style w:type="paragraph" w:customStyle="1" w:styleId="51">
    <w:name w:val="目录 51"/>
    <w:basedOn w:val="a"/>
    <w:next w:val="a"/>
    <w:semiHidden/>
    <w:qFormat/>
    <w:pPr>
      <w:ind w:leftChars="800" w:left="1680"/>
    </w:pPr>
  </w:style>
  <w:style w:type="paragraph" w:customStyle="1" w:styleId="31">
    <w:name w:val="目录 31"/>
    <w:basedOn w:val="a"/>
    <w:next w:val="a"/>
    <w:semiHidden/>
    <w:qFormat/>
    <w:pPr>
      <w:ind w:leftChars="400" w:left="840"/>
    </w:pPr>
  </w:style>
  <w:style w:type="paragraph" w:customStyle="1" w:styleId="81">
    <w:name w:val="目录 81"/>
    <w:basedOn w:val="a"/>
    <w:next w:val="a"/>
    <w:semiHidden/>
    <w:qFormat/>
    <w:pPr>
      <w:ind w:leftChars="1400" w:left="2940"/>
    </w:pPr>
  </w:style>
  <w:style w:type="paragraph" w:customStyle="1" w:styleId="11">
    <w:name w:val="目录 11"/>
    <w:basedOn w:val="a"/>
    <w:next w:val="a"/>
    <w:semiHidden/>
  </w:style>
  <w:style w:type="paragraph" w:customStyle="1" w:styleId="41">
    <w:name w:val="目录 41"/>
    <w:basedOn w:val="a"/>
    <w:next w:val="a"/>
    <w:semiHidden/>
    <w:pPr>
      <w:ind w:leftChars="600" w:left="1260"/>
    </w:pPr>
  </w:style>
  <w:style w:type="paragraph" w:customStyle="1" w:styleId="61">
    <w:name w:val="目录 61"/>
    <w:basedOn w:val="a"/>
    <w:next w:val="a"/>
    <w:semiHidden/>
    <w:pPr>
      <w:ind w:leftChars="1000" w:left="2100"/>
    </w:pPr>
  </w:style>
  <w:style w:type="paragraph" w:customStyle="1" w:styleId="210">
    <w:name w:val="目录 21"/>
    <w:basedOn w:val="a"/>
    <w:next w:val="a"/>
    <w:semiHidden/>
    <w:pPr>
      <w:ind w:leftChars="200" w:left="420"/>
    </w:pPr>
  </w:style>
  <w:style w:type="paragraph" w:customStyle="1" w:styleId="91">
    <w:name w:val="目录 91"/>
    <w:basedOn w:val="a"/>
    <w:next w:val="a"/>
    <w:semiHidden/>
    <w:pPr>
      <w:ind w:leftChars="1600" w:left="3360"/>
    </w:pPr>
  </w:style>
  <w:style w:type="paragraph" w:customStyle="1" w:styleId="Z-cvr-Title">
    <w:name w:val="Z-cvr-Title"/>
    <w:basedOn w:val="a"/>
    <w:qFormat/>
    <w:pPr>
      <w:widowControl/>
      <w:tabs>
        <w:tab w:val="center" w:pos="4680"/>
        <w:tab w:val="right" w:pos="9360"/>
      </w:tabs>
      <w:spacing w:before="1560"/>
      <w:jc w:val="right"/>
    </w:pPr>
    <w:rPr>
      <w:rFonts w:ascii="Arial Black" w:hAnsi="Arial Black" w:cs="Arial"/>
      <w:bCs/>
      <w:kern w:val="0"/>
      <w:sz w:val="68"/>
      <w:lang w:eastAsia="en-US"/>
    </w:rPr>
  </w:style>
  <w:style w:type="paragraph" w:customStyle="1" w:styleId="Z-cvr-SubTitle">
    <w:name w:val="Z-cvr-SubTitle"/>
    <w:basedOn w:val="Z-cvr-Title"/>
    <w:qFormat/>
    <w:pPr>
      <w:spacing w:before="120"/>
    </w:pPr>
    <w:rPr>
      <w:rFonts w:ascii="Arial" w:hAnsi="Arial"/>
      <w:color w:val="B40000"/>
      <w:sz w:val="56"/>
    </w:rPr>
  </w:style>
  <w:style w:type="paragraph" w:customStyle="1" w:styleId="Z-cvr-docinfo">
    <w:name w:val="Z-cvr-docinfo"/>
    <w:basedOn w:val="a"/>
    <w:qFormat/>
    <w:pPr>
      <w:widowControl/>
      <w:tabs>
        <w:tab w:val="center" w:pos="4680"/>
        <w:tab w:val="right" w:pos="9360"/>
      </w:tabs>
      <w:spacing w:before="1280" w:after="100" w:afterAutospacing="1"/>
      <w:jc w:val="right"/>
    </w:pPr>
    <w:rPr>
      <w:rFonts w:ascii="Arial Narrow" w:hAnsi="Arial Narrow" w:cs="Arial"/>
      <w:bCs/>
      <w:kern w:val="0"/>
      <w:sz w:val="28"/>
      <w:lang w:eastAsia="en-US"/>
    </w:rPr>
  </w:style>
  <w:style w:type="paragraph" w:customStyle="1" w:styleId="Z-cvr-Normal">
    <w:name w:val="Z-cvr-Normal"/>
    <w:basedOn w:val="a"/>
    <w:qFormat/>
    <w:pPr>
      <w:widowControl/>
      <w:tabs>
        <w:tab w:val="center" w:pos="4680"/>
        <w:tab w:val="right" w:pos="9360"/>
      </w:tabs>
      <w:spacing w:after="200" w:line="300" w:lineRule="exact"/>
      <w:jc w:val="left"/>
    </w:pPr>
    <w:rPr>
      <w:rFonts w:ascii="Arial" w:hAnsi="Arial" w:cs="Arial"/>
      <w:bCs/>
      <w:kern w:val="0"/>
      <w:sz w:val="20"/>
      <w:lang w:eastAsia="en-US"/>
    </w:rPr>
  </w:style>
  <w:style w:type="paragraph" w:customStyle="1" w:styleId="Z-cvr-H1">
    <w:name w:val="Z-cvr-H1"/>
    <w:basedOn w:val="3"/>
    <w:qFormat/>
    <w:pPr>
      <w:keepLines w:val="0"/>
      <w:widowControl/>
      <w:tabs>
        <w:tab w:val="left" w:pos="1260"/>
        <w:tab w:val="center" w:pos="4680"/>
        <w:tab w:val="right" w:pos="9360"/>
      </w:tabs>
      <w:spacing w:before="0" w:after="200" w:line="400" w:lineRule="exact"/>
    </w:pPr>
    <w:rPr>
      <w:rFonts w:ascii="Arial Black" w:hAnsi="Arial Black" w:cs="Arial"/>
      <w:b w:val="0"/>
      <w:bCs w:val="0"/>
      <w:kern w:val="0"/>
      <w:szCs w:val="24"/>
      <w:lang w:eastAsia="en-US"/>
    </w:rPr>
  </w:style>
  <w:style w:type="paragraph" w:customStyle="1" w:styleId="Z-agcycvr-tpdf">
    <w:name w:val="Z-agcycvr-tpdf"/>
    <w:basedOn w:val="Z-agcycvr-name"/>
    <w:qFormat/>
    <w:pPr>
      <w:tabs>
        <w:tab w:val="left" w:pos="7985"/>
      </w:tabs>
      <w:spacing w:before="0"/>
    </w:pPr>
    <w:rPr>
      <w:rFonts w:ascii="Arial Narrow" w:hAnsi="Arial Narrow"/>
      <w:b w:val="0"/>
      <w:bCs/>
      <w:spacing w:val="20"/>
      <w:sz w:val="20"/>
    </w:rPr>
  </w:style>
  <w:style w:type="paragraph" w:customStyle="1" w:styleId="Z-agcycvr-name">
    <w:name w:val="Z-agcycvr-name"/>
    <w:basedOn w:val="a"/>
    <w:qFormat/>
    <w:pPr>
      <w:widowControl/>
      <w:tabs>
        <w:tab w:val="center" w:pos="4680"/>
        <w:tab w:val="right" w:pos="9360"/>
      </w:tabs>
      <w:spacing w:before="1440"/>
      <w:jc w:val="center"/>
    </w:pPr>
    <w:rPr>
      <w:rFonts w:ascii="Arial Bold" w:hAnsi="Arial Bold" w:cs="Arial"/>
      <w:b/>
      <w:kern w:val="0"/>
      <w:sz w:val="30"/>
      <w:szCs w:val="36"/>
      <w:lang w:eastAsia="en-US"/>
    </w:rPr>
  </w:style>
  <w:style w:type="paragraph" w:customStyle="1" w:styleId="Z-cvr-Header">
    <w:name w:val="Z-cvr-Header"/>
    <w:basedOn w:val="a6"/>
    <w:qFormat/>
    <w:pPr>
      <w:widowControl/>
      <w:pBdr>
        <w:bottom w:val="dotted" w:sz="4" w:space="3" w:color="B40000"/>
      </w:pBdr>
      <w:tabs>
        <w:tab w:val="center" w:pos="4680"/>
        <w:tab w:val="right" w:pos="9360"/>
      </w:tabs>
      <w:snapToGrid/>
      <w:spacing w:line="240" w:lineRule="exact"/>
      <w:jc w:val="right"/>
    </w:pPr>
    <w:rPr>
      <w:rFonts w:ascii="Arial Narrow" w:hAnsi="Arial Narrow"/>
      <w:color w:val="B40000"/>
      <w:spacing w:val="20"/>
      <w:kern w:val="0"/>
      <w:sz w:val="16"/>
      <w:szCs w:val="20"/>
      <w:lang w:eastAsia="en-US"/>
    </w:rPr>
  </w:style>
  <w:style w:type="paragraph" w:customStyle="1" w:styleId="Z-FooterNote">
    <w:name w:val="Z-FooterNote"/>
    <w:basedOn w:val="a"/>
    <w:qFormat/>
    <w:pPr>
      <w:widowControl/>
      <w:tabs>
        <w:tab w:val="center" w:pos="4680"/>
        <w:tab w:val="right" w:pos="9360"/>
      </w:tabs>
      <w:spacing w:after="120"/>
      <w:jc w:val="right"/>
    </w:pPr>
    <w:rPr>
      <w:rFonts w:ascii="Arial" w:hAnsi="Arial" w:cs="Arial"/>
      <w:color w:val="B40000"/>
      <w:kern w:val="0"/>
      <w:sz w:val="20"/>
      <w:lang w:eastAsia="en-US"/>
    </w:rPr>
  </w:style>
  <w:style w:type="character" w:customStyle="1" w:styleId="20">
    <w:name w:val="标题 2 字符"/>
    <w:link w:val="2"/>
    <w:qFormat/>
    <w:rPr>
      <w:rFonts w:ascii="Arial" w:eastAsia="黑体" w:hAnsi="Arial"/>
      <w:b/>
      <w:bCs/>
      <w:kern w:val="2"/>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36719;&#20214;&#24037;&#31243;\&#32508;&#21512;&#35774;&#35745;\2010&#36719;&#20214;&#24037;&#31243;&#32508;&#21512;&#35774;&#35745;\&#36719;&#20214;&#24037;&#31243;&#32508;&#21512;&#35774;&#35745;&#25991;&#26723;&#27169;&#26495;\&#19968;&#12289;&#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79FEA-A915-4B35-B2D9-2F128E94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一、可行性研究报告.dot</Template>
  <TotalTime>3</TotalTime>
  <Pages>21</Pages>
  <Words>2075</Words>
  <Characters>11833</Characters>
  <Application>Microsoft Office Word</Application>
  <DocSecurity>0</DocSecurity>
  <Lines>98</Lines>
  <Paragraphs>27</Paragraphs>
  <ScaleCrop>false</ScaleCrop>
  <Company>北京北大天正科技发展有限公司</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creator>刘利民</dc:creator>
  <cp:lastModifiedBy>lenovo</cp:lastModifiedBy>
  <cp:revision>3</cp:revision>
  <cp:lastPrinted>2001-02-09T04:16:00Z</cp:lastPrinted>
  <dcterms:created xsi:type="dcterms:W3CDTF">2024-10-15T01:36:00Z</dcterms:created>
  <dcterms:modified xsi:type="dcterms:W3CDTF">2024-10-15T03:25:00Z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3A6CD8A08D8F4958A44081A1BB7FCAFB</vt:lpwstr>
  </property>
</Properties>
</file>