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19" w:rsidRDefault="00E67C19" w:rsidP="00A40FFC">
      <w:pPr>
        <w:pStyle w:val="a7"/>
        <w:spacing w:beforeLines="50" w:before="156" w:beforeAutospacing="0" w:afterLines="50" w:after="156" w:afterAutospacing="0"/>
        <w:jc w:val="center"/>
        <w:rPr>
          <w:rFonts w:asciiTheme="majorEastAsia" w:eastAsiaTheme="majorEastAsia" w:hAnsiTheme="majorEastAsia" w:hint="eastAsia"/>
          <w:b/>
          <w:sz w:val="32"/>
          <w:szCs w:val="32"/>
        </w:rPr>
      </w:pPr>
    </w:p>
    <w:p w:rsidR="003C2A6F" w:rsidRPr="003C2A6F" w:rsidRDefault="003C2A6F" w:rsidP="00A40FFC">
      <w:pPr>
        <w:pStyle w:val="a7"/>
        <w:spacing w:beforeLines="50" w:before="156" w:beforeAutospacing="0" w:afterLines="50" w:after="156" w:afterAutospacing="0"/>
        <w:jc w:val="center"/>
        <w:rPr>
          <w:rFonts w:asciiTheme="majorEastAsia" w:eastAsiaTheme="majorEastAsia" w:hAnsiTheme="majorEastAsia"/>
          <w:b/>
          <w:sz w:val="32"/>
          <w:szCs w:val="32"/>
        </w:rPr>
      </w:pPr>
      <w:r w:rsidRPr="003C2A6F">
        <w:rPr>
          <w:rFonts w:asciiTheme="majorEastAsia" w:eastAsiaTheme="majorEastAsia" w:hAnsiTheme="majorEastAsia" w:hint="eastAsia"/>
          <w:b/>
          <w:sz w:val="32"/>
          <w:szCs w:val="32"/>
        </w:rPr>
        <w:t>北京理工大学继续教育学院</w:t>
      </w:r>
      <w:proofErr w:type="gramStart"/>
      <w:r w:rsidRPr="003C2A6F">
        <w:rPr>
          <w:rFonts w:asciiTheme="majorEastAsia" w:eastAsiaTheme="majorEastAsia" w:hAnsiTheme="majorEastAsia" w:hint="eastAsia"/>
          <w:b/>
          <w:sz w:val="32"/>
          <w:szCs w:val="32"/>
        </w:rPr>
        <w:t>暨现代</w:t>
      </w:r>
      <w:proofErr w:type="gramEnd"/>
      <w:r w:rsidRPr="003C2A6F">
        <w:rPr>
          <w:rFonts w:asciiTheme="majorEastAsia" w:eastAsiaTheme="majorEastAsia" w:hAnsiTheme="majorEastAsia" w:hint="eastAsia"/>
          <w:b/>
          <w:sz w:val="32"/>
          <w:szCs w:val="32"/>
        </w:rPr>
        <w:t>远程教育学院</w:t>
      </w:r>
    </w:p>
    <w:p w:rsidR="00903CD2" w:rsidRPr="002F5F13" w:rsidRDefault="00413891">
      <w:pPr>
        <w:widowControl/>
        <w:spacing w:line="408" w:lineRule="auto"/>
        <w:jc w:val="center"/>
        <w:rPr>
          <w:rFonts w:cs="宋体"/>
          <w:b/>
          <w:color w:val="000000"/>
          <w:kern w:val="0"/>
          <w:sz w:val="52"/>
          <w:szCs w:val="52"/>
        </w:rPr>
      </w:pPr>
      <w:r w:rsidRPr="002F5F13">
        <w:rPr>
          <w:rFonts w:ascii="Times New Roman" w:hAnsi="Times New Roman" w:cs="宋体" w:hint="eastAsia"/>
          <w:b/>
          <w:color w:val="000000"/>
          <w:kern w:val="0"/>
          <w:sz w:val="52"/>
          <w:szCs w:val="52"/>
        </w:rPr>
        <w:t>毕业设计（论文）</w:t>
      </w:r>
    </w:p>
    <w:p w:rsidR="00903CD2" w:rsidRPr="002F5F13" w:rsidRDefault="00903CD2">
      <w:pPr>
        <w:widowControl/>
        <w:spacing w:line="408" w:lineRule="auto"/>
        <w:jc w:val="center"/>
        <w:rPr>
          <w:rFonts w:ascii="宋体" w:hAnsi="宋体" w:cs="宋体"/>
          <w:color w:val="000000"/>
          <w:kern w:val="0"/>
          <w:sz w:val="52"/>
          <w:szCs w:val="52"/>
        </w:rPr>
      </w:pPr>
    </w:p>
    <w:p w:rsidR="003C2A6F" w:rsidRDefault="003C2A6F" w:rsidP="000C4EA1">
      <w:pPr>
        <w:widowControl/>
        <w:spacing w:line="408" w:lineRule="auto"/>
        <w:rPr>
          <w:rFonts w:ascii="Times New Roman" w:hAnsi="Times New Roman"/>
          <w:b/>
          <w:color w:val="000000"/>
          <w:kern w:val="0"/>
          <w:sz w:val="44"/>
          <w:szCs w:val="44"/>
          <w:u w:val="single"/>
        </w:rPr>
      </w:pPr>
    </w:p>
    <w:p w:rsidR="00903CD2" w:rsidRPr="000C4EA1" w:rsidRDefault="00A40FFC" w:rsidP="00A40FFC">
      <w:pPr>
        <w:widowControl/>
        <w:spacing w:line="408" w:lineRule="auto"/>
        <w:jc w:val="center"/>
        <w:rPr>
          <w:rFonts w:ascii="Times New Roman" w:hAnsi="Times New Roman"/>
          <w:b/>
          <w:color w:val="000000"/>
          <w:kern w:val="0"/>
          <w:sz w:val="44"/>
          <w:szCs w:val="44"/>
        </w:rPr>
      </w:pPr>
      <w:r w:rsidRPr="000C4EA1">
        <w:rPr>
          <w:rFonts w:ascii="Times New Roman" w:hAnsi="Times New Roman" w:hint="eastAsia"/>
          <w:b/>
          <w:color w:val="000000"/>
          <w:kern w:val="0"/>
          <w:sz w:val="44"/>
          <w:szCs w:val="44"/>
        </w:rPr>
        <w:t>企业网络结构与设计</w:t>
      </w:r>
    </w:p>
    <w:p w:rsidR="00903CD2" w:rsidRDefault="00903CD2">
      <w:pPr>
        <w:widowControl/>
        <w:spacing w:line="408" w:lineRule="auto"/>
        <w:jc w:val="left"/>
        <w:rPr>
          <w:rFonts w:ascii="宋体" w:hAnsi="宋体" w:cs="宋体"/>
          <w:color w:val="000000"/>
          <w:kern w:val="0"/>
          <w:sz w:val="24"/>
          <w:szCs w:val="24"/>
        </w:rPr>
      </w:pPr>
    </w:p>
    <w:p w:rsidR="00A40FFC" w:rsidRDefault="00A40FFC">
      <w:pPr>
        <w:widowControl/>
        <w:spacing w:line="408" w:lineRule="auto"/>
        <w:jc w:val="left"/>
        <w:rPr>
          <w:rFonts w:ascii="宋体" w:hAnsi="宋体" w:cs="宋体"/>
          <w:color w:val="000000"/>
          <w:kern w:val="0"/>
          <w:sz w:val="24"/>
          <w:szCs w:val="24"/>
        </w:rPr>
      </w:pPr>
    </w:p>
    <w:p w:rsidR="00A40FFC" w:rsidRDefault="00A40FFC">
      <w:pPr>
        <w:widowControl/>
        <w:spacing w:line="408" w:lineRule="auto"/>
        <w:jc w:val="left"/>
        <w:rPr>
          <w:rFonts w:ascii="宋体" w:hAnsi="宋体" w:cs="宋体"/>
          <w:color w:val="000000"/>
          <w:kern w:val="0"/>
          <w:sz w:val="24"/>
          <w:szCs w:val="24"/>
        </w:rPr>
      </w:pPr>
    </w:p>
    <w:p w:rsidR="00903CD2" w:rsidRDefault="00413891">
      <w:pPr>
        <w:widowControl/>
        <w:spacing w:line="408" w:lineRule="auto"/>
        <w:ind w:left="2100" w:firstLine="420"/>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类</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别：</w:t>
      </w:r>
      <w:r>
        <w:rPr>
          <w:rFonts w:ascii="Times New Roman" w:hAnsi="Times New Roman" w:cs="宋体"/>
          <w:b/>
          <w:color w:val="000000"/>
          <w:kern w:val="0"/>
          <w:sz w:val="28"/>
          <w:szCs w:val="28"/>
          <w:u w:val="single"/>
        </w:rPr>
        <w:t>夜大</w:t>
      </w:r>
      <w:r>
        <w:rPr>
          <w:rFonts w:ascii="Times New Roman" w:hAnsi="Times New Roman" w:cs="宋体"/>
          <w:b/>
          <w:color w:val="000000"/>
          <w:kern w:val="0"/>
          <w:sz w:val="28"/>
          <w:szCs w:val="28"/>
          <w:u w:val="single"/>
        </w:rPr>
        <w:t>-</w:t>
      </w:r>
      <w:r>
        <w:rPr>
          <w:rFonts w:ascii="Times New Roman" w:hAnsi="Times New Roman" w:cs="宋体"/>
          <w:b/>
          <w:color w:val="000000"/>
          <w:kern w:val="0"/>
          <w:sz w:val="28"/>
          <w:szCs w:val="28"/>
          <w:u w:val="single"/>
        </w:rPr>
        <w:t>专科</w:t>
      </w:r>
      <w:r>
        <w:rPr>
          <w:rFonts w:ascii="Times New Roman" w:hAnsi="Times New Roman" w:cs="宋体" w:hint="eastAsia"/>
          <w:b/>
          <w:color w:val="000000"/>
          <w:kern w:val="0"/>
          <w:sz w:val="28"/>
          <w:szCs w:val="28"/>
          <w:u w:val="single"/>
        </w:rPr>
        <w:t xml:space="preserve">      </w:t>
      </w:r>
    </w:p>
    <w:p w:rsidR="00903CD2" w:rsidRDefault="00413891">
      <w:pPr>
        <w:widowControl/>
        <w:spacing w:line="408" w:lineRule="auto"/>
        <w:ind w:left="2100" w:firstLine="420"/>
        <w:rPr>
          <w:rFonts w:ascii="宋体" w:hAnsi="宋体" w:cs="宋体"/>
          <w:color w:val="000000"/>
          <w:kern w:val="0"/>
          <w:sz w:val="24"/>
          <w:szCs w:val="24"/>
        </w:rPr>
      </w:pPr>
      <w:r>
        <w:rPr>
          <w:rFonts w:ascii="Times New Roman" w:hAnsi="Times New Roman" w:cs="宋体" w:hint="eastAsia"/>
          <w:b/>
          <w:color w:val="000000"/>
          <w:kern w:val="0"/>
          <w:sz w:val="28"/>
          <w:szCs w:val="28"/>
        </w:rPr>
        <w:t>专</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业：</w:t>
      </w:r>
      <w:r w:rsidR="00D83A8E">
        <w:rPr>
          <w:rFonts w:ascii="Times New Roman" w:hAnsi="Times New Roman" w:cs="宋体" w:hint="eastAsia"/>
          <w:b/>
          <w:color w:val="000000"/>
          <w:kern w:val="0"/>
          <w:sz w:val="28"/>
          <w:szCs w:val="28"/>
          <w:u w:val="single"/>
        </w:rPr>
        <w:t>计</w:t>
      </w:r>
      <w:r w:rsidR="005B0762">
        <w:rPr>
          <w:rFonts w:ascii="Times New Roman" w:hAnsi="Times New Roman" w:cs="宋体" w:hint="eastAsia"/>
          <w:b/>
          <w:color w:val="000000"/>
          <w:kern w:val="0"/>
          <w:sz w:val="28"/>
          <w:szCs w:val="28"/>
          <w:u w:val="single"/>
        </w:rPr>
        <w:t>算机科学与技术</w:t>
      </w:r>
      <w:r w:rsidR="00D83A8E">
        <w:rPr>
          <w:rFonts w:ascii="Times New Roman" w:hAnsi="Times New Roman" w:cs="宋体" w:hint="eastAsia"/>
          <w:b/>
          <w:color w:val="000000"/>
          <w:kern w:val="0"/>
          <w:sz w:val="28"/>
          <w:szCs w:val="28"/>
          <w:u w:val="single"/>
        </w:rPr>
        <w:t xml:space="preserve"> </w:t>
      </w:r>
    </w:p>
    <w:p w:rsidR="00903CD2" w:rsidRDefault="00413891">
      <w:pPr>
        <w:widowControl/>
        <w:spacing w:line="408" w:lineRule="auto"/>
        <w:ind w:left="2100" w:firstLine="420"/>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班</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级：</w:t>
      </w:r>
      <w:r>
        <w:rPr>
          <w:rFonts w:ascii="宋体" w:hAnsi="宋体" w:cs="宋体" w:hint="eastAsia"/>
          <w:b/>
          <w:color w:val="000000"/>
          <w:kern w:val="0"/>
          <w:sz w:val="28"/>
          <w:szCs w:val="28"/>
          <w:u w:val="single"/>
        </w:rPr>
        <w:t xml:space="preserve"> </w:t>
      </w:r>
      <w:r w:rsidR="00732499">
        <w:rPr>
          <w:rFonts w:ascii="宋体" w:hAnsi="宋体" w:cs="宋体"/>
          <w:b/>
          <w:color w:val="000000"/>
          <w:kern w:val="0"/>
          <w:sz w:val="28"/>
          <w:szCs w:val="28"/>
          <w:u w:val="single"/>
        </w:rPr>
        <w:t>20140</w:t>
      </w:r>
      <w:r w:rsidR="005B0762">
        <w:rPr>
          <w:rFonts w:ascii="宋体" w:hAnsi="宋体" w:cs="宋体" w:hint="eastAsia"/>
          <w:b/>
          <w:color w:val="000000"/>
          <w:kern w:val="0"/>
          <w:sz w:val="28"/>
          <w:szCs w:val="28"/>
          <w:u w:val="single"/>
        </w:rPr>
        <w:t>11</w:t>
      </w:r>
      <w:r w:rsidR="00732499">
        <w:rPr>
          <w:rFonts w:ascii="宋体" w:hAnsi="宋体" w:cs="宋体"/>
          <w:b/>
          <w:color w:val="000000"/>
          <w:kern w:val="0"/>
          <w:sz w:val="28"/>
          <w:szCs w:val="28"/>
          <w:u w:val="single"/>
        </w:rPr>
        <w:t>1400</w:t>
      </w:r>
      <w:r>
        <w:rPr>
          <w:rFonts w:ascii="宋体" w:hAnsi="宋体" w:cs="宋体" w:hint="eastAsia"/>
          <w:b/>
          <w:color w:val="000000"/>
          <w:kern w:val="0"/>
          <w:sz w:val="28"/>
          <w:szCs w:val="28"/>
          <w:u w:val="single"/>
        </w:rPr>
        <w:t xml:space="preserve"> </w:t>
      </w:r>
      <w:r w:rsidR="00D83A8E">
        <w:rPr>
          <w:rFonts w:ascii="宋体" w:hAnsi="宋体" w:cs="宋体"/>
          <w:b/>
          <w:color w:val="000000"/>
          <w:kern w:val="0"/>
          <w:sz w:val="28"/>
          <w:szCs w:val="28"/>
          <w:u w:val="single"/>
        </w:rPr>
        <w:t xml:space="preserve">  </w:t>
      </w:r>
    </w:p>
    <w:p w:rsidR="00903CD2" w:rsidRDefault="00413891">
      <w:pPr>
        <w:widowControl/>
        <w:spacing w:line="408" w:lineRule="auto"/>
        <w:ind w:left="2100" w:firstLine="420"/>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姓</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名：</w:t>
      </w:r>
      <w:r>
        <w:rPr>
          <w:rFonts w:ascii="宋体" w:hAnsi="宋体" w:cs="宋体" w:hint="eastAsia"/>
          <w:b/>
          <w:color w:val="000000"/>
          <w:kern w:val="0"/>
          <w:sz w:val="28"/>
          <w:szCs w:val="28"/>
          <w:u w:val="single"/>
        </w:rPr>
        <w:t xml:space="preserve"> </w:t>
      </w:r>
      <w:r w:rsidR="005B0762">
        <w:rPr>
          <w:rFonts w:ascii="宋体" w:hAnsi="宋体" w:hint="eastAsia"/>
          <w:b/>
          <w:color w:val="000000"/>
          <w:kern w:val="0"/>
          <w:sz w:val="24"/>
          <w:szCs w:val="24"/>
          <w:u w:val="single"/>
        </w:rPr>
        <w:t>李层</w:t>
      </w:r>
      <w:r w:rsidR="00D83A8E">
        <w:rPr>
          <w:rFonts w:ascii="宋体" w:hAnsi="宋体" w:hint="eastAsia"/>
          <w:b/>
          <w:color w:val="000000"/>
          <w:kern w:val="0"/>
          <w:sz w:val="24"/>
          <w:szCs w:val="24"/>
          <w:u w:val="single"/>
        </w:rPr>
        <w:t xml:space="preserve">   </w:t>
      </w:r>
      <w:r>
        <w:rPr>
          <w:rFonts w:ascii="宋体" w:hAnsi="宋体" w:hint="eastAsia"/>
          <w:b/>
          <w:color w:val="000000"/>
          <w:kern w:val="0"/>
          <w:sz w:val="24"/>
          <w:szCs w:val="24"/>
          <w:u w:val="single"/>
        </w:rPr>
        <w:t xml:space="preserve">      </w:t>
      </w:r>
      <w:r w:rsidR="00D83A8E">
        <w:rPr>
          <w:rFonts w:ascii="宋体" w:hAnsi="宋体"/>
          <w:b/>
          <w:color w:val="000000"/>
          <w:kern w:val="0"/>
          <w:sz w:val="24"/>
          <w:szCs w:val="24"/>
          <w:u w:val="single"/>
        </w:rPr>
        <w:t xml:space="preserve"> </w:t>
      </w:r>
    </w:p>
    <w:p w:rsidR="00903CD2" w:rsidRDefault="00413891">
      <w:pPr>
        <w:widowControl/>
        <w:spacing w:line="408" w:lineRule="auto"/>
        <w:ind w:left="2100" w:firstLine="420"/>
        <w:rPr>
          <w:rFonts w:ascii="Times New Roman" w:hAnsi="Times New Roman" w:cs="宋体"/>
          <w:b/>
          <w:color w:val="000000"/>
          <w:kern w:val="0"/>
          <w:sz w:val="28"/>
          <w:szCs w:val="28"/>
        </w:rPr>
      </w:pPr>
      <w:r>
        <w:rPr>
          <w:rFonts w:ascii="Times New Roman" w:hAnsi="Times New Roman" w:cs="宋体" w:hint="eastAsia"/>
          <w:b/>
          <w:color w:val="000000"/>
          <w:kern w:val="0"/>
          <w:sz w:val="28"/>
          <w:szCs w:val="28"/>
        </w:rPr>
        <w:t>学</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号：</w:t>
      </w:r>
      <w:r>
        <w:rPr>
          <w:rFonts w:ascii="宋体" w:hAnsi="宋体" w:cs="宋体" w:hint="eastAsia"/>
          <w:b/>
          <w:color w:val="000000"/>
          <w:kern w:val="0"/>
          <w:sz w:val="28"/>
          <w:szCs w:val="28"/>
          <w:u w:val="single"/>
        </w:rPr>
        <w:t xml:space="preserve"> </w:t>
      </w:r>
      <w:r w:rsidR="00371CA6">
        <w:rPr>
          <w:rFonts w:ascii="宋体" w:hAnsi="宋体" w:cs="宋体"/>
          <w:b/>
          <w:color w:val="000000"/>
          <w:kern w:val="0"/>
          <w:sz w:val="28"/>
          <w:szCs w:val="28"/>
          <w:u w:val="single"/>
        </w:rPr>
        <w:t>201</w:t>
      </w:r>
      <w:r w:rsidR="00371CA6">
        <w:rPr>
          <w:rFonts w:ascii="宋体" w:hAnsi="宋体" w:cs="宋体" w:hint="eastAsia"/>
          <w:b/>
          <w:color w:val="000000"/>
          <w:kern w:val="0"/>
          <w:sz w:val="28"/>
          <w:szCs w:val="28"/>
          <w:u w:val="single"/>
        </w:rPr>
        <w:t>3</w:t>
      </w:r>
      <w:r w:rsidR="005B0762">
        <w:rPr>
          <w:rFonts w:ascii="宋体" w:hAnsi="宋体" w:cs="宋体"/>
          <w:b/>
          <w:color w:val="000000"/>
          <w:kern w:val="0"/>
          <w:sz w:val="28"/>
          <w:szCs w:val="28"/>
          <w:u w:val="single"/>
        </w:rPr>
        <w:t>0</w:t>
      </w:r>
      <w:r w:rsidR="005B0762">
        <w:rPr>
          <w:rFonts w:ascii="宋体" w:hAnsi="宋体" w:cs="宋体" w:hint="eastAsia"/>
          <w:b/>
          <w:color w:val="000000"/>
          <w:kern w:val="0"/>
          <w:sz w:val="28"/>
          <w:szCs w:val="28"/>
          <w:u w:val="single"/>
        </w:rPr>
        <w:t>11</w:t>
      </w:r>
      <w:r w:rsidR="00D83A8E">
        <w:rPr>
          <w:rFonts w:ascii="宋体" w:hAnsi="宋体" w:cs="宋体"/>
          <w:b/>
          <w:color w:val="000000"/>
          <w:kern w:val="0"/>
          <w:sz w:val="28"/>
          <w:szCs w:val="28"/>
          <w:u w:val="single"/>
        </w:rPr>
        <w:t>1400</w:t>
      </w:r>
      <w:r w:rsidR="005B0762">
        <w:rPr>
          <w:rFonts w:ascii="宋体" w:hAnsi="宋体" w:cs="宋体" w:hint="eastAsia"/>
          <w:b/>
          <w:color w:val="000000"/>
          <w:kern w:val="0"/>
          <w:sz w:val="28"/>
          <w:szCs w:val="28"/>
          <w:u w:val="single"/>
        </w:rPr>
        <w:t>27</w:t>
      </w:r>
    </w:p>
    <w:p w:rsidR="00903CD2" w:rsidRDefault="00413891">
      <w:pPr>
        <w:widowControl/>
        <w:spacing w:line="408" w:lineRule="auto"/>
        <w:ind w:left="2100" w:firstLine="420"/>
        <w:rPr>
          <w:rFonts w:ascii="Times New Roman" w:hAnsi="Times New Roman" w:cs="宋体"/>
          <w:b/>
          <w:color w:val="000000"/>
          <w:kern w:val="0"/>
          <w:sz w:val="28"/>
          <w:szCs w:val="28"/>
        </w:rPr>
      </w:pPr>
      <w:r>
        <w:rPr>
          <w:rFonts w:ascii="Times New Roman" w:hAnsi="Times New Roman" w:cs="宋体" w:hint="eastAsia"/>
          <w:b/>
          <w:color w:val="000000"/>
          <w:kern w:val="0"/>
          <w:sz w:val="28"/>
          <w:szCs w:val="28"/>
        </w:rPr>
        <w:t>导</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师：</w:t>
      </w:r>
      <w:proofErr w:type="gramStart"/>
      <w:r>
        <w:rPr>
          <w:rFonts w:ascii="宋体" w:hAnsi="宋体" w:cs="宋体" w:hint="eastAsia"/>
          <w:b/>
          <w:color w:val="000000"/>
          <w:kern w:val="0"/>
          <w:sz w:val="28"/>
          <w:szCs w:val="28"/>
          <w:u w:val="single"/>
        </w:rPr>
        <w:t>姜增如</w:t>
      </w:r>
      <w:proofErr w:type="gramEnd"/>
      <w:r>
        <w:rPr>
          <w:rFonts w:ascii="宋体" w:hAnsi="宋体" w:cs="宋体" w:hint="eastAsia"/>
          <w:b/>
          <w:color w:val="000000"/>
          <w:kern w:val="0"/>
          <w:sz w:val="28"/>
          <w:szCs w:val="28"/>
          <w:u w:val="single"/>
        </w:rPr>
        <w:t xml:space="preserve">         </w:t>
      </w:r>
    </w:p>
    <w:p w:rsidR="00903CD2" w:rsidRDefault="00413891">
      <w:pPr>
        <w:ind w:left="2100" w:firstLine="420"/>
        <w:rPr>
          <w:rFonts w:ascii="宋体" w:hAnsi="宋体" w:cs="宋体"/>
          <w:b/>
          <w:color w:val="000000"/>
          <w:kern w:val="0"/>
          <w:sz w:val="28"/>
          <w:szCs w:val="28"/>
          <w:u w:val="single"/>
        </w:rPr>
      </w:pPr>
      <w:r>
        <w:rPr>
          <w:rFonts w:ascii="Times New Roman" w:hAnsi="Times New Roman" w:cs="宋体" w:hint="eastAsia"/>
          <w:b/>
          <w:color w:val="000000"/>
          <w:kern w:val="0"/>
          <w:sz w:val="28"/>
          <w:szCs w:val="28"/>
        </w:rPr>
        <w:t>日</w:t>
      </w:r>
      <w:r>
        <w:rPr>
          <w:rFonts w:ascii="Times New Roman" w:hAnsi="Times New Roman" w:cs="宋体" w:hint="eastAsia"/>
          <w:b/>
          <w:color w:val="000000"/>
          <w:kern w:val="0"/>
          <w:sz w:val="28"/>
          <w:szCs w:val="28"/>
        </w:rPr>
        <w:t xml:space="preserve"> </w:t>
      </w:r>
      <w:r>
        <w:rPr>
          <w:rFonts w:ascii="Times New Roman" w:hAnsi="Times New Roman" w:cs="宋体" w:hint="eastAsia"/>
          <w:b/>
          <w:color w:val="000000"/>
          <w:kern w:val="0"/>
          <w:sz w:val="28"/>
          <w:szCs w:val="28"/>
        </w:rPr>
        <w:t>期：</w:t>
      </w:r>
      <w:r>
        <w:rPr>
          <w:rFonts w:ascii="宋体" w:hAnsi="宋体" w:cs="宋体" w:hint="eastAsia"/>
          <w:b/>
          <w:color w:val="000000"/>
          <w:kern w:val="0"/>
          <w:sz w:val="28"/>
          <w:szCs w:val="28"/>
          <w:u w:val="single"/>
        </w:rPr>
        <w:t xml:space="preserve">2016年04月   </w:t>
      </w:r>
    </w:p>
    <w:p w:rsidR="00903CD2" w:rsidRDefault="00903CD2">
      <w:pPr>
        <w:sectPr w:rsidR="00903CD2">
          <w:headerReference w:type="default" r:id="rId10"/>
          <w:footerReference w:type="default" r:id="rId11"/>
          <w:pgSz w:w="11906" w:h="16838"/>
          <w:pgMar w:top="1440" w:right="1797" w:bottom="1440" w:left="1797" w:header="851" w:footer="992" w:gutter="0"/>
          <w:pgNumType w:start="1"/>
          <w:cols w:space="425"/>
          <w:titlePg/>
          <w:docGrid w:type="lines" w:linePitch="312"/>
        </w:sectPr>
      </w:pPr>
    </w:p>
    <w:p w:rsidR="00903CD2" w:rsidRDefault="00413891">
      <w:pPr>
        <w:jc w:val="center"/>
        <w:rPr>
          <w:rFonts w:ascii="黑体" w:eastAsia="黑体"/>
          <w:b/>
          <w:sz w:val="32"/>
          <w:szCs w:val="32"/>
        </w:rPr>
      </w:pPr>
      <w:r>
        <w:rPr>
          <w:rFonts w:ascii="黑体" w:eastAsia="黑体" w:hint="eastAsia"/>
          <w:b/>
          <w:sz w:val="32"/>
          <w:szCs w:val="32"/>
        </w:rPr>
        <w:lastRenderedPageBreak/>
        <w:t>学生毕业实践（报告）评语表</w:t>
      </w:r>
    </w:p>
    <w:p w:rsidR="00903CD2" w:rsidRDefault="00903CD2">
      <w:pPr>
        <w:rPr>
          <w:rFonts w:ascii="黑体" w:eastAsia="黑体"/>
        </w:rPr>
      </w:pP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
        <w:gridCol w:w="1302"/>
        <w:gridCol w:w="1349"/>
        <w:gridCol w:w="2523"/>
        <w:gridCol w:w="1306"/>
        <w:gridCol w:w="9"/>
        <w:gridCol w:w="1366"/>
      </w:tblGrid>
      <w:tr w:rsidR="00903CD2">
        <w:trPr>
          <w:cantSplit/>
          <w:trHeight w:val="721"/>
        </w:trPr>
        <w:tc>
          <w:tcPr>
            <w:tcW w:w="1303" w:type="dxa"/>
            <w:tcBorders>
              <w:top w:val="single" w:sz="4" w:space="0" w:color="auto"/>
              <w:left w:val="single" w:sz="4" w:space="0" w:color="auto"/>
              <w:bottom w:val="single" w:sz="4" w:space="0" w:color="auto"/>
              <w:right w:val="single" w:sz="4" w:space="0" w:color="auto"/>
            </w:tcBorders>
            <w:vAlign w:val="center"/>
          </w:tcPr>
          <w:p w:rsidR="00903CD2" w:rsidRDefault="00413891" w:rsidP="004763D1">
            <w:pPr>
              <w:spacing w:beforeLines="50" w:before="156" w:afterLines="50" w:after="156" w:line="360" w:lineRule="exact"/>
              <w:ind w:firstLineChars="100" w:firstLine="210"/>
              <w:jc w:val="center"/>
              <w:rPr>
                <w:rFonts w:ascii="宋体" w:hAnsi="宋体"/>
                <w:szCs w:val="21"/>
              </w:rPr>
            </w:pPr>
            <w:r>
              <w:rPr>
                <w:rFonts w:ascii="宋体" w:hAnsi="宋体" w:hint="eastAsia"/>
                <w:szCs w:val="21"/>
              </w:rPr>
              <w:t>姓  名</w:t>
            </w:r>
          </w:p>
        </w:tc>
        <w:tc>
          <w:tcPr>
            <w:tcW w:w="1302" w:type="dxa"/>
            <w:tcBorders>
              <w:top w:val="single" w:sz="4" w:space="0" w:color="auto"/>
              <w:left w:val="single" w:sz="4" w:space="0" w:color="auto"/>
              <w:bottom w:val="single" w:sz="4" w:space="0" w:color="auto"/>
              <w:right w:val="single" w:sz="4" w:space="0" w:color="auto"/>
            </w:tcBorders>
            <w:vAlign w:val="center"/>
          </w:tcPr>
          <w:p w:rsidR="00903CD2" w:rsidRDefault="00AF13EE" w:rsidP="004763D1">
            <w:pPr>
              <w:spacing w:beforeLines="50" w:before="156" w:afterLines="50" w:after="156" w:line="360" w:lineRule="exact"/>
              <w:jc w:val="center"/>
              <w:rPr>
                <w:rFonts w:ascii="宋体" w:hAnsi="宋体"/>
                <w:szCs w:val="21"/>
              </w:rPr>
            </w:pPr>
            <w:proofErr w:type="gramStart"/>
            <w:r>
              <w:rPr>
                <w:rFonts w:ascii="宋体" w:hAnsi="宋体" w:hint="eastAsia"/>
                <w:szCs w:val="21"/>
              </w:rPr>
              <w:t>李层</w:t>
            </w:r>
            <w:proofErr w:type="gramEnd"/>
          </w:p>
        </w:tc>
        <w:tc>
          <w:tcPr>
            <w:tcW w:w="1349" w:type="dxa"/>
            <w:tcBorders>
              <w:top w:val="single" w:sz="4" w:space="0" w:color="auto"/>
              <w:left w:val="single" w:sz="4" w:space="0" w:color="auto"/>
              <w:bottom w:val="single" w:sz="4" w:space="0" w:color="auto"/>
              <w:right w:val="single" w:sz="4" w:space="0" w:color="auto"/>
            </w:tcBorders>
            <w:vAlign w:val="center"/>
          </w:tcPr>
          <w:p w:rsidR="00903CD2" w:rsidRDefault="00413891" w:rsidP="004763D1">
            <w:pPr>
              <w:spacing w:beforeLines="50" w:before="156" w:afterLines="50" w:after="156" w:line="360" w:lineRule="exact"/>
              <w:jc w:val="center"/>
              <w:rPr>
                <w:rFonts w:ascii="宋体" w:hAnsi="宋体"/>
                <w:szCs w:val="21"/>
              </w:rPr>
            </w:pPr>
            <w:r>
              <w:rPr>
                <w:rFonts w:ascii="宋体" w:hAnsi="宋体" w:hint="eastAsia"/>
                <w:szCs w:val="21"/>
              </w:rPr>
              <w:t>学  号</w:t>
            </w:r>
          </w:p>
        </w:tc>
        <w:tc>
          <w:tcPr>
            <w:tcW w:w="2523" w:type="dxa"/>
            <w:tcBorders>
              <w:top w:val="single" w:sz="4" w:space="0" w:color="auto"/>
              <w:left w:val="single" w:sz="4" w:space="0" w:color="auto"/>
              <w:bottom w:val="single" w:sz="4" w:space="0" w:color="auto"/>
              <w:right w:val="single" w:sz="4" w:space="0" w:color="auto"/>
            </w:tcBorders>
          </w:tcPr>
          <w:p w:rsidR="00903CD2" w:rsidRDefault="00371CA6" w:rsidP="004763D1">
            <w:pPr>
              <w:spacing w:beforeLines="50" w:before="156" w:afterLines="50" w:after="156" w:line="360" w:lineRule="exact"/>
              <w:jc w:val="center"/>
              <w:rPr>
                <w:rFonts w:ascii="宋体" w:hAnsi="宋体"/>
                <w:szCs w:val="21"/>
              </w:rPr>
            </w:pPr>
            <w:r>
              <w:rPr>
                <w:rFonts w:ascii="宋体" w:hAnsi="宋体" w:hint="eastAsia"/>
                <w:szCs w:val="21"/>
              </w:rPr>
              <w:t>2013</w:t>
            </w:r>
            <w:r w:rsidR="00AF13EE">
              <w:rPr>
                <w:rFonts w:ascii="宋体" w:hAnsi="宋体" w:hint="eastAsia"/>
                <w:szCs w:val="21"/>
              </w:rPr>
              <w:t>011</w:t>
            </w:r>
            <w:r w:rsidR="00413891">
              <w:rPr>
                <w:rFonts w:ascii="宋体" w:hAnsi="宋体" w:hint="eastAsia"/>
                <w:szCs w:val="21"/>
              </w:rPr>
              <w:t>140</w:t>
            </w:r>
            <w:r w:rsidR="00AF13EE">
              <w:rPr>
                <w:rFonts w:ascii="宋体" w:hAnsi="宋体" w:hint="eastAsia"/>
                <w:szCs w:val="21"/>
              </w:rPr>
              <w:t>027</w:t>
            </w:r>
          </w:p>
        </w:tc>
        <w:tc>
          <w:tcPr>
            <w:tcW w:w="1306" w:type="dxa"/>
            <w:tcBorders>
              <w:top w:val="single" w:sz="4" w:space="0" w:color="auto"/>
              <w:left w:val="single" w:sz="4" w:space="0" w:color="auto"/>
              <w:bottom w:val="single" w:sz="4" w:space="0" w:color="auto"/>
              <w:right w:val="single" w:sz="4" w:space="0" w:color="auto"/>
            </w:tcBorders>
            <w:vAlign w:val="center"/>
          </w:tcPr>
          <w:p w:rsidR="00903CD2" w:rsidRDefault="00413891" w:rsidP="004763D1">
            <w:pPr>
              <w:spacing w:beforeLines="50" w:before="156" w:afterLines="50" w:after="156" w:line="360" w:lineRule="exact"/>
              <w:ind w:firstLineChars="100" w:firstLine="210"/>
              <w:jc w:val="center"/>
              <w:rPr>
                <w:rFonts w:ascii="宋体" w:hAnsi="宋体"/>
                <w:szCs w:val="21"/>
              </w:rPr>
            </w:pPr>
            <w:r>
              <w:rPr>
                <w:rFonts w:ascii="宋体" w:hAnsi="宋体" w:hint="eastAsia"/>
                <w:szCs w:val="21"/>
              </w:rPr>
              <w:t>班  级</w:t>
            </w:r>
          </w:p>
        </w:tc>
        <w:tc>
          <w:tcPr>
            <w:tcW w:w="1375" w:type="dxa"/>
            <w:gridSpan w:val="2"/>
            <w:tcBorders>
              <w:top w:val="single" w:sz="4" w:space="0" w:color="auto"/>
              <w:left w:val="single" w:sz="4" w:space="0" w:color="auto"/>
              <w:bottom w:val="single" w:sz="4" w:space="0" w:color="auto"/>
              <w:right w:val="single" w:sz="4" w:space="0" w:color="auto"/>
            </w:tcBorders>
            <w:vAlign w:val="center"/>
          </w:tcPr>
          <w:p w:rsidR="00903CD2" w:rsidRDefault="00413891" w:rsidP="004763D1">
            <w:pPr>
              <w:spacing w:beforeLines="50" w:before="156" w:afterLines="50" w:after="156" w:line="360" w:lineRule="exact"/>
              <w:jc w:val="center"/>
              <w:rPr>
                <w:rFonts w:ascii="宋体" w:hAnsi="宋体"/>
                <w:szCs w:val="21"/>
              </w:rPr>
            </w:pPr>
            <w:r>
              <w:rPr>
                <w:rFonts w:ascii="宋体" w:hAnsi="宋体" w:hint="eastAsia"/>
                <w:szCs w:val="21"/>
              </w:rPr>
              <w:t>20140851400</w:t>
            </w:r>
          </w:p>
        </w:tc>
      </w:tr>
      <w:tr w:rsidR="00903CD2">
        <w:trPr>
          <w:trHeight w:val="764"/>
        </w:trPr>
        <w:tc>
          <w:tcPr>
            <w:tcW w:w="3954" w:type="dxa"/>
            <w:gridSpan w:val="3"/>
            <w:tcBorders>
              <w:top w:val="single" w:sz="4" w:space="0" w:color="auto"/>
              <w:left w:val="single" w:sz="4" w:space="0" w:color="auto"/>
              <w:bottom w:val="single" w:sz="4" w:space="0" w:color="auto"/>
              <w:right w:val="single" w:sz="4" w:space="0" w:color="auto"/>
            </w:tcBorders>
            <w:vAlign w:val="center"/>
          </w:tcPr>
          <w:p w:rsidR="00903CD2" w:rsidRDefault="00413891">
            <w:pPr>
              <w:spacing w:line="240" w:lineRule="exact"/>
              <w:jc w:val="center"/>
              <w:rPr>
                <w:rFonts w:ascii="宋体" w:hAnsi="宋体"/>
                <w:szCs w:val="21"/>
              </w:rPr>
            </w:pPr>
            <w:r>
              <w:rPr>
                <w:rFonts w:ascii="宋体" w:hAnsi="宋体" w:hint="eastAsia"/>
                <w:szCs w:val="21"/>
              </w:rPr>
              <w:t>第一阶段</w:t>
            </w:r>
          </w:p>
          <w:p w:rsidR="00903CD2" w:rsidRDefault="00413891">
            <w:pPr>
              <w:widowControl/>
              <w:spacing w:line="240" w:lineRule="exact"/>
              <w:jc w:val="center"/>
              <w:rPr>
                <w:rFonts w:ascii="宋体" w:hAnsi="宋体"/>
                <w:szCs w:val="21"/>
              </w:rPr>
            </w:pPr>
            <w:r>
              <w:rPr>
                <w:rFonts w:ascii="宋体" w:hAnsi="宋体" w:hint="eastAsia"/>
                <w:szCs w:val="21"/>
              </w:rPr>
              <w:t>（40分）</w:t>
            </w:r>
          </w:p>
        </w:tc>
        <w:tc>
          <w:tcPr>
            <w:tcW w:w="3829" w:type="dxa"/>
            <w:gridSpan w:val="2"/>
            <w:tcBorders>
              <w:top w:val="single" w:sz="4" w:space="0" w:color="auto"/>
              <w:left w:val="single" w:sz="4" w:space="0" w:color="auto"/>
              <w:bottom w:val="single" w:sz="4" w:space="0" w:color="auto"/>
              <w:right w:val="single" w:sz="4" w:space="0" w:color="auto"/>
            </w:tcBorders>
            <w:vAlign w:val="center"/>
          </w:tcPr>
          <w:p w:rsidR="00903CD2" w:rsidRDefault="00413891">
            <w:pPr>
              <w:spacing w:line="240" w:lineRule="exact"/>
              <w:jc w:val="center"/>
              <w:rPr>
                <w:rFonts w:ascii="宋体" w:hAnsi="宋体"/>
                <w:szCs w:val="21"/>
              </w:rPr>
            </w:pPr>
            <w:r>
              <w:rPr>
                <w:rFonts w:ascii="宋体" w:hAnsi="宋体" w:hint="eastAsia"/>
                <w:szCs w:val="21"/>
              </w:rPr>
              <w:t>第二阶段</w:t>
            </w:r>
          </w:p>
          <w:p w:rsidR="00903CD2" w:rsidRDefault="00413891">
            <w:pPr>
              <w:widowControl/>
              <w:spacing w:line="240" w:lineRule="exact"/>
              <w:jc w:val="center"/>
              <w:rPr>
                <w:rFonts w:ascii="宋体" w:hAnsi="宋体"/>
                <w:szCs w:val="21"/>
              </w:rPr>
            </w:pPr>
            <w:r>
              <w:rPr>
                <w:rFonts w:ascii="宋体" w:hAnsi="宋体" w:hint="eastAsia"/>
                <w:szCs w:val="21"/>
              </w:rPr>
              <w:t>（60分）</w:t>
            </w:r>
          </w:p>
        </w:tc>
        <w:tc>
          <w:tcPr>
            <w:tcW w:w="1375" w:type="dxa"/>
            <w:gridSpan w:val="2"/>
            <w:tcBorders>
              <w:top w:val="single" w:sz="4" w:space="0" w:color="auto"/>
              <w:left w:val="single" w:sz="4" w:space="0" w:color="auto"/>
              <w:bottom w:val="single" w:sz="4" w:space="0" w:color="auto"/>
              <w:right w:val="single" w:sz="4" w:space="0" w:color="auto"/>
            </w:tcBorders>
            <w:vAlign w:val="center"/>
          </w:tcPr>
          <w:p w:rsidR="00903CD2" w:rsidRDefault="00413891">
            <w:pPr>
              <w:spacing w:line="240" w:lineRule="exact"/>
              <w:ind w:firstLineChars="100" w:firstLine="210"/>
              <w:rPr>
                <w:rFonts w:ascii="宋体" w:hAnsi="宋体"/>
                <w:szCs w:val="21"/>
              </w:rPr>
            </w:pPr>
            <w:r>
              <w:rPr>
                <w:rFonts w:ascii="宋体" w:hAnsi="宋体" w:hint="eastAsia"/>
                <w:szCs w:val="21"/>
              </w:rPr>
              <w:t>合  计</w:t>
            </w:r>
          </w:p>
          <w:p w:rsidR="00903CD2" w:rsidRDefault="00413891">
            <w:pPr>
              <w:spacing w:line="240" w:lineRule="exact"/>
              <w:jc w:val="center"/>
              <w:rPr>
                <w:rFonts w:ascii="宋体" w:hAnsi="宋体"/>
                <w:szCs w:val="21"/>
              </w:rPr>
            </w:pPr>
            <w:r>
              <w:rPr>
                <w:rFonts w:ascii="宋体" w:hAnsi="宋体" w:hint="eastAsia"/>
                <w:szCs w:val="21"/>
              </w:rPr>
              <w:t>（100分）</w:t>
            </w:r>
          </w:p>
        </w:tc>
      </w:tr>
      <w:tr w:rsidR="00903CD2">
        <w:trPr>
          <w:trHeight w:val="711"/>
        </w:trPr>
        <w:tc>
          <w:tcPr>
            <w:tcW w:w="3954" w:type="dxa"/>
            <w:gridSpan w:val="3"/>
            <w:tcBorders>
              <w:top w:val="single" w:sz="4" w:space="0" w:color="auto"/>
              <w:left w:val="single" w:sz="4" w:space="0" w:color="auto"/>
              <w:bottom w:val="single" w:sz="4" w:space="0" w:color="auto"/>
              <w:right w:val="single" w:sz="4" w:space="0" w:color="auto"/>
            </w:tcBorders>
          </w:tcPr>
          <w:p w:rsidR="00903CD2" w:rsidRDefault="00903CD2" w:rsidP="004763D1">
            <w:pPr>
              <w:spacing w:beforeLines="50" w:before="156" w:afterLines="50" w:after="156" w:line="360" w:lineRule="exact"/>
              <w:rPr>
                <w:rFonts w:ascii="宋体" w:hAnsi="宋体"/>
                <w:szCs w:val="21"/>
              </w:rPr>
            </w:pPr>
          </w:p>
        </w:tc>
        <w:tc>
          <w:tcPr>
            <w:tcW w:w="3838" w:type="dxa"/>
            <w:gridSpan w:val="3"/>
            <w:tcBorders>
              <w:top w:val="single" w:sz="4" w:space="0" w:color="auto"/>
              <w:left w:val="single" w:sz="4" w:space="0" w:color="auto"/>
              <w:bottom w:val="single" w:sz="4" w:space="0" w:color="auto"/>
              <w:right w:val="single" w:sz="4" w:space="0" w:color="auto"/>
            </w:tcBorders>
          </w:tcPr>
          <w:p w:rsidR="00903CD2" w:rsidRDefault="00903CD2" w:rsidP="004763D1">
            <w:pPr>
              <w:spacing w:beforeLines="50" w:before="156" w:afterLines="50" w:after="156" w:line="360" w:lineRule="exact"/>
              <w:rPr>
                <w:rFonts w:ascii="宋体" w:hAnsi="宋体"/>
                <w:szCs w:val="21"/>
              </w:rPr>
            </w:pPr>
          </w:p>
        </w:tc>
        <w:tc>
          <w:tcPr>
            <w:tcW w:w="1366" w:type="dxa"/>
            <w:tcBorders>
              <w:top w:val="single" w:sz="4" w:space="0" w:color="auto"/>
              <w:left w:val="single" w:sz="4" w:space="0" w:color="auto"/>
              <w:bottom w:val="single" w:sz="4" w:space="0" w:color="auto"/>
              <w:right w:val="single" w:sz="4" w:space="0" w:color="auto"/>
            </w:tcBorders>
          </w:tcPr>
          <w:p w:rsidR="00903CD2" w:rsidRDefault="00903CD2" w:rsidP="004763D1">
            <w:pPr>
              <w:spacing w:beforeLines="50" w:before="156" w:afterLines="50" w:after="156" w:line="360" w:lineRule="exact"/>
              <w:rPr>
                <w:rFonts w:ascii="宋体" w:hAnsi="宋体"/>
                <w:szCs w:val="21"/>
              </w:rPr>
            </w:pPr>
          </w:p>
        </w:tc>
      </w:tr>
      <w:tr w:rsidR="00903CD2" w:rsidTr="00871C18">
        <w:trPr>
          <w:trHeight w:val="4835"/>
        </w:trPr>
        <w:tc>
          <w:tcPr>
            <w:tcW w:w="9158" w:type="dxa"/>
            <w:gridSpan w:val="7"/>
            <w:tcBorders>
              <w:top w:val="single" w:sz="4" w:space="0" w:color="auto"/>
              <w:left w:val="single" w:sz="4" w:space="0" w:color="auto"/>
              <w:bottom w:val="single" w:sz="4" w:space="0" w:color="auto"/>
              <w:right w:val="single" w:sz="4" w:space="0" w:color="auto"/>
            </w:tcBorders>
          </w:tcPr>
          <w:p w:rsidR="00903CD2" w:rsidRDefault="00413891" w:rsidP="004763D1">
            <w:pPr>
              <w:spacing w:beforeLines="50" w:before="156" w:afterLines="50" w:after="156" w:line="360" w:lineRule="exact"/>
              <w:rPr>
                <w:rFonts w:ascii="宋体" w:hAnsi="宋体"/>
                <w:szCs w:val="21"/>
              </w:rPr>
            </w:pPr>
            <w:r>
              <w:rPr>
                <w:rFonts w:ascii="宋体" w:hAnsi="宋体" w:hint="eastAsia"/>
                <w:szCs w:val="21"/>
              </w:rPr>
              <w:t>毕业实践（报告）评语</w:t>
            </w:r>
          </w:p>
          <w:p w:rsidR="00903CD2" w:rsidRDefault="00FE7FC6" w:rsidP="00871C18">
            <w:pPr>
              <w:spacing w:beforeLines="50" w:before="156" w:afterLines="50" w:after="156" w:line="480" w:lineRule="auto"/>
              <w:ind w:firstLineChars="150" w:firstLine="420"/>
              <w:rPr>
                <w:rFonts w:ascii="宋体" w:hAnsi="宋体"/>
                <w:szCs w:val="21"/>
              </w:rPr>
            </w:pPr>
            <w:proofErr w:type="gramStart"/>
            <w:r w:rsidRPr="00726A4F">
              <w:rPr>
                <w:rFonts w:ascii="华文行楷" w:eastAsia="华文行楷" w:hAnsi="宋体" w:hint="eastAsia"/>
                <w:sz w:val="28"/>
                <w:szCs w:val="28"/>
              </w:rPr>
              <w:t>李层</w:t>
            </w:r>
            <w:r>
              <w:rPr>
                <w:rFonts w:ascii="华文行楷" w:eastAsia="华文行楷" w:hAnsi="宋体" w:hint="eastAsia"/>
                <w:sz w:val="28"/>
                <w:szCs w:val="28"/>
              </w:rPr>
              <w:t>同学</w:t>
            </w:r>
            <w:proofErr w:type="gramEnd"/>
            <w:r w:rsidRPr="002413EE">
              <w:rPr>
                <w:rFonts w:ascii="华文行楷" w:eastAsia="华文行楷" w:hAnsi="宋体" w:hint="eastAsia"/>
                <w:sz w:val="28"/>
                <w:szCs w:val="28"/>
              </w:rPr>
              <w:t>以</w:t>
            </w:r>
            <w:r w:rsidRPr="00726A4F">
              <w:rPr>
                <w:rFonts w:ascii="华文行楷" w:eastAsia="华文行楷" w:hAnsi="宋体" w:hint="eastAsia"/>
                <w:sz w:val="28"/>
                <w:szCs w:val="28"/>
              </w:rPr>
              <w:t>企业网络结构与设计</w:t>
            </w:r>
            <w:r w:rsidRPr="004B3896">
              <w:rPr>
                <w:rFonts w:ascii="华文行楷" w:eastAsia="华文行楷" w:hAnsi="宋体" w:hint="eastAsia"/>
                <w:sz w:val="28"/>
                <w:szCs w:val="28"/>
              </w:rPr>
              <w:t>为毕业实践</w:t>
            </w:r>
            <w:r>
              <w:rPr>
                <w:rFonts w:ascii="华文行楷" w:eastAsia="华文行楷" w:hAnsi="宋体" w:hint="eastAsia"/>
                <w:sz w:val="28"/>
                <w:szCs w:val="28"/>
              </w:rPr>
              <w:t>，</w:t>
            </w:r>
            <w:r w:rsidRPr="00726A4F">
              <w:rPr>
                <w:rFonts w:ascii="华文行楷" w:eastAsia="华文行楷" w:hAnsi="宋体"/>
                <w:sz w:val="28"/>
                <w:szCs w:val="28"/>
              </w:rPr>
              <w:t>以企业网络规划建设</w:t>
            </w:r>
            <w:r w:rsidRPr="00726A4F">
              <w:rPr>
                <w:rFonts w:ascii="华文行楷" w:eastAsia="华文行楷" w:hAnsi="宋体" w:hint="eastAsia"/>
                <w:sz w:val="28"/>
                <w:szCs w:val="28"/>
              </w:rPr>
              <w:t>为应用</w:t>
            </w:r>
            <w:r w:rsidRPr="00726A4F">
              <w:rPr>
                <w:rFonts w:ascii="华文行楷" w:eastAsia="华文行楷" w:hAnsi="宋体"/>
                <w:sz w:val="28"/>
                <w:szCs w:val="28"/>
              </w:rPr>
              <w:t>，</w:t>
            </w:r>
            <w:r w:rsidRPr="00726A4F">
              <w:rPr>
                <w:rFonts w:ascii="华文行楷" w:eastAsia="华文行楷" w:hAnsi="宋体" w:hint="eastAsia"/>
                <w:sz w:val="28"/>
                <w:szCs w:val="28"/>
              </w:rPr>
              <w:t>分析了</w:t>
            </w:r>
            <w:r>
              <w:rPr>
                <w:rFonts w:ascii="华文行楷" w:eastAsia="华文行楷" w:hAnsi="宋体" w:hint="eastAsia"/>
                <w:sz w:val="28"/>
                <w:szCs w:val="28"/>
              </w:rPr>
              <w:t>综合布线系统</w:t>
            </w:r>
            <w:r w:rsidRPr="00726A4F">
              <w:rPr>
                <w:rFonts w:ascii="华文行楷" w:eastAsia="华文行楷" w:hAnsi="宋体" w:hint="eastAsia"/>
                <w:sz w:val="28"/>
                <w:szCs w:val="28"/>
              </w:rPr>
              <w:t>结构和网络设计方案，</w:t>
            </w:r>
            <w:r>
              <w:rPr>
                <w:rFonts w:ascii="华文行楷" w:eastAsia="华文行楷" w:hAnsi="宋体" w:hint="eastAsia"/>
                <w:sz w:val="28"/>
                <w:szCs w:val="28"/>
              </w:rPr>
              <w:t>对</w:t>
            </w:r>
            <w:r w:rsidRPr="00726A4F">
              <w:rPr>
                <w:rFonts w:ascii="华文行楷" w:eastAsia="华文行楷" w:hAnsi="宋体" w:hint="eastAsia"/>
                <w:sz w:val="28"/>
                <w:szCs w:val="28"/>
              </w:rPr>
              <w:t>交换机进行了</w:t>
            </w:r>
            <w:r w:rsidRPr="00726A4F">
              <w:rPr>
                <w:rFonts w:ascii="华文行楷" w:eastAsia="华文行楷" w:hAnsi="宋体"/>
                <w:sz w:val="28"/>
                <w:szCs w:val="28"/>
              </w:rPr>
              <w:t>系统配置，</w:t>
            </w:r>
            <w:r>
              <w:rPr>
                <w:rFonts w:ascii="华文行楷" w:eastAsia="华文行楷" w:hAnsi="宋体" w:hint="eastAsia"/>
                <w:sz w:val="28"/>
                <w:szCs w:val="28"/>
              </w:rPr>
              <w:t>考虑了</w:t>
            </w:r>
            <w:r w:rsidRPr="00726A4F">
              <w:rPr>
                <w:rFonts w:ascii="华文行楷" w:eastAsia="华文行楷" w:hAnsi="宋体" w:hint="eastAsia"/>
                <w:sz w:val="28"/>
                <w:szCs w:val="28"/>
              </w:rPr>
              <w:t>网络安全</w:t>
            </w:r>
            <w:r w:rsidRPr="00726A4F">
              <w:rPr>
                <w:rFonts w:ascii="华文行楷" w:eastAsia="华文行楷" w:hAnsi="宋体"/>
                <w:sz w:val="28"/>
                <w:szCs w:val="28"/>
              </w:rPr>
              <w:t>设计。</w:t>
            </w:r>
            <w:r w:rsidRPr="002413EE">
              <w:rPr>
                <w:rFonts w:ascii="华文行楷" w:eastAsia="华文行楷" w:hAnsi="宋体" w:hint="eastAsia"/>
                <w:sz w:val="28"/>
                <w:szCs w:val="28"/>
              </w:rPr>
              <w:t>该毕业实践符合</w:t>
            </w:r>
            <w:r>
              <w:rPr>
                <w:rFonts w:ascii="华文行楷" w:eastAsia="华文行楷" w:hAnsi="宋体" w:hint="eastAsia"/>
                <w:sz w:val="28"/>
                <w:szCs w:val="28"/>
              </w:rPr>
              <w:t>计算机</w:t>
            </w:r>
            <w:r>
              <w:rPr>
                <w:rFonts w:ascii="华文行楷" w:eastAsia="华文行楷" w:hAnsi="宋体"/>
                <w:sz w:val="28"/>
                <w:szCs w:val="28"/>
              </w:rPr>
              <w:t>信息管理</w:t>
            </w:r>
            <w:r w:rsidRPr="002413EE">
              <w:rPr>
                <w:rFonts w:ascii="华文行楷" w:eastAsia="华文行楷" w:hAnsi="宋体" w:hint="eastAsia"/>
                <w:sz w:val="28"/>
                <w:szCs w:val="28"/>
              </w:rPr>
              <w:t>大专要求，同意毕业。</w:t>
            </w:r>
          </w:p>
          <w:p w:rsidR="00903CD2" w:rsidRDefault="00413891" w:rsidP="004763D1">
            <w:pPr>
              <w:spacing w:beforeLines="50" w:before="156" w:afterLines="50" w:after="156" w:line="360" w:lineRule="exact"/>
              <w:rPr>
                <w:rFonts w:ascii="宋体" w:hAnsi="宋体"/>
                <w:szCs w:val="21"/>
              </w:rPr>
            </w:pPr>
            <w:r>
              <w:rPr>
                <w:rFonts w:ascii="宋体" w:hAnsi="宋体" w:hint="eastAsia"/>
                <w:szCs w:val="21"/>
              </w:rPr>
              <w:t xml:space="preserve"> </w:t>
            </w:r>
          </w:p>
          <w:p w:rsidR="00903CD2" w:rsidRDefault="00413891" w:rsidP="004763D1">
            <w:pPr>
              <w:spacing w:beforeLines="50" w:before="156" w:afterLines="50" w:after="156" w:line="360" w:lineRule="exact"/>
              <w:ind w:firstLineChars="400" w:firstLine="840"/>
              <w:rPr>
                <w:rFonts w:ascii="宋体" w:hAnsi="宋体"/>
                <w:szCs w:val="21"/>
              </w:rPr>
            </w:pPr>
            <w:r>
              <w:rPr>
                <w:rFonts w:ascii="宋体" w:hAnsi="宋体" w:hint="eastAsia"/>
                <w:szCs w:val="21"/>
              </w:rPr>
              <w:t>指导老师（签字）：                              年   月   日</w:t>
            </w:r>
          </w:p>
          <w:p w:rsidR="00903CD2" w:rsidRDefault="00903CD2" w:rsidP="004763D1">
            <w:pPr>
              <w:spacing w:beforeLines="50" w:before="156" w:afterLines="50" w:after="156" w:line="360" w:lineRule="exact"/>
              <w:rPr>
                <w:rFonts w:ascii="宋体" w:hAnsi="宋体"/>
                <w:szCs w:val="21"/>
              </w:rPr>
            </w:pPr>
          </w:p>
        </w:tc>
      </w:tr>
      <w:tr w:rsidR="00903CD2" w:rsidTr="00871C18">
        <w:trPr>
          <w:trHeight w:val="4026"/>
        </w:trPr>
        <w:tc>
          <w:tcPr>
            <w:tcW w:w="9158" w:type="dxa"/>
            <w:gridSpan w:val="7"/>
            <w:tcBorders>
              <w:top w:val="single" w:sz="4" w:space="0" w:color="auto"/>
              <w:left w:val="single" w:sz="4" w:space="0" w:color="auto"/>
              <w:bottom w:val="single" w:sz="4" w:space="0" w:color="auto"/>
              <w:right w:val="single" w:sz="4" w:space="0" w:color="auto"/>
            </w:tcBorders>
          </w:tcPr>
          <w:p w:rsidR="00903CD2" w:rsidRDefault="00413891" w:rsidP="004763D1">
            <w:pPr>
              <w:spacing w:beforeLines="50" w:before="156" w:afterLines="50" w:after="156" w:line="360" w:lineRule="exact"/>
              <w:rPr>
                <w:rFonts w:ascii="宋体" w:hAnsi="宋体"/>
                <w:szCs w:val="21"/>
              </w:rPr>
            </w:pPr>
            <w:r>
              <w:rPr>
                <w:rFonts w:ascii="宋体" w:hAnsi="宋体" w:hint="eastAsia"/>
                <w:szCs w:val="21"/>
              </w:rPr>
              <w:t>毕业实践（报告）成绩</w:t>
            </w:r>
          </w:p>
          <w:p w:rsidR="00903CD2" w:rsidRDefault="00903CD2" w:rsidP="004763D1">
            <w:pPr>
              <w:spacing w:beforeLines="50" w:before="156" w:afterLines="50" w:after="156" w:line="360" w:lineRule="exact"/>
              <w:rPr>
                <w:rFonts w:ascii="宋体" w:hAnsi="宋体"/>
                <w:szCs w:val="21"/>
              </w:rPr>
            </w:pPr>
          </w:p>
          <w:p w:rsidR="00903CD2" w:rsidRDefault="00903CD2" w:rsidP="004763D1">
            <w:pPr>
              <w:spacing w:beforeLines="50" w:before="156" w:afterLines="50" w:after="156" w:line="360" w:lineRule="exact"/>
              <w:rPr>
                <w:rFonts w:ascii="宋体" w:hAnsi="宋体"/>
                <w:szCs w:val="21"/>
              </w:rPr>
            </w:pPr>
          </w:p>
          <w:p w:rsidR="00903CD2" w:rsidRDefault="00903CD2" w:rsidP="004763D1">
            <w:pPr>
              <w:spacing w:beforeLines="50" w:before="156" w:afterLines="50" w:after="156" w:line="360" w:lineRule="exact"/>
              <w:rPr>
                <w:rFonts w:ascii="宋体" w:hAnsi="宋体"/>
                <w:szCs w:val="21"/>
              </w:rPr>
            </w:pPr>
          </w:p>
          <w:p w:rsidR="00903CD2" w:rsidRDefault="00903CD2" w:rsidP="004763D1">
            <w:pPr>
              <w:spacing w:beforeLines="50" w:before="156" w:afterLines="50" w:after="156" w:line="360" w:lineRule="exact"/>
              <w:rPr>
                <w:rFonts w:ascii="宋体" w:hAnsi="宋体"/>
                <w:szCs w:val="21"/>
              </w:rPr>
            </w:pPr>
          </w:p>
          <w:p w:rsidR="00903CD2" w:rsidRDefault="00903CD2" w:rsidP="004763D1">
            <w:pPr>
              <w:spacing w:beforeLines="50" w:before="156" w:afterLines="50" w:after="156" w:line="360" w:lineRule="exact"/>
              <w:rPr>
                <w:rFonts w:ascii="宋体" w:hAnsi="宋体"/>
                <w:szCs w:val="21"/>
              </w:rPr>
            </w:pPr>
          </w:p>
          <w:p w:rsidR="00903CD2" w:rsidRDefault="00413891" w:rsidP="004763D1">
            <w:pPr>
              <w:spacing w:beforeLines="50" w:before="156" w:afterLines="50" w:after="156" w:line="360" w:lineRule="exact"/>
              <w:ind w:firstLineChars="400" w:firstLine="840"/>
              <w:rPr>
                <w:rFonts w:ascii="宋体" w:hAnsi="宋体"/>
                <w:szCs w:val="21"/>
              </w:rPr>
            </w:pPr>
            <w:r>
              <w:rPr>
                <w:rFonts w:ascii="宋体" w:hAnsi="宋体" w:hint="eastAsia"/>
                <w:szCs w:val="21"/>
              </w:rPr>
              <w:t>指导老师组长（签字）：                          年   月   日</w:t>
            </w:r>
          </w:p>
          <w:p w:rsidR="00903CD2" w:rsidRDefault="00903CD2" w:rsidP="004763D1">
            <w:pPr>
              <w:spacing w:beforeLines="50" w:before="156" w:afterLines="50" w:after="156" w:line="360" w:lineRule="exact"/>
              <w:rPr>
                <w:rFonts w:ascii="宋体" w:hAnsi="宋体"/>
                <w:szCs w:val="21"/>
              </w:rPr>
            </w:pPr>
          </w:p>
        </w:tc>
      </w:tr>
    </w:tbl>
    <w:p w:rsidR="00871C18" w:rsidRDefault="00225A6F">
      <w:pPr>
        <w:rPr>
          <w:lang w:val="zh-CN"/>
        </w:rPr>
        <w:sectPr w:rsidR="00871C18" w:rsidSect="00F93FEC">
          <w:headerReference w:type="default" r:id="rId12"/>
          <w:footerReference w:type="default" r:id="rId13"/>
          <w:pgSz w:w="11906" w:h="16838"/>
          <w:pgMar w:top="1418" w:right="1418" w:bottom="1418" w:left="1559" w:header="851" w:footer="992" w:gutter="0"/>
          <w:pgNumType w:start="1"/>
          <w:cols w:space="720"/>
          <w:docGrid w:type="lines" w:linePitch="312"/>
        </w:sectPr>
      </w:pPr>
      <w:r>
        <w:rPr>
          <w:lang w:val="zh-CN"/>
        </w:rPr>
        <w:t xml:space="preserve"> </w:t>
      </w:r>
    </w:p>
    <w:p w:rsidR="00871C18" w:rsidRDefault="00871C18">
      <w:pPr>
        <w:sectPr w:rsidR="00871C18" w:rsidSect="00F93FEC">
          <w:headerReference w:type="default" r:id="rId14"/>
          <w:footerReference w:type="default" r:id="rId15"/>
          <w:pgSz w:w="11906" w:h="16838"/>
          <w:pgMar w:top="1418" w:right="1418" w:bottom="1418" w:left="1559" w:header="851" w:footer="992" w:gutter="0"/>
          <w:pgNumType w:start="1"/>
          <w:cols w:space="720"/>
          <w:docGrid w:type="lines" w:linePitch="312"/>
        </w:sectPr>
      </w:pPr>
    </w:p>
    <w:p w:rsidR="00903CD2" w:rsidRPr="00FE7FC6" w:rsidRDefault="00903CD2"/>
    <w:p w:rsidR="00903CD2" w:rsidRDefault="00413891">
      <w:pPr>
        <w:tabs>
          <w:tab w:val="left" w:pos="2100"/>
        </w:tabs>
        <w:spacing w:line="360" w:lineRule="auto"/>
        <w:jc w:val="center"/>
        <w:rPr>
          <w:b/>
          <w:sz w:val="28"/>
          <w:szCs w:val="28"/>
        </w:rPr>
      </w:pPr>
      <w:r>
        <w:rPr>
          <w:rFonts w:hint="eastAsia"/>
          <w:b/>
          <w:sz w:val="28"/>
          <w:szCs w:val="28"/>
        </w:rPr>
        <w:t>北京理工大学继续教育</w:t>
      </w:r>
      <w:proofErr w:type="gramStart"/>
      <w:r>
        <w:rPr>
          <w:rFonts w:hint="eastAsia"/>
          <w:b/>
          <w:sz w:val="28"/>
          <w:szCs w:val="28"/>
        </w:rPr>
        <w:t>暨现代</w:t>
      </w:r>
      <w:proofErr w:type="gramEnd"/>
      <w:r>
        <w:rPr>
          <w:rFonts w:hint="eastAsia"/>
          <w:b/>
          <w:sz w:val="28"/>
          <w:szCs w:val="28"/>
        </w:rPr>
        <w:t>远程教育学院</w:t>
      </w:r>
    </w:p>
    <w:p w:rsidR="00903CD2" w:rsidRDefault="00413891" w:rsidP="00172A75">
      <w:pPr>
        <w:tabs>
          <w:tab w:val="left" w:pos="2100"/>
        </w:tabs>
        <w:spacing w:line="360" w:lineRule="auto"/>
        <w:jc w:val="center"/>
        <w:rPr>
          <w:b/>
          <w:sz w:val="28"/>
          <w:szCs w:val="28"/>
        </w:rPr>
      </w:pPr>
      <w:r>
        <w:rPr>
          <w:rFonts w:hint="eastAsia"/>
          <w:b/>
          <w:sz w:val="28"/>
          <w:szCs w:val="28"/>
        </w:rPr>
        <w:t>专科学生毕业实践（报告一）</w:t>
      </w:r>
    </w:p>
    <w:p w:rsidR="00903CD2" w:rsidRDefault="00413891">
      <w:pPr>
        <w:tabs>
          <w:tab w:val="left" w:pos="2100"/>
        </w:tabs>
        <w:spacing w:line="360" w:lineRule="auto"/>
        <w:rPr>
          <w:rFonts w:ascii="宋体" w:hAnsi="宋体"/>
          <w:szCs w:val="21"/>
          <w:u w:val="single"/>
        </w:rPr>
      </w:pPr>
      <w:r>
        <w:rPr>
          <w:rFonts w:hint="eastAsia"/>
          <w:szCs w:val="21"/>
        </w:rPr>
        <w:t>学生姓名：</w:t>
      </w:r>
      <w:proofErr w:type="gramStart"/>
      <w:r w:rsidR="00AF13EE">
        <w:rPr>
          <w:rFonts w:hint="eastAsia"/>
          <w:szCs w:val="21"/>
          <w:u w:val="single"/>
        </w:rPr>
        <w:t>李层</w:t>
      </w:r>
      <w:proofErr w:type="gramEnd"/>
      <w:r>
        <w:rPr>
          <w:rFonts w:hint="eastAsia"/>
          <w:szCs w:val="21"/>
          <w:u w:val="single"/>
        </w:rPr>
        <w:t xml:space="preserve"> </w:t>
      </w:r>
      <w:r w:rsidR="005C6B8B">
        <w:rPr>
          <w:rFonts w:ascii="宋体" w:hAnsi="宋体" w:hint="eastAsia"/>
          <w:szCs w:val="21"/>
        </w:rPr>
        <w:t xml:space="preserve">   </w:t>
      </w:r>
      <w:r>
        <w:rPr>
          <w:rFonts w:hint="eastAsia"/>
          <w:szCs w:val="21"/>
        </w:rPr>
        <w:t>指导教师：</w:t>
      </w:r>
      <w:proofErr w:type="gramStart"/>
      <w:r>
        <w:rPr>
          <w:rFonts w:ascii="宋体" w:hAnsi="宋体" w:hint="eastAsia"/>
          <w:szCs w:val="21"/>
          <w:u w:val="single"/>
        </w:rPr>
        <w:t>姜增如</w:t>
      </w:r>
      <w:proofErr w:type="gramEnd"/>
      <w:r>
        <w:rPr>
          <w:rFonts w:ascii="宋体" w:hAnsi="宋体" w:hint="eastAsia"/>
          <w:szCs w:val="21"/>
          <w:u w:val="single"/>
        </w:rPr>
        <w:t xml:space="preserve"> </w:t>
      </w:r>
      <w:r w:rsidR="005C6B8B">
        <w:rPr>
          <w:rFonts w:ascii="宋体" w:hAnsi="宋体" w:hint="eastAsia"/>
          <w:szCs w:val="21"/>
        </w:rPr>
        <w:t xml:space="preserve">  </w:t>
      </w:r>
      <w:r w:rsidR="005C6B8B">
        <w:rPr>
          <w:rFonts w:ascii="宋体" w:hAnsi="宋体"/>
          <w:szCs w:val="21"/>
        </w:rPr>
        <w:t xml:space="preserve"> </w:t>
      </w:r>
      <w:r>
        <w:rPr>
          <w:rFonts w:hint="eastAsia"/>
          <w:szCs w:val="21"/>
        </w:rPr>
        <w:t>学</w:t>
      </w:r>
      <w:r>
        <w:rPr>
          <w:rFonts w:ascii="宋体" w:hAnsi="宋体" w:hint="eastAsia"/>
          <w:szCs w:val="21"/>
        </w:rPr>
        <w:t>号</w:t>
      </w:r>
      <w:r>
        <w:rPr>
          <w:rFonts w:ascii="宋体" w:hAnsi="宋体" w:hint="eastAsia"/>
          <w:szCs w:val="21"/>
          <w:u w:val="single"/>
        </w:rPr>
        <w:t>：</w:t>
      </w:r>
      <w:r w:rsidR="005C6B8B">
        <w:rPr>
          <w:rFonts w:ascii="宋体" w:hAnsi="宋体" w:hint="eastAsia"/>
          <w:szCs w:val="21"/>
          <w:u w:val="single"/>
        </w:rPr>
        <w:t>2</w:t>
      </w:r>
      <w:r w:rsidR="00371CA6">
        <w:rPr>
          <w:rFonts w:ascii="宋体" w:hAnsi="宋体"/>
          <w:szCs w:val="21"/>
          <w:u w:val="single"/>
        </w:rPr>
        <w:t>01</w:t>
      </w:r>
      <w:r w:rsidR="00371CA6">
        <w:rPr>
          <w:rFonts w:ascii="宋体" w:hAnsi="宋体" w:hint="eastAsia"/>
          <w:szCs w:val="21"/>
          <w:u w:val="single"/>
        </w:rPr>
        <w:t>3</w:t>
      </w:r>
      <w:r w:rsidR="00AF13EE">
        <w:rPr>
          <w:rFonts w:ascii="宋体" w:hAnsi="宋体"/>
          <w:szCs w:val="21"/>
          <w:u w:val="single"/>
        </w:rPr>
        <w:t>0</w:t>
      </w:r>
      <w:r w:rsidR="00AF13EE">
        <w:rPr>
          <w:rFonts w:ascii="宋体" w:hAnsi="宋体" w:hint="eastAsia"/>
          <w:szCs w:val="21"/>
          <w:u w:val="single"/>
        </w:rPr>
        <w:t>11</w:t>
      </w:r>
      <w:r w:rsidR="005C6B8B">
        <w:rPr>
          <w:rFonts w:ascii="宋体" w:hAnsi="宋体"/>
          <w:szCs w:val="21"/>
          <w:u w:val="single"/>
        </w:rPr>
        <w:t>1400</w:t>
      </w:r>
      <w:r w:rsidR="00AF13EE">
        <w:rPr>
          <w:rFonts w:ascii="宋体" w:hAnsi="宋体" w:hint="eastAsia"/>
          <w:szCs w:val="21"/>
          <w:u w:val="single"/>
        </w:rPr>
        <w:t>27</w:t>
      </w:r>
      <w:r>
        <w:rPr>
          <w:rFonts w:ascii="宋体" w:hAnsi="宋体" w:hint="eastAsia"/>
          <w:szCs w:val="21"/>
          <w:u w:val="single"/>
        </w:rPr>
        <w:t>号</w:t>
      </w:r>
      <w:r w:rsidR="005C6B8B">
        <w:rPr>
          <w:rFonts w:ascii="宋体" w:hAnsi="宋体" w:hint="eastAsia"/>
          <w:szCs w:val="21"/>
        </w:rPr>
        <w:t xml:space="preserve"> </w:t>
      </w:r>
      <w:r>
        <w:rPr>
          <w:rFonts w:ascii="宋体" w:hAnsi="宋体" w:hint="eastAsia"/>
          <w:szCs w:val="21"/>
        </w:rPr>
        <w:t>专 业：</w:t>
      </w:r>
      <w:r w:rsidR="00AF13EE">
        <w:rPr>
          <w:rFonts w:ascii="宋体" w:hAnsi="宋体" w:hint="eastAsia"/>
          <w:szCs w:val="21"/>
          <w:u w:val="single"/>
        </w:rPr>
        <w:t>计算机科学与技术</w:t>
      </w:r>
      <w:r>
        <w:rPr>
          <w:rFonts w:ascii="宋体" w:hAnsi="宋体" w:hint="eastAsia"/>
          <w:szCs w:val="21"/>
          <w:u w:val="single"/>
        </w:rPr>
        <w:t xml:space="preserve"> </w:t>
      </w:r>
    </w:p>
    <w:p w:rsidR="00903CD2" w:rsidRDefault="00413891">
      <w:pPr>
        <w:tabs>
          <w:tab w:val="left" w:pos="2100"/>
        </w:tabs>
        <w:spacing w:line="360" w:lineRule="auto"/>
        <w:rPr>
          <w:rFonts w:ascii="宋体" w:hAnsi="宋体"/>
          <w:szCs w:val="21"/>
          <w:u w:val="single"/>
        </w:rPr>
      </w:pPr>
      <w:r>
        <w:rPr>
          <w:rFonts w:hint="eastAsia"/>
          <w:noProof/>
        </w:rPr>
        <mc:AlternateContent>
          <mc:Choice Requires="wps">
            <w:drawing>
              <wp:anchor distT="0" distB="0" distL="114300" distR="114300" simplePos="0" relativeHeight="251658240" behindDoc="0" locked="0" layoutInCell="1" allowOverlap="1" wp14:anchorId="6A9ECF37" wp14:editId="698068F0">
                <wp:simplePos x="0" y="0"/>
                <wp:positionH relativeFrom="column">
                  <wp:posOffset>-114300</wp:posOffset>
                </wp:positionH>
                <wp:positionV relativeFrom="paragraph">
                  <wp:posOffset>198120</wp:posOffset>
                </wp:positionV>
                <wp:extent cx="5829300" cy="0"/>
                <wp:effectExtent l="0" t="28575" r="0" b="28575"/>
                <wp:wrapNone/>
                <wp:docPr id="3" name="直线 3"/>
                <wp:cNvGraphicFramePr/>
                <a:graphic xmlns:a="http://schemas.openxmlformats.org/drawingml/2006/main">
                  <a:graphicData uri="http://schemas.microsoft.com/office/word/2010/wordprocessingShape">
                    <wps:wsp>
                      <wps:cNvCnPr/>
                      <wps:spPr>
                        <a:xfrm>
                          <a:off x="0" y="0"/>
                          <a:ext cx="58293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xmlns:w15="http://schemas.microsoft.com/office/word/2012/wordml">
            <w:pict>
              <v:line w14:anchorId="28047765" id="直线 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9pt,15.6pt" to="45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" strokeweight="4.5pt">
                <v:stroke linestyle="thinThick"/>
              </v:line>
            </w:pict>
          </mc:Fallback>
        </mc:AlternateContent>
      </w:r>
    </w:p>
    <w:p w:rsidR="00AF13EE" w:rsidRPr="00214B86" w:rsidRDefault="00AF13EE" w:rsidP="004763D1">
      <w:pPr>
        <w:spacing w:beforeLines="50" w:before="156" w:afterLines="50" w:after="156" w:line="360" w:lineRule="exact"/>
        <w:rPr>
          <w:rFonts w:ascii="宋体" w:hAnsi="宋体"/>
          <w:b/>
          <w:color w:val="000000"/>
          <w:sz w:val="32"/>
          <w:szCs w:val="32"/>
        </w:rPr>
      </w:pPr>
      <w:r w:rsidRPr="00214B86">
        <w:rPr>
          <w:rFonts w:ascii="宋体" w:hAnsi="宋体"/>
          <w:b/>
          <w:color w:val="000000"/>
          <w:sz w:val="32"/>
          <w:szCs w:val="32"/>
        </w:rPr>
        <w:t>一、选题的背景与研究意义</w:t>
      </w:r>
    </w:p>
    <w:p w:rsidR="00AF13EE" w:rsidRPr="00214B86" w:rsidRDefault="00AF13EE" w:rsidP="00AF13EE">
      <w:pPr>
        <w:spacing w:line="400" w:lineRule="exact"/>
        <w:ind w:firstLineChars="200" w:firstLine="480"/>
        <w:jc w:val="left"/>
        <w:rPr>
          <w:rFonts w:ascii="宋体" w:hAnsi="宋体"/>
          <w:color w:val="000000"/>
          <w:sz w:val="24"/>
        </w:rPr>
      </w:pPr>
      <w:r w:rsidRPr="00214B86">
        <w:rPr>
          <w:rFonts w:ascii="宋体" w:hAnsi="宋体" w:hint="eastAsia"/>
          <w:color w:val="000000"/>
          <w:sz w:val="24"/>
        </w:rPr>
        <w:t>在飞速发展的互联时代，通信是基础也是支撑庞大互联网平台与业务的重中之重，只有强有力的网络平台与支撑才能有现代庞大的新闻媒体平台、电子商务平台、庞大的信息沟通平台等</w:t>
      </w:r>
    </w:p>
    <w:p w:rsidR="00AF13EE" w:rsidRPr="00214B86" w:rsidRDefault="00AF13EE" w:rsidP="00AF13EE">
      <w:pPr>
        <w:spacing w:line="400" w:lineRule="exact"/>
        <w:jc w:val="left"/>
        <w:rPr>
          <w:rFonts w:ascii="宋体" w:hAnsi="宋体"/>
          <w:b/>
          <w:color w:val="000000"/>
          <w:sz w:val="32"/>
        </w:rPr>
      </w:pPr>
      <w:r w:rsidRPr="00214B86">
        <w:rPr>
          <w:rFonts w:ascii="宋体" w:hAnsi="宋体" w:hint="eastAsia"/>
          <w:b/>
          <w:color w:val="000000"/>
          <w:sz w:val="32"/>
        </w:rPr>
        <w:t>二、课题的思路与概述</w:t>
      </w:r>
    </w:p>
    <w:p w:rsidR="00AF13EE" w:rsidRPr="00214B86" w:rsidRDefault="00AF13EE" w:rsidP="00AF13EE">
      <w:pPr>
        <w:spacing w:line="400" w:lineRule="exact"/>
        <w:jc w:val="left"/>
        <w:rPr>
          <w:rFonts w:ascii="宋体" w:hAnsi="宋体"/>
          <w:color w:val="000000"/>
          <w:sz w:val="24"/>
        </w:rPr>
      </w:pPr>
      <w:r w:rsidRPr="002F69E9">
        <w:rPr>
          <w:rFonts w:ascii="微软雅黑" w:eastAsia="微软雅黑" w:hAnsi="微软雅黑" w:hint="eastAsia"/>
          <w:color w:val="000000"/>
          <w:sz w:val="32"/>
        </w:rPr>
        <w:t xml:space="preserve">   </w:t>
      </w:r>
      <w:r w:rsidRPr="00214B86">
        <w:rPr>
          <w:rFonts w:ascii="宋体" w:hAnsi="宋体" w:hint="eastAsia"/>
          <w:color w:val="000000"/>
          <w:sz w:val="24"/>
        </w:rPr>
        <w:t>课题研究思路在于现如今互联网的广泛性与人们对互联网网络的依赖性，并且网络在现如今社会生活与工作的不可替代性，让我对网络充满了好奇与兴趣，确定研究企业、校园甚至城域网结构设计部署高速、</w:t>
      </w:r>
      <w:proofErr w:type="gramStart"/>
      <w:r w:rsidRPr="00214B86">
        <w:rPr>
          <w:rFonts w:ascii="宋体" w:hAnsi="宋体" w:hint="eastAsia"/>
          <w:color w:val="000000"/>
          <w:sz w:val="24"/>
        </w:rPr>
        <w:t>高效不</w:t>
      </w:r>
      <w:proofErr w:type="gramEnd"/>
      <w:r w:rsidRPr="00214B86">
        <w:rPr>
          <w:rFonts w:ascii="宋体" w:hAnsi="宋体" w:hint="eastAsia"/>
          <w:color w:val="000000"/>
          <w:sz w:val="24"/>
        </w:rPr>
        <w:t>间断网络平台。为了可以达到高速、</w:t>
      </w:r>
      <w:proofErr w:type="gramStart"/>
      <w:r w:rsidRPr="00214B86">
        <w:rPr>
          <w:rFonts w:ascii="宋体" w:hAnsi="宋体" w:hint="eastAsia"/>
          <w:color w:val="000000"/>
          <w:sz w:val="24"/>
        </w:rPr>
        <w:t>高效不</w:t>
      </w:r>
      <w:proofErr w:type="gramEnd"/>
      <w:r w:rsidRPr="00214B86">
        <w:rPr>
          <w:rFonts w:ascii="宋体" w:hAnsi="宋体" w:hint="eastAsia"/>
          <w:color w:val="000000"/>
          <w:sz w:val="24"/>
        </w:rPr>
        <w:t>间断的网络平台前辈们已经付出努力与艰辛，本文目的是应用前辈总结的结晶实现现代化企业网络平台构建与设计。</w:t>
      </w:r>
    </w:p>
    <w:p w:rsidR="00AF13EE" w:rsidRPr="00214B86" w:rsidRDefault="00AF13EE" w:rsidP="00AF13EE">
      <w:pPr>
        <w:spacing w:line="400" w:lineRule="exact"/>
        <w:jc w:val="left"/>
        <w:rPr>
          <w:rFonts w:ascii="宋体" w:hAnsi="宋体"/>
          <w:b/>
          <w:color w:val="000000"/>
          <w:sz w:val="32"/>
          <w:szCs w:val="32"/>
        </w:rPr>
      </w:pPr>
      <w:r w:rsidRPr="00214B86">
        <w:rPr>
          <w:rFonts w:ascii="宋体" w:hAnsi="宋体" w:hint="eastAsia"/>
          <w:b/>
          <w:color w:val="000000"/>
          <w:sz w:val="32"/>
          <w:szCs w:val="32"/>
        </w:rPr>
        <w:t>三、网络结构拓扑图设计如图3-</w:t>
      </w:r>
      <w:r w:rsidR="00DC4F1F">
        <w:rPr>
          <w:rFonts w:ascii="宋体" w:hAnsi="宋体" w:hint="eastAsia"/>
          <w:b/>
          <w:color w:val="000000"/>
          <w:sz w:val="32"/>
          <w:szCs w:val="32"/>
        </w:rPr>
        <w:t>a</w:t>
      </w:r>
      <w:r w:rsidRPr="00214B86">
        <w:rPr>
          <w:rFonts w:ascii="宋体" w:hAnsi="宋体" w:hint="eastAsia"/>
          <w:b/>
          <w:color w:val="000000"/>
          <w:sz w:val="32"/>
          <w:szCs w:val="32"/>
        </w:rPr>
        <w:t>：</w:t>
      </w:r>
    </w:p>
    <w:p w:rsidR="00AF13EE" w:rsidRDefault="00AF13EE" w:rsidP="00AF13EE">
      <w:pPr>
        <w:rPr>
          <w:noProof/>
          <w:sz w:val="24"/>
        </w:rPr>
      </w:pPr>
      <w:r>
        <w:rPr>
          <w:noProof/>
          <w:sz w:val="24"/>
        </w:rPr>
        <w:drawing>
          <wp:inline distT="0" distB="0" distL="0" distR="0" wp14:anchorId="7E46B7F8" wp14:editId="7A0C9DCD">
            <wp:extent cx="5271770" cy="2836545"/>
            <wp:effectExtent l="0" t="0" r="5080" b="1905"/>
            <wp:docPr id="5" name="图片 5" descr="说明: 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拓扑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2836545"/>
                    </a:xfrm>
                    <a:prstGeom prst="rect">
                      <a:avLst/>
                    </a:prstGeom>
                    <a:noFill/>
                    <a:ln>
                      <a:noFill/>
                    </a:ln>
                  </pic:spPr>
                </pic:pic>
              </a:graphicData>
            </a:graphic>
          </wp:inline>
        </w:drawing>
      </w:r>
    </w:p>
    <w:p w:rsidR="00AF13EE" w:rsidRDefault="00AF13EE" w:rsidP="00AF13EE">
      <w:pPr>
        <w:rPr>
          <w:noProof/>
          <w:sz w:val="24"/>
        </w:rPr>
      </w:pPr>
    </w:p>
    <w:p w:rsidR="00AF13EE" w:rsidRPr="001051F7" w:rsidRDefault="00AF13EE" w:rsidP="00AF13EE">
      <w:pPr>
        <w:jc w:val="center"/>
        <w:rPr>
          <w:noProof/>
          <w:szCs w:val="21"/>
        </w:rPr>
      </w:pPr>
      <w:r w:rsidRPr="001051F7">
        <w:rPr>
          <w:rFonts w:hint="eastAsia"/>
          <w:noProof/>
          <w:szCs w:val="21"/>
        </w:rPr>
        <w:t>图</w:t>
      </w:r>
      <w:r w:rsidR="00DC4F1F" w:rsidRPr="001051F7">
        <w:rPr>
          <w:rFonts w:hint="eastAsia"/>
          <w:noProof/>
          <w:szCs w:val="21"/>
        </w:rPr>
        <w:t>3-a</w:t>
      </w:r>
    </w:p>
    <w:p w:rsidR="001820A4" w:rsidRDefault="001820A4" w:rsidP="00AF13EE">
      <w:pPr>
        <w:jc w:val="left"/>
        <w:rPr>
          <w:rFonts w:ascii="宋体" w:hAnsi="宋体"/>
          <w:b/>
          <w:noProof/>
          <w:sz w:val="32"/>
          <w:szCs w:val="32"/>
        </w:rPr>
      </w:pPr>
    </w:p>
    <w:p w:rsidR="001820A4" w:rsidRDefault="001820A4" w:rsidP="00AF13EE">
      <w:pPr>
        <w:jc w:val="left"/>
        <w:rPr>
          <w:rFonts w:ascii="宋体" w:hAnsi="宋体"/>
          <w:b/>
          <w:noProof/>
          <w:sz w:val="32"/>
          <w:szCs w:val="32"/>
        </w:rPr>
      </w:pPr>
    </w:p>
    <w:p w:rsidR="00AF13EE" w:rsidRPr="00214B86" w:rsidRDefault="00AF13EE" w:rsidP="00AF13EE">
      <w:pPr>
        <w:jc w:val="left"/>
        <w:rPr>
          <w:rFonts w:ascii="宋体" w:hAnsi="宋体"/>
          <w:b/>
          <w:noProof/>
          <w:sz w:val="32"/>
          <w:szCs w:val="32"/>
        </w:rPr>
      </w:pPr>
      <w:r w:rsidRPr="00214B86">
        <w:rPr>
          <w:rFonts w:ascii="宋体" w:hAnsi="宋体" w:hint="eastAsia"/>
          <w:b/>
          <w:noProof/>
          <w:sz w:val="32"/>
          <w:szCs w:val="32"/>
        </w:rPr>
        <w:lastRenderedPageBreak/>
        <w:t>四、时间节点安排</w:t>
      </w:r>
    </w:p>
    <w:p w:rsidR="00AF13EE" w:rsidRPr="00214B86" w:rsidRDefault="00AF13EE" w:rsidP="00AF13EE">
      <w:pPr>
        <w:spacing w:line="400" w:lineRule="exact"/>
        <w:jc w:val="left"/>
        <w:rPr>
          <w:rFonts w:ascii="宋体" w:hAnsi="宋体"/>
          <w:color w:val="000000"/>
          <w:sz w:val="24"/>
        </w:rPr>
      </w:pPr>
      <w:r w:rsidRPr="00214B86">
        <w:rPr>
          <w:rFonts w:ascii="宋体" w:hAnsi="宋体" w:hint="eastAsia"/>
          <w:color w:val="000000"/>
          <w:sz w:val="24"/>
        </w:rPr>
        <w:t>2016年01月</w:t>
      </w:r>
      <w:r w:rsidRPr="00214B86">
        <w:rPr>
          <w:rFonts w:ascii="宋体" w:hAnsi="宋体" w:hint="eastAsia"/>
          <w:color w:val="000000"/>
          <w:sz w:val="24"/>
        </w:rPr>
        <w:tab/>
      </w:r>
      <w:r w:rsidRPr="00214B86">
        <w:rPr>
          <w:rFonts w:ascii="宋体" w:hAnsi="宋体" w:hint="eastAsia"/>
          <w:color w:val="000000"/>
          <w:sz w:val="24"/>
        </w:rPr>
        <w:tab/>
      </w:r>
      <w:r w:rsidRPr="00214B86">
        <w:rPr>
          <w:rFonts w:ascii="宋体" w:hAnsi="宋体" w:hint="eastAsia"/>
          <w:color w:val="000000"/>
          <w:sz w:val="24"/>
        </w:rPr>
        <w:tab/>
        <w:t>开题报告</w:t>
      </w:r>
    </w:p>
    <w:p w:rsidR="00AF13EE" w:rsidRPr="00214B86" w:rsidRDefault="00AF13EE" w:rsidP="00AF13EE">
      <w:pPr>
        <w:spacing w:line="400" w:lineRule="exact"/>
        <w:jc w:val="left"/>
        <w:rPr>
          <w:rFonts w:ascii="宋体" w:hAnsi="宋体"/>
          <w:color w:val="000000"/>
          <w:sz w:val="24"/>
        </w:rPr>
      </w:pPr>
      <w:r w:rsidRPr="00214B86">
        <w:rPr>
          <w:rFonts w:ascii="宋体" w:hAnsi="宋体" w:hint="eastAsia"/>
          <w:color w:val="000000"/>
          <w:sz w:val="24"/>
        </w:rPr>
        <w:t>2016年02月</w:t>
      </w:r>
      <w:r w:rsidRPr="00214B86">
        <w:rPr>
          <w:rFonts w:ascii="宋体" w:hAnsi="宋体" w:hint="eastAsia"/>
          <w:color w:val="000000"/>
          <w:sz w:val="24"/>
        </w:rPr>
        <w:tab/>
      </w:r>
      <w:r w:rsidRPr="00214B86">
        <w:rPr>
          <w:rFonts w:ascii="宋体" w:hAnsi="宋体" w:hint="eastAsia"/>
          <w:color w:val="000000"/>
          <w:sz w:val="24"/>
        </w:rPr>
        <w:tab/>
      </w:r>
      <w:r w:rsidRPr="00214B86">
        <w:rPr>
          <w:rFonts w:ascii="宋体" w:hAnsi="宋体" w:hint="eastAsia"/>
          <w:color w:val="000000"/>
          <w:sz w:val="24"/>
        </w:rPr>
        <w:tab/>
        <w:t>调研企业网络需求</w:t>
      </w:r>
    </w:p>
    <w:p w:rsidR="00AF13EE" w:rsidRPr="00214B86" w:rsidRDefault="00AF13EE" w:rsidP="00AF13EE">
      <w:pPr>
        <w:spacing w:line="400" w:lineRule="exact"/>
        <w:jc w:val="left"/>
        <w:rPr>
          <w:rFonts w:ascii="宋体" w:hAnsi="宋体"/>
          <w:color w:val="000000"/>
          <w:sz w:val="24"/>
        </w:rPr>
      </w:pPr>
      <w:r w:rsidRPr="00214B86">
        <w:rPr>
          <w:rFonts w:ascii="宋体" w:hAnsi="宋体" w:hint="eastAsia"/>
          <w:color w:val="000000"/>
          <w:sz w:val="24"/>
        </w:rPr>
        <w:t>2016年03月</w:t>
      </w:r>
      <w:r w:rsidRPr="00214B86">
        <w:rPr>
          <w:rFonts w:ascii="宋体" w:hAnsi="宋体" w:hint="eastAsia"/>
          <w:color w:val="000000"/>
          <w:sz w:val="24"/>
        </w:rPr>
        <w:tab/>
      </w:r>
      <w:r w:rsidRPr="00214B86">
        <w:rPr>
          <w:rFonts w:ascii="宋体" w:hAnsi="宋体" w:hint="eastAsia"/>
          <w:color w:val="000000"/>
          <w:sz w:val="24"/>
        </w:rPr>
        <w:tab/>
      </w:r>
      <w:r w:rsidRPr="00214B86">
        <w:rPr>
          <w:rFonts w:ascii="宋体" w:hAnsi="宋体" w:hint="eastAsia"/>
          <w:color w:val="000000"/>
          <w:sz w:val="24"/>
        </w:rPr>
        <w:tab/>
        <w:t>针对性设计集团企业网络结构，网络拓扑图设计与网络知识应用</w:t>
      </w:r>
    </w:p>
    <w:p w:rsidR="00AF13EE" w:rsidRPr="00214B86" w:rsidRDefault="00AF13EE" w:rsidP="00AF13EE">
      <w:pPr>
        <w:spacing w:line="400" w:lineRule="exact"/>
        <w:jc w:val="left"/>
        <w:rPr>
          <w:rFonts w:ascii="宋体" w:hAnsi="宋体"/>
          <w:color w:val="000000"/>
          <w:sz w:val="24"/>
        </w:rPr>
      </w:pPr>
      <w:r w:rsidRPr="00214B86">
        <w:rPr>
          <w:rFonts w:ascii="宋体" w:hAnsi="宋体" w:hint="eastAsia"/>
          <w:color w:val="000000"/>
          <w:sz w:val="24"/>
        </w:rPr>
        <w:t>2016年04月</w:t>
      </w:r>
      <w:r w:rsidRPr="00214B86">
        <w:rPr>
          <w:rFonts w:ascii="宋体" w:hAnsi="宋体" w:hint="eastAsia"/>
          <w:color w:val="000000"/>
          <w:sz w:val="24"/>
        </w:rPr>
        <w:tab/>
      </w:r>
      <w:r w:rsidRPr="00214B86">
        <w:rPr>
          <w:rFonts w:ascii="宋体" w:hAnsi="宋体" w:hint="eastAsia"/>
          <w:color w:val="000000"/>
          <w:sz w:val="24"/>
        </w:rPr>
        <w:tab/>
        <w:t xml:space="preserve">   实施网络结构设计到企业</w:t>
      </w:r>
    </w:p>
    <w:p w:rsidR="00AF13EE" w:rsidRPr="00214B86" w:rsidRDefault="00AF13EE" w:rsidP="00AF13EE">
      <w:pPr>
        <w:spacing w:line="400" w:lineRule="exact"/>
        <w:jc w:val="left"/>
        <w:rPr>
          <w:rFonts w:ascii="宋体" w:hAnsi="宋体"/>
          <w:color w:val="000000"/>
          <w:sz w:val="24"/>
        </w:rPr>
      </w:pPr>
      <w:r w:rsidRPr="00214B86">
        <w:rPr>
          <w:rFonts w:ascii="宋体" w:hAnsi="宋体" w:hint="eastAsia"/>
          <w:color w:val="000000"/>
          <w:sz w:val="24"/>
        </w:rPr>
        <w:t>2016年05月</w:t>
      </w:r>
      <w:r w:rsidRPr="00214B86">
        <w:rPr>
          <w:rFonts w:ascii="宋体" w:hAnsi="宋体" w:hint="eastAsia"/>
          <w:color w:val="000000"/>
          <w:sz w:val="24"/>
        </w:rPr>
        <w:tab/>
      </w:r>
      <w:r w:rsidRPr="00214B86">
        <w:rPr>
          <w:rFonts w:ascii="宋体" w:hAnsi="宋体" w:hint="eastAsia"/>
          <w:color w:val="000000"/>
          <w:sz w:val="24"/>
        </w:rPr>
        <w:tab/>
      </w:r>
      <w:r w:rsidRPr="00214B86">
        <w:rPr>
          <w:rFonts w:ascii="宋体" w:hAnsi="宋体" w:hint="eastAsia"/>
          <w:color w:val="000000"/>
          <w:sz w:val="24"/>
        </w:rPr>
        <w:tab/>
        <w:t>总结归纳目前网络拓扑存在的问题与用到的所有网络技术作为归档与技术参考资料</w:t>
      </w:r>
    </w:p>
    <w:p w:rsidR="00C3714C" w:rsidRDefault="00C3714C">
      <w:pPr>
        <w:widowControl/>
        <w:jc w:val="left"/>
        <w:rPr>
          <w:rFonts w:ascii="宋体" w:hAnsi="宋体" w:cs="宋体"/>
          <w:snapToGrid w:val="0"/>
          <w:color w:val="000000"/>
          <w:sz w:val="24"/>
        </w:rPr>
      </w:pPr>
      <w:r>
        <w:rPr>
          <w:rFonts w:hAnsi="宋体" w:cs="宋体"/>
        </w:rPr>
        <w:br w:type="page"/>
      </w:r>
    </w:p>
    <w:p w:rsidR="00C3714C" w:rsidRDefault="00C3714C" w:rsidP="00C3714C">
      <w:pPr>
        <w:tabs>
          <w:tab w:val="left" w:pos="2100"/>
        </w:tabs>
        <w:spacing w:line="360" w:lineRule="auto"/>
        <w:jc w:val="center"/>
        <w:rPr>
          <w:b/>
          <w:sz w:val="28"/>
          <w:szCs w:val="28"/>
        </w:rPr>
      </w:pPr>
      <w:r>
        <w:rPr>
          <w:rFonts w:hint="eastAsia"/>
          <w:b/>
          <w:sz w:val="28"/>
          <w:szCs w:val="28"/>
        </w:rPr>
        <w:lastRenderedPageBreak/>
        <w:t>北京理工大学继续教育</w:t>
      </w:r>
      <w:proofErr w:type="gramStart"/>
      <w:r>
        <w:rPr>
          <w:rFonts w:hint="eastAsia"/>
          <w:b/>
          <w:sz w:val="28"/>
          <w:szCs w:val="28"/>
        </w:rPr>
        <w:t>暨现代</w:t>
      </w:r>
      <w:proofErr w:type="gramEnd"/>
      <w:r>
        <w:rPr>
          <w:rFonts w:hint="eastAsia"/>
          <w:b/>
          <w:sz w:val="28"/>
          <w:szCs w:val="28"/>
        </w:rPr>
        <w:t>远程教育学院</w:t>
      </w:r>
    </w:p>
    <w:p w:rsidR="00C3714C" w:rsidRDefault="00C3714C" w:rsidP="00C3714C">
      <w:pPr>
        <w:tabs>
          <w:tab w:val="left" w:pos="2100"/>
        </w:tabs>
        <w:spacing w:line="360" w:lineRule="auto"/>
        <w:jc w:val="center"/>
        <w:rPr>
          <w:b/>
          <w:sz w:val="28"/>
          <w:szCs w:val="28"/>
        </w:rPr>
      </w:pPr>
      <w:r>
        <w:rPr>
          <w:rFonts w:hint="eastAsia"/>
          <w:b/>
          <w:sz w:val="28"/>
          <w:szCs w:val="28"/>
        </w:rPr>
        <w:t>专科学生毕业实践（报告二）</w:t>
      </w:r>
    </w:p>
    <w:p w:rsidR="00C3714C" w:rsidRDefault="00C3714C" w:rsidP="00C3714C">
      <w:pPr>
        <w:tabs>
          <w:tab w:val="left" w:pos="2100"/>
        </w:tabs>
        <w:spacing w:line="360" w:lineRule="auto"/>
        <w:rPr>
          <w:rFonts w:ascii="宋体" w:hAnsi="宋体"/>
          <w:szCs w:val="21"/>
        </w:rPr>
      </w:pPr>
      <w:r>
        <w:rPr>
          <w:rFonts w:hint="eastAsia"/>
          <w:szCs w:val="21"/>
        </w:rPr>
        <w:t>学生姓名：</w:t>
      </w:r>
      <w:r w:rsidR="00AF13EE">
        <w:rPr>
          <w:rFonts w:hint="eastAsia"/>
          <w:szCs w:val="21"/>
          <w:u w:val="single"/>
        </w:rPr>
        <w:t>李层</w:t>
      </w:r>
      <w:r>
        <w:rPr>
          <w:rFonts w:hint="eastAsia"/>
          <w:szCs w:val="21"/>
          <w:u w:val="single"/>
        </w:rPr>
        <w:t xml:space="preserve"> </w:t>
      </w:r>
      <w:r>
        <w:rPr>
          <w:rFonts w:ascii="宋体" w:hAnsi="宋体" w:hint="eastAsia"/>
          <w:szCs w:val="21"/>
        </w:rPr>
        <w:t xml:space="preserve">    </w:t>
      </w:r>
      <w:r>
        <w:rPr>
          <w:rFonts w:hint="eastAsia"/>
          <w:szCs w:val="21"/>
        </w:rPr>
        <w:t>指导教师：</w:t>
      </w:r>
      <w:r>
        <w:rPr>
          <w:rFonts w:ascii="宋体" w:hAnsi="宋体" w:hint="eastAsia"/>
          <w:szCs w:val="21"/>
          <w:u w:val="single"/>
        </w:rPr>
        <w:t>姜增如</w:t>
      </w:r>
      <w:r w:rsidR="00D954BB">
        <w:rPr>
          <w:rFonts w:ascii="宋体" w:hAnsi="宋体" w:hint="eastAsia"/>
          <w:szCs w:val="21"/>
          <w:u w:val="single"/>
        </w:rPr>
        <w:t xml:space="preserve"> </w:t>
      </w:r>
      <w:r w:rsidR="00D954BB">
        <w:rPr>
          <w:rFonts w:ascii="宋体" w:hAnsi="宋体" w:hint="eastAsia"/>
          <w:szCs w:val="21"/>
        </w:rPr>
        <w:t xml:space="preserve">  </w:t>
      </w:r>
      <w:r>
        <w:rPr>
          <w:rFonts w:hint="eastAsia"/>
          <w:szCs w:val="21"/>
        </w:rPr>
        <w:t>学</w:t>
      </w:r>
      <w:r>
        <w:rPr>
          <w:rFonts w:ascii="宋体" w:hAnsi="宋体" w:hint="eastAsia"/>
          <w:szCs w:val="21"/>
        </w:rPr>
        <w:t>号</w:t>
      </w:r>
      <w:r>
        <w:rPr>
          <w:rFonts w:ascii="宋体" w:hAnsi="宋体" w:hint="eastAsia"/>
          <w:szCs w:val="21"/>
          <w:u w:val="single"/>
        </w:rPr>
        <w:t>：</w:t>
      </w:r>
      <w:r w:rsidR="00684D30">
        <w:rPr>
          <w:rFonts w:ascii="宋体" w:hAnsi="宋体" w:hint="eastAsia"/>
          <w:szCs w:val="21"/>
          <w:u w:val="single"/>
        </w:rPr>
        <w:t>2013</w:t>
      </w:r>
      <w:bookmarkStart w:id="0" w:name="_GoBack"/>
      <w:bookmarkEnd w:id="0"/>
      <w:r w:rsidR="00AF13EE">
        <w:rPr>
          <w:rFonts w:ascii="宋体" w:hAnsi="宋体" w:hint="eastAsia"/>
          <w:szCs w:val="21"/>
          <w:u w:val="single"/>
        </w:rPr>
        <w:t>011</w:t>
      </w:r>
      <w:r w:rsidR="00D954BB">
        <w:rPr>
          <w:rFonts w:ascii="宋体" w:hAnsi="宋体" w:hint="eastAsia"/>
          <w:szCs w:val="21"/>
          <w:u w:val="single"/>
        </w:rPr>
        <w:t>1400</w:t>
      </w:r>
      <w:r w:rsidR="00AF13EE">
        <w:rPr>
          <w:rFonts w:ascii="宋体" w:hAnsi="宋体" w:hint="eastAsia"/>
          <w:szCs w:val="21"/>
          <w:u w:val="single"/>
        </w:rPr>
        <w:t>27</w:t>
      </w:r>
      <w:r>
        <w:rPr>
          <w:rFonts w:ascii="宋体" w:hAnsi="宋体" w:hint="eastAsia"/>
          <w:szCs w:val="21"/>
          <w:u w:val="single"/>
        </w:rPr>
        <w:t>号</w:t>
      </w:r>
      <w:r w:rsidR="00D954BB">
        <w:rPr>
          <w:rFonts w:ascii="宋体" w:hAnsi="宋体" w:hint="eastAsia"/>
          <w:szCs w:val="21"/>
        </w:rPr>
        <w:t xml:space="preserve"> </w:t>
      </w:r>
      <w:r>
        <w:rPr>
          <w:rFonts w:ascii="宋体" w:hAnsi="宋体" w:hint="eastAsia"/>
          <w:szCs w:val="21"/>
        </w:rPr>
        <w:t>专 业：</w:t>
      </w:r>
      <w:r w:rsidR="00AF13EE">
        <w:rPr>
          <w:rFonts w:ascii="宋体" w:hAnsi="宋体" w:hint="eastAsia"/>
          <w:szCs w:val="21"/>
          <w:u w:val="single"/>
        </w:rPr>
        <w:t>计算机科学与技术</w:t>
      </w:r>
      <w:r>
        <w:rPr>
          <w:rFonts w:ascii="宋体" w:hAnsi="宋体" w:hint="eastAsia"/>
          <w:szCs w:val="21"/>
          <w:u w:val="single"/>
        </w:rPr>
        <w:t xml:space="preserve"> </w:t>
      </w:r>
    </w:p>
    <w:p w:rsidR="00C3714C" w:rsidRDefault="00C3714C" w:rsidP="00C3714C">
      <w:pPr>
        <w:tabs>
          <w:tab w:val="left" w:pos="2100"/>
        </w:tabs>
        <w:spacing w:line="360" w:lineRule="auto"/>
        <w:rPr>
          <w:rFonts w:ascii="宋体" w:hAnsi="宋体"/>
          <w:szCs w:val="21"/>
        </w:rPr>
      </w:pPr>
    </w:p>
    <w:p w:rsidR="00C3714C" w:rsidRDefault="00C3714C" w:rsidP="00C3714C">
      <w:pPr>
        <w:tabs>
          <w:tab w:val="left" w:pos="2100"/>
        </w:tabs>
        <w:spacing w:line="360" w:lineRule="auto"/>
        <w:rPr>
          <w:sz w:val="24"/>
          <w:szCs w:val="21"/>
        </w:rPr>
      </w:pPr>
      <w:r>
        <w:rPr>
          <w:rFonts w:hint="eastAsia"/>
          <w:noProof/>
        </w:rPr>
        <mc:AlternateContent>
          <mc:Choice Requires="wps">
            <w:drawing>
              <wp:anchor distT="0" distB="0" distL="114300" distR="114300" simplePos="0" relativeHeight="251660288" behindDoc="0" locked="0" layoutInCell="1" allowOverlap="1" wp14:anchorId="510EB34A" wp14:editId="3C00F46D">
                <wp:simplePos x="0" y="0"/>
                <wp:positionH relativeFrom="column">
                  <wp:posOffset>-114300</wp:posOffset>
                </wp:positionH>
                <wp:positionV relativeFrom="paragraph">
                  <wp:posOffset>0</wp:posOffset>
                </wp:positionV>
                <wp:extent cx="5829300" cy="0"/>
                <wp:effectExtent l="0" t="28575" r="0" b="2857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57150" cmpd="thinThick">
                          <a:solidFill>
                            <a:srgbClr val="000000"/>
                          </a:solidFill>
                          <a:round/>
                        </a:ln>
                      </wps:spPr>
                      <wps:bodyPr/>
                    </wps:wsp>
                  </a:graphicData>
                </a:graphic>
              </wp:anchor>
            </w:drawing>
          </mc:Choice>
          <mc:Fallback xmlns:w15="http://schemas.microsoft.com/office/word/2012/wordml">
            <w:pict>
              <v:line w14:anchorId="7539B5A1"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pt,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" strokeweight="4.5pt">
                <v:stroke linestyle="thinThick"/>
              </v:line>
            </w:pict>
          </mc:Fallback>
        </mc:AlternateContent>
      </w:r>
    </w:p>
    <w:p w:rsidR="00EC2538" w:rsidRPr="00EC2538" w:rsidRDefault="00C3714C" w:rsidP="004763D1">
      <w:pPr>
        <w:tabs>
          <w:tab w:val="left" w:pos="2100"/>
        </w:tabs>
        <w:spacing w:afterLines="50" w:after="156" w:line="360" w:lineRule="auto"/>
        <w:jc w:val="center"/>
        <w:outlineLvl w:val="0"/>
        <w:rPr>
          <w:rFonts w:asciiTheme="majorEastAsia" w:eastAsiaTheme="majorEastAsia" w:hAnsiTheme="majorEastAsia"/>
          <w:b/>
          <w:sz w:val="32"/>
          <w:szCs w:val="32"/>
        </w:rPr>
      </w:pPr>
      <w:bookmarkStart w:id="1" w:name="_Toc448092596"/>
      <w:r w:rsidRPr="00EC2538">
        <w:rPr>
          <w:rFonts w:asciiTheme="majorEastAsia" w:eastAsiaTheme="majorEastAsia" w:hAnsiTheme="majorEastAsia" w:hint="eastAsia"/>
          <w:b/>
          <w:sz w:val="32"/>
          <w:szCs w:val="32"/>
        </w:rPr>
        <w:t>摘  要</w:t>
      </w:r>
      <w:bookmarkEnd w:id="1"/>
    </w:p>
    <w:p w:rsidR="003F6EA5" w:rsidRDefault="00EC2538" w:rsidP="00EC2538">
      <w:pPr>
        <w:widowControl/>
        <w:spacing w:line="440" w:lineRule="exact"/>
        <w:jc w:val="left"/>
        <w:rPr>
          <w:rFonts w:asciiTheme="minorEastAsia" w:eastAsiaTheme="minorEastAsia" w:hAnsiTheme="minorEastAsia"/>
          <w:sz w:val="24"/>
          <w:szCs w:val="24"/>
        </w:rPr>
      </w:pPr>
      <w:r w:rsidRPr="00EC2538">
        <w:rPr>
          <w:rFonts w:asciiTheme="minorEastAsia" w:eastAsiaTheme="minorEastAsia" w:hAnsiTheme="minorEastAsia"/>
          <w:sz w:val="24"/>
          <w:szCs w:val="24"/>
        </w:rPr>
        <w:t>随着</w:t>
      </w:r>
      <w:r w:rsidRPr="00EC2538">
        <w:rPr>
          <w:rFonts w:asciiTheme="minorEastAsia" w:eastAsiaTheme="minorEastAsia" w:hAnsiTheme="minorEastAsia" w:hint="eastAsia"/>
          <w:sz w:val="24"/>
          <w:szCs w:val="24"/>
        </w:rPr>
        <w:t>Internet</w:t>
      </w:r>
      <w:r w:rsidRPr="00EC2538">
        <w:rPr>
          <w:rFonts w:asciiTheme="minorEastAsia" w:eastAsiaTheme="minorEastAsia" w:hAnsiTheme="minorEastAsia"/>
          <w:sz w:val="24"/>
          <w:szCs w:val="24"/>
        </w:rPr>
        <w:t>的逐步普及，企业网络的建设是企业向信息化发展的必然选择</w:t>
      </w:r>
      <w:r w:rsidRPr="00EC2538">
        <w:rPr>
          <w:rFonts w:asciiTheme="minorEastAsia" w:eastAsiaTheme="minorEastAsia" w:hAnsiTheme="minorEastAsia" w:hint="eastAsia"/>
          <w:sz w:val="24"/>
          <w:szCs w:val="24"/>
        </w:rPr>
        <w:t>。随着计算机不断地发展，网络技术的不断提高，很多企业的网络性能已经更不上现代信息的变化了，对于很多企业来说升级现有网络是必不可少的办法，企业对新建的网络的向后的兼容性的要求也越来越高。</w:t>
      </w:r>
      <w:r w:rsidRPr="00EC2538">
        <w:rPr>
          <w:rFonts w:asciiTheme="minorEastAsia" w:eastAsiaTheme="minorEastAsia" w:hAnsiTheme="minorEastAsia"/>
          <w:sz w:val="24"/>
          <w:szCs w:val="24"/>
        </w:rPr>
        <w:t>企业网网络系统是一个非常庞大而复杂的系统，它不仅为现代化发展、综合信息管理和办公自动化等一系列应用提供基本操作平台，而且能提供多种应用服务，使信息能及时、准确地传送给各个系统。</w:t>
      </w:r>
      <w:r w:rsidRPr="00EC2538">
        <w:rPr>
          <w:rFonts w:asciiTheme="minorEastAsia" w:eastAsiaTheme="minorEastAsia" w:hAnsiTheme="minorEastAsia" w:hint="eastAsia"/>
          <w:sz w:val="24"/>
          <w:szCs w:val="24"/>
        </w:rPr>
        <w:t>在企业网络方案设计的过程中，服务器和网络设备的选择一定要充分考虑企业的需求、扩展性以及向后的兼容性。在配置网络设备和服务器的时候一定要依据用户的要求和技术支持文档。</w:t>
      </w:r>
      <w:r w:rsidRPr="00EC2538">
        <w:rPr>
          <w:rFonts w:asciiTheme="minorEastAsia" w:eastAsiaTheme="minorEastAsia" w:hAnsiTheme="minorEastAsia"/>
          <w:sz w:val="24"/>
          <w:szCs w:val="24"/>
        </w:rPr>
        <w:t>而企业网工程建设中主要应用了网络技术中的重要分支局域网技术来建设与管理的，因此本毕业设计课题将主要以企业网络规划建设过程可能用到的各种技术及实施方案为设计方向，为企业网的建设提供理论依据和实践指导。</w:t>
      </w:r>
    </w:p>
    <w:p w:rsidR="003F6EA5" w:rsidRDefault="003F6EA5" w:rsidP="00EC2538">
      <w:pPr>
        <w:widowControl/>
        <w:spacing w:line="440" w:lineRule="exact"/>
        <w:jc w:val="left"/>
        <w:rPr>
          <w:rFonts w:asciiTheme="minorEastAsia" w:eastAsiaTheme="minorEastAsia" w:hAnsiTheme="minorEastAsia"/>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EC2538">
      <w:pPr>
        <w:widowControl/>
        <w:spacing w:line="440" w:lineRule="exact"/>
        <w:jc w:val="left"/>
        <w:rPr>
          <w:rFonts w:ascii="宋体" w:hAnsi="宋体"/>
          <w:spacing w:val="10"/>
          <w:sz w:val="24"/>
          <w:szCs w:val="24"/>
        </w:rPr>
      </w:pPr>
    </w:p>
    <w:p w:rsidR="003F6EA5" w:rsidRDefault="003F6EA5" w:rsidP="00D8018C">
      <w:pPr>
        <w:widowControl/>
        <w:spacing w:line="440" w:lineRule="exact"/>
        <w:jc w:val="left"/>
        <w:rPr>
          <w:rFonts w:ascii="宋体" w:hAnsi="宋体"/>
          <w:spacing w:val="10"/>
          <w:sz w:val="24"/>
          <w:szCs w:val="24"/>
        </w:rPr>
      </w:pPr>
    </w:p>
    <w:p w:rsidR="003F6EA5" w:rsidRPr="00D8018C" w:rsidRDefault="003F6EA5" w:rsidP="00D8018C">
      <w:pPr>
        <w:tabs>
          <w:tab w:val="center" w:pos="4394"/>
        </w:tabs>
        <w:spacing w:line="440" w:lineRule="exact"/>
        <w:jc w:val="center"/>
        <w:rPr>
          <w:rFonts w:asciiTheme="minorEastAsia" w:eastAsiaTheme="minorEastAsia" w:hAnsiTheme="minorEastAsia"/>
          <w:b/>
          <w:sz w:val="32"/>
          <w:szCs w:val="32"/>
        </w:rPr>
      </w:pPr>
      <w:r w:rsidRPr="00D8018C">
        <w:rPr>
          <w:rFonts w:asciiTheme="minorEastAsia" w:eastAsiaTheme="minorEastAsia" w:hAnsiTheme="minorEastAsia" w:hint="eastAsia"/>
          <w:b/>
          <w:sz w:val="32"/>
          <w:szCs w:val="32"/>
        </w:rPr>
        <w:t>目   录</w:t>
      </w:r>
    </w:p>
    <w:p w:rsidR="003F6EA5" w:rsidRPr="00234006" w:rsidRDefault="003F6EA5" w:rsidP="00D8018C">
      <w:pPr>
        <w:pStyle w:val="10"/>
        <w:tabs>
          <w:tab w:val="right" w:leader="dot" w:pos="8778"/>
        </w:tabs>
        <w:spacing w:line="440" w:lineRule="exact"/>
        <w:rPr>
          <w:rFonts w:asciiTheme="minorEastAsia" w:eastAsiaTheme="minorEastAsia" w:hAnsiTheme="minorEastAsia"/>
          <w:noProof/>
          <w:sz w:val="24"/>
          <w:szCs w:val="24"/>
        </w:rPr>
      </w:pPr>
      <w:r w:rsidRPr="00234006">
        <w:rPr>
          <w:rFonts w:asciiTheme="minorEastAsia" w:eastAsiaTheme="minorEastAsia" w:hAnsiTheme="minorEastAsia"/>
          <w:sz w:val="24"/>
          <w:szCs w:val="24"/>
        </w:rPr>
        <w:fldChar w:fldCharType="begin"/>
      </w:r>
      <w:r w:rsidRPr="00234006">
        <w:rPr>
          <w:rFonts w:asciiTheme="minorEastAsia" w:eastAsiaTheme="minorEastAsia" w:hAnsiTheme="minorEastAsia"/>
          <w:sz w:val="24"/>
          <w:szCs w:val="24"/>
        </w:rPr>
        <w:instrText xml:space="preserve"> TOC \o "1-3" \u </w:instrText>
      </w:r>
      <w:r w:rsidRPr="00234006">
        <w:rPr>
          <w:rFonts w:asciiTheme="minorEastAsia" w:eastAsiaTheme="minorEastAsia" w:hAnsiTheme="minorEastAsia"/>
          <w:sz w:val="24"/>
          <w:szCs w:val="24"/>
        </w:rPr>
        <w:fldChar w:fldCharType="separate"/>
      </w:r>
      <w:r w:rsidRPr="00234006">
        <w:rPr>
          <w:rFonts w:asciiTheme="minorEastAsia" w:eastAsiaTheme="minorEastAsia" w:hAnsiTheme="minorEastAsia" w:hint="eastAsia"/>
          <w:noProof/>
          <w:sz w:val="24"/>
          <w:szCs w:val="24"/>
        </w:rPr>
        <w:t>绪</w:t>
      </w:r>
      <w:r w:rsidRPr="00234006">
        <w:rPr>
          <w:rFonts w:asciiTheme="minorEastAsia" w:eastAsiaTheme="minorEastAsia" w:hAnsiTheme="minorEastAsia"/>
          <w:noProof/>
          <w:sz w:val="24"/>
          <w:szCs w:val="24"/>
        </w:rPr>
        <w:t xml:space="preserve">   </w:t>
      </w:r>
      <w:r w:rsidRPr="00234006">
        <w:rPr>
          <w:rFonts w:asciiTheme="minorEastAsia" w:eastAsiaTheme="minorEastAsia" w:hAnsiTheme="minorEastAsia" w:hint="eastAsia"/>
          <w:noProof/>
          <w:sz w:val="24"/>
          <w:szCs w:val="24"/>
        </w:rPr>
        <w:t>论</w:t>
      </w:r>
      <w:r w:rsidRPr="00234006">
        <w:rPr>
          <w:rFonts w:asciiTheme="minorEastAsia" w:eastAsiaTheme="minorEastAsia" w:hAnsiTheme="minorEastAsia"/>
          <w:noProof/>
          <w:sz w:val="24"/>
          <w:szCs w:val="24"/>
        </w:rPr>
        <w:tab/>
      </w:r>
      <w:r w:rsidRPr="00234006">
        <w:rPr>
          <w:rFonts w:asciiTheme="minorEastAsia" w:eastAsiaTheme="minorEastAsia" w:hAnsiTheme="minorEastAsia"/>
          <w:noProof/>
          <w:sz w:val="24"/>
          <w:szCs w:val="24"/>
        </w:rPr>
        <w:fldChar w:fldCharType="begin"/>
      </w:r>
      <w:r w:rsidRPr="00234006">
        <w:rPr>
          <w:rFonts w:asciiTheme="minorEastAsia" w:eastAsiaTheme="minorEastAsia" w:hAnsiTheme="minorEastAsia"/>
          <w:noProof/>
          <w:sz w:val="24"/>
          <w:szCs w:val="24"/>
        </w:rPr>
        <w:instrText xml:space="preserve"> PAGEREF _Toc263866693 \h </w:instrText>
      </w:r>
      <w:r w:rsidRPr="00234006">
        <w:rPr>
          <w:rFonts w:asciiTheme="minorEastAsia" w:eastAsiaTheme="minorEastAsia" w:hAnsiTheme="minorEastAsia"/>
          <w:noProof/>
          <w:sz w:val="24"/>
          <w:szCs w:val="24"/>
        </w:rPr>
      </w:r>
      <w:r w:rsidRPr="00234006">
        <w:rPr>
          <w:rFonts w:asciiTheme="minorEastAsia" w:eastAsiaTheme="minorEastAsia" w:hAnsiTheme="minorEastAsia"/>
          <w:noProof/>
          <w:sz w:val="24"/>
          <w:szCs w:val="24"/>
        </w:rPr>
        <w:fldChar w:fldCharType="separate"/>
      </w:r>
      <w:r w:rsidRPr="00234006">
        <w:rPr>
          <w:rFonts w:asciiTheme="minorEastAsia" w:eastAsiaTheme="minorEastAsia" w:hAnsiTheme="minorEastAsia"/>
          <w:noProof/>
          <w:sz w:val="24"/>
          <w:szCs w:val="24"/>
        </w:rPr>
        <w:t>1</w:t>
      </w:r>
      <w:r w:rsidRPr="00234006">
        <w:rPr>
          <w:rFonts w:asciiTheme="minorEastAsia" w:eastAsiaTheme="minorEastAsia" w:hAnsiTheme="minorEastAsia"/>
          <w:noProof/>
          <w:sz w:val="24"/>
          <w:szCs w:val="24"/>
        </w:rPr>
        <w:fldChar w:fldCharType="end"/>
      </w:r>
    </w:p>
    <w:p w:rsidR="003F6EA5" w:rsidRPr="00234006" w:rsidRDefault="003F6EA5" w:rsidP="00D8018C">
      <w:pPr>
        <w:pStyle w:val="10"/>
        <w:tabs>
          <w:tab w:val="right" w:leader="dot" w:pos="8778"/>
        </w:tabs>
        <w:spacing w:line="440" w:lineRule="exact"/>
        <w:rPr>
          <w:rFonts w:asciiTheme="minorEastAsia" w:eastAsiaTheme="minorEastAsia" w:hAnsiTheme="minorEastAsia"/>
          <w:noProof/>
          <w:sz w:val="24"/>
          <w:szCs w:val="24"/>
        </w:rPr>
      </w:pPr>
      <w:r w:rsidRPr="00D8018C">
        <w:rPr>
          <w:rFonts w:asciiTheme="minorEastAsia" w:eastAsiaTheme="minorEastAsia" w:hAnsiTheme="minorEastAsia" w:hint="eastAsia"/>
          <w:noProof/>
          <w:sz w:val="30"/>
          <w:szCs w:val="30"/>
        </w:rPr>
        <w:t>第一章</w:t>
      </w:r>
      <w:r w:rsidRPr="00D8018C">
        <w:rPr>
          <w:rFonts w:asciiTheme="minorEastAsia" w:eastAsiaTheme="minorEastAsia" w:hAnsiTheme="minorEastAsia"/>
          <w:noProof/>
          <w:sz w:val="30"/>
          <w:szCs w:val="30"/>
        </w:rPr>
        <w:t xml:space="preserve"> </w:t>
      </w:r>
      <w:r w:rsidRPr="00D8018C">
        <w:rPr>
          <w:rFonts w:asciiTheme="minorEastAsia" w:eastAsiaTheme="minorEastAsia" w:hAnsiTheme="minorEastAsia" w:hint="eastAsia"/>
          <w:noProof/>
          <w:sz w:val="30"/>
          <w:szCs w:val="30"/>
        </w:rPr>
        <w:t>企业网络概述</w:t>
      </w:r>
      <w:r w:rsidRPr="00234006">
        <w:rPr>
          <w:rFonts w:asciiTheme="minorEastAsia" w:eastAsiaTheme="minorEastAsia" w:hAnsiTheme="minorEastAsia"/>
          <w:noProof/>
          <w:sz w:val="24"/>
          <w:szCs w:val="24"/>
        </w:rPr>
        <w:tab/>
      </w:r>
      <w:r w:rsidRPr="00234006">
        <w:rPr>
          <w:rFonts w:asciiTheme="minorEastAsia" w:eastAsiaTheme="minorEastAsia" w:hAnsiTheme="minorEastAsia"/>
          <w:noProof/>
          <w:sz w:val="24"/>
          <w:szCs w:val="24"/>
        </w:rPr>
        <w:fldChar w:fldCharType="begin"/>
      </w:r>
      <w:r w:rsidRPr="00234006">
        <w:rPr>
          <w:rFonts w:asciiTheme="minorEastAsia" w:eastAsiaTheme="minorEastAsia" w:hAnsiTheme="minorEastAsia"/>
          <w:noProof/>
          <w:sz w:val="24"/>
          <w:szCs w:val="24"/>
        </w:rPr>
        <w:instrText xml:space="preserve"> PAGEREF _Toc263866694 \h </w:instrText>
      </w:r>
      <w:r w:rsidRPr="00234006">
        <w:rPr>
          <w:rFonts w:asciiTheme="minorEastAsia" w:eastAsiaTheme="minorEastAsia" w:hAnsiTheme="minorEastAsia"/>
          <w:noProof/>
          <w:sz w:val="24"/>
          <w:szCs w:val="24"/>
        </w:rPr>
      </w:r>
      <w:r w:rsidRPr="00234006">
        <w:rPr>
          <w:rFonts w:asciiTheme="minorEastAsia" w:eastAsiaTheme="minorEastAsia" w:hAnsiTheme="minorEastAsia"/>
          <w:noProof/>
          <w:sz w:val="24"/>
          <w:szCs w:val="24"/>
        </w:rPr>
        <w:fldChar w:fldCharType="separate"/>
      </w:r>
      <w:r w:rsidRPr="00234006">
        <w:rPr>
          <w:rFonts w:asciiTheme="minorEastAsia" w:eastAsiaTheme="minorEastAsia" w:hAnsiTheme="minorEastAsia"/>
          <w:noProof/>
          <w:sz w:val="24"/>
          <w:szCs w:val="24"/>
        </w:rPr>
        <w:t>2</w:t>
      </w:r>
      <w:r w:rsidRPr="00234006">
        <w:rPr>
          <w:rFonts w:asciiTheme="minorEastAsia" w:eastAsiaTheme="minorEastAsia" w:hAnsiTheme="minorEastAsia"/>
          <w:noProof/>
          <w:sz w:val="24"/>
          <w:szCs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1.1</w:t>
      </w:r>
      <w:r w:rsidRPr="00234006">
        <w:rPr>
          <w:rFonts w:asciiTheme="minorEastAsia" w:eastAsiaTheme="minorEastAsia" w:hAnsiTheme="minorEastAsia" w:hint="eastAsia"/>
          <w:noProof/>
          <w:sz w:val="24"/>
        </w:rPr>
        <w:t>公司简介以及网络系统建设目标</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_Toc263866695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1.2</w:t>
      </w:r>
      <w:r w:rsidRPr="00234006">
        <w:rPr>
          <w:rFonts w:asciiTheme="minorEastAsia" w:eastAsiaTheme="minorEastAsia" w:hAnsiTheme="minorEastAsia" w:hint="eastAsia"/>
          <w:noProof/>
          <w:sz w:val="24"/>
        </w:rPr>
        <w:t>用户需求</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_Toc263866696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1.2.1</w:t>
      </w:r>
      <w:r w:rsidRPr="00234006">
        <w:rPr>
          <w:rFonts w:asciiTheme="minorEastAsia" w:eastAsiaTheme="minorEastAsia" w:hAnsiTheme="minorEastAsia" w:hint="eastAsia"/>
          <w:noProof/>
          <w:sz w:val="24"/>
        </w:rPr>
        <w:t>企业网应提供以下功能</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_Toc263866697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1.2.2</w:t>
      </w:r>
      <w:r w:rsidRPr="00234006">
        <w:rPr>
          <w:rFonts w:asciiTheme="minorEastAsia" w:eastAsiaTheme="minorEastAsia" w:hAnsiTheme="minorEastAsia" w:hint="eastAsia"/>
          <w:noProof/>
          <w:sz w:val="24"/>
        </w:rPr>
        <w:t>企业对主机系统的主要要求</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_Toc263866698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1.2.3</w:t>
      </w:r>
      <w:r w:rsidRPr="00234006">
        <w:rPr>
          <w:rFonts w:asciiTheme="minorEastAsia" w:eastAsiaTheme="minorEastAsia" w:hAnsiTheme="minorEastAsia" w:hint="eastAsia"/>
          <w:noProof/>
          <w:sz w:val="24"/>
        </w:rPr>
        <w:t>企业网络系统设计方案应满足如下要求</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_Toc263866699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3</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1.2.4</w:t>
      </w:r>
      <w:r w:rsidRPr="00234006">
        <w:rPr>
          <w:rFonts w:asciiTheme="minorEastAsia" w:eastAsiaTheme="minorEastAsia" w:hAnsiTheme="minorEastAsia" w:hint="eastAsia"/>
          <w:noProof/>
          <w:sz w:val="24"/>
        </w:rPr>
        <w:t>企业网络对网络设备的要求</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_Toc263866700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3</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1.3</w:t>
      </w:r>
      <w:r w:rsidRPr="00234006">
        <w:rPr>
          <w:rFonts w:asciiTheme="minorEastAsia" w:eastAsiaTheme="minorEastAsia" w:hAnsiTheme="minorEastAsia" w:hint="eastAsia"/>
          <w:noProof/>
          <w:sz w:val="24"/>
        </w:rPr>
        <w:t>总体设计原则</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_Toc263866701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3</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1.4</w:t>
      </w:r>
      <w:r w:rsidRPr="00234006">
        <w:rPr>
          <w:rFonts w:asciiTheme="minorEastAsia" w:eastAsiaTheme="minorEastAsia" w:hAnsiTheme="minorEastAsia" w:hint="eastAsia"/>
          <w:noProof/>
          <w:sz w:val="24"/>
        </w:rPr>
        <w:t>设计依据和规范</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_Toc263866702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4</w:t>
      </w:r>
      <w:r w:rsidRPr="00234006">
        <w:rPr>
          <w:rFonts w:asciiTheme="minorEastAsia" w:eastAsiaTheme="minorEastAsia" w:hAnsiTheme="minorEastAsia"/>
          <w:noProof/>
          <w:sz w:val="24"/>
        </w:rPr>
        <w:fldChar w:fldCharType="end"/>
      </w:r>
    </w:p>
    <w:p w:rsidR="003F6EA5" w:rsidRPr="00234006" w:rsidRDefault="003F6EA5" w:rsidP="00D8018C">
      <w:pPr>
        <w:pStyle w:val="10"/>
        <w:tabs>
          <w:tab w:val="right" w:leader="dot" w:pos="8778"/>
        </w:tabs>
        <w:spacing w:line="440" w:lineRule="exact"/>
        <w:rPr>
          <w:rFonts w:asciiTheme="minorEastAsia" w:eastAsiaTheme="minorEastAsia" w:hAnsiTheme="minorEastAsia"/>
          <w:noProof/>
          <w:sz w:val="24"/>
          <w:szCs w:val="24"/>
        </w:rPr>
      </w:pPr>
      <w:r w:rsidRPr="00D8018C">
        <w:rPr>
          <w:rFonts w:asciiTheme="minorEastAsia" w:eastAsiaTheme="minorEastAsia" w:hAnsiTheme="minorEastAsia" w:hint="eastAsia"/>
          <w:noProof/>
          <w:sz w:val="30"/>
          <w:szCs w:val="30"/>
        </w:rPr>
        <w:t>第二章</w:t>
      </w:r>
      <w:r w:rsidRPr="00D8018C">
        <w:rPr>
          <w:rFonts w:asciiTheme="minorEastAsia" w:eastAsiaTheme="minorEastAsia" w:hAnsiTheme="minorEastAsia"/>
          <w:noProof/>
          <w:sz w:val="30"/>
          <w:szCs w:val="30"/>
        </w:rPr>
        <w:t xml:space="preserve"> </w:t>
      </w:r>
      <w:r w:rsidRPr="00D8018C">
        <w:rPr>
          <w:rFonts w:asciiTheme="minorEastAsia" w:eastAsiaTheme="minorEastAsia" w:hAnsiTheme="minorEastAsia" w:hint="eastAsia"/>
          <w:noProof/>
          <w:sz w:val="30"/>
          <w:szCs w:val="30"/>
        </w:rPr>
        <w:t>综合布线</w:t>
      </w:r>
      <w:r w:rsidRPr="00234006">
        <w:rPr>
          <w:rFonts w:asciiTheme="minorEastAsia" w:eastAsiaTheme="minorEastAsia" w:hAnsiTheme="minorEastAsia"/>
          <w:noProof/>
          <w:sz w:val="24"/>
          <w:szCs w:val="24"/>
        </w:rPr>
        <w:tab/>
      </w:r>
      <w:r w:rsidRPr="00234006">
        <w:rPr>
          <w:rFonts w:asciiTheme="minorEastAsia" w:eastAsiaTheme="minorEastAsia" w:hAnsiTheme="minorEastAsia"/>
          <w:noProof/>
          <w:sz w:val="24"/>
          <w:szCs w:val="24"/>
        </w:rPr>
        <w:fldChar w:fldCharType="begin"/>
      </w:r>
      <w:r w:rsidRPr="00234006">
        <w:rPr>
          <w:rFonts w:asciiTheme="minorEastAsia" w:eastAsiaTheme="minorEastAsia" w:hAnsiTheme="minorEastAsia"/>
          <w:noProof/>
          <w:sz w:val="24"/>
          <w:szCs w:val="24"/>
        </w:rPr>
        <w:instrText xml:space="preserve"> PAGEREF _Toc263866703 \h </w:instrText>
      </w:r>
      <w:r w:rsidRPr="00234006">
        <w:rPr>
          <w:rFonts w:asciiTheme="minorEastAsia" w:eastAsiaTheme="minorEastAsia" w:hAnsiTheme="minorEastAsia"/>
          <w:noProof/>
          <w:sz w:val="24"/>
          <w:szCs w:val="24"/>
        </w:rPr>
      </w:r>
      <w:r w:rsidRPr="00234006">
        <w:rPr>
          <w:rFonts w:asciiTheme="minorEastAsia" w:eastAsiaTheme="minorEastAsia" w:hAnsiTheme="minorEastAsia"/>
          <w:noProof/>
          <w:sz w:val="24"/>
          <w:szCs w:val="24"/>
        </w:rPr>
        <w:fldChar w:fldCharType="separate"/>
      </w:r>
      <w:r w:rsidRPr="00234006">
        <w:rPr>
          <w:rFonts w:asciiTheme="minorEastAsia" w:eastAsiaTheme="minorEastAsia" w:hAnsiTheme="minorEastAsia"/>
          <w:noProof/>
          <w:sz w:val="24"/>
          <w:szCs w:val="24"/>
        </w:rPr>
        <w:t>5</w:t>
      </w:r>
      <w:r w:rsidRPr="00234006">
        <w:rPr>
          <w:rFonts w:asciiTheme="minorEastAsia" w:eastAsiaTheme="minorEastAsia" w:hAnsiTheme="minorEastAsia"/>
          <w:noProof/>
          <w:sz w:val="24"/>
          <w:szCs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2.1</w:t>
      </w:r>
      <w:r w:rsidRPr="00234006">
        <w:rPr>
          <w:rFonts w:asciiTheme="minorEastAsia" w:eastAsiaTheme="minorEastAsia" w:hAnsiTheme="minorEastAsia" w:hint="eastAsia"/>
          <w:noProof/>
          <w:sz w:val="24"/>
        </w:rPr>
        <w:t>综合布线系统的概述</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_Toc263866704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5</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2.2</w:t>
      </w:r>
      <w:r w:rsidRPr="00234006">
        <w:rPr>
          <w:rFonts w:asciiTheme="minorEastAsia" w:eastAsiaTheme="minorEastAsia" w:hAnsiTheme="minorEastAsia" w:hint="eastAsia"/>
          <w:noProof/>
          <w:sz w:val="24"/>
        </w:rPr>
        <w:t>综合布线系统的特点</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_Toc263866705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5</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w:t>
      </w:r>
      <w:r w:rsidRPr="00234006">
        <w:rPr>
          <w:rFonts w:asciiTheme="minorEastAsia" w:eastAsiaTheme="minorEastAsia" w:hAnsiTheme="minorEastAsia" w:hint="eastAsia"/>
          <w:noProof/>
          <w:sz w:val="24"/>
        </w:rPr>
        <w:t>综合布线系统的结构</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_Toc263866706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6</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2.3.1</w:t>
      </w:r>
      <w:r w:rsidRPr="00234006">
        <w:rPr>
          <w:rFonts w:asciiTheme="minorEastAsia" w:eastAsiaTheme="minorEastAsia" w:hAnsiTheme="minorEastAsia" w:hint="eastAsia"/>
          <w:noProof/>
          <w:sz w:val="24"/>
        </w:rPr>
        <w:t>工作区子系统</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_Toc263866707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6</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2.3.2</w:t>
      </w:r>
      <w:r w:rsidRPr="00234006">
        <w:rPr>
          <w:rFonts w:asciiTheme="minorEastAsia" w:eastAsiaTheme="minorEastAsia" w:hAnsiTheme="minorEastAsia" w:hint="eastAsia"/>
          <w:noProof/>
          <w:sz w:val="24"/>
        </w:rPr>
        <w:t>水平干线子系统</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_Toc263866708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7</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2.3.3</w:t>
      </w:r>
      <w:r w:rsidRPr="00234006">
        <w:rPr>
          <w:rFonts w:asciiTheme="minorEastAsia" w:eastAsiaTheme="minorEastAsia" w:hAnsiTheme="minorEastAsia" w:hint="eastAsia"/>
          <w:noProof/>
          <w:sz w:val="24"/>
        </w:rPr>
        <w:t>垂直干线子系统</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_Toc263866709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7</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2.3.4</w:t>
      </w:r>
      <w:r w:rsidRPr="00234006">
        <w:rPr>
          <w:rFonts w:asciiTheme="minorEastAsia" w:eastAsiaTheme="minorEastAsia" w:hAnsiTheme="minorEastAsia" w:hint="eastAsia"/>
          <w:noProof/>
          <w:sz w:val="24"/>
        </w:rPr>
        <w:t>设备间子系统</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_Toc263866710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8</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2.3.5</w:t>
      </w:r>
      <w:r w:rsidRPr="00234006">
        <w:rPr>
          <w:rFonts w:asciiTheme="minorEastAsia" w:eastAsiaTheme="minorEastAsia" w:hAnsiTheme="minorEastAsia" w:hint="eastAsia"/>
          <w:noProof/>
          <w:sz w:val="24"/>
        </w:rPr>
        <w:t>管理子系统</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_Toc263866711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9</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2.3.6</w:t>
      </w:r>
      <w:r w:rsidRPr="00234006">
        <w:rPr>
          <w:rFonts w:asciiTheme="minorEastAsia" w:eastAsiaTheme="minorEastAsia" w:hAnsiTheme="minorEastAsia" w:hint="eastAsia"/>
          <w:noProof/>
          <w:sz w:val="24"/>
        </w:rPr>
        <w:t>建筑群子系统</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_Toc263866712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9</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2.4</w:t>
      </w:r>
      <w:r w:rsidRPr="00234006">
        <w:rPr>
          <w:rFonts w:asciiTheme="minorEastAsia" w:eastAsiaTheme="minorEastAsia" w:hAnsiTheme="minorEastAsia" w:hint="eastAsia"/>
          <w:noProof/>
          <w:sz w:val="24"/>
        </w:rPr>
        <w:t>系统总体设计</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_Toc263866713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10</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2.5</w:t>
      </w:r>
      <w:r w:rsidRPr="00234006">
        <w:rPr>
          <w:rFonts w:asciiTheme="minorEastAsia" w:eastAsiaTheme="minorEastAsia" w:hAnsiTheme="minorEastAsia" w:hint="eastAsia"/>
          <w:noProof/>
          <w:sz w:val="24"/>
        </w:rPr>
        <w:t>系统结构设计描述</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_Toc263866714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10</w:t>
      </w:r>
      <w:r w:rsidRPr="00234006">
        <w:rPr>
          <w:rFonts w:asciiTheme="minorEastAsia" w:eastAsiaTheme="minorEastAsia" w:hAnsiTheme="minorEastAsia"/>
          <w:noProof/>
          <w:sz w:val="24"/>
        </w:rPr>
        <w:fldChar w:fldCharType="end"/>
      </w:r>
    </w:p>
    <w:p w:rsidR="003F6EA5" w:rsidRPr="00234006" w:rsidRDefault="003F6EA5" w:rsidP="00D8018C">
      <w:pPr>
        <w:pStyle w:val="10"/>
        <w:tabs>
          <w:tab w:val="right" w:leader="dot" w:pos="8778"/>
        </w:tabs>
        <w:spacing w:line="440" w:lineRule="exact"/>
        <w:rPr>
          <w:rFonts w:asciiTheme="minorEastAsia" w:eastAsiaTheme="minorEastAsia" w:hAnsiTheme="minorEastAsia"/>
          <w:noProof/>
          <w:sz w:val="24"/>
          <w:szCs w:val="24"/>
        </w:rPr>
      </w:pPr>
      <w:r w:rsidRPr="00D8018C">
        <w:rPr>
          <w:rFonts w:asciiTheme="minorEastAsia" w:eastAsiaTheme="minorEastAsia" w:hAnsiTheme="minorEastAsia" w:hint="eastAsia"/>
          <w:noProof/>
          <w:sz w:val="24"/>
          <w:szCs w:val="24"/>
        </w:rPr>
        <w:t>第三章</w:t>
      </w:r>
      <w:r w:rsidRPr="00D8018C">
        <w:rPr>
          <w:rFonts w:asciiTheme="minorEastAsia" w:eastAsiaTheme="minorEastAsia" w:hAnsiTheme="minorEastAsia"/>
          <w:noProof/>
          <w:sz w:val="24"/>
          <w:szCs w:val="24"/>
        </w:rPr>
        <w:t xml:space="preserve"> </w:t>
      </w:r>
      <w:r w:rsidRPr="00D8018C">
        <w:rPr>
          <w:rFonts w:asciiTheme="minorEastAsia" w:eastAsiaTheme="minorEastAsia" w:hAnsiTheme="minorEastAsia" w:hint="eastAsia"/>
          <w:noProof/>
          <w:sz w:val="24"/>
          <w:szCs w:val="24"/>
        </w:rPr>
        <w:t>网络设计方案</w:t>
      </w:r>
      <w:r w:rsidRPr="00234006">
        <w:rPr>
          <w:rFonts w:asciiTheme="minorEastAsia" w:eastAsiaTheme="minorEastAsia" w:hAnsiTheme="minorEastAsia"/>
          <w:noProof/>
          <w:sz w:val="24"/>
          <w:szCs w:val="24"/>
        </w:rPr>
        <w:tab/>
      </w:r>
      <w:r w:rsidRPr="00234006">
        <w:rPr>
          <w:rFonts w:asciiTheme="minorEastAsia" w:eastAsiaTheme="minorEastAsia" w:hAnsiTheme="minorEastAsia"/>
          <w:noProof/>
          <w:sz w:val="24"/>
          <w:szCs w:val="24"/>
        </w:rPr>
        <w:fldChar w:fldCharType="begin"/>
      </w:r>
      <w:r w:rsidRPr="00234006">
        <w:rPr>
          <w:rFonts w:asciiTheme="minorEastAsia" w:eastAsiaTheme="minorEastAsia" w:hAnsiTheme="minorEastAsia"/>
          <w:noProof/>
          <w:sz w:val="24"/>
          <w:szCs w:val="24"/>
        </w:rPr>
        <w:instrText xml:space="preserve"> PAGEREF _Toc263866715 \h </w:instrText>
      </w:r>
      <w:r w:rsidRPr="00234006">
        <w:rPr>
          <w:rFonts w:asciiTheme="minorEastAsia" w:eastAsiaTheme="minorEastAsia" w:hAnsiTheme="minorEastAsia"/>
          <w:noProof/>
          <w:sz w:val="24"/>
          <w:szCs w:val="24"/>
        </w:rPr>
      </w:r>
      <w:r w:rsidRPr="00234006">
        <w:rPr>
          <w:rFonts w:asciiTheme="minorEastAsia" w:eastAsiaTheme="minorEastAsia" w:hAnsiTheme="minorEastAsia"/>
          <w:noProof/>
          <w:sz w:val="24"/>
          <w:szCs w:val="24"/>
        </w:rPr>
        <w:fldChar w:fldCharType="separate"/>
      </w:r>
      <w:r w:rsidRPr="00234006">
        <w:rPr>
          <w:rFonts w:asciiTheme="minorEastAsia" w:eastAsiaTheme="minorEastAsia" w:hAnsiTheme="minorEastAsia"/>
          <w:noProof/>
          <w:sz w:val="24"/>
          <w:szCs w:val="24"/>
        </w:rPr>
        <w:t>12</w:t>
      </w:r>
      <w:r w:rsidRPr="00234006">
        <w:rPr>
          <w:rFonts w:asciiTheme="minorEastAsia" w:eastAsiaTheme="minorEastAsia" w:hAnsiTheme="minorEastAsia"/>
          <w:noProof/>
          <w:sz w:val="24"/>
          <w:szCs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3.1</w:t>
      </w:r>
      <w:r w:rsidRPr="00234006">
        <w:rPr>
          <w:rFonts w:asciiTheme="minorEastAsia" w:eastAsiaTheme="minorEastAsia" w:hAnsiTheme="minorEastAsia" w:hint="eastAsia"/>
          <w:noProof/>
          <w:sz w:val="24"/>
        </w:rPr>
        <w:t>网络技术选型</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_Toc263866716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12</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3.1.1</w:t>
      </w:r>
      <w:r w:rsidRPr="00234006">
        <w:rPr>
          <w:rFonts w:asciiTheme="minorEastAsia" w:eastAsiaTheme="minorEastAsia" w:hAnsiTheme="minorEastAsia" w:hint="eastAsia"/>
          <w:noProof/>
          <w:sz w:val="24"/>
        </w:rPr>
        <w:t>以太网技术</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_Toc263866717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12</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3.1.2 ATM</w:t>
      </w:r>
      <w:r w:rsidRPr="00234006">
        <w:rPr>
          <w:rFonts w:asciiTheme="minorEastAsia" w:eastAsiaTheme="minorEastAsia" w:hAnsiTheme="minorEastAsia" w:hint="eastAsia"/>
          <w:noProof/>
          <w:sz w:val="24"/>
        </w:rPr>
        <w:t>技术</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_Toc263866718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12</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3.1.3 FDDI</w:t>
      </w:r>
      <w:r w:rsidRPr="00234006">
        <w:rPr>
          <w:rFonts w:asciiTheme="minorEastAsia" w:eastAsiaTheme="minorEastAsia" w:hAnsiTheme="minorEastAsia" w:hint="eastAsia"/>
          <w:noProof/>
          <w:sz w:val="24"/>
        </w:rPr>
        <w:t>技术</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_Toc263866719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12</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3.2</w:t>
      </w:r>
      <w:r w:rsidRPr="00234006">
        <w:rPr>
          <w:rFonts w:asciiTheme="minorEastAsia" w:eastAsiaTheme="minorEastAsia" w:hAnsiTheme="minorEastAsia" w:hint="eastAsia"/>
          <w:noProof/>
          <w:sz w:val="24"/>
        </w:rPr>
        <w:t>拓扑图</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_Toc263866720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13</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lastRenderedPageBreak/>
        <w:t>3.3 IP</w:t>
      </w:r>
      <w:r w:rsidRPr="00234006">
        <w:rPr>
          <w:rFonts w:asciiTheme="minorEastAsia" w:eastAsiaTheme="minorEastAsia" w:hAnsiTheme="minorEastAsia" w:hint="eastAsia"/>
          <w:noProof/>
          <w:sz w:val="24"/>
        </w:rPr>
        <w:t>地址分配及</w:t>
      </w:r>
      <w:r w:rsidRPr="00234006">
        <w:rPr>
          <w:rFonts w:asciiTheme="minorEastAsia" w:eastAsiaTheme="minorEastAsia" w:hAnsiTheme="minorEastAsia"/>
          <w:noProof/>
          <w:sz w:val="24"/>
        </w:rPr>
        <w:t>VLAN</w:t>
      </w:r>
      <w:r w:rsidRPr="00234006">
        <w:rPr>
          <w:rFonts w:asciiTheme="minorEastAsia" w:eastAsiaTheme="minorEastAsia" w:hAnsiTheme="minorEastAsia" w:hint="eastAsia"/>
          <w:noProof/>
          <w:sz w:val="24"/>
        </w:rPr>
        <w:t>划分</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_Toc263866721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13</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3.4</w:t>
      </w:r>
      <w:r w:rsidRPr="00234006">
        <w:rPr>
          <w:rFonts w:asciiTheme="minorEastAsia" w:eastAsiaTheme="minorEastAsia" w:hAnsiTheme="minorEastAsia" w:hint="eastAsia"/>
          <w:noProof/>
          <w:sz w:val="24"/>
        </w:rPr>
        <w:t>交换机及路由器的配置</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_Toc263866722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14</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3.4.1</w:t>
      </w:r>
      <w:r w:rsidRPr="00234006">
        <w:rPr>
          <w:rFonts w:asciiTheme="minorEastAsia" w:eastAsiaTheme="minorEastAsia" w:hAnsiTheme="minorEastAsia" w:hint="eastAsia"/>
          <w:noProof/>
          <w:sz w:val="24"/>
        </w:rPr>
        <w:t>交换机的部分配置如下</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_Toc263866723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14</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3.4.2</w:t>
      </w:r>
      <w:r w:rsidRPr="00234006">
        <w:rPr>
          <w:rFonts w:asciiTheme="minorEastAsia" w:eastAsiaTheme="minorEastAsia" w:hAnsiTheme="minorEastAsia" w:hint="eastAsia"/>
          <w:noProof/>
          <w:sz w:val="24"/>
        </w:rPr>
        <w:t>路由器的部分配置</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_Toc263866724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19</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3.5</w:t>
      </w:r>
      <w:r w:rsidRPr="00234006">
        <w:rPr>
          <w:rFonts w:asciiTheme="minorEastAsia" w:eastAsiaTheme="minorEastAsia" w:hAnsiTheme="minorEastAsia" w:hint="eastAsia"/>
          <w:noProof/>
          <w:sz w:val="24"/>
        </w:rPr>
        <w:t>网络安全设计</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_Toc263866725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20</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3.5.1</w:t>
      </w:r>
      <w:r w:rsidRPr="00234006">
        <w:rPr>
          <w:rFonts w:asciiTheme="minorEastAsia" w:eastAsiaTheme="minorEastAsia" w:hAnsiTheme="minorEastAsia" w:hint="eastAsia"/>
          <w:noProof/>
          <w:sz w:val="24"/>
        </w:rPr>
        <w:t>物理安全分析</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_Toc263866726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20</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3.5.2</w:t>
      </w:r>
      <w:r w:rsidRPr="00234006">
        <w:rPr>
          <w:rFonts w:asciiTheme="minorEastAsia" w:eastAsiaTheme="minorEastAsia" w:hAnsiTheme="minorEastAsia" w:hint="eastAsia"/>
          <w:noProof/>
          <w:sz w:val="24"/>
        </w:rPr>
        <w:t>网络结构的安全分析</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_Toc263866727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20</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3.5.3</w:t>
      </w:r>
      <w:r w:rsidRPr="00234006">
        <w:rPr>
          <w:rFonts w:asciiTheme="minorEastAsia" w:eastAsiaTheme="minorEastAsia" w:hAnsiTheme="minorEastAsia" w:hint="eastAsia"/>
          <w:noProof/>
          <w:sz w:val="24"/>
        </w:rPr>
        <w:t>系统的安全分析</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_Toc263866728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20</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3.5.4</w:t>
      </w:r>
      <w:r w:rsidRPr="00234006">
        <w:rPr>
          <w:rFonts w:asciiTheme="minorEastAsia" w:eastAsiaTheme="minorEastAsia" w:hAnsiTheme="minorEastAsia" w:hint="eastAsia"/>
          <w:noProof/>
          <w:sz w:val="24"/>
        </w:rPr>
        <w:t>应用系统的安全分析</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_Toc263866729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21</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3.5.5</w:t>
      </w:r>
      <w:r w:rsidRPr="00234006">
        <w:rPr>
          <w:rFonts w:asciiTheme="minorEastAsia" w:eastAsiaTheme="minorEastAsia" w:hAnsiTheme="minorEastAsia" w:hint="eastAsia"/>
          <w:noProof/>
          <w:sz w:val="24"/>
        </w:rPr>
        <w:t>网络安全措施</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_Toc263866730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21</w:t>
      </w:r>
      <w:r w:rsidRPr="00234006">
        <w:rPr>
          <w:rFonts w:asciiTheme="minorEastAsia" w:eastAsiaTheme="minorEastAsia" w:hAnsiTheme="minorEastAsia"/>
          <w:noProof/>
          <w:sz w:val="24"/>
        </w:rPr>
        <w:fldChar w:fldCharType="end"/>
      </w:r>
    </w:p>
    <w:p w:rsidR="003F6EA5" w:rsidRPr="00234006" w:rsidRDefault="003F6EA5" w:rsidP="00D8018C">
      <w:pPr>
        <w:pStyle w:val="10"/>
        <w:tabs>
          <w:tab w:val="right" w:leader="dot" w:pos="8778"/>
        </w:tabs>
        <w:spacing w:line="440" w:lineRule="exact"/>
        <w:rPr>
          <w:rFonts w:asciiTheme="minorEastAsia" w:eastAsiaTheme="minorEastAsia" w:hAnsiTheme="minorEastAsia"/>
          <w:noProof/>
          <w:sz w:val="24"/>
          <w:szCs w:val="24"/>
        </w:rPr>
      </w:pPr>
      <w:r w:rsidRPr="00D8018C">
        <w:rPr>
          <w:rFonts w:asciiTheme="minorEastAsia" w:eastAsiaTheme="minorEastAsia" w:hAnsiTheme="minorEastAsia" w:hint="eastAsia"/>
          <w:noProof/>
          <w:sz w:val="30"/>
          <w:szCs w:val="30"/>
        </w:rPr>
        <w:t>第四章</w:t>
      </w:r>
      <w:r w:rsidRPr="00D8018C">
        <w:rPr>
          <w:rFonts w:asciiTheme="minorEastAsia" w:eastAsiaTheme="minorEastAsia" w:hAnsiTheme="minorEastAsia"/>
          <w:noProof/>
          <w:sz w:val="30"/>
          <w:szCs w:val="30"/>
        </w:rPr>
        <w:t xml:space="preserve"> </w:t>
      </w:r>
      <w:r w:rsidRPr="00D8018C">
        <w:rPr>
          <w:rFonts w:asciiTheme="minorEastAsia" w:eastAsiaTheme="minorEastAsia" w:hAnsiTheme="minorEastAsia" w:hint="eastAsia"/>
          <w:noProof/>
          <w:sz w:val="30"/>
          <w:szCs w:val="30"/>
        </w:rPr>
        <w:t>网络设备选型</w:t>
      </w:r>
      <w:r w:rsidRPr="00234006">
        <w:rPr>
          <w:rFonts w:asciiTheme="minorEastAsia" w:eastAsiaTheme="minorEastAsia" w:hAnsiTheme="minorEastAsia"/>
          <w:noProof/>
          <w:sz w:val="24"/>
          <w:szCs w:val="24"/>
        </w:rPr>
        <w:tab/>
      </w:r>
      <w:r w:rsidRPr="00234006">
        <w:rPr>
          <w:rFonts w:asciiTheme="minorEastAsia" w:eastAsiaTheme="minorEastAsia" w:hAnsiTheme="minorEastAsia"/>
          <w:noProof/>
          <w:sz w:val="24"/>
          <w:szCs w:val="24"/>
        </w:rPr>
        <w:fldChar w:fldCharType="begin"/>
      </w:r>
      <w:r w:rsidRPr="00234006">
        <w:rPr>
          <w:rFonts w:asciiTheme="minorEastAsia" w:eastAsiaTheme="minorEastAsia" w:hAnsiTheme="minorEastAsia"/>
          <w:noProof/>
          <w:sz w:val="24"/>
          <w:szCs w:val="24"/>
        </w:rPr>
        <w:instrText xml:space="preserve"> PAGEREF _Toc263866731 \h </w:instrText>
      </w:r>
      <w:r w:rsidRPr="00234006">
        <w:rPr>
          <w:rFonts w:asciiTheme="minorEastAsia" w:eastAsiaTheme="minorEastAsia" w:hAnsiTheme="minorEastAsia"/>
          <w:noProof/>
          <w:sz w:val="24"/>
          <w:szCs w:val="24"/>
        </w:rPr>
      </w:r>
      <w:r w:rsidRPr="00234006">
        <w:rPr>
          <w:rFonts w:asciiTheme="minorEastAsia" w:eastAsiaTheme="minorEastAsia" w:hAnsiTheme="minorEastAsia"/>
          <w:noProof/>
          <w:sz w:val="24"/>
          <w:szCs w:val="24"/>
        </w:rPr>
        <w:fldChar w:fldCharType="separate"/>
      </w:r>
      <w:r w:rsidRPr="00234006">
        <w:rPr>
          <w:rFonts w:asciiTheme="minorEastAsia" w:eastAsiaTheme="minorEastAsia" w:hAnsiTheme="minorEastAsia"/>
          <w:noProof/>
          <w:sz w:val="24"/>
          <w:szCs w:val="24"/>
        </w:rPr>
        <w:t>22</w:t>
      </w:r>
      <w:r w:rsidRPr="00234006">
        <w:rPr>
          <w:rFonts w:asciiTheme="minorEastAsia" w:eastAsiaTheme="minorEastAsia" w:hAnsiTheme="minorEastAsia"/>
          <w:noProof/>
          <w:sz w:val="24"/>
          <w:szCs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4.1</w:t>
      </w:r>
      <w:r w:rsidRPr="00234006">
        <w:rPr>
          <w:rFonts w:asciiTheme="minorEastAsia" w:eastAsiaTheme="minorEastAsia" w:hAnsiTheme="minorEastAsia" w:hint="eastAsia"/>
          <w:noProof/>
          <w:sz w:val="24"/>
        </w:rPr>
        <w:t>服务器选型</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_Toc263866732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22</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4.2</w:t>
      </w:r>
      <w:r w:rsidRPr="00234006">
        <w:rPr>
          <w:rFonts w:asciiTheme="minorEastAsia" w:eastAsiaTheme="minorEastAsia" w:hAnsiTheme="minorEastAsia" w:hint="eastAsia"/>
          <w:noProof/>
          <w:sz w:val="24"/>
        </w:rPr>
        <w:t>网络设备选型</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_Toc263866733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23</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4.2.1</w:t>
      </w:r>
      <w:r w:rsidRPr="00234006">
        <w:rPr>
          <w:rFonts w:asciiTheme="minorEastAsia" w:eastAsiaTheme="minorEastAsia" w:hAnsiTheme="minorEastAsia" w:hint="eastAsia"/>
          <w:noProof/>
          <w:sz w:val="24"/>
        </w:rPr>
        <w:t>路由器</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_Toc263866734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23</w:t>
      </w:r>
      <w:r w:rsidRPr="00234006">
        <w:rPr>
          <w:rFonts w:asciiTheme="minorEastAsia" w:eastAsiaTheme="minorEastAsia" w:hAnsiTheme="minorEastAsia"/>
          <w:noProof/>
          <w:sz w:val="24"/>
        </w:rPr>
        <w:fldChar w:fldCharType="end"/>
      </w:r>
    </w:p>
    <w:p w:rsidR="003F6EA5" w:rsidRPr="00234006" w:rsidRDefault="003F6EA5" w:rsidP="00D8018C">
      <w:pPr>
        <w:pStyle w:val="3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4.2.2</w:t>
      </w:r>
      <w:r w:rsidRPr="00234006">
        <w:rPr>
          <w:rFonts w:asciiTheme="minorEastAsia" w:eastAsiaTheme="minorEastAsia" w:hAnsiTheme="minorEastAsia" w:hint="eastAsia"/>
          <w:noProof/>
          <w:sz w:val="24"/>
        </w:rPr>
        <w:t>交换机</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_Toc263866735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25</w:t>
      </w:r>
      <w:r w:rsidRPr="00234006">
        <w:rPr>
          <w:rFonts w:asciiTheme="minorEastAsia" w:eastAsiaTheme="minorEastAsia" w:hAnsiTheme="minorEastAsia"/>
          <w:noProof/>
          <w:sz w:val="24"/>
        </w:rPr>
        <w:fldChar w:fldCharType="end"/>
      </w:r>
    </w:p>
    <w:p w:rsidR="003F6EA5" w:rsidRPr="00234006" w:rsidRDefault="003F6EA5" w:rsidP="00D8018C">
      <w:pPr>
        <w:pStyle w:val="10"/>
        <w:tabs>
          <w:tab w:val="right" w:leader="dot" w:pos="8778"/>
        </w:tabs>
        <w:spacing w:line="440" w:lineRule="exact"/>
        <w:rPr>
          <w:rFonts w:asciiTheme="minorEastAsia" w:eastAsiaTheme="minorEastAsia" w:hAnsiTheme="minorEastAsia"/>
          <w:noProof/>
          <w:sz w:val="24"/>
          <w:szCs w:val="24"/>
        </w:rPr>
      </w:pPr>
      <w:r w:rsidRPr="00D8018C">
        <w:rPr>
          <w:rFonts w:asciiTheme="minorEastAsia" w:eastAsiaTheme="minorEastAsia" w:hAnsiTheme="minorEastAsia" w:hint="eastAsia"/>
          <w:noProof/>
          <w:sz w:val="30"/>
          <w:szCs w:val="30"/>
        </w:rPr>
        <w:t>第五章</w:t>
      </w:r>
      <w:r w:rsidRPr="00D8018C">
        <w:rPr>
          <w:rFonts w:asciiTheme="minorEastAsia" w:eastAsiaTheme="minorEastAsia" w:hAnsiTheme="minorEastAsia"/>
          <w:noProof/>
          <w:sz w:val="30"/>
          <w:szCs w:val="30"/>
        </w:rPr>
        <w:t xml:space="preserve"> </w:t>
      </w:r>
      <w:r w:rsidRPr="00D8018C">
        <w:rPr>
          <w:rFonts w:asciiTheme="minorEastAsia" w:eastAsiaTheme="minorEastAsia" w:hAnsiTheme="minorEastAsia" w:hint="eastAsia"/>
          <w:noProof/>
          <w:sz w:val="30"/>
          <w:szCs w:val="30"/>
        </w:rPr>
        <w:t>工程实施方案</w:t>
      </w:r>
      <w:r w:rsidRPr="00234006">
        <w:rPr>
          <w:rFonts w:asciiTheme="minorEastAsia" w:eastAsiaTheme="minorEastAsia" w:hAnsiTheme="minorEastAsia"/>
          <w:noProof/>
          <w:sz w:val="24"/>
          <w:szCs w:val="24"/>
        </w:rPr>
        <w:tab/>
      </w:r>
      <w:r w:rsidRPr="00234006">
        <w:rPr>
          <w:rFonts w:asciiTheme="minorEastAsia" w:eastAsiaTheme="minorEastAsia" w:hAnsiTheme="minorEastAsia"/>
          <w:noProof/>
          <w:sz w:val="24"/>
          <w:szCs w:val="24"/>
        </w:rPr>
        <w:fldChar w:fldCharType="begin"/>
      </w:r>
      <w:r w:rsidRPr="00234006">
        <w:rPr>
          <w:rFonts w:asciiTheme="minorEastAsia" w:eastAsiaTheme="minorEastAsia" w:hAnsiTheme="minorEastAsia"/>
          <w:noProof/>
          <w:sz w:val="24"/>
          <w:szCs w:val="24"/>
        </w:rPr>
        <w:instrText xml:space="preserve"> PAGEREF _Toc263866736 \h </w:instrText>
      </w:r>
      <w:r w:rsidRPr="00234006">
        <w:rPr>
          <w:rFonts w:asciiTheme="minorEastAsia" w:eastAsiaTheme="minorEastAsia" w:hAnsiTheme="minorEastAsia"/>
          <w:noProof/>
          <w:sz w:val="24"/>
          <w:szCs w:val="24"/>
        </w:rPr>
      </w:r>
      <w:r w:rsidRPr="00234006">
        <w:rPr>
          <w:rFonts w:asciiTheme="minorEastAsia" w:eastAsiaTheme="minorEastAsia" w:hAnsiTheme="minorEastAsia"/>
          <w:noProof/>
          <w:sz w:val="24"/>
          <w:szCs w:val="24"/>
        </w:rPr>
        <w:fldChar w:fldCharType="separate"/>
      </w:r>
      <w:r w:rsidRPr="00234006">
        <w:rPr>
          <w:rFonts w:asciiTheme="minorEastAsia" w:eastAsiaTheme="minorEastAsia" w:hAnsiTheme="minorEastAsia"/>
          <w:noProof/>
          <w:sz w:val="24"/>
          <w:szCs w:val="24"/>
        </w:rPr>
        <w:t>30</w:t>
      </w:r>
      <w:r w:rsidRPr="00234006">
        <w:rPr>
          <w:rFonts w:asciiTheme="minorEastAsia" w:eastAsiaTheme="minorEastAsia" w:hAnsiTheme="minorEastAsia"/>
          <w:noProof/>
          <w:sz w:val="24"/>
          <w:szCs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5.1</w:t>
      </w:r>
      <w:r w:rsidRPr="00234006">
        <w:rPr>
          <w:rFonts w:asciiTheme="minorEastAsia" w:eastAsiaTheme="minorEastAsia" w:hAnsiTheme="minorEastAsia" w:hint="eastAsia"/>
          <w:noProof/>
          <w:sz w:val="24"/>
        </w:rPr>
        <w:t>信息点分布</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_Toc263866737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30</w:t>
      </w:r>
      <w:r w:rsidRPr="00234006">
        <w:rPr>
          <w:rFonts w:asciiTheme="minorEastAsia" w:eastAsiaTheme="minorEastAsia" w:hAnsiTheme="minorEastAsia"/>
          <w:noProof/>
          <w:sz w:val="24"/>
        </w:rPr>
        <w:fldChar w:fldCharType="end"/>
      </w:r>
    </w:p>
    <w:p w:rsidR="003F6EA5" w:rsidRPr="00234006" w:rsidRDefault="003F6EA5" w:rsidP="00D8018C">
      <w:pPr>
        <w:pStyle w:val="20"/>
        <w:tabs>
          <w:tab w:val="right" w:leader="dot" w:pos="8778"/>
        </w:tabs>
        <w:spacing w:line="440" w:lineRule="exact"/>
        <w:rPr>
          <w:rFonts w:asciiTheme="minorEastAsia" w:eastAsiaTheme="minorEastAsia" w:hAnsiTheme="minorEastAsia"/>
          <w:noProof/>
          <w:sz w:val="24"/>
        </w:rPr>
      </w:pPr>
      <w:r w:rsidRPr="00234006">
        <w:rPr>
          <w:rFonts w:asciiTheme="minorEastAsia" w:eastAsiaTheme="minorEastAsia" w:hAnsiTheme="minorEastAsia"/>
          <w:noProof/>
          <w:sz w:val="24"/>
        </w:rPr>
        <w:t>5.2</w:t>
      </w:r>
      <w:r w:rsidRPr="00234006">
        <w:rPr>
          <w:rFonts w:asciiTheme="minorEastAsia" w:eastAsiaTheme="minorEastAsia" w:hAnsiTheme="minorEastAsia" w:hint="eastAsia"/>
          <w:noProof/>
          <w:sz w:val="24"/>
        </w:rPr>
        <w:t>主要设备清单</w:t>
      </w:r>
      <w:r w:rsidRPr="00234006">
        <w:rPr>
          <w:rFonts w:asciiTheme="minorEastAsia" w:eastAsiaTheme="minorEastAsia" w:hAnsiTheme="minorEastAsia"/>
          <w:noProof/>
          <w:sz w:val="24"/>
        </w:rPr>
        <w:tab/>
      </w:r>
      <w:r w:rsidRPr="00234006">
        <w:rPr>
          <w:rFonts w:asciiTheme="minorEastAsia" w:eastAsiaTheme="minorEastAsia" w:hAnsiTheme="minorEastAsia"/>
          <w:noProof/>
          <w:sz w:val="24"/>
        </w:rPr>
        <w:fldChar w:fldCharType="begin"/>
      </w:r>
      <w:r w:rsidRPr="00234006">
        <w:rPr>
          <w:rFonts w:asciiTheme="minorEastAsia" w:eastAsiaTheme="minorEastAsia" w:hAnsiTheme="minorEastAsia"/>
          <w:noProof/>
          <w:sz w:val="24"/>
        </w:rPr>
        <w:instrText xml:space="preserve"> PAGEREF _Toc263866738 \h </w:instrText>
      </w:r>
      <w:r w:rsidRPr="00234006">
        <w:rPr>
          <w:rFonts w:asciiTheme="minorEastAsia" w:eastAsiaTheme="minorEastAsia" w:hAnsiTheme="minorEastAsia"/>
          <w:noProof/>
          <w:sz w:val="24"/>
        </w:rPr>
      </w:r>
      <w:r w:rsidRPr="00234006">
        <w:rPr>
          <w:rFonts w:asciiTheme="minorEastAsia" w:eastAsiaTheme="minorEastAsia" w:hAnsiTheme="minorEastAsia"/>
          <w:noProof/>
          <w:sz w:val="24"/>
        </w:rPr>
        <w:fldChar w:fldCharType="separate"/>
      </w:r>
      <w:r w:rsidRPr="00234006">
        <w:rPr>
          <w:rFonts w:asciiTheme="minorEastAsia" w:eastAsiaTheme="minorEastAsia" w:hAnsiTheme="minorEastAsia"/>
          <w:noProof/>
          <w:sz w:val="24"/>
        </w:rPr>
        <w:t>30</w:t>
      </w:r>
      <w:r w:rsidRPr="00234006">
        <w:rPr>
          <w:rFonts w:asciiTheme="minorEastAsia" w:eastAsiaTheme="minorEastAsia" w:hAnsiTheme="minorEastAsia"/>
          <w:noProof/>
          <w:sz w:val="24"/>
        </w:rPr>
        <w:fldChar w:fldCharType="end"/>
      </w:r>
    </w:p>
    <w:p w:rsidR="00EC01AC" w:rsidRPr="00EC01AC" w:rsidRDefault="003F6EA5" w:rsidP="00D8018C">
      <w:pPr>
        <w:tabs>
          <w:tab w:val="center" w:pos="4394"/>
        </w:tabs>
        <w:spacing w:line="440" w:lineRule="exact"/>
        <w:jc w:val="center"/>
        <w:outlineLvl w:val="0"/>
        <w:rPr>
          <w:rFonts w:asciiTheme="majorEastAsia" w:eastAsiaTheme="majorEastAsia" w:hAnsiTheme="majorEastAsia"/>
          <w:b/>
        </w:rPr>
      </w:pPr>
      <w:r w:rsidRPr="00234006">
        <w:rPr>
          <w:rFonts w:asciiTheme="minorEastAsia" w:eastAsiaTheme="minorEastAsia" w:hAnsiTheme="minorEastAsia"/>
          <w:sz w:val="24"/>
          <w:szCs w:val="24"/>
        </w:rPr>
        <w:fldChar w:fldCharType="end"/>
      </w:r>
      <w:r w:rsidR="00B352A3" w:rsidRPr="00EC2538">
        <w:rPr>
          <w:rFonts w:ascii="宋体" w:hAnsi="宋体"/>
          <w:spacing w:val="10"/>
          <w:sz w:val="24"/>
          <w:szCs w:val="24"/>
        </w:rPr>
        <w:br w:type="page"/>
      </w:r>
      <w:bookmarkStart w:id="2" w:name="_Toc261254763"/>
      <w:bookmarkStart w:id="3" w:name="_Toc263072906"/>
      <w:bookmarkStart w:id="4" w:name="_Toc263414191"/>
      <w:bookmarkStart w:id="5" w:name="_Toc263421865"/>
      <w:bookmarkStart w:id="6" w:name="_Toc263707708"/>
      <w:bookmarkStart w:id="7" w:name="_Toc263707773"/>
      <w:bookmarkStart w:id="8" w:name="_Toc263713026"/>
      <w:bookmarkStart w:id="9" w:name="_Toc263866693"/>
      <w:proofErr w:type="gramStart"/>
      <w:r w:rsidR="00EC01AC" w:rsidRPr="00EC01AC">
        <w:rPr>
          <w:rFonts w:asciiTheme="majorEastAsia" w:eastAsiaTheme="majorEastAsia" w:hAnsiTheme="majorEastAsia" w:hint="eastAsia"/>
          <w:b/>
          <w:sz w:val="32"/>
          <w:szCs w:val="32"/>
        </w:rPr>
        <w:lastRenderedPageBreak/>
        <w:t>绪</w:t>
      </w:r>
      <w:proofErr w:type="gramEnd"/>
      <w:r w:rsidR="00EC01AC" w:rsidRPr="00EC01AC">
        <w:rPr>
          <w:rFonts w:asciiTheme="majorEastAsia" w:eastAsiaTheme="majorEastAsia" w:hAnsiTheme="majorEastAsia" w:hint="eastAsia"/>
          <w:b/>
          <w:sz w:val="32"/>
          <w:szCs w:val="32"/>
        </w:rPr>
        <w:t xml:space="preserve">   论</w:t>
      </w:r>
      <w:bookmarkEnd w:id="2"/>
      <w:bookmarkEnd w:id="3"/>
      <w:bookmarkEnd w:id="4"/>
      <w:bookmarkEnd w:id="5"/>
      <w:bookmarkEnd w:id="6"/>
      <w:bookmarkEnd w:id="7"/>
      <w:bookmarkEnd w:id="8"/>
      <w:bookmarkEnd w:id="9"/>
    </w:p>
    <w:p w:rsidR="00EC01AC" w:rsidRPr="00EC01AC" w:rsidRDefault="00EC01AC" w:rsidP="00EC01AC">
      <w:pPr>
        <w:spacing w:line="440" w:lineRule="exact"/>
        <w:ind w:firstLineChars="200" w:firstLine="480"/>
        <w:rPr>
          <w:rFonts w:asciiTheme="minorEastAsia" w:eastAsiaTheme="minorEastAsia" w:hAnsiTheme="minorEastAsia"/>
          <w:sz w:val="24"/>
          <w:szCs w:val="24"/>
        </w:rPr>
      </w:pPr>
      <w:bookmarkStart w:id="10" w:name="_Toc168215813"/>
      <w:bookmarkStart w:id="11" w:name="_Toc168454206"/>
      <w:r w:rsidRPr="00EC01AC">
        <w:rPr>
          <w:rFonts w:asciiTheme="minorEastAsia" w:eastAsiaTheme="minorEastAsia" w:hAnsiTheme="minorEastAsia" w:hint="eastAsia"/>
          <w:sz w:val="24"/>
          <w:szCs w:val="24"/>
        </w:rPr>
        <w:t>随着计算机技术的迅猛发展，特别是随着网络技术的出现标志着信息时代已经来临。信息化浪潮、网络革命不断冲击着社会的发展，人们逐渐意识到信息的重要意义，许多企业和个人纷纷建立了自己的网站。在这种背景下，传统的生活和工作模式正在受到重大的挑战，人们已开始利用网络和计算机学习和工作。</w:t>
      </w:r>
    </w:p>
    <w:p w:rsidR="00EC01AC" w:rsidRPr="00EC01AC" w:rsidRDefault="00EC01AC" w:rsidP="00EC01AC">
      <w:pPr>
        <w:spacing w:line="440" w:lineRule="exact"/>
        <w:ind w:firstLineChars="200" w:firstLine="480"/>
        <w:rPr>
          <w:rFonts w:asciiTheme="minorEastAsia" w:eastAsiaTheme="minorEastAsia" w:hAnsiTheme="minorEastAsia"/>
          <w:sz w:val="24"/>
          <w:szCs w:val="24"/>
        </w:rPr>
      </w:pPr>
      <w:r w:rsidRPr="00EC01AC">
        <w:rPr>
          <w:rFonts w:asciiTheme="minorEastAsia" w:eastAsiaTheme="minorEastAsia" w:hAnsiTheme="minorEastAsia"/>
          <w:sz w:val="24"/>
          <w:szCs w:val="24"/>
        </w:rPr>
        <w:t>近年来，随着信息化水平的不断提高，企业对计算机网络的依赖程度越来越高，Internet成为人们生活、工作、学习中必不可少的一部分。Internet，即国际互联网，是现在网络应用的主流，现在</w:t>
      </w:r>
      <w:proofErr w:type="gramStart"/>
      <w:r w:rsidRPr="00EC01AC">
        <w:rPr>
          <w:rFonts w:asciiTheme="minorEastAsia" w:eastAsiaTheme="minorEastAsia" w:hAnsiTheme="minorEastAsia"/>
          <w:sz w:val="24"/>
          <w:szCs w:val="24"/>
        </w:rPr>
        <w:t>在</w:t>
      </w:r>
      <w:proofErr w:type="gramEnd"/>
      <w:r w:rsidRPr="00EC01AC">
        <w:rPr>
          <w:rFonts w:asciiTheme="minorEastAsia" w:eastAsiaTheme="minorEastAsia" w:hAnsiTheme="minorEastAsia"/>
          <w:sz w:val="24"/>
          <w:szCs w:val="24"/>
        </w:rPr>
        <w:t>Internet上可以提供或者获得各种各样的服务，比如通过电子邮件进行合同的起草和签订，或利用Internet直接挑选商品和购物等。Internet是一个资源的网络，其中拥有的信息资源几乎覆盖所有的领域。世界上数以亿计的人们利用它进行通信和信息共享，通过发送和接收电子邮件，或和其他人的计算机建立连接、参加各种讨论组并免费使用各种信息资源实现信息共享。</w:t>
      </w:r>
    </w:p>
    <w:bookmarkEnd w:id="10"/>
    <w:bookmarkEnd w:id="11"/>
    <w:p w:rsidR="00EC01AC" w:rsidRPr="00EC01AC" w:rsidRDefault="00EC01AC" w:rsidP="00EC01AC">
      <w:pPr>
        <w:spacing w:line="440" w:lineRule="exact"/>
        <w:ind w:firstLineChars="200" w:firstLine="480"/>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一个企业拥有自己的网络已经成为一种发展的必然趋势。现在很多企业开始建设自己的网站来宣传自己的品牌，提高社会影响力。办公自动化大大地提高了公司和企业的办事效率，企业的局域网也给员工带来了很大的方便性。</w:t>
      </w:r>
    </w:p>
    <w:p w:rsidR="00B352A3" w:rsidRDefault="00EC01AC" w:rsidP="00EC01AC">
      <w:pPr>
        <w:widowControl/>
        <w:spacing w:line="440" w:lineRule="exact"/>
        <w:jc w:val="left"/>
        <w:rPr>
          <w:rFonts w:asciiTheme="minorEastAsia" w:eastAsiaTheme="minorEastAsia" w:hAnsiTheme="minorEastAsia"/>
          <w:sz w:val="24"/>
          <w:szCs w:val="24"/>
        </w:rPr>
      </w:pPr>
      <w:r w:rsidRPr="00EC01AC">
        <w:rPr>
          <w:rFonts w:asciiTheme="minorEastAsia" w:eastAsiaTheme="minorEastAsia" w:hAnsiTheme="minorEastAsia"/>
          <w:sz w:val="24"/>
          <w:szCs w:val="24"/>
        </w:rPr>
        <w:t>要组建一个</w:t>
      </w:r>
      <w:r w:rsidRPr="00EC01AC">
        <w:rPr>
          <w:rFonts w:asciiTheme="minorEastAsia" w:eastAsiaTheme="minorEastAsia" w:hAnsiTheme="minorEastAsia" w:hint="eastAsia"/>
          <w:sz w:val="24"/>
          <w:szCs w:val="24"/>
        </w:rPr>
        <w:t>符合企业需求</w:t>
      </w:r>
      <w:r w:rsidRPr="00EC01AC">
        <w:rPr>
          <w:rFonts w:asciiTheme="minorEastAsia" w:eastAsiaTheme="minorEastAsia" w:hAnsiTheme="minorEastAsia"/>
          <w:sz w:val="24"/>
          <w:szCs w:val="24"/>
        </w:rPr>
        <w:t>，并为未来发展预留空间的可靠性与高效率企业信息网络，公司网络总体设计思路与工程蓝图</w:t>
      </w:r>
      <w:r w:rsidRPr="00EC01AC">
        <w:rPr>
          <w:rFonts w:asciiTheme="minorEastAsia" w:eastAsiaTheme="minorEastAsia" w:hAnsiTheme="minorEastAsia" w:hint="eastAsia"/>
          <w:sz w:val="24"/>
          <w:szCs w:val="24"/>
        </w:rPr>
        <w:t>就成为</w:t>
      </w:r>
      <w:r w:rsidRPr="00EC01AC">
        <w:rPr>
          <w:rFonts w:asciiTheme="minorEastAsia" w:eastAsiaTheme="minorEastAsia" w:hAnsiTheme="minorEastAsia"/>
          <w:sz w:val="24"/>
          <w:szCs w:val="24"/>
        </w:rPr>
        <w:t>公司网络建设的核心任务。</w:t>
      </w: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Default="00EC01AC" w:rsidP="00EC01AC">
      <w:pPr>
        <w:widowControl/>
        <w:spacing w:line="440" w:lineRule="exact"/>
        <w:jc w:val="left"/>
        <w:rPr>
          <w:rFonts w:asciiTheme="minorEastAsia" w:eastAsiaTheme="minorEastAsia" w:hAnsiTheme="minorEastAsia"/>
          <w:sz w:val="24"/>
          <w:szCs w:val="24"/>
        </w:rPr>
      </w:pPr>
    </w:p>
    <w:p w:rsidR="00EC01AC" w:rsidRPr="00EC01AC" w:rsidRDefault="00EC01AC" w:rsidP="00EC01AC">
      <w:pPr>
        <w:spacing w:beforeLines="50" w:before="156" w:afterLines="50" w:after="156" w:line="440" w:lineRule="exact"/>
        <w:jc w:val="center"/>
        <w:outlineLvl w:val="0"/>
        <w:rPr>
          <w:rFonts w:asciiTheme="majorEastAsia" w:eastAsiaTheme="majorEastAsia" w:hAnsiTheme="majorEastAsia"/>
          <w:b/>
          <w:sz w:val="32"/>
          <w:szCs w:val="32"/>
        </w:rPr>
      </w:pPr>
      <w:bookmarkStart w:id="12" w:name="_Toc261253912"/>
      <w:bookmarkStart w:id="13" w:name="_Toc261254078"/>
      <w:bookmarkStart w:id="14" w:name="_Toc261254411"/>
      <w:bookmarkStart w:id="15" w:name="_Toc261254764"/>
      <w:bookmarkStart w:id="16" w:name="_Toc263072907"/>
      <w:bookmarkStart w:id="17" w:name="_Toc263414192"/>
      <w:bookmarkStart w:id="18" w:name="_Toc263421866"/>
      <w:bookmarkStart w:id="19" w:name="_Toc263707709"/>
      <w:bookmarkStart w:id="20" w:name="_Toc263707774"/>
      <w:bookmarkStart w:id="21" w:name="_Toc263713027"/>
      <w:bookmarkStart w:id="22" w:name="_Toc263866694"/>
      <w:r w:rsidRPr="00EC01AC">
        <w:rPr>
          <w:rFonts w:asciiTheme="majorEastAsia" w:eastAsiaTheme="majorEastAsia" w:hAnsiTheme="majorEastAsia" w:hint="eastAsia"/>
          <w:b/>
          <w:sz w:val="32"/>
          <w:szCs w:val="32"/>
        </w:rPr>
        <w:lastRenderedPageBreak/>
        <w:t>第一章 企业网络概述</w:t>
      </w:r>
      <w:bookmarkEnd w:id="12"/>
      <w:bookmarkEnd w:id="13"/>
      <w:bookmarkEnd w:id="14"/>
      <w:bookmarkEnd w:id="15"/>
      <w:bookmarkEnd w:id="16"/>
      <w:bookmarkEnd w:id="17"/>
      <w:bookmarkEnd w:id="18"/>
      <w:bookmarkEnd w:id="19"/>
      <w:bookmarkEnd w:id="20"/>
      <w:bookmarkEnd w:id="21"/>
      <w:bookmarkEnd w:id="22"/>
    </w:p>
    <w:p w:rsidR="00EC01AC" w:rsidRPr="00EC01AC" w:rsidRDefault="00EC01AC" w:rsidP="00EC01AC">
      <w:pPr>
        <w:spacing w:beforeLines="50" w:before="156" w:afterLines="50" w:after="156" w:line="440" w:lineRule="exact"/>
        <w:outlineLvl w:val="1"/>
        <w:rPr>
          <w:rFonts w:asciiTheme="majorEastAsia" w:eastAsiaTheme="majorEastAsia" w:hAnsiTheme="majorEastAsia"/>
          <w:b/>
          <w:sz w:val="30"/>
          <w:szCs w:val="30"/>
        </w:rPr>
      </w:pPr>
      <w:bookmarkStart w:id="23" w:name="_Toc261253913"/>
      <w:bookmarkStart w:id="24" w:name="_Toc261254079"/>
      <w:bookmarkStart w:id="25" w:name="_Toc261254412"/>
      <w:bookmarkStart w:id="26" w:name="_Toc261254765"/>
      <w:bookmarkStart w:id="27" w:name="_Toc263072908"/>
      <w:bookmarkStart w:id="28" w:name="_Toc263414193"/>
      <w:bookmarkStart w:id="29" w:name="_Toc263421867"/>
      <w:bookmarkStart w:id="30" w:name="_Toc263707710"/>
      <w:bookmarkStart w:id="31" w:name="_Toc263707775"/>
      <w:bookmarkStart w:id="32" w:name="_Toc263713028"/>
      <w:bookmarkStart w:id="33" w:name="_Toc263866695"/>
      <w:r w:rsidRPr="00EC01AC">
        <w:rPr>
          <w:rFonts w:asciiTheme="majorEastAsia" w:eastAsiaTheme="majorEastAsia" w:hAnsiTheme="majorEastAsia"/>
          <w:b/>
          <w:sz w:val="30"/>
          <w:szCs w:val="30"/>
        </w:rPr>
        <w:t>1.1</w:t>
      </w:r>
      <w:r w:rsidRPr="00EC01AC">
        <w:rPr>
          <w:rFonts w:asciiTheme="majorEastAsia" w:eastAsiaTheme="majorEastAsia" w:hAnsiTheme="majorEastAsia" w:hint="eastAsia"/>
          <w:b/>
          <w:sz w:val="30"/>
          <w:szCs w:val="30"/>
        </w:rPr>
        <w:t>公司简介以及网络系统建设目标</w:t>
      </w:r>
      <w:bookmarkEnd w:id="23"/>
      <w:bookmarkEnd w:id="24"/>
      <w:bookmarkEnd w:id="25"/>
      <w:bookmarkEnd w:id="26"/>
      <w:bookmarkEnd w:id="27"/>
      <w:bookmarkEnd w:id="28"/>
      <w:bookmarkEnd w:id="29"/>
      <w:bookmarkEnd w:id="30"/>
      <w:bookmarkEnd w:id="31"/>
      <w:bookmarkEnd w:id="32"/>
      <w:bookmarkEnd w:id="33"/>
    </w:p>
    <w:p w:rsidR="00EC01AC" w:rsidRPr="00EC01AC" w:rsidRDefault="00EC01AC" w:rsidP="00EC01AC">
      <w:pPr>
        <w:spacing w:line="440" w:lineRule="exact"/>
        <w:ind w:firstLineChars="200" w:firstLine="480"/>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随着网络的发展，</w:t>
      </w:r>
      <w:r w:rsidRPr="00EC01AC">
        <w:rPr>
          <w:rFonts w:asciiTheme="minorEastAsia" w:eastAsiaTheme="minorEastAsia" w:hAnsiTheme="minorEastAsia"/>
          <w:sz w:val="24"/>
          <w:szCs w:val="24"/>
        </w:rPr>
        <w:t>Internet</w:t>
      </w:r>
      <w:r w:rsidRPr="00EC01AC">
        <w:rPr>
          <w:rFonts w:asciiTheme="minorEastAsia" w:eastAsiaTheme="minorEastAsia" w:hAnsiTheme="minorEastAsia" w:hint="eastAsia"/>
          <w:sz w:val="24"/>
          <w:szCs w:val="24"/>
        </w:rPr>
        <w:t>在我们的日常生活中越来越普及，现在很多公司都有自己的网络，通过网络来宣传自己的品牌，使员工的工作越来越方便。网络组建成功之后，能够提供</w:t>
      </w:r>
      <w:r w:rsidRPr="00EC01AC">
        <w:rPr>
          <w:rFonts w:asciiTheme="minorEastAsia" w:eastAsiaTheme="minorEastAsia" w:hAnsiTheme="minorEastAsia"/>
          <w:sz w:val="24"/>
          <w:szCs w:val="24"/>
        </w:rPr>
        <w:t>Web</w:t>
      </w:r>
      <w:r w:rsidRPr="00EC01AC">
        <w:rPr>
          <w:rFonts w:asciiTheme="minorEastAsia" w:eastAsiaTheme="minorEastAsia" w:hAnsiTheme="minorEastAsia" w:hint="eastAsia"/>
          <w:sz w:val="24"/>
          <w:szCs w:val="24"/>
        </w:rPr>
        <w:t>浏览（</w:t>
      </w:r>
      <w:r w:rsidRPr="00EC01AC">
        <w:rPr>
          <w:rFonts w:asciiTheme="minorEastAsia" w:eastAsiaTheme="minorEastAsia" w:hAnsiTheme="minorEastAsia"/>
          <w:sz w:val="24"/>
          <w:szCs w:val="24"/>
        </w:rPr>
        <w:t>WWW</w:t>
      </w:r>
      <w:r w:rsidRPr="00EC01AC">
        <w:rPr>
          <w:rFonts w:asciiTheme="minorEastAsia" w:eastAsiaTheme="minorEastAsia" w:hAnsiTheme="minorEastAsia" w:hint="eastAsia"/>
          <w:sz w:val="24"/>
          <w:szCs w:val="24"/>
        </w:rPr>
        <w:t>）、电子邮件(</w:t>
      </w:r>
      <w:r w:rsidRPr="00EC01AC">
        <w:rPr>
          <w:rFonts w:asciiTheme="minorEastAsia" w:eastAsiaTheme="minorEastAsia" w:hAnsiTheme="minorEastAsia"/>
          <w:sz w:val="24"/>
          <w:szCs w:val="24"/>
        </w:rPr>
        <w:t>E-MAIL</w:t>
      </w:r>
      <w:r w:rsidRPr="00EC01AC">
        <w:rPr>
          <w:rFonts w:asciiTheme="minorEastAsia" w:eastAsiaTheme="minorEastAsia" w:hAnsiTheme="minorEastAsia" w:hint="eastAsia"/>
          <w:sz w:val="24"/>
          <w:szCs w:val="24"/>
        </w:rPr>
        <w:t>)、文件传输(</w:t>
      </w:r>
      <w:r w:rsidRPr="00EC01AC">
        <w:rPr>
          <w:rFonts w:asciiTheme="minorEastAsia" w:eastAsiaTheme="minorEastAsia" w:hAnsiTheme="minorEastAsia"/>
          <w:sz w:val="24"/>
          <w:szCs w:val="24"/>
        </w:rPr>
        <w:t>FTP</w:t>
      </w:r>
      <w:r w:rsidRPr="00EC01AC">
        <w:rPr>
          <w:rFonts w:asciiTheme="minorEastAsia" w:eastAsiaTheme="minorEastAsia" w:hAnsiTheme="minorEastAsia" w:hint="eastAsia"/>
          <w:sz w:val="24"/>
          <w:szCs w:val="24"/>
        </w:rPr>
        <w:t>)、远程登录(</w:t>
      </w:r>
      <w:r w:rsidRPr="00EC01AC">
        <w:rPr>
          <w:rFonts w:asciiTheme="minorEastAsia" w:eastAsiaTheme="minorEastAsia" w:hAnsiTheme="minorEastAsia"/>
          <w:sz w:val="24"/>
          <w:szCs w:val="24"/>
        </w:rPr>
        <w:t>TELNET</w:t>
      </w:r>
      <w:r w:rsidRPr="00EC01AC">
        <w:rPr>
          <w:rFonts w:asciiTheme="minorEastAsia" w:eastAsiaTheme="minorEastAsia" w:hAnsiTheme="minorEastAsia" w:hint="eastAsia"/>
          <w:sz w:val="24"/>
          <w:szCs w:val="24"/>
        </w:rPr>
        <w:t>)、在线信息发布、在线信息咨询与反馈、安全防护等功能。</w:t>
      </w:r>
    </w:p>
    <w:p w:rsidR="00EC01AC" w:rsidRPr="00EC01AC" w:rsidRDefault="00EC01AC" w:rsidP="00EC01AC">
      <w:pPr>
        <w:spacing w:beforeLines="50" w:before="156" w:afterLines="50" w:after="156" w:line="440" w:lineRule="exact"/>
        <w:outlineLvl w:val="1"/>
        <w:rPr>
          <w:rFonts w:asciiTheme="majorEastAsia" w:eastAsiaTheme="majorEastAsia" w:hAnsiTheme="majorEastAsia"/>
          <w:b/>
          <w:sz w:val="30"/>
          <w:szCs w:val="30"/>
        </w:rPr>
      </w:pPr>
      <w:bookmarkStart w:id="34" w:name="_Toc261253914"/>
      <w:bookmarkStart w:id="35" w:name="_Toc261254080"/>
      <w:bookmarkStart w:id="36" w:name="_Toc261254413"/>
      <w:bookmarkStart w:id="37" w:name="_Toc261254766"/>
      <w:bookmarkStart w:id="38" w:name="_Toc263072909"/>
      <w:bookmarkStart w:id="39" w:name="_Toc263414194"/>
      <w:bookmarkStart w:id="40" w:name="_Toc263421868"/>
      <w:bookmarkStart w:id="41" w:name="_Toc263707711"/>
      <w:bookmarkStart w:id="42" w:name="_Toc263707776"/>
      <w:bookmarkStart w:id="43" w:name="_Toc263713029"/>
      <w:bookmarkStart w:id="44" w:name="_Toc263866696"/>
      <w:r w:rsidRPr="00EC01AC">
        <w:rPr>
          <w:rFonts w:asciiTheme="majorEastAsia" w:eastAsiaTheme="majorEastAsia" w:hAnsiTheme="majorEastAsia"/>
          <w:b/>
          <w:sz w:val="30"/>
          <w:szCs w:val="30"/>
        </w:rPr>
        <w:t>1.2</w:t>
      </w:r>
      <w:r w:rsidRPr="00EC01AC">
        <w:rPr>
          <w:rFonts w:asciiTheme="majorEastAsia" w:eastAsiaTheme="majorEastAsia" w:hAnsiTheme="majorEastAsia" w:hint="eastAsia"/>
          <w:b/>
          <w:sz w:val="30"/>
          <w:szCs w:val="30"/>
        </w:rPr>
        <w:t>用户需求</w:t>
      </w:r>
      <w:bookmarkEnd w:id="34"/>
      <w:bookmarkEnd w:id="35"/>
      <w:bookmarkEnd w:id="36"/>
      <w:bookmarkEnd w:id="37"/>
      <w:bookmarkEnd w:id="38"/>
      <w:bookmarkEnd w:id="39"/>
      <w:bookmarkEnd w:id="40"/>
      <w:bookmarkEnd w:id="41"/>
      <w:bookmarkEnd w:id="42"/>
      <w:bookmarkEnd w:id="43"/>
      <w:bookmarkEnd w:id="44"/>
    </w:p>
    <w:p w:rsidR="00EC01AC" w:rsidRPr="00EC01AC" w:rsidRDefault="00EC01AC" w:rsidP="00EC01AC">
      <w:pPr>
        <w:spacing w:beforeLines="50" w:before="156" w:afterLines="50" w:after="156" w:line="440" w:lineRule="exact"/>
        <w:outlineLvl w:val="2"/>
        <w:rPr>
          <w:rFonts w:asciiTheme="majorEastAsia" w:eastAsiaTheme="majorEastAsia" w:hAnsiTheme="majorEastAsia"/>
          <w:b/>
          <w:sz w:val="28"/>
          <w:szCs w:val="28"/>
        </w:rPr>
      </w:pPr>
      <w:bookmarkStart w:id="45" w:name="_Toc261253915"/>
      <w:bookmarkStart w:id="46" w:name="_Toc261254081"/>
      <w:bookmarkStart w:id="47" w:name="_Toc261254414"/>
      <w:bookmarkStart w:id="48" w:name="_Toc261254767"/>
      <w:bookmarkStart w:id="49" w:name="_Toc263072910"/>
      <w:bookmarkStart w:id="50" w:name="_Toc263414195"/>
      <w:bookmarkStart w:id="51" w:name="_Toc263421869"/>
      <w:bookmarkStart w:id="52" w:name="_Toc263707712"/>
      <w:bookmarkStart w:id="53" w:name="_Toc263707777"/>
      <w:bookmarkStart w:id="54" w:name="_Toc263713030"/>
      <w:bookmarkStart w:id="55" w:name="_Toc263866697"/>
      <w:smartTag w:uri="urn:schemas-microsoft-com:office:smarttags" w:element="chsdate">
        <w:smartTagPr>
          <w:attr w:name="IsROCDate" w:val="False"/>
          <w:attr w:name="IsLunarDate" w:val="False"/>
          <w:attr w:name="Day" w:val="30"/>
          <w:attr w:name="Month" w:val="12"/>
          <w:attr w:name="Year" w:val="1899"/>
        </w:smartTagPr>
        <w:r w:rsidRPr="00EC01AC">
          <w:rPr>
            <w:rFonts w:asciiTheme="majorEastAsia" w:eastAsiaTheme="majorEastAsia" w:hAnsiTheme="majorEastAsia"/>
            <w:b/>
            <w:sz w:val="28"/>
            <w:szCs w:val="28"/>
          </w:rPr>
          <w:t>1.2.1</w:t>
        </w:r>
      </w:smartTag>
      <w:r w:rsidRPr="00EC01AC">
        <w:rPr>
          <w:rFonts w:asciiTheme="majorEastAsia" w:eastAsiaTheme="majorEastAsia" w:hAnsiTheme="majorEastAsia" w:hint="eastAsia"/>
          <w:b/>
          <w:sz w:val="28"/>
          <w:szCs w:val="28"/>
        </w:rPr>
        <w:t>企业网应提供以下功能</w:t>
      </w:r>
      <w:bookmarkEnd w:id="45"/>
      <w:bookmarkEnd w:id="46"/>
      <w:bookmarkEnd w:id="47"/>
      <w:bookmarkEnd w:id="48"/>
      <w:bookmarkEnd w:id="49"/>
      <w:bookmarkEnd w:id="50"/>
      <w:bookmarkEnd w:id="51"/>
      <w:bookmarkEnd w:id="52"/>
      <w:bookmarkEnd w:id="53"/>
      <w:bookmarkEnd w:id="54"/>
      <w:bookmarkEnd w:id="55"/>
    </w:p>
    <w:p w:rsidR="00EC01AC" w:rsidRPr="00EC01AC" w:rsidRDefault="00EC01AC" w:rsidP="00EC01AC">
      <w:pPr>
        <w:adjustRightInd w:val="0"/>
        <w:spacing w:line="440" w:lineRule="exact"/>
        <w:ind w:left="480" w:firstLine="36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连接公司的所有</w:t>
      </w:r>
      <w:r w:rsidRPr="00EC01AC">
        <w:rPr>
          <w:rFonts w:asciiTheme="minorEastAsia" w:eastAsiaTheme="minorEastAsia" w:hAnsiTheme="minorEastAsia"/>
          <w:sz w:val="24"/>
          <w:szCs w:val="24"/>
        </w:rPr>
        <w:t>PC</w:t>
      </w:r>
      <w:r w:rsidRPr="00EC01AC">
        <w:rPr>
          <w:rFonts w:asciiTheme="minorEastAsia" w:eastAsiaTheme="minorEastAsia" w:hAnsiTheme="minorEastAsia" w:hint="eastAsia"/>
          <w:sz w:val="24"/>
          <w:szCs w:val="24"/>
        </w:rPr>
        <w:t>和网络设备；</w:t>
      </w:r>
    </w:p>
    <w:p w:rsidR="00EC01AC" w:rsidRPr="00EC01AC" w:rsidRDefault="00EC01AC" w:rsidP="00EC01AC">
      <w:pPr>
        <w:adjustRightInd w:val="0"/>
        <w:spacing w:line="440" w:lineRule="exact"/>
        <w:ind w:left="420" w:firstLine="42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同时</w:t>
      </w:r>
      <w:proofErr w:type="gramStart"/>
      <w:r w:rsidRPr="00EC01AC">
        <w:rPr>
          <w:rFonts w:asciiTheme="minorEastAsia" w:eastAsiaTheme="minorEastAsia" w:hAnsiTheme="minorEastAsia" w:hint="eastAsia"/>
          <w:sz w:val="24"/>
          <w:szCs w:val="24"/>
        </w:rPr>
        <w:t>支持约</w:t>
      </w:r>
      <w:proofErr w:type="gramEnd"/>
      <w:r w:rsidRPr="00EC01AC">
        <w:rPr>
          <w:rFonts w:asciiTheme="minorEastAsia" w:eastAsiaTheme="minorEastAsia" w:hAnsiTheme="minorEastAsia"/>
          <w:sz w:val="24"/>
          <w:szCs w:val="24"/>
        </w:rPr>
        <w:t>100</w:t>
      </w:r>
      <w:r w:rsidRPr="00EC01AC">
        <w:rPr>
          <w:rFonts w:asciiTheme="minorEastAsia" w:eastAsiaTheme="minorEastAsia" w:hAnsiTheme="minorEastAsia" w:hint="eastAsia"/>
          <w:sz w:val="24"/>
          <w:szCs w:val="24"/>
        </w:rPr>
        <w:t>台电脑访问</w:t>
      </w:r>
      <w:r w:rsidRPr="00EC01AC">
        <w:rPr>
          <w:rFonts w:asciiTheme="minorEastAsia" w:eastAsiaTheme="minorEastAsia" w:hAnsiTheme="minorEastAsia"/>
          <w:sz w:val="24"/>
          <w:szCs w:val="24"/>
        </w:rPr>
        <w:t>Internet</w:t>
      </w:r>
      <w:r w:rsidRPr="00EC01AC">
        <w:rPr>
          <w:rFonts w:asciiTheme="minorEastAsia" w:eastAsiaTheme="minorEastAsia" w:hAnsiTheme="minorEastAsia" w:hint="eastAsia"/>
          <w:sz w:val="24"/>
          <w:szCs w:val="24"/>
        </w:rPr>
        <w:t>；</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sz w:val="24"/>
          <w:szCs w:val="24"/>
        </w:rPr>
        <w:t>公司共有多个部门，不同部门的相互访问要求有限制</w:t>
      </w:r>
      <w:r w:rsidRPr="00EC01AC">
        <w:rPr>
          <w:rFonts w:asciiTheme="minorEastAsia" w:eastAsiaTheme="minorEastAsia" w:hAnsiTheme="minorEastAsia" w:hint="eastAsia"/>
          <w:sz w:val="24"/>
          <w:szCs w:val="24"/>
        </w:rPr>
        <w:t>（财务部只有总经理可以访问）；</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公司有自己的网站，从外网能够访问；</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司要有自己的</w:t>
      </w:r>
      <w:r w:rsidRPr="00EC01AC">
        <w:rPr>
          <w:rFonts w:asciiTheme="minorEastAsia" w:eastAsiaTheme="minorEastAsia" w:hAnsiTheme="minorEastAsia"/>
          <w:sz w:val="24"/>
          <w:szCs w:val="24"/>
        </w:rPr>
        <w:t>OA</w:t>
      </w:r>
      <w:r w:rsidRPr="00EC01AC">
        <w:rPr>
          <w:rFonts w:asciiTheme="minorEastAsia" w:eastAsiaTheme="minorEastAsia" w:hAnsiTheme="minorEastAsia" w:hint="eastAsia"/>
          <w:sz w:val="24"/>
          <w:szCs w:val="24"/>
        </w:rPr>
        <w:t>系统；</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提供丰富的网络服务，实现广泛的软件，硬件资源共享，包括：电子邮件、文件传输、远程登录、打印机传真共享等。</w:t>
      </w:r>
    </w:p>
    <w:p w:rsidR="00EC01AC" w:rsidRPr="00EC01AC" w:rsidRDefault="00EC01AC" w:rsidP="00EC01AC">
      <w:pPr>
        <w:spacing w:beforeLines="50" w:before="156" w:afterLines="50" w:after="156" w:line="440" w:lineRule="exact"/>
        <w:outlineLvl w:val="2"/>
        <w:rPr>
          <w:rFonts w:asciiTheme="majorEastAsia" w:eastAsiaTheme="majorEastAsia" w:hAnsiTheme="majorEastAsia"/>
          <w:b/>
          <w:sz w:val="28"/>
          <w:szCs w:val="28"/>
        </w:rPr>
      </w:pPr>
      <w:bookmarkStart w:id="56" w:name="_Toc261253916"/>
      <w:bookmarkStart w:id="57" w:name="_Toc261254082"/>
      <w:bookmarkStart w:id="58" w:name="_Toc261254415"/>
      <w:bookmarkStart w:id="59" w:name="_Toc261254768"/>
      <w:bookmarkStart w:id="60" w:name="_Toc263072911"/>
      <w:bookmarkStart w:id="61" w:name="_Toc263414196"/>
      <w:bookmarkStart w:id="62" w:name="_Toc263421870"/>
      <w:bookmarkStart w:id="63" w:name="_Toc263707713"/>
      <w:bookmarkStart w:id="64" w:name="_Toc263707778"/>
      <w:bookmarkStart w:id="65" w:name="_Toc263713031"/>
      <w:bookmarkStart w:id="66" w:name="_Toc263866698"/>
      <w:smartTag w:uri="urn:schemas-microsoft-com:office:smarttags" w:element="chsdate">
        <w:smartTagPr>
          <w:attr w:name="IsROCDate" w:val="False"/>
          <w:attr w:name="IsLunarDate" w:val="False"/>
          <w:attr w:name="Day" w:val="30"/>
          <w:attr w:name="Month" w:val="12"/>
          <w:attr w:name="Year" w:val="1899"/>
        </w:smartTagPr>
        <w:r w:rsidRPr="00EC01AC">
          <w:rPr>
            <w:rFonts w:asciiTheme="majorEastAsia" w:eastAsiaTheme="majorEastAsia" w:hAnsiTheme="majorEastAsia"/>
            <w:b/>
            <w:sz w:val="28"/>
            <w:szCs w:val="28"/>
          </w:rPr>
          <w:t>1.2.2</w:t>
        </w:r>
      </w:smartTag>
      <w:r w:rsidRPr="00EC01AC">
        <w:rPr>
          <w:rFonts w:asciiTheme="majorEastAsia" w:eastAsiaTheme="majorEastAsia" w:hAnsiTheme="majorEastAsia" w:hint="eastAsia"/>
          <w:b/>
          <w:sz w:val="28"/>
          <w:szCs w:val="28"/>
        </w:rPr>
        <w:t>企业对主机系统的主要要求</w:t>
      </w:r>
      <w:bookmarkEnd w:id="56"/>
      <w:bookmarkEnd w:id="57"/>
      <w:bookmarkEnd w:id="58"/>
      <w:bookmarkEnd w:id="59"/>
      <w:bookmarkEnd w:id="60"/>
      <w:bookmarkEnd w:id="61"/>
      <w:bookmarkEnd w:id="62"/>
      <w:bookmarkEnd w:id="63"/>
      <w:bookmarkEnd w:id="64"/>
      <w:bookmarkEnd w:id="65"/>
      <w:bookmarkEnd w:id="66"/>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主机系统应采用国际上较新的主流技术，并具有良好的向后扩展能力；</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机系统应具有高的可靠性，能长时间连续工作，并有容错措施；</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支持通用大型数据库，如</w:t>
      </w:r>
      <w:r w:rsidRPr="00EC01AC">
        <w:rPr>
          <w:rFonts w:asciiTheme="minorEastAsia" w:eastAsiaTheme="minorEastAsia" w:hAnsiTheme="minorEastAsia"/>
          <w:sz w:val="24"/>
          <w:szCs w:val="24"/>
        </w:rPr>
        <w:t>SQL</w:t>
      </w:r>
      <w:r w:rsidRPr="00EC01AC">
        <w:rPr>
          <w:rFonts w:asciiTheme="minorEastAsia" w:eastAsiaTheme="minorEastAsia" w:hAnsiTheme="minorEastAsia" w:hint="eastAsia"/>
          <w:sz w:val="24"/>
          <w:szCs w:val="24"/>
        </w:rPr>
        <w:t>、</w:t>
      </w:r>
      <w:r w:rsidRPr="00EC01AC">
        <w:rPr>
          <w:rFonts w:asciiTheme="minorEastAsia" w:eastAsiaTheme="minorEastAsia" w:hAnsiTheme="minorEastAsia"/>
          <w:sz w:val="24"/>
          <w:szCs w:val="24"/>
        </w:rPr>
        <w:t>Oracle</w:t>
      </w:r>
      <w:r w:rsidRPr="00EC01AC">
        <w:rPr>
          <w:rFonts w:asciiTheme="minorEastAsia" w:eastAsiaTheme="minorEastAsia" w:hAnsiTheme="minorEastAsia" w:hint="eastAsia"/>
          <w:sz w:val="24"/>
          <w:szCs w:val="24"/>
        </w:rPr>
        <w:t>等；</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具有广泛的软件支持，软件兼容性好，并支持多种传输协议；</w:t>
      </w:r>
    </w:p>
    <w:p w:rsidR="00EC01AC" w:rsidRPr="00EC01AC" w:rsidRDefault="00EC01AC" w:rsidP="00EC01AC">
      <w:pPr>
        <w:adjustRightInd w:val="0"/>
        <w:spacing w:line="440" w:lineRule="exact"/>
        <w:ind w:left="900"/>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能与</w:t>
      </w:r>
      <w:r w:rsidRPr="00EC01AC">
        <w:rPr>
          <w:rFonts w:asciiTheme="minorEastAsia" w:eastAsiaTheme="minorEastAsia" w:hAnsiTheme="minorEastAsia"/>
          <w:sz w:val="24"/>
          <w:szCs w:val="24"/>
        </w:rPr>
        <w:t>Internet</w:t>
      </w:r>
      <w:r w:rsidRPr="00EC01AC">
        <w:rPr>
          <w:rFonts w:asciiTheme="minorEastAsia" w:eastAsiaTheme="minorEastAsia" w:hAnsiTheme="minorEastAsia" w:hint="eastAsia"/>
          <w:sz w:val="24"/>
          <w:szCs w:val="24"/>
        </w:rPr>
        <w:t>互联，可提供互联网的应用，如</w:t>
      </w:r>
      <w:r w:rsidRPr="00EC01AC">
        <w:rPr>
          <w:rFonts w:asciiTheme="minorEastAsia" w:eastAsiaTheme="minorEastAsia" w:hAnsiTheme="minorEastAsia"/>
          <w:sz w:val="24"/>
          <w:szCs w:val="24"/>
        </w:rPr>
        <w:t>WWW</w:t>
      </w:r>
      <w:r w:rsidRPr="00EC01AC">
        <w:rPr>
          <w:rFonts w:asciiTheme="minorEastAsia" w:eastAsiaTheme="minorEastAsia" w:hAnsiTheme="minorEastAsia" w:hint="eastAsia"/>
          <w:sz w:val="24"/>
          <w:szCs w:val="24"/>
        </w:rPr>
        <w:t>浏览服务、</w:t>
      </w:r>
      <w:r w:rsidRPr="00EC01AC">
        <w:rPr>
          <w:rFonts w:asciiTheme="minorEastAsia" w:eastAsiaTheme="minorEastAsia" w:hAnsiTheme="minorEastAsia"/>
          <w:sz w:val="24"/>
          <w:szCs w:val="24"/>
        </w:rPr>
        <w:t>FTP</w:t>
      </w:r>
      <w:r w:rsidRPr="00EC01AC">
        <w:rPr>
          <w:rFonts w:asciiTheme="minorEastAsia" w:eastAsiaTheme="minorEastAsia" w:hAnsiTheme="minorEastAsia" w:hint="eastAsia"/>
          <w:sz w:val="24"/>
          <w:szCs w:val="24"/>
        </w:rPr>
        <w:t>文件传输服务、</w:t>
      </w:r>
      <w:r w:rsidRPr="00EC01AC">
        <w:rPr>
          <w:rFonts w:asciiTheme="minorEastAsia" w:eastAsiaTheme="minorEastAsia" w:hAnsiTheme="minorEastAsia"/>
          <w:sz w:val="24"/>
          <w:szCs w:val="24"/>
        </w:rPr>
        <w:t>E-mail</w:t>
      </w:r>
      <w:r w:rsidRPr="00EC01AC">
        <w:rPr>
          <w:rFonts w:asciiTheme="minorEastAsia" w:eastAsiaTheme="minorEastAsia" w:hAnsiTheme="minorEastAsia" w:hint="eastAsia"/>
          <w:sz w:val="24"/>
          <w:szCs w:val="24"/>
        </w:rPr>
        <w:t>电子邮件服务等服务。</w:t>
      </w:r>
    </w:p>
    <w:p w:rsidR="00EC01AC" w:rsidRPr="00EC01AC" w:rsidRDefault="00EC01AC" w:rsidP="00EC01AC">
      <w:pPr>
        <w:spacing w:beforeLines="50" w:before="156" w:afterLines="50" w:after="156" w:line="440" w:lineRule="exact"/>
        <w:outlineLvl w:val="2"/>
        <w:rPr>
          <w:rFonts w:asciiTheme="majorEastAsia" w:eastAsiaTheme="majorEastAsia" w:hAnsiTheme="majorEastAsia"/>
          <w:b/>
          <w:sz w:val="28"/>
          <w:szCs w:val="28"/>
        </w:rPr>
      </w:pPr>
      <w:bookmarkStart w:id="67" w:name="_Toc261253917"/>
      <w:bookmarkStart w:id="68" w:name="_Toc261254083"/>
      <w:bookmarkStart w:id="69" w:name="_Toc261254416"/>
      <w:bookmarkStart w:id="70" w:name="_Toc261254769"/>
      <w:bookmarkStart w:id="71" w:name="_Toc263072912"/>
      <w:bookmarkStart w:id="72" w:name="_Toc263414197"/>
      <w:bookmarkStart w:id="73" w:name="_Toc263421871"/>
      <w:bookmarkStart w:id="74" w:name="_Toc263707714"/>
      <w:bookmarkStart w:id="75" w:name="_Toc263707779"/>
      <w:bookmarkStart w:id="76" w:name="_Toc263713032"/>
      <w:bookmarkStart w:id="77" w:name="_Toc263866699"/>
      <w:smartTag w:uri="urn:schemas-microsoft-com:office:smarttags" w:element="chsdate">
        <w:smartTagPr>
          <w:attr w:name="IsROCDate" w:val="False"/>
          <w:attr w:name="IsLunarDate" w:val="False"/>
          <w:attr w:name="Day" w:val="30"/>
          <w:attr w:name="Month" w:val="12"/>
          <w:attr w:name="Year" w:val="1899"/>
        </w:smartTagPr>
        <w:r w:rsidRPr="00EC01AC">
          <w:rPr>
            <w:rFonts w:asciiTheme="majorEastAsia" w:eastAsiaTheme="majorEastAsia" w:hAnsiTheme="majorEastAsia"/>
            <w:b/>
            <w:sz w:val="28"/>
            <w:szCs w:val="28"/>
          </w:rPr>
          <w:t>1.2.3</w:t>
        </w:r>
      </w:smartTag>
      <w:r w:rsidRPr="00EC01AC">
        <w:rPr>
          <w:rFonts w:asciiTheme="majorEastAsia" w:eastAsiaTheme="majorEastAsia" w:hAnsiTheme="majorEastAsia" w:hint="eastAsia"/>
          <w:b/>
          <w:sz w:val="28"/>
          <w:szCs w:val="28"/>
        </w:rPr>
        <w:t>企业网络系统设计方案应满足如下要求</w:t>
      </w:r>
      <w:bookmarkEnd w:id="67"/>
      <w:bookmarkEnd w:id="68"/>
      <w:bookmarkEnd w:id="69"/>
      <w:bookmarkEnd w:id="70"/>
      <w:bookmarkEnd w:id="71"/>
      <w:bookmarkEnd w:id="72"/>
      <w:bookmarkEnd w:id="73"/>
      <w:bookmarkEnd w:id="74"/>
      <w:bookmarkEnd w:id="75"/>
      <w:bookmarkEnd w:id="76"/>
      <w:bookmarkEnd w:id="77"/>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网络方案应采用成熟的技术，并尽可能采用先进的技术；</w:t>
      </w:r>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采用国际统一标准，以拥有广泛的支持厂商，最大限度的采用同一厂家的产品；</w:t>
      </w:r>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方案应合理分配带宽，使用户不受网上“塞车”的影响；</w:t>
      </w:r>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lastRenderedPageBreak/>
        <w:t>应充分考虑未来可能的应用，如桌面将承受大型应用软件和多媒体传输需求的压力；</w:t>
      </w:r>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该网络方案要具有高扩展性，能为用户未来数目的扩展具有调整、扩充的手段和方法；</w:t>
      </w:r>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该网络应是面向连接的，能够实现虚拟网（</w:t>
      </w:r>
      <w:r w:rsidRPr="00EC01AC">
        <w:rPr>
          <w:rFonts w:asciiTheme="minorEastAsia" w:eastAsiaTheme="minorEastAsia" w:hAnsiTheme="minorEastAsia"/>
          <w:sz w:val="24"/>
          <w:szCs w:val="24"/>
        </w:rPr>
        <w:t>VLAN</w:t>
      </w:r>
      <w:r w:rsidRPr="00EC01AC">
        <w:rPr>
          <w:rFonts w:asciiTheme="minorEastAsia" w:eastAsiaTheme="minorEastAsia" w:hAnsiTheme="minorEastAsia" w:hint="eastAsia"/>
          <w:sz w:val="24"/>
          <w:szCs w:val="24"/>
        </w:rPr>
        <w:t>）连接；</w:t>
      </w:r>
    </w:p>
    <w:p w:rsidR="00EC01AC" w:rsidRPr="00EC01AC" w:rsidRDefault="00EC01AC" w:rsidP="00EC01AC">
      <w:pPr>
        <w:adjustRightInd w:val="0"/>
        <w:spacing w:line="440" w:lineRule="exact"/>
        <w:ind w:left="902"/>
        <w:textAlignment w:val="baseline"/>
        <w:rPr>
          <w:rFonts w:asciiTheme="minorEastAsia" w:eastAsiaTheme="minorEastAsia" w:hAnsiTheme="minorEastAsia"/>
          <w:sz w:val="24"/>
          <w:szCs w:val="24"/>
        </w:rPr>
      </w:pPr>
      <w:r w:rsidRPr="00EC01AC">
        <w:rPr>
          <w:rFonts w:asciiTheme="minorEastAsia" w:eastAsiaTheme="minorEastAsia" w:hAnsiTheme="minorEastAsia" w:hint="eastAsia"/>
          <w:sz w:val="24"/>
          <w:szCs w:val="24"/>
        </w:rPr>
        <w:t>考虑对公司现有网络的平滑过度，使公司现有陈旧设备尽量保持较好的利用价值。</w:t>
      </w:r>
    </w:p>
    <w:p w:rsidR="00EC01AC" w:rsidRPr="00EC01AC" w:rsidRDefault="00EC01AC" w:rsidP="00EC01AC">
      <w:pPr>
        <w:spacing w:beforeLines="50" w:before="156" w:afterLines="50" w:after="156" w:line="440" w:lineRule="exact"/>
        <w:outlineLvl w:val="2"/>
        <w:rPr>
          <w:rFonts w:asciiTheme="majorEastAsia" w:eastAsiaTheme="majorEastAsia" w:hAnsiTheme="majorEastAsia"/>
          <w:b/>
          <w:sz w:val="28"/>
          <w:szCs w:val="28"/>
        </w:rPr>
      </w:pPr>
      <w:bookmarkStart w:id="78" w:name="_Toc261253918"/>
      <w:bookmarkStart w:id="79" w:name="_Toc261254084"/>
      <w:bookmarkStart w:id="80" w:name="_Toc261254417"/>
      <w:bookmarkStart w:id="81" w:name="_Toc261254770"/>
      <w:bookmarkStart w:id="82" w:name="_Toc263072913"/>
      <w:bookmarkStart w:id="83" w:name="_Toc263414198"/>
      <w:bookmarkStart w:id="84" w:name="_Toc263421872"/>
      <w:bookmarkStart w:id="85" w:name="_Toc263707715"/>
      <w:bookmarkStart w:id="86" w:name="_Toc263707780"/>
      <w:bookmarkStart w:id="87" w:name="_Toc263713033"/>
      <w:bookmarkStart w:id="88" w:name="_Toc263866700"/>
      <w:smartTag w:uri="urn:schemas-microsoft-com:office:smarttags" w:element="chsdate">
        <w:smartTagPr>
          <w:attr w:name="IsROCDate" w:val="False"/>
          <w:attr w:name="IsLunarDate" w:val="False"/>
          <w:attr w:name="Day" w:val="30"/>
          <w:attr w:name="Month" w:val="12"/>
          <w:attr w:name="Year" w:val="1899"/>
        </w:smartTagPr>
        <w:r w:rsidRPr="00EC01AC">
          <w:rPr>
            <w:rFonts w:asciiTheme="majorEastAsia" w:eastAsiaTheme="majorEastAsia" w:hAnsiTheme="majorEastAsia"/>
            <w:b/>
            <w:sz w:val="28"/>
            <w:szCs w:val="28"/>
          </w:rPr>
          <w:t>1.2.4</w:t>
        </w:r>
      </w:smartTag>
      <w:r w:rsidRPr="00EC01AC">
        <w:rPr>
          <w:rFonts w:asciiTheme="majorEastAsia" w:eastAsiaTheme="majorEastAsia" w:hAnsiTheme="majorEastAsia" w:hint="eastAsia"/>
          <w:b/>
          <w:sz w:val="28"/>
          <w:szCs w:val="28"/>
        </w:rPr>
        <w:t>企业网络对网络设备的要求</w:t>
      </w:r>
      <w:bookmarkEnd w:id="78"/>
      <w:bookmarkEnd w:id="79"/>
      <w:bookmarkEnd w:id="80"/>
      <w:bookmarkEnd w:id="81"/>
      <w:bookmarkEnd w:id="82"/>
      <w:bookmarkEnd w:id="83"/>
      <w:bookmarkEnd w:id="84"/>
      <w:bookmarkEnd w:id="85"/>
      <w:bookmarkEnd w:id="86"/>
      <w:bookmarkEnd w:id="87"/>
      <w:bookmarkEnd w:id="88"/>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hint="eastAsia"/>
          <w:sz w:val="24"/>
          <w:szCs w:val="24"/>
        </w:rPr>
        <w:t>高性能：所有网络设备都应有足够的吞吐量；</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hint="eastAsia"/>
          <w:sz w:val="24"/>
          <w:szCs w:val="24"/>
        </w:rPr>
        <w:t>高可靠性和高可用性：应考虑多种容错技术；</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hint="eastAsia"/>
          <w:sz w:val="24"/>
          <w:szCs w:val="24"/>
        </w:rPr>
        <w:t>可管理性：所有网络设备均可用适当的网管软件进行监控、管理和设置；</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hint="eastAsia"/>
          <w:sz w:val="24"/>
          <w:szCs w:val="24"/>
        </w:rPr>
        <w:t>采用国际统一的标准。</w:t>
      </w:r>
    </w:p>
    <w:p w:rsidR="00EC01AC" w:rsidRPr="00D6738B" w:rsidRDefault="00EC01AC" w:rsidP="00EC01AC">
      <w:pPr>
        <w:spacing w:beforeLines="50" w:before="156" w:afterLines="50" w:after="156" w:line="440" w:lineRule="exact"/>
        <w:outlineLvl w:val="1"/>
        <w:rPr>
          <w:rFonts w:ascii="宋体" w:hAnsi="宋体"/>
          <w:b/>
          <w:sz w:val="28"/>
          <w:szCs w:val="28"/>
        </w:rPr>
      </w:pPr>
      <w:bookmarkStart w:id="89" w:name="_Toc261253919"/>
      <w:bookmarkStart w:id="90" w:name="_Toc261254085"/>
      <w:bookmarkStart w:id="91" w:name="_Toc261254418"/>
      <w:bookmarkStart w:id="92" w:name="_Toc261254771"/>
      <w:bookmarkStart w:id="93" w:name="_Toc263072914"/>
      <w:bookmarkStart w:id="94" w:name="_Toc263414199"/>
      <w:bookmarkStart w:id="95" w:name="_Toc263421873"/>
      <w:bookmarkStart w:id="96" w:name="_Toc263707716"/>
      <w:bookmarkStart w:id="97" w:name="_Toc263707781"/>
      <w:bookmarkStart w:id="98" w:name="_Toc263713034"/>
      <w:bookmarkStart w:id="99" w:name="_Toc263866701"/>
      <w:r w:rsidRPr="00226B0D">
        <w:rPr>
          <w:b/>
          <w:sz w:val="28"/>
          <w:szCs w:val="28"/>
        </w:rPr>
        <w:t>1.3</w:t>
      </w:r>
      <w:r w:rsidRPr="00D6738B">
        <w:rPr>
          <w:rFonts w:ascii="宋体" w:hAnsi="宋体" w:hint="eastAsia"/>
          <w:b/>
          <w:sz w:val="28"/>
          <w:szCs w:val="28"/>
        </w:rPr>
        <w:t>总体设计原则</w:t>
      </w:r>
      <w:bookmarkEnd w:id="89"/>
      <w:bookmarkEnd w:id="90"/>
      <w:bookmarkEnd w:id="91"/>
      <w:bookmarkEnd w:id="92"/>
      <w:bookmarkEnd w:id="93"/>
      <w:bookmarkEnd w:id="94"/>
      <w:bookmarkEnd w:id="95"/>
      <w:bookmarkEnd w:id="96"/>
      <w:bookmarkEnd w:id="97"/>
      <w:bookmarkEnd w:id="98"/>
      <w:bookmarkEnd w:id="99"/>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sz w:val="24"/>
          <w:szCs w:val="24"/>
        </w:rPr>
        <w:t>先进性</w:t>
      </w:r>
      <w:r w:rsidRPr="0053593D">
        <w:rPr>
          <w:rFonts w:ascii="宋体" w:hAnsi="宋体" w:hint="eastAsia"/>
          <w:sz w:val="24"/>
          <w:szCs w:val="24"/>
        </w:rPr>
        <w:t>：</w:t>
      </w:r>
      <w:r w:rsidRPr="0053593D">
        <w:rPr>
          <w:rFonts w:ascii="宋体" w:hAnsi="宋体"/>
          <w:sz w:val="24"/>
          <w:szCs w:val="24"/>
        </w:rPr>
        <w:t>采用市场覆盖率高、标准化和技术成熟的软硬件产品；</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sz w:val="24"/>
          <w:szCs w:val="24"/>
        </w:rPr>
        <w:t>实用性</w:t>
      </w:r>
      <w:r w:rsidRPr="0053593D">
        <w:rPr>
          <w:rFonts w:ascii="宋体" w:hAnsi="宋体" w:hint="eastAsia"/>
          <w:sz w:val="24"/>
          <w:szCs w:val="24"/>
        </w:rPr>
        <w:t>：</w:t>
      </w:r>
      <w:r w:rsidRPr="0053593D">
        <w:rPr>
          <w:rFonts w:ascii="宋体" w:hAnsi="宋体"/>
          <w:sz w:val="24"/>
          <w:szCs w:val="24"/>
        </w:rPr>
        <w:t>建网时应考虑利用和保护现有的资源、充分发挥设备效益；采用树型设计，使系统配置灵活，满足公司以后发展的建网原则，使网络具有强大的可增长性；</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sz w:val="24"/>
          <w:szCs w:val="24"/>
        </w:rPr>
        <w:t>可靠性</w:t>
      </w:r>
      <w:r w:rsidRPr="0053593D">
        <w:rPr>
          <w:rFonts w:ascii="宋体" w:hAnsi="宋体" w:hint="eastAsia"/>
          <w:sz w:val="24"/>
          <w:szCs w:val="24"/>
        </w:rPr>
        <w:t>：</w:t>
      </w:r>
      <w:r w:rsidRPr="0053593D">
        <w:rPr>
          <w:rFonts w:ascii="宋体" w:hAnsi="宋体"/>
          <w:sz w:val="24"/>
          <w:szCs w:val="24"/>
        </w:rPr>
        <w:t>对网络的设计、选型、安装、调试等各环节进行统一规划和分析，确保系统运行可靠；</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sz w:val="24"/>
          <w:szCs w:val="24"/>
        </w:rPr>
        <w:t>经济性</w:t>
      </w:r>
      <w:r w:rsidRPr="0053593D">
        <w:rPr>
          <w:rFonts w:ascii="宋体" w:hAnsi="宋体" w:hint="eastAsia"/>
          <w:sz w:val="24"/>
          <w:szCs w:val="24"/>
        </w:rPr>
        <w:t>：</w:t>
      </w:r>
      <w:r w:rsidRPr="0053593D">
        <w:rPr>
          <w:rFonts w:ascii="宋体" w:hAnsi="宋体"/>
          <w:sz w:val="24"/>
          <w:szCs w:val="24"/>
        </w:rPr>
        <w:t>投资合理，有良好的性能价格比；</w:t>
      </w:r>
    </w:p>
    <w:p w:rsidR="00EC01AC" w:rsidRPr="0053593D" w:rsidRDefault="00EC01AC" w:rsidP="00EC01AC">
      <w:pPr>
        <w:adjustRightInd w:val="0"/>
        <w:spacing w:line="440" w:lineRule="exact"/>
        <w:ind w:left="900"/>
        <w:textAlignment w:val="baseline"/>
        <w:rPr>
          <w:rFonts w:ascii="宋体" w:hAnsi="宋体"/>
          <w:sz w:val="24"/>
          <w:szCs w:val="24"/>
        </w:rPr>
      </w:pPr>
      <w:r w:rsidRPr="0053593D">
        <w:rPr>
          <w:rFonts w:ascii="宋体" w:hAnsi="宋体"/>
          <w:sz w:val="24"/>
          <w:szCs w:val="24"/>
        </w:rPr>
        <w:t>可扩展性</w:t>
      </w:r>
      <w:r w:rsidRPr="0053593D">
        <w:rPr>
          <w:rFonts w:ascii="宋体" w:hAnsi="宋体" w:hint="eastAsia"/>
          <w:sz w:val="24"/>
          <w:szCs w:val="24"/>
        </w:rPr>
        <w:t>：</w:t>
      </w:r>
      <w:r w:rsidRPr="0053593D">
        <w:rPr>
          <w:rFonts w:ascii="宋体" w:hAnsi="宋体"/>
          <w:sz w:val="24"/>
          <w:szCs w:val="24"/>
        </w:rPr>
        <w:t>要考虑到将来公司规模的扩大，网点数的增加等因素</w:t>
      </w:r>
      <w:r w:rsidRPr="0053593D">
        <w:rPr>
          <w:rFonts w:ascii="宋体" w:hAnsi="宋体" w:hint="eastAsia"/>
          <w:sz w:val="24"/>
          <w:szCs w:val="24"/>
        </w:rPr>
        <w:t>，</w:t>
      </w:r>
      <w:r w:rsidRPr="0053593D">
        <w:rPr>
          <w:rFonts w:ascii="宋体" w:hAnsi="宋体"/>
          <w:sz w:val="24"/>
          <w:szCs w:val="24"/>
        </w:rPr>
        <w:t>使系统具有强大可扩充性能。</w:t>
      </w:r>
    </w:p>
    <w:p w:rsidR="00EC01AC" w:rsidRPr="00EC01AC" w:rsidRDefault="00EC01AC" w:rsidP="00EC01AC">
      <w:pPr>
        <w:spacing w:beforeLines="50" w:before="156" w:afterLines="50" w:after="156" w:line="440" w:lineRule="exact"/>
        <w:outlineLvl w:val="1"/>
        <w:rPr>
          <w:rFonts w:asciiTheme="majorEastAsia" w:eastAsiaTheme="majorEastAsia" w:hAnsiTheme="majorEastAsia"/>
          <w:b/>
          <w:sz w:val="28"/>
          <w:szCs w:val="28"/>
        </w:rPr>
      </w:pPr>
      <w:bookmarkStart w:id="100" w:name="_Toc263072915"/>
      <w:bookmarkStart w:id="101" w:name="_Toc263414200"/>
      <w:bookmarkStart w:id="102" w:name="_Toc263421874"/>
      <w:bookmarkStart w:id="103" w:name="_Toc263707717"/>
      <w:bookmarkStart w:id="104" w:name="_Toc263707782"/>
      <w:bookmarkStart w:id="105" w:name="_Toc263713035"/>
      <w:bookmarkStart w:id="106" w:name="_Toc263866702"/>
      <w:r w:rsidRPr="00EC01AC">
        <w:rPr>
          <w:rFonts w:asciiTheme="majorEastAsia" w:eastAsiaTheme="majorEastAsia" w:hAnsiTheme="majorEastAsia"/>
          <w:b/>
          <w:sz w:val="28"/>
          <w:szCs w:val="28"/>
        </w:rPr>
        <w:t>1.4</w:t>
      </w:r>
      <w:r w:rsidRPr="00EC01AC">
        <w:rPr>
          <w:rFonts w:asciiTheme="majorEastAsia" w:eastAsiaTheme="majorEastAsia" w:hAnsiTheme="majorEastAsia" w:hint="eastAsia"/>
          <w:b/>
          <w:sz w:val="28"/>
          <w:szCs w:val="28"/>
        </w:rPr>
        <w:t>设计依据和规范</w:t>
      </w:r>
      <w:bookmarkEnd w:id="100"/>
      <w:bookmarkEnd w:id="101"/>
      <w:bookmarkEnd w:id="102"/>
      <w:bookmarkEnd w:id="103"/>
      <w:bookmarkEnd w:id="104"/>
      <w:bookmarkEnd w:id="105"/>
      <w:bookmarkEnd w:id="106"/>
    </w:p>
    <w:p w:rsidR="00EC01AC" w:rsidRPr="00F53056" w:rsidRDefault="00EC01AC" w:rsidP="00EC01AC">
      <w:pPr>
        <w:spacing w:line="440" w:lineRule="exact"/>
        <w:ind w:firstLineChars="200" w:firstLine="480"/>
        <w:rPr>
          <w:rFonts w:ascii="宋体" w:hAnsi="宋体"/>
          <w:sz w:val="24"/>
          <w:szCs w:val="24"/>
        </w:rPr>
      </w:pPr>
      <w:r>
        <w:rPr>
          <w:rFonts w:ascii="宋体" w:hAnsi="宋体" w:hint="eastAsia"/>
          <w:sz w:val="24"/>
          <w:szCs w:val="24"/>
        </w:rPr>
        <w:t>主机和网络设备的选型符合国家和组织的技术标准和规范。</w:t>
      </w:r>
    </w:p>
    <w:p w:rsidR="00EC01AC" w:rsidRDefault="00EC01AC" w:rsidP="00EC01AC">
      <w:pPr>
        <w:widowControl/>
        <w:spacing w:line="440" w:lineRule="exact"/>
        <w:jc w:val="left"/>
        <w:rPr>
          <w:rFonts w:asciiTheme="minorEastAsia" w:eastAsiaTheme="minorEastAsia" w:hAnsiTheme="minorEastAsia"/>
          <w:spacing w:val="10"/>
          <w:sz w:val="24"/>
          <w:szCs w:val="24"/>
        </w:rPr>
      </w:pPr>
    </w:p>
    <w:p w:rsidR="00EC01AC" w:rsidRDefault="00EC01AC" w:rsidP="00EC01AC">
      <w:pPr>
        <w:widowControl/>
        <w:spacing w:line="440" w:lineRule="exact"/>
        <w:jc w:val="left"/>
        <w:rPr>
          <w:rFonts w:asciiTheme="minorEastAsia" w:eastAsiaTheme="minorEastAsia" w:hAnsiTheme="minorEastAsia"/>
          <w:spacing w:val="10"/>
          <w:sz w:val="24"/>
          <w:szCs w:val="24"/>
        </w:rPr>
      </w:pPr>
    </w:p>
    <w:p w:rsidR="00EC01AC" w:rsidRDefault="00EC01AC" w:rsidP="00EC01AC">
      <w:pPr>
        <w:widowControl/>
        <w:spacing w:line="440" w:lineRule="exact"/>
        <w:jc w:val="left"/>
        <w:rPr>
          <w:rFonts w:asciiTheme="minorEastAsia" w:eastAsiaTheme="minorEastAsia" w:hAnsiTheme="minorEastAsia"/>
          <w:spacing w:val="10"/>
          <w:sz w:val="24"/>
          <w:szCs w:val="24"/>
        </w:rPr>
      </w:pPr>
    </w:p>
    <w:p w:rsidR="00EC01AC" w:rsidRDefault="00EC01AC" w:rsidP="00EC01AC">
      <w:pPr>
        <w:widowControl/>
        <w:spacing w:line="440" w:lineRule="exact"/>
        <w:jc w:val="left"/>
        <w:rPr>
          <w:rFonts w:asciiTheme="minorEastAsia" w:eastAsiaTheme="minorEastAsia" w:hAnsiTheme="minorEastAsia"/>
          <w:spacing w:val="10"/>
          <w:sz w:val="24"/>
          <w:szCs w:val="24"/>
        </w:rPr>
      </w:pPr>
    </w:p>
    <w:p w:rsidR="00EC01AC" w:rsidRDefault="00EC01AC" w:rsidP="00EC01AC">
      <w:pPr>
        <w:widowControl/>
        <w:spacing w:line="440" w:lineRule="exact"/>
        <w:jc w:val="left"/>
        <w:rPr>
          <w:rFonts w:asciiTheme="minorEastAsia" w:eastAsiaTheme="minorEastAsia" w:hAnsiTheme="minorEastAsia"/>
          <w:spacing w:val="10"/>
          <w:sz w:val="24"/>
          <w:szCs w:val="24"/>
        </w:rPr>
      </w:pPr>
    </w:p>
    <w:p w:rsidR="00477FEB" w:rsidRPr="006F3D6F" w:rsidRDefault="00477FEB" w:rsidP="005040B4">
      <w:pPr>
        <w:spacing w:beforeLines="50" w:before="156" w:afterLines="50" w:after="156" w:line="440" w:lineRule="exact"/>
        <w:jc w:val="center"/>
        <w:outlineLvl w:val="0"/>
        <w:rPr>
          <w:rFonts w:ascii="黑体" w:eastAsia="黑体" w:hAnsi="宋体"/>
          <w:sz w:val="32"/>
          <w:szCs w:val="32"/>
        </w:rPr>
      </w:pPr>
      <w:bookmarkStart w:id="107" w:name="_Toc261253920"/>
      <w:bookmarkStart w:id="108" w:name="_Toc261254086"/>
      <w:bookmarkStart w:id="109" w:name="_Toc261254419"/>
      <w:bookmarkStart w:id="110" w:name="_Toc261254772"/>
      <w:bookmarkStart w:id="111" w:name="_Toc263072916"/>
      <w:bookmarkStart w:id="112" w:name="_Toc263414201"/>
      <w:bookmarkStart w:id="113" w:name="_Toc263421875"/>
      <w:bookmarkStart w:id="114" w:name="_Toc263707718"/>
      <w:bookmarkStart w:id="115" w:name="_Toc263707783"/>
      <w:bookmarkStart w:id="116" w:name="_Toc263713036"/>
      <w:bookmarkStart w:id="117" w:name="_Toc263866703"/>
      <w:r w:rsidRPr="006F3D6F">
        <w:rPr>
          <w:rFonts w:ascii="黑体" w:eastAsia="黑体" w:hAnsi="宋体" w:hint="eastAsia"/>
          <w:sz w:val="32"/>
          <w:szCs w:val="32"/>
        </w:rPr>
        <w:lastRenderedPageBreak/>
        <w:t>第二章 综合布线</w:t>
      </w:r>
      <w:bookmarkEnd w:id="107"/>
      <w:bookmarkEnd w:id="108"/>
      <w:bookmarkEnd w:id="109"/>
      <w:bookmarkEnd w:id="110"/>
      <w:bookmarkEnd w:id="111"/>
      <w:bookmarkEnd w:id="112"/>
      <w:bookmarkEnd w:id="113"/>
      <w:bookmarkEnd w:id="114"/>
      <w:bookmarkEnd w:id="115"/>
      <w:bookmarkEnd w:id="116"/>
      <w:bookmarkEnd w:id="117"/>
    </w:p>
    <w:p w:rsidR="00477FEB" w:rsidRPr="006F3D6F" w:rsidRDefault="00477FEB" w:rsidP="005040B4">
      <w:pPr>
        <w:spacing w:beforeLines="50" w:before="156" w:afterLines="50" w:after="156" w:line="440" w:lineRule="exact"/>
        <w:outlineLvl w:val="1"/>
        <w:rPr>
          <w:rFonts w:asciiTheme="majorEastAsia" w:eastAsiaTheme="majorEastAsia" w:hAnsiTheme="majorEastAsia"/>
          <w:b/>
          <w:sz w:val="30"/>
          <w:szCs w:val="30"/>
        </w:rPr>
      </w:pPr>
      <w:bookmarkStart w:id="118" w:name="_Toc261253921"/>
      <w:bookmarkStart w:id="119" w:name="_Toc261254087"/>
      <w:bookmarkStart w:id="120" w:name="_Toc261254420"/>
      <w:bookmarkStart w:id="121" w:name="_Toc261254773"/>
      <w:bookmarkStart w:id="122" w:name="_Toc263072917"/>
      <w:bookmarkStart w:id="123" w:name="_Toc263414202"/>
      <w:bookmarkStart w:id="124" w:name="_Toc263421876"/>
      <w:bookmarkStart w:id="125" w:name="_Toc263707719"/>
      <w:bookmarkStart w:id="126" w:name="_Toc263707784"/>
      <w:bookmarkStart w:id="127" w:name="_Toc263713037"/>
      <w:bookmarkStart w:id="128" w:name="_Toc263866704"/>
      <w:r w:rsidRPr="006F3D6F">
        <w:rPr>
          <w:rFonts w:asciiTheme="majorEastAsia" w:eastAsiaTheme="majorEastAsia" w:hAnsiTheme="majorEastAsia"/>
          <w:b/>
          <w:sz w:val="30"/>
          <w:szCs w:val="30"/>
        </w:rPr>
        <w:t>2.1</w:t>
      </w:r>
      <w:r w:rsidRPr="006F3D6F">
        <w:rPr>
          <w:rFonts w:asciiTheme="majorEastAsia" w:eastAsiaTheme="majorEastAsia" w:hAnsiTheme="majorEastAsia" w:hint="eastAsia"/>
          <w:b/>
          <w:sz w:val="30"/>
          <w:szCs w:val="30"/>
        </w:rPr>
        <w:t>综合布线系统的概述</w:t>
      </w:r>
      <w:bookmarkEnd w:id="118"/>
      <w:bookmarkEnd w:id="119"/>
      <w:bookmarkEnd w:id="120"/>
      <w:bookmarkEnd w:id="121"/>
      <w:bookmarkEnd w:id="122"/>
      <w:bookmarkEnd w:id="123"/>
      <w:bookmarkEnd w:id="124"/>
      <w:bookmarkEnd w:id="125"/>
      <w:bookmarkEnd w:id="126"/>
      <w:bookmarkEnd w:id="127"/>
      <w:bookmarkEnd w:id="128"/>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现代科技的进步使计算机及网络技术飞速发展，提供越来越强大的计算机处理能力和网络通信能力。计算机及网络通信技术的应用大大提高了现代企业的生产管理效率，降低运作成本，并使得现代企业能更快速有效地获取市场信息，及时决策反应，提供更</w:t>
      </w:r>
      <w:proofErr w:type="gramStart"/>
      <w:r w:rsidRPr="0053593D">
        <w:rPr>
          <w:rFonts w:ascii="宋体" w:hAnsi="宋体"/>
          <w:sz w:val="24"/>
          <w:szCs w:val="24"/>
        </w:rPr>
        <w:t>快捷更</w:t>
      </w:r>
      <w:proofErr w:type="gramEnd"/>
      <w:r w:rsidRPr="0053593D">
        <w:rPr>
          <w:rFonts w:ascii="宋体" w:hAnsi="宋体"/>
          <w:sz w:val="24"/>
          <w:szCs w:val="24"/>
        </w:rPr>
        <w:t>满意的客户服务，在竞争中保持领先。计算机及网络通信技术的应用已经成为企业成功的一个关键因素。</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综合布线系统就是为了顺应发展需求而特别设计的一套布线系统。对于现代化的大楼来说，就如</w:t>
      </w:r>
      <w:r w:rsidRPr="0053593D">
        <w:rPr>
          <w:rFonts w:ascii="宋体" w:hAnsi="宋体" w:hint="eastAsia"/>
          <w:sz w:val="24"/>
          <w:szCs w:val="24"/>
        </w:rPr>
        <w:t>人</w:t>
      </w:r>
      <w:r w:rsidRPr="0053593D">
        <w:rPr>
          <w:rFonts w:ascii="宋体" w:hAnsi="宋体"/>
          <w:sz w:val="24"/>
          <w:szCs w:val="24"/>
        </w:rPr>
        <w:t>体内的神经，它采用了一系列高质量的标准材料，以模块化的组合方式，把语音、数据、图像和部分控制信号系统用统一的传输媒介进行综合，经过统一的规划设计，综合在一套标准的布线系统中，将现代建筑的三大子系统有机地连接起来，为现代建筑的系统集成提供了物理介质。可以说结构化布线系统的成功与否直接关系到现代化的大楼的成败，选择一套高品质的综合布线系统是至关重要的。</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计算机及通信网络均依赖布线系统作为网络连接的物理基础和信息传输的通道。传统的基于特定的单一应用的专用布线技术因缺乏灵活性和发展性，已不能适应现代企业网络应用飞速发展的需要。而新一代的结构化布线系统能同时提供用户所需的数据、话音、传真、视像等各种信息服务的线路连接，它使话音和数据通信设备、交换机设备、信息管理系统及设备控制系统、安全系统彼此相连，也使这些设备与外部通信网络相连接。它包括建筑物到外部网络或电话局线路上的连线、与工作区的话音或数据终端之间的所有电缆及相关联的布线部件。布线系统由不同系列的部件组成，其中包括：传输介质、线路管理硬件、连接器、插座、插头、适配器</w:t>
      </w:r>
      <w:r w:rsidRPr="0053593D">
        <w:rPr>
          <w:rFonts w:ascii="宋体" w:hAnsi="宋体" w:hint="eastAsia"/>
          <w:sz w:val="24"/>
          <w:szCs w:val="24"/>
        </w:rPr>
        <w:t>、</w:t>
      </w:r>
      <w:r w:rsidRPr="0053593D">
        <w:rPr>
          <w:rFonts w:ascii="宋体" w:hAnsi="宋体"/>
          <w:sz w:val="24"/>
          <w:szCs w:val="24"/>
        </w:rPr>
        <w:t>传输电子线路、电器保护设备和支持硬件</w:t>
      </w:r>
      <w:r w:rsidRPr="0053593D">
        <w:rPr>
          <w:rFonts w:ascii="宋体" w:hAnsi="宋体" w:hint="eastAsia"/>
          <w:sz w:val="24"/>
          <w:szCs w:val="24"/>
        </w:rPr>
        <w:t>等。</w:t>
      </w:r>
    </w:p>
    <w:p w:rsidR="00477FEB" w:rsidRPr="006F3D6F" w:rsidRDefault="00477FEB" w:rsidP="005040B4">
      <w:pPr>
        <w:spacing w:beforeLines="50" w:before="156" w:afterLines="50" w:after="156" w:line="440" w:lineRule="exact"/>
        <w:outlineLvl w:val="1"/>
        <w:rPr>
          <w:rFonts w:asciiTheme="majorEastAsia" w:eastAsiaTheme="majorEastAsia" w:hAnsiTheme="majorEastAsia"/>
          <w:b/>
          <w:sz w:val="30"/>
          <w:szCs w:val="30"/>
        </w:rPr>
      </w:pPr>
      <w:bookmarkStart w:id="129" w:name="_Toc261253922"/>
      <w:bookmarkStart w:id="130" w:name="_Toc261254088"/>
      <w:bookmarkStart w:id="131" w:name="_Toc261254421"/>
      <w:bookmarkStart w:id="132" w:name="_Toc261254774"/>
      <w:bookmarkStart w:id="133" w:name="_Toc263072918"/>
      <w:bookmarkStart w:id="134" w:name="_Toc263414203"/>
      <w:bookmarkStart w:id="135" w:name="_Toc263421877"/>
      <w:bookmarkStart w:id="136" w:name="_Toc263707720"/>
      <w:bookmarkStart w:id="137" w:name="_Toc263707785"/>
      <w:bookmarkStart w:id="138" w:name="_Toc263713038"/>
      <w:bookmarkStart w:id="139" w:name="_Toc263866705"/>
      <w:r w:rsidRPr="006F3D6F">
        <w:rPr>
          <w:rFonts w:asciiTheme="majorEastAsia" w:eastAsiaTheme="majorEastAsia" w:hAnsiTheme="majorEastAsia"/>
          <w:b/>
          <w:sz w:val="30"/>
          <w:szCs w:val="30"/>
        </w:rPr>
        <w:t>2.2</w:t>
      </w:r>
      <w:r w:rsidRPr="006F3D6F">
        <w:rPr>
          <w:rFonts w:asciiTheme="majorEastAsia" w:eastAsiaTheme="majorEastAsia" w:hAnsiTheme="majorEastAsia" w:hint="eastAsia"/>
          <w:b/>
          <w:sz w:val="30"/>
          <w:szCs w:val="30"/>
        </w:rPr>
        <w:t>综合布线系统的特点</w:t>
      </w:r>
      <w:bookmarkEnd w:id="129"/>
      <w:bookmarkEnd w:id="130"/>
      <w:bookmarkEnd w:id="131"/>
      <w:bookmarkEnd w:id="132"/>
      <w:bookmarkEnd w:id="133"/>
      <w:bookmarkEnd w:id="134"/>
      <w:bookmarkEnd w:id="135"/>
      <w:bookmarkEnd w:id="136"/>
      <w:bookmarkEnd w:id="137"/>
      <w:bookmarkEnd w:id="138"/>
      <w:bookmarkEnd w:id="139"/>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相对于以往的布线，综合布线系统的特点可以概况为：</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实用性</w:t>
      </w:r>
      <w:r w:rsidRPr="0053593D">
        <w:rPr>
          <w:rFonts w:ascii="宋体" w:hAnsi="宋体" w:hint="eastAsia"/>
          <w:sz w:val="24"/>
          <w:szCs w:val="24"/>
        </w:rPr>
        <w:t>：</w:t>
      </w:r>
      <w:r w:rsidRPr="0053593D">
        <w:rPr>
          <w:rFonts w:ascii="宋体" w:hAnsi="宋体"/>
          <w:sz w:val="24"/>
          <w:szCs w:val="24"/>
        </w:rPr>
        <w:t>实施后</w:t>
      </w:r>
      <w:r w:rsidRPr="0053593D">
        <w:rPr>
          <w:rFonts w:ascii="宋体" w:hAnsi="宋体" w:hint="eastAsia"/>
          <w:sz w:val="24"/>
          <w:szCs w:val="24"/>
        </w:rPr>
        <w:t>，</w:t>
      </w:r>
      <w:r w:rsidRPr="0053593D">
        <w:rPr>
          <w:rFonts w:ascii="宋体" w:hAnsi="宋体"/>
          <w:sz w:val="24"/>
          <w:szCs w:val="24"/>
        </w:rPr>
        <w:t>布线系统将能够适应现代和未来通信技术的发展，并且实现话音、数据通信等信号的统一传输</w:t>
      </w:r>
      <w:r w:rsidRPr="0053593D">
        <w:rPr>
          <w:rFonts w:ascii="宋体" w:hAnsi="宋体" w:hint="eastAsia"/>
          <w:sz w:val="24"/>
          <w:szCs w:val="24"/>
        </w:rPr>
        <w:t>。</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灵活性</w:t>
      </w:r>
      <w:r w:rsidRPr="0053593D">
        <w:rPr>
          <w:rFonts w:ascii="宋体" w:hAnsi="宋体" w:hint="eastAsia"/>
          <w:sz w:val="24"/>
          <w:szCs w:val="24"/>
        </w:rPr>
        <w:t>：</w:t>
      </w:r>
      <w:r w:rsidRPr="0053593D">
        <w:rPr>
          <w:rFonts w:ascii="宋体" w:hAnsi="宋体"/>
          <w:sz w:val="24"/>
          <w:szCs w:val="24"/>
        </w:rPr>
        <w:t>布线系统能满足各种应用的要求，即任一信息点能够连接不同类型的终端设备，如电话、计算机、打印机、电脑终端、传真机、各种传感器件以及图</w:t>
      </w:r>
      <w:r w:rsidRPr="0053593D">
        <w:rPr>
          <w:rFonts w:ascii="宋体" w:hAnsi="宋体" w:hint="eastAsia"/>
          <w:sz w:val="24"/>
          <w:szCs w:val="24"/>
        </w:rPr>
        <w:t>像</w:t>
      </w:r>
      <w:r w:rsidRPr="0053593D">
        <w:rPr>
          <w:rFonts w:ascii="宋体" w:hAnsi="宋体"/>
          <w:sz w:val="24"/>
          <w:szCs w:val="24"/>
        </w:rPr>
        <w:t>监控设备等。</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模块化</w:t>
      </w:r>
      <w:r w:rsidRPr="0053593D">
        <w:rPr>
          <w:rFonts w:ascii="宋体" w:hAnsi="宋体" w:hint="eastAsia"/>
          <w:sz w:val="24"/>
          <w:szCs w:val="24"/>
        </w:rPr>
        <w:t>：</w:t>
      </w:r>
      <w:r w:rsidRPr="0053593D">
        <w:rPr>
          <w:rFonts w:ascii="宋体" w:hAnsi="宋体"/>
          <w:sz w:val="24"/>
          <w:szCs w:val="24"/>
        </w:rPr>
        <w:t>综合布线系统中除去固定于建筑物内的水平缆线外，其余所有的接插件</w:t>
      </w:r>
      <w:r w:rsidRPr="0053593D">
        <w:rPr>
          <w:rFonts w:ascii="宋体" w:hAnsi="宋体"/>
          <w:sz w:val="24"/>
          <w:szCs w:val="24"/>
        </w:rPr>
        <w:lastRenderedPageBreak/>
        <w:t>都是基本式的标准件，可互连所有话音、数据、图</w:t>
      </w:r>
      <w:r w:rsidRPr="0053593D">
        <w:rPr>
          <w:rFonts w:ascii="宋体" w:hAnsi="宋体" w:hint="eastAsia"/>
          <w:sz w:val="24"/>
          <w:szCs w:val="24"/>
        </w:rPr>
        <w:t>像</w:t>
      </w:r>
      <w:r w:rsidRPr="0053593D">
        <w:rPr>
          <w:rFonts w:ascii="宋体" w:hAnsi="宋体"/>
          <w:sz w:val="24"/>
          <w:szCs w:val="24"/>
        </w:rPr>
        <w:t>、网络和楼宇自动化设备，以方便使用、搬迁、更改、扩容和管理。</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扩展性</w:t>
      </w:r>
      <w:r w:rsidRPr="0053593D">
        <w:rPr>
          <w:rFonts w:ascii="宋体" w:hAnsi="宋体" w:hint="eastAsia"/>
          <w:sz w:val="24"/>
          <w:szCs w:val="24"/>
        </w:rPr>
        <w:t>：</w:t>
      </w:r>
      <w:r w:rsidRPr="0053593D">
        <w:rPr>
          <w:rFonts w:ascii="宋体" w:hAnsi="宋体"/>
          <w:sz w:val="24"/>
          <w:szCs w:val="24"/>
        </w:rPr>
        <w:t>综合布线系统是可扩充的，以便将来有更大的用途时</w:t>
      </w:r>
      <w:r w:rsidRPr="0053593D">
        <w:rPr>
          <w:rFonts w:ascii="宋体" w:hAnsi="宋体" w:hint="eastAsia"/>
          <w:sz w:val="24"/>
          <w:szCs w:val="24"/>
        </w:rPr>
        <w:t>，</w:t>
      </w:r>
      <w:r w:rsidRPr="0053593D">
        <w:rPr>
          <w:rFonts w:ascii="宋体" w:hAnsi="宋体"/>
          <w:sz w:val="24"/>
          <w:szCs w:val="24"/>
        </w:rPr>
        <w:t>很容易将新设备扩充进去。</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经济性</w:t>
      </w:r>
      <w:r w:rsidRPr="0053593D">
        <w:rPr>
          <w:rFonts w:ascii="宋体" w:hAnsi="宋体" w:hint="eastAsia"/>
          <w:sz w:val="24"/>
          <w:szCs w:val="24"/>
        </w:rPr>
        <w:t>：</w:t>
      </w:r>
      <w:r w:rsidRPr="0053593D">
        <w:rPr>
          <w:rFonts w:ascii="宋体" w:hAnsi="宋体"/>
          <w:sz w:val="24"/>
          <w:szCs w:val="24"/>
        </w:rPr>
        <w:t>采用综合布线系统后可以使管理人员减少，同时，因为模块化的结构，工作难度大大降低了日后因更改或搬迁系统时的费用。</w:t>
      </w:r>
    </w:p>
    <w:p w:rsidR="00477FEB" w:rsidRPr="0053593D" w:rsidRDefault="00477FEB" w:rsidP="005040B4">
      <w:pPr>
        <w:spacing w:line="440" w:lineRule="exact"/>
        <w:ind w:firstLineChars="200" w:firstLine="480"/>
        <w:rPr>
          <w:rFonts w:ascii="宋体" w:hAnsi="宋体"/>
          <w:sz w:val="24"/>
          <w:szCs w:val="24"/>
        </w:rPr>
      </w:pPr>
      <w:r w:rsidRPr="0053593D">
        <w:rPr>
          <w:rFonts w:ascii="宋体" w:hAnsi="宋体"/>
          <w:sz w:val="24"/>
          <w:szCs w:val="24"/>
        </w:rPr>
        <w:t>通用性</w:t>
      </w:r>
      <w:r w:rsidRPr="0053593D">
        <w:rPr>
          <w:rFonts w:ascii="宋体" w:hAnsi="宋体" w:hint="eastAsia"/>
          <w:sz w:val="24"/>
          <w:szCs w:val="24"/>
        </w:rPr>
        <w:t>：</w:t>
      </w:r>
      <w:r w:rsidRPr="0053593D">
        <w:rPr>
          <w:rFonts w:ascii="宋体" w:hAnsi="宋体"/>
          <w:sz w:val="24"/>
          <w:szCs w:val="24"/>
        </w:rPr>
        <w:t>对符合国际通信标准的各种计算机和网络拓扑结构均能适应，对不同传递速度的通信要求均能适应，可以支持和容纳多种计算机网络的运行。</w:t>
      </w:r>
    </w:p>
    <w:p w:rsidR="00477FEB" w:rsidRPr="006F3D6F" w:rsidRDefault="00477FEB" w:rsidP="005040B4">
      <w:pPr>
        <w:spacing w:beforeLines="50" w:before="156" w:afterLines="50" w:after="156" w:line="440" w:lineRule="exact"/>
        <w:outlineLvl w:val="1"/>
        <w:rPr>
          <w:rFonts w:asciiTheme="majorEastAsia" w:eastAsiaTheme="majorEastAsia" w:hAnsiTheme="majorEastAsia"/>
          <w:b/>
          <w:sz w:val="30"/>
          <w:szCs w:val="30"/>
        </w:rPr>
      </w:pPr>
      <w:bookmarkStart w:id="140" w:name="_Toc261253923"/>
      <w:bookmarkStart w:id="141" w:name="_Toc261254089"/>
      <w:bookmarkStart w:id="142" w:name="_Toc261254422"/>
      <w:bookmarkStart w:id="143" w:name="_Toc261254775"/>
      <w:bookmarkStart w:id="144" w:name="_Toc263072919"/>
      <w:bookmarkStart w:id="145" w:name="_Toc263414204"/>
      <w:bookmarkStart w:id="146" w:name="_Toc263421878"/>
      <w:bookmarkStart w:id="147" w:name="_Toc263707721"/>
      <w:bookmarkStart w:id="148" w:name="_Toc263707786"/>
      <w:bookmarkStart w:id="149" w:name="_Toc263713039"/>
      <w:bookmarkStart w:id="150" w:name="_Toc263866706"/>
      <w:r w:rsidRPr="006F3D6F">
        <w:rPr>
          <w:rFonts w:asciiTheme="majorEastAsia" w:eastAsiaTheme="majorEastAsia" w:hAnsiTheme="majorEastAsia"/>
          <w:b/>
          <w:sz w:val="30"/>
          <w:szCs w:val="30"/>
        </w:rPr>
        <w:t>2.3</w:t>
      </w:r>
      <w:r w:rsidRPr="006F3D6F">
        <w:rPr>
          <w:rFonts w:asciiTheme="majorEastAsia" w:eastAsiaTheme="majorEastAsia" w:hAnsiTheme="majorEastAsia" w:hint="eastAsia"/>
          <w:b/>
          <w:sz w:val="30"/>
          <w:szCs w:val="30"/>
        </w:rPr>
        <w:t>综合布线系统的结构</w:t>
      </w:r>
      <w:bookmarkEnd w:id="140"/>
      <w:bookmarkEnd w:id="141"/>
      <w:bookmarkEnd w:id="142"/>
      <w:bookmarkEnd w:id="143"/>
      <w:bookmarkEnd w:id="144"/>
      <w:bookmarkEnd w:id="145"/>
      <w:bookmarkEnd w:id="146"/>
      <w:bookmarkEnd w:id="147"/>
      <w:bookmarkEnd w:id="148"/>
      <w:bookmarkEnd w:id="149"/>
      <w:bookmarkEnd w:id="150"/>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根据国际标准ISO11801的定义，结构化布线系统可由以下系统组成：工作区子系统</w:t>
      </w:r>
      <w:r w:rsidRPr="006F3D6F">
        <w:rPr>
          <w:rFonts w:asciiTheme="minorEastAsia" w:eastAsiaTheme="minorEastAsia" w:hAnsiTheme="minorEastAsia" w:hint="eastAsia"/>
          <w:sz w:val="24"/>
          <w:szCs w:val="24"/>
        </w:rPr>
        <w:t>、</w:t>
      </w:r>
      <w:r w:rsidRPr="006F3D6F">
        <w:rPr>
          <w:rFonts w:asciiTheme="minorEastAsia" w:eastAsiaTheme="minorEastAsia" w:hAnsiTheme="minorEastAsia"/>
          <w:sz w:val="24"/>
          <w:szCs w:val="24"/>
        </w:rPr>
        <w:t>水平干线子系统</w:t>
      </w:r>
      <w:r w:rsidRPr="006F3D6F">
        <w:rPr>
          <w:rFonts w:asciiTheme="minorEastAsia" w:eastAsiaTheme="minorEastAsia" w:hAnsiTheme="minorEastAsia" w:hint="eastAsia"/>
          <w:sz w:val="24"/>
          <w:szCs w:val="24"/>
        </w:rPr>
        <w:t>、</w:t>
      </w:r>
      <w:r w:rsidRPr="006F3D6F">
        <w:rPr>
          <w:rFonts w:asciiTheme="minorEastAsia" w:eastAsiaTheme="minorEastAsia" w:hAnsiTheme="minorEastAsia"/>
          <w:sz w:val="24"/>
          <w:szCs w:val="24"/>
        </w:rPr>
        <w:t>垂直干线子系统</w:t>
      </w:r>
      <w:r w:rsidRPr="006F3D6F">
        <w:rPr>
          <w:rFonts w:asciiTheme="minorEastAsia" w:eastAsiaTheme="minorEastAsia" w:hAnsiTheme="minorEastAsia" w:hint="eastAsia"/>
          <w:sz w:val="24"/>
          <w:szCs w:val="24"/>
        </w:rPr>
        <w:t>、</w:t>
      </w:r>
      <w:r w:rsidRPr="006F3D6F">
        <w:rPr>
          <w:rFonts w:asciiTheme="minorEastAsia" w:eastAsiaTheme="minorEastAsia" w:hAnsiTheme="minorEastAsia"/>
          <w:sz w:val="24"/>
          <w:szCs w:val="24"/>
        </w:rPr>
        <w:t>设备间子系统</w:t>
      </w:r>
      <w:r w:rsidRPr="006F3D6F">
        <w:rPr>
          <w:rFonts w:asciiTheme="minorEastAsia" w:eastAsiaTheme="minorEastAsia" w:hAnsiTheme="minorEastAsia" w:hint="eastAsia"/>
          <w:sz w:val="24"/>
          <w:szCs w:val="24"/>
        </w:rPr>
        <w:t>、</w:t>
      </w:r>
      <w:r w:rsidRPr="006F3D6F">
        <w:rPr>
          <w:rFonts w:asciiTheme="minorEastAsia" w:eastAsiaTheme="minorEastAsia" w:hAnsiTheme="minorEastAsia"/>
          <w:sz w:val="24"/>
          <w:szCs w:val="24"/>
        </w:rPr>
        <w:t>管理子系统</w:t>
      </w:r>
      <w:r w:rsidRPr="006F3D6F">
        <w:rPr>
          <w:rFonts w:asciiTheme="minorEastAsia" w:eastAsiaTheme="minorEastAsia" w:hAnsiTheme="minorEastAsia" w:hint="eastAsia"/>
          <w:sz w:val="24"/>
          <w:szCs w:val="24"/>
        </w:rPr>
        <w:t>、</w:t>
      </w:r>
      <w:r w:rsidRPr="006F3D6F">
        <w:rPr>
          <w:rFonts w:asciiTheme="minorEastAsia" w:eastAsiaTheme="minorEastAsia" w:hAnsiTheme="minorEastAsia"/>
          <w:sz w:val="24"/>
          <w:szCs w:val="24"/>
        </w:rPr>
        <w:t>建筑群子系统。</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整个建筑的综合布线系统是将各种不同组成部分构成一个有机的整体，而不是像传统的布线那样自成体系，互不相干，也很难互通。</w:t>
      </w:r>
    </w:p>
    <w:p w:rsidR="00477FEB" w:rsidRPr="006F3D6F" w:rsidRDefault="00477FEB" w:rsidP="005040B4">
      <w:pPr>
        <w:spacing w:beforeLines="50" w:before="156" w:afterLines="50" w:after="156" w:line="440" w:lineRule="exact"/>
        <w:outlineLvl w:val="2"/>
        <w:rPr>
          <w:rFonts w:asciiTheme="majorEastAsia" w:eastAsiaTheme="majorEastAsia" w:hAnsiTheme="majorEastAsia"/>
          <w:b/>
          <w:sz w:val="28"/>
          <w:szCs w:val="28"/>
        </w:rPr>
      </w:pPr>
      <w:bookmarkStart w:id="151" w:name="_Toc261253924"/>
      <w:bookmarkStart w:id="152" w:name="_Toc261254090"/>
      <w:bookmarkStart w:id="153" w:name="_Toc261254423"/>
      <w:bookmarkStart w:id="154" w:name="_Toc261254776"/>
      <w:bookmarkStart w:id="155" w:name="_Toc263072920"/>
      <w:bookmarkStart w:id="156" w:name="_Toc263414205"/>
      <w:bookmarkStart w:id="157" w:name="_Toc263421879"/>
      <w:bookmarkStart w:id="158" w:name="_Toc263707722"/>
      <w:bookmarkStart w:id="159" w:name="_Toc263707787"/>
      <w:bookmarkStart w:id="160" w:name="_Toc263713040"/>
      <w:bookmarkStart w:id="161" w:name="_Toc263866707"/>
      <w:smartTag w:uri="urn:schemas-microsoft-com:office:smarttags" w:element="chsdate">
        <w:smartTagPr>
          <w:attr w:name="IsROCDate" w:val="False"/>
          <w:attr w:name="IsLunarDate" w:val="False"/>
          <w:attr w:name="Day" w:val="30"/>
          <w:attr w:name="Month" w:val="12"/>
          <w:attr w:name="Year" w:val="1899"/>
        </w:smartTagPr>
        <w:r w:rsidRPr="006F3D6F">
          <w:rPr>
            <w:rFonts w:asciiTheme="majorEastAsia" w:eastAsiaTheme="majorEastAsia" w:hAnsiTheme="majorEastAsia"/>
            <w:b/>
            <w:sz w:val="28"/>
            <w:szCs w:val="28"/>
          </w:rPr>
          <w:t>2.3.1</w:t>
        </w:r>
      </w:smartTag>
      <w:r w:rsidRPr="006F3D6F">
        <w:rPr>
          <w:rFonts w:asciiTheme="majorEastAsia" w:eastAsiaTheme="majorEastAsia" w:hAnsiTheme="majorEastAsia" w:hint="eastAsia"/>
          <w:b/>
          <w:sz w:val="28"/>
          <w:szCs w:val="28"/>
        </w:rPr>
        <w:t>工作区子系统</w:t>
      </w:r>
      <w:bookmarkEnd w:id="151"/>
      <w:bookmarkEnd w:id="152"/>
      <w:bookmarkEnd w:id="153"/>
      <w:bookmarkEnd w:id="154"/>
      <w:bookmarkEnd w:id="155"/>
      <w:bookmarkEnd w:id="156"/>
      <w:bookmarkEnd w:id="157"/>
      <w:bookmarkEnd w:id="158"/>
      <w:bookmarkEnd w:id="159"/>
      <w:bookmarkEnd w:id="160"/>
      <w:bookmarkEnd w:id="161"/>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工作区子系统（Work Area Subsystem），它是由RJ-45跳线与信息</w:t>
      </w:r>
      <w:r w:rsidRPr="006F3D6F">
        <w:rPr>
          <w:rFonts w:asciiTheme="minorEastAsia" w:eastAsiaTheme="minorEastAsia" w:hAnsiTheme="minorEastAsia" w:hint="eastAsia"/>
          <w:sz w:val="24"/>
          <w:szCs w:val="24"/>
        </w:rPr>
        <w:t>插</w:t>
      </w:r>
      <w:r w:rsidRPr="006F3D6F">
        <w:rPr>
          <w:rFonts w:asciiTheme="minorEastAsia" w:eastAsiaTheme="minorEastAsia" w:hAnsiTheme="minorEastAsia"/>
          <w:sz w:val="24"/>
          <w:szCs w:val="24"/>
        </w:rPr>
        <w:t>座所连接的设备（终端或工作站）组成的。其中，信息</w:t>
      </w:r>
      <w:r w:rsidRPr="006F3D6F">
        <w:rPr>
          <w:rFonts w:asciiTheme="minorEastAsia" w:eastAsiaTheme="minorEastAsia" w:hAnsiTheme="minorEastAsia" w:hint="eastAsia"/>
          <w:sz w:val="24"/>
          <w:szCs w:val="24"/>
        </w:rPr>
        <w:t>插</w:t>
      </w:r>
      <w:r w:rsidRPr="006F3D6F">
        <w:rPr>
          <w:rFonts w:asciiTheme="minorEastAsia" w:eastAsiaTheme="minorEastAsia" w:hAnsiTheme="minorEastAsia"/>
          <w:sz w:val="24"/>
          <w:szCs w:val="24"/>
        </w:rPr>
        <w:t>座有墙上型、地面型、桌上型等多种。</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在进行终端设备和I/O连接时，可能需要某种传输电子装置，但这种装置并不是工作区子系统的一部分。例如，调制解调器，它能为终端与其他设备之间的兼容性传输距离的延长提供所需的转换信号，但不能说是工作区子系统的一部分。</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工作区子系统中所使用的连接器必须具备有国际ISDN标准的8位接口，这种接口能接收楼宇自动化系统所有低压信号以及高速数据网络信息和数码声频信号。工作区子系统设计时要注意如下要点</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（1）从RJ-45插座到设备间的连线用双绞线，一般不要超过</w:t>
      </w:r>
      <w:smartTag w:uri="urn:schemas-microsoft-com:office:smarttags" w:element="chmetcnv">
        <w:smartTagPr>
          <w:attr w:name="UnitName" w:val="m"/>
          <w:attr w:name="SourceValue" w:val="5"/>
          <w:attr w:name="HasSpace" w:val="False"/>
          <w:attr w:name="Negative" w:val="False"/>
          <w:attr w:name="NumberType" w:val="1"/>
          <w:attr w:name="TCSC" w:val="0"/>
        </w:smartTagPr>
        <w:r w:rsidRPr="006F3D6F">
          <w:rPr>
            <w:rFonts w:asciiTheme="minorEastAsia" w:eastAsiaTheme="minorEastAsia" w:hAnsiTheme="minorEastAsia"/>
            <w:sz w:val="24"/>
            <w:szCs w:val="24"/>
          </w:rPr>
          <w:t>5m</w:t>
        </w:r>
      </w:smartTag>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（2）RJ-45插座必须安装在墙壁上或不易碰到的地方，插座距离地面</w:t>
      </w:r>
      <w:smartTag w:uri="urn:schemas-microsoft-com:office:smarttags" w:element="chmetcnv">
        <w:smartTagPr>
          <w:attr w:name="UnitName" w:val="cm"/>
          <w:attr w:name="SourceValue" w:val="30"/>
          <w:attr w:name="HasSpace" w:val="False"/>
          <w:attr w:name="Negative" w:val="False"/>
          <w:attr w:name="NumberType" w:val="1"/>
          <w:attr w:name="TCSC" w:val="0"/>
        </w:smartTagPr>
        <w:r w:rsidRPr="006F3D6F">
          <w:rPr>
            <w:rFonts w:asciiTheme="minorEastAsia" w:eastAsiaTheme="minorEastAsia" w:hAnsiTheme="minorEastAsia"/>
            <w:sz w:val="24"/>
            <w:szCs w:val="24"/>
          </w:rPr>
          <w:t>30cm</w:t>
        </w:r>
      </w:smartTag>
      <w:r w:rsidRPr="006F3D6F">
        <w:rPr>
          <w:rFonts w:asciiTheme="minorEastAsia" w:eastAsiaTheme="minorEastAsia" w:hAnsiTheme="minorEastAsia"/>
          <w:sz w:val="24"/>
          <w:szCs w:val="24"/>
        </w:rPr>
        <w:t>以上</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（3）</w:t>
      </w:r>
      <w:r w:rsidRPr="006F3D6F">
        <w:rPr>
          <w:rFonts w:asciiTheme="minorEastAsia" w:eastAsiaTheme="minorEastAsia" w:hAnsiTheme="minorEastAsia" w:hint="eastAsia"/>
          <w:sz w:val="24"/>
          <w:szCs w:val="24"/>
        </w:rPr>
        <w:t>配线架上的信息模块与信息插座和插头的线缆的制作要采用同一标准，如</w:t>
      </w:r>
      <w:r w:rsidRPr="006F3D6F">
        <w:rPr>
          <w:rFonts w:asciiTheme="minorEastAsia" w:eastAsiaTheme="minorEastAsia" w:hAnsiTheme="minorEastAsia"/>
          <w:sz w:val="24"/>
          <w:szCs w:val="24"/>
        </w:rPr>
        <w:t xml:space="preserve">TIA/EIA </w:t>
      </w:r>
      <w:smartTag w:uri="urn:schemas-microsoft-com:office:smarttags" w:element="chmetcnv">
        <w:smartTagPr>
          <w:attr w:name="UnitName" w:val="a"/>
          <w:attr w:name="SourceValue" w:val="568"/>
          <w:attr w:name="HasSpace" w:val="False"/>
          <w:attr w:name="Negative" w:val="False"/>
          <w:attr w:name="NumberType" w:val="1"/>
          <w:attr w:name="TCSC" w:val="0"/>
        </w:smartTagPr>
        <w:r w:rsidRPr="006F3D6F">
          <w:rPr>
            <w:rFonts w:asciiTheme="minorEastAsia" w:eastAsiaTheme="minorEastAsia" w:hAnsiTheme="minorEastAsia"/>
            <w:sz w:val="24"/>
            <w:szCs w:val="24"/>
          </w:rPr>
          <w:t>568A</w:t>
        </w:r>
      </w:smartTag>
      <w:r w:rsidRPr="006F3D6F">
        <w:rPr>
          <w:rFonts w:asciiTheme="minorEastAsia" w:eastAsiaTheme="minorEastAsia" w:hAnsiTheme="minorEastAsia" w:hint="eastAsia"/>
          <w:sz w:val="24"/>
          <w:szCs w:val="24"/>
        </w:rPr>
        <w:t>或</w:t>
      </w:r>
      <w:r w:rsidRPr="006F3D6F">
        <w:rPr>
          <w:rFonts w:asciiTheme="minorEastAsia" w:eastAsiaTheme="minorEastAsia" w:hAnsiTheme="minorEastAsia"/>
          <w:sz w:val="24"/>
          <w:szCs w:val="24"/>
        </w:rPr>
        <w:t>568B</w:t>
      </w:r>
      <w:r w:rsidRPr="006F3D6F">
        <w:rPr>
          <w:rFonts w:asciiTheme="minorEastAsia" w:eastAsiaTheme="minorEastAsia" w:hAnsiTheme="minorEastAsia" w:hint="eastAsia"/>
          <w:sz w:val="24"/>
          <w:szCs w:val="24"/>
        </w:rPr>
        <w:t>，不可接错。</w:t>
      </w:r>
    </w:p>
    <w:p w:rsidR="00477FEB" w:rsidRPr="006F3D6F" w:rsidRDefault="00477FEB" w:rsidP="005040B4">
      <w:pPr>
        <w:spacing w:beforeLines="50" w:before="156" w:afterLines="50" w:after="156" w:line="440" w:lineRule="exact"/>
        <w:outlineLvl w:val="2"/>
        <w:rPr>
          <w:rFonts w:asciiTheme="majorEastAsia" w:eastAsiaTheme="majorEastAsia" w:hAnsiTheme="majorEastAsia"/>
          <w:b/>
          <w:sz w:val="28"/>
          <w:szCs w:val="28"/>
        </w:rPr>
      </w:pPr>
      <w:bookmarkStart w:id="162" w:name="_Toc261253925"/>
      <w:bookmarkStart w:id="163" w:name="_Toc261254091"/>
      <w:bookmarkStart w:id="164" w:name="_Toc261254424"/>
      <w:bookmarkStart w:id="165" w:name="_Toc261254777"/>
      <w:bookmarkStart w:id="166" w:name="_Toc263072921"/>
      <w:bookmarkStart w:id="167" w:name="_Toc263414206"/>
      <w:bookmarkStart w:id="168" w:name="_Toc263421880"/>
      <w:bookmarkStart w:id="169" w:name="_Toc263707723"/>
      <w:bookmarkStart w:id="170" w:name="_Toc263707788"/>
      <w:bookmarkStart w:id="171" w:name="_Toc263713041"/>
      <w:bookmarkStart w:id="172" w:name="_Toc263866708"/>
      <w:smartTag w:uri="urn:schemas-microsoft-com:office:smarttags" w:element="chsdate">
        <w:smartTagPr>
          <w:attr w:name="IsROCDate" w:val="False"/>
          <w:attr w:name="IsLunarDate" w:val="False"/>
          <w:attr w:name="Day" w:val="30"/>
          <w:attr w:name="Month" w:val="12"/>
          <w:attr w:name="Year" w:val="1899"/>
        </w:smartTagPr>
        <w:r w:rsidRPr="006F3D6F">
          <w:rPr>
            <w:rFonts w:asciiTheme="majorEastAsia" w:eastAsiaTheme="majorEastAsia" w:hAnsiTheme="majorEastAsia"/>
            <w:b/>
            <w:sz w:val="28"/>
            <w:szCs w:val="28"/>
          </w:rPr>
          <w:t>2.3.2</w:t>
        </w:r>
      </w:smartTag>
      <w:r w:rsidRPr="006F3D6F">
        <w:rPr>
          <w:rFonts w:asciiTheme="majorEastAsia" w:eastAsiaTheme="majorEastAsia" w:hAnsiTheme="majorEastAsia" w:hint="eastAsia"/>
          <w:b/>
          <w:sz w:val="28"/>
          <w:szCs w:val="28"/>
        </w:rPr>
        <w:t>水平干线子系统</w:t>
      </w:r>
      <w:bookmarkEnd w:id="162"/>
      <w:bookmarkEnd w:id="163"/>
      <w:bookmarkEnd w:id="164"/>
      <w:bookmarkEnd w:id="165"/>
      <w:bookmarkEnd w:id="166"/>
      <w:bookmarkEnd w:id="167"/>
      <w:bookmarkEnd w:id="168"/>
      <w:bookmarkEnd w:id="169"/>
      <w:bookmarkEnd w:id="170"/>
      <w:bookmarkEnd w:id="171"/>
      <w:bookmarkEnd w:id="172"/>
    </w:p>
    <w:p w:rsidR="00477FEB" w:rsidRPr="00C75794" w:rsidRDefault="00477FEB" w:rsidP="005040B4">
      <w:pPr>
        <w:spacing w:line="440" w:lineRule="exact"/>
        <w:ind w:firstLineChars="200" w:firstLine="480"/>
        <w:rPr>
          <w:rFonts w:ascii="宋体" w:hAnsi="宋体"/>
          <w:sz w:val="24"/>
          <w:szCs w:val="24"/>
        </w:rPr>
      </w:pPr>
      <w:r w:rsidRPr="00C75794">
        <w:rPr>
          <w:rFonts w:ascii="宋体" w:hAnsi="宋体"/>
          <w:sz w:val="24"/>
          <w:szCs w:val="24"/>
        </w:rPr>
        <w:t>水平干线子系统（</w:t>
      </w:r>
      <w:r w:rsidRPr="00226B0D">
        <w:rPr>
          <w:sz w:val="24"/>
          <w:szCs w:val="24"/>
        </w:rPr>
        <w:t>Horizontal Subsystem</w:t>
      </w:r>
      <w:r w:rsidRPr="00C75794">
        <w:rPr>
          <w:rFonts w:ascii="宋体" w:hAnsi="宋体"/>
          <w:sz w:val="24"/>
          <w:szCs w:val="24"/>
        </w:rPr>
        <w:t>）也称为水平子系统。水平干线子系统是整个布线系统的一部分</w:t>
      </w:r>
      <w:r w:rsidRPr="00C75794">
        <w:rPr>
          <w:rFonts w:ascii="宋体" w:hAnsi="宋体" w:hint="eastAsia"/>
          <w:sz w:val="24"/>
          <w:szCs w:val="24"/>
        </w:rPr>
        <w:t>，</w:t>
      </w:r>
      <w:r w:rsidRPr="00C75794">
        <w:rPr>
          <w:rFonts w:ascii="宋体" w:hAnsi="宋体"/>
          <w:sz w:val="24"/>
          <w:szCs w:val="24"/>
        </w:rPr>
        <w:t>它是从工作区的信息插座开始到管理间子系统的配线架</w:t>
      </w:r>
      <w:r w:rsidRPr="00C75794">
        <w:rPr>
          <w:rFonts w:ascii="宋体" w:hAnsi="宋体" w:hint="eastAsia"/>
          <w:sz w:val="24"/>
          <w:szCs w:val="24"/>
        </w:rPr>
        <w:t>。</w:t>
      </w:r>
      <w:r w:rsidRPr="00C75794">
        <w:rPr>
          <w:rFonts w:ascii="宋体" w:hAnsi="宋体"/>
          <w:sz w:val="24"/>
          <w:szCs w:val="24"/>
        </w:rPr>
        <w:t>结</w:t>
      </w:r>
      <w:r w:rsidRPr="00C75794">
        <w:rPr>
          <w:rFonts w:ascii="宋体" w:hAnsi="宋体"/>
          <w:sz w:val="24"/>
          <w:szCs w:val="24"/>
        </w:rPr>
        <w:lastRenderedPageBreak/>
        <w:t>构一般为星状结构，它与垂直干线子系统的区别在于：水平干线子系统总是在一个楼层上，仅与信息插座、管理间连接。在综合布线系统中，水平干线子系统由</w:t>
      </w:r>
      <w:r w:rsidRPr="00226B0D">
        <w:rPr>
          <w:sz w:val="24"/>
          <w:szCs w:val="24"/>
        </w:rPr>
        <w:t>4</w:t>
      </w:r>
      <w:r w:rsidRPr="00C75794">
        <w:rPr>
          <w:rFonts w:ascii="宋体" w:hAnsi="宋体"/>
          <w:sz w:val="24"/>
          <w:szCs w:val="24"/>
        </w:rPr>
        <w:t>对</w:t>
      </w:r>
      <w:r w:rsidRPr="00226B0D">
        <w:rPr>
          <w:sz w:val="24"/>
          <w:szCs w:val="24"/>
        </w:rPr>
        <w:t>UTP</w:t>
      </w:r>
      <w:r w:rsidRPr="00C75794">
        <w:rPr>
          <w:rFonts w:ascii="宋体" w:hAnsi="宋体"/>
          <w:sz w:val="24"/>
          <w:szCs w:val="24"/>
        </w:rPr>
        <w:t>（非屏蔽双绞线）组成，能支持大多数现代化通信设备，如果有磁场干扰或信息保密时可用屏蔽双绞线。在高宽带应用时，可以采用光缆。</w:t>
      </w:r>
    </w:p>
    <w:p w:rsidR="00477FEB" w:rsidRPr="00C75794" w:rsidRDefault="00477FEB" w:rsidP="005040B4">
      <w:pPr>
        <w:spacing w:line="440" w:lineRule="exact"/>
        <w:ind w:firstLineChars="200" w:firstLine="480"/>
        <w:rPr>
          <w:rFonts w:ascii="宋体" w:hAnsi="宋体"/>
          <w:sz w:val="24"/>
          <w:szCs w:val="24"/>
        </w:rPr>
      </w:pPr>
      <w:r w:rsidRPr="00C75794">
        <w:rPr>
          <w:rFonts w:ascii="宋体" w:hAnsi="宋体"/>
          <w:sz w:val="24"/>
          <w:szCs w:val="24"/>
        </w:rPr>
        <w:t>从用户工作区的信息插座开始，水平布线子系统在交叉处连接，或在小型通信系统中的以下任何一处进行互联：远程（卫星）通信接线间、干线接线间或设备间。在设备间中，当终端设备位于同一楼层时，水平干线子系统将在干线接线间或远程通信（卫星）</w:t>
      </w:r>
      <w:proofErr w:type="gramStart"/>
      <w:r w:rsidRPr="00C75794">
        <w:rPr>
          <w:rFonts w:ascii="宋体" w:hAnsi="宋体"/>
          <w:sz w:val="24"/>
          <w:szCs w:val="24"/>
        </w:rPr>
        <w:t>接线间</w:t>
      </w:r>
      <w:proofErr w:type="gramEnd"/>
      <w:r w:rsidRPr="00C75794">
        <w:rPr>
          <w:rFonts w:ascii="宋体" w:hAnsi="宋体"/>
          <w:sz w:val="24"/>
          <w:szCs w:val="24"/>
        </w:rPr>
        <w:t>的交叉连接处连接。</w:t>
      </w:r>
    </w:p>
    <w:p w:rsidR="00477FEB" w:rsidRPr="00C75794" w:rsidRDefault="00477FEB" w:rsidP="005040B4">
      <w:pPr>
        <w:spacing w:line="440" w:lineRule="exact"/>
        <w:ind w:firstLineChars="200" w:firstLine="480"/>
        <w:rPr>
          <w:rFonts w:ascii="宋体" w:hAnsi="宋体"/>
          <w:sz w:val="24"/>
          <w:szCs w:val="24"/>
        </w:rPr>
      </w:pPr>
      <w:r w:rsidRPr="00C75794">
        <w:rPr>
          <w:rFonts w:ascii="宋体" w:hAnsi="宋体"/>
          <w:sz w:val="24"/>
          <w:szCs w:val="24"/>
        </w:rPr>
        <w:t>在水平干线子系统的设计中，综合布线的设计必须具有全面介质设施方面的知识，能够向用户或用户的决策者提供完善而又经济的设计。</w:t>
      </w:r>
      <w:r w:rsidRPr="00C75794">
        <w:rPr>
          <w:rFonts w:ascii="宋体" w:hAnsi="宋体" w:hint="eastAsia"/>
          <w:sz w:val="24"/>
          <w:szCs w:val="24"/>
        </w:rPr>
        <w:t>考虑用户的需求，</w:t>
      </w:r>
      <w:r w:rsidRPr="00C75794">
        <w:rPr>
          <w:rFonts w:ascii="宋体" w:hAnsi="宋体"/>
          <w:sz w:val="24"/>
          <w:szCs w:val="24"/>
        </w:rPr>
        <w:t>设计时要注意如下要点</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1</w:t>
      </w:r>
      <w:r w:rsidRPr="00226B0D">
        <w:rPr>
          <w:rFonts w:hAnsi="宋体"/>
          <w:sz w:val="24"/>
          <w:szCs w:val="24"/>
        </w:rPr>
        <w:t>）</w:t>
      </w:r>
      <w:r w:rsidRPr="00C75794">
        <w:rPr>
          <w:rFonts w:ascii="宋体" w:hAnsi="宋体"/>
          <w:sz w:val="24"/>
          <w:szCs w:val="24"/>
        </w:rPr>
        <w:t>水平干线子系统用线一般为双绞线</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2</w:t>
      </w:r>
      <w:r w:rsidRPr="00226B0D">
        <w:rPr>
          <w:rFonts w:hAnsi="宋体"/>
          <w:sz w:val="24"/>
          <w:szCs w:val="24"/>
        </w:rPr>
        <w:t>）</w:t>
      </w:r>
      <w:r w:rsidRPr="00C75794">
        <w:rPr>
          <w:rFonts w:ascii="宋体" w:hAnsi="宋体"/>
          <w:sz w:val="24"/>
          <w:szCs w:val="24"/>
        </w:rPr>
        <w:t>长度一般不超过</w:t>
      </w:r>
      <w:smartTag w:uri="urn:schemas-microsoft-com:office:smarttags" w:element="chmetcnv">
        <w:smartTagPr>
          <w:attr w:name="UnitName" w:val="m"/>
          <w:attr w:name="SourceValue" w:val="90"/>
          <w:attr w:name="HasSpace" w:val="False"/>
          <w:attr w:name="Negative" w:val="False"/>
          <w:attr w:name="NumberType" w:val="1"/>
          <w:attr w:name="TCSC" w:val="0"/>
        </w:smartTagPr>
        <w:r w:rsidRPr="00226B0D">
          <w:rPr>
            <w:sz w:val="24"/>
            <w:szCs w:val="24"/>
          </w:rPr>
          <w:t>90m</w:t>
        </w:r>
      </w:smartTag>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3</w:t>
      </w:r>
      <w:r w:rsidRPr="00226B0D">
        <w:rPr>
          <w:rFonts w:hAnsi="宋体"/>
          <w:sz w:val="24"/>
          <w:szCs w:val="24"/>
        </w:rPr>
        <w:t>）</w:t>
      </w:r>
      <w:r w:rsidRPr="00C75794">
        <w:rPr>
          <w:rFonts w:ascii="宋体" w:hAnsi="宋体"/>
          <w:sz w:val="24"/>
          <w:szCs w:val="24"/>
        </w:rPr>
        <w:t>用线必须走线槽或在天花板吊顶内布线，尽量不走地面线槽</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4</w:t>
      </w:r>
      <w:r w:rsidRPr="00226B0D">
        <w:rPr>
          <w:rFonts w:hAnsi="宋体"/>
          <w:sz w:val="24"/>
          <w:szCs w:val="24"/>
        </w:rPr>
        <w:t>）</w:t>
      </w:r>
      <w:r w:rsidRPr="00C75794">
        <w:rPr>
          <w:rFonts w:ascii="宋体" w:hAnsi="宋体"/>
          <w:sz w:val="24"/>
          <w:szCs w:val="24"/>
        </w:rPr>
        <w:t>用</w:t>
      </w:r>
      <w:r w:rsidRPr="00C75794">
        <w:rPr>
          <w:rFonts w:ascii="宋体" w:hAnsi="宋体" w:hint="eastAsia"/>
          <w:sz w:val="24"/>
          <w:szCs w:val="24"/>
        </w:rPr>
        <w:t>五</w:t>
      </w:r>
      <w:r w:rsidRPr="00C75794">
        <w:rPr>
          <w:rFonts w:ascii="宋体" w:hAnsi="宋体"/>
          <w:sz w:val="24"/>
          <w:szCs w:val="24"/>
        </w:rPr>
        <w:t>类双绞线可传输速</w:t>
      </w:r>
      <w:r w:rsidRPr="00C75794">
        <w:rPr>
          <w:rFonts w:ascii="宋体" w:hAnsi="宋体" w:hint="eastAsia"/>
          <w:sz w:val="24"/>
          <w:szCs w:val="24"/>
        </w:rPr>
        <w:t>率</w:t>
      </w:r>
      <w:r w:rsidRPr="00C75794">
        <w:rPr>
          <w:rFonts w:ascii="宋体" w:hAnsi="宋体"/>
          <w:sz w:val="24"/>
          <w:szCs w:val="24"/>
        </w:rPr>
        <w:t>为</w:t>
      </w:r>
      <w:r w:rsidRPr="00226B0D">
        <w:rPr>
          <w:sz w:val="24"/>
          <w:szCs w:val="24"/>
        </w:rPr>
        <w:t>100Mbit/s</w:t>
      </w:r>
      <w:r w:rsidRPr="00C75794">
        <w:rPr>
          <w:rFonts w:ascii="宋体" w:hAnsi="宋体" w:hint="eastAsia"/>
          <w:sz w:val="24"/>
          <w:szCs w:val="24"/>
        </w:rPr>
        <w:t>，用超五类双绞线可传输速率为</w:t>
      </w:r>
      <w:r w:rsidRPr="00226B0D">
        <w:rPr>
          <w:sz w:val="24"/>
          <w:szCs w:val="24"/>
        </w:rPr>
        <w:t>1Gbit/s</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5</w:t>
      </w:r>
      <w:r w:rsidRPr="00226B0D">
        <w:rPr>
          <w:rFonts w:hAnsi="宋体"/>
          <w:sz w:val="24"/>
          <w:szCs w:val="24"/>
        </w:rPr>
        <w:t>）</w:t>
      </w:r>
      <w:r w:rsidRPr="00C75794">
        <w:rPr>
          <w:rFonts w:ascii="宋体" w:hAnsi="宋体"/>
          <w:sz w:val="24"/>
          <w:szCs w:val="24"/>
        </w:rPr>
        <w:t>确定介质布线方法和线缆的走向</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6</w:t>
      </w:r>
      <w:r w:rsidRPr="00226B0D">
        <w:rPr>
          <w:rFonts w:hAnsi="宋体"/>
          <w:sz w:val="24"/>
          <w:szCs w:val="24"/>
        </w:rPr>
        <w:t>）</w:t>
      </w:r>
      <w:r w:rsidRPr="00C75794">
        <w:rPr>
          <w:rFonts w:ascii="宋体" w:hAnsi="宋体"/>
          <w:sz w:val="24"/>
          <w:szCs w:val="24"/>
        </w:rPr>
        <w:t>确定</w:t>
      </w:r>
      <w:proofErr w:type="gramStart"/>
      <w:r w:rsidRPr="00C75794">
        <w:rPr>
          <w:rFonts w:ascii="宋体" w:hAnsi="宋体"/>
          <w:sz w:val="24"/>
          <w:szCs w:val="24"/>
        </w:rPr>
        <w:t>距服务接</w:t>
      </w:r>
      <w:proofErr w:type="gramEnd"/>
      <w:r w:rsidRPr="00C75794">
        <w:rPr>
          <w:rFonts w:ascii="宋体" w:hAnsi="宋体"/>
          <w:sz w:val="24"/>
          <w:szCs w:val="24"/>
        </w:rPr>
        <w:t>线间距离最近的</w:t>
      </w:r>
      <w:r w:rsidRPr="00226B0D">
        <w:rPr>
          <w:sz w:val="24"/>
          <w:szCs w:val="24"/>
        </w:rPr>
        <w:t>I/O</w:t>
      </w:r>
      <w:r w:rsidRPr="00C75794">
        <w:rPr>
          <w:rFonts w:ascii="宋体" w:hAnsi="宋体"/>
          <w:sz w:val="24"/>
          <w:szCs w:val="24"/>
        </w:rPr>
        <w:t>位置</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7</w:t>
      </w:r>
      <w:r w:rsidRPr="00226B0D">
        <w:rPr>
          <w:rFonts w:hAnsi="宋体"/>
          <w:sz w:val="24"/>
          <w:szCs w:val="24"/>
        </w:rPr>
        <w:t>）</w:t>
      </w:r>
      <w:r w:rsidRPr="00C75794">
        <w:rPr>
          <w:rFonts w:ascii="宋体" w:hAnsi="宋体"/>
          <w:sz w:val="24"/>
          <w:szCs w:val="24"/>
        </w:rPr>
        <w:t>确定</w:t>
      </w:r>
      <w:proofErr w:type="gramStart"/>
      <w:r w:rsidRPr="00C75794">
        <w:rPr>
          <w:rFonts w:ascii="宋体" w:hAnsi="宋体"/>
          <w:sz w:val="24"/>
          <w:szCs w:val="24"/>
        </w:rPr>
        <w:t>距服务接</w:t>
      </w:r>
      <w:proofErr w:type="gramEnd"/>
      <w:r w:rsidRPr="00C75794">
        <w:rPr>
          <w:rFonts w:ascii="宋体" w:hAnsi="宋体"/>
          <w:sz w:val="24"/>
          <w:szCs w:val="24"/>
        </w:rPr>
        <w:t>线间距离最远的</w:t>
      </w:r>
      <w:r w:rsidRPr="00226B0D">
        <w:rPr>
          <w:sz w:val="24"/>
          <w:szCs w:val="24"/>
        </w:rPr>
        <w:t>I/O</w:t>
      </w:r>
      <w:r w:rsidRPr="00C75794">
        <w:rPr>
          <w:rFonts w:ascii="宋体" w:hAnsi="宋体"/>
          <w:sz w:val="24"/>
          <w:szCs w:val="24"/>
        </w:rPr>
        <w:t>位置</w:t>
      </w:r>
      <w:r w:rsidRPr="00C75794">
        <w:rPr>
          <w:rFonts w:ascii="宋体" w:hAnsi="宋体" w:hint="eastAsia"/>
          <w:sz w:val="24"/>
          <w:szCs w:val="24"/>
        </w:rPr>
        <w:t>；</w:t>
      </w:r>
    </w:p>
    <w:p w:rsidR="00477FEB" w:rsidRPr="00C75794" w:rsidRDefault="00477FEB" w:rsidP="005040B4">
      <w:pPr>
        <w:spacing w:line="440" w:lineRule="exact"/>
        <w:ind w:firstLineChars="200" w:firstLine="480"/>
        <w:rPr>
          <w:rFonts w:ascii="宋体" w:hAnsi="宋体"/>
          <w:sz w:val="24"/>
          <w:szCs w:val="24"/>
        </w:rPr>
      </w:pPr>
      <w:r w:rsidRPr="00226B0D">
        <w:rPr>
          <w:rFonts w:hAnsi="宋体"/>
          <w:sz w:val="24"/>
          <w:szCs w:val="24"/>
        </w:rPr>
        <w:t>（</w:t>
      </w:r>
      <w:r w:rsidRPr="00226B0D">
        <w:rPr>
          <w:sz w:val="24"/>
          <w:szCs w:val="24"/>
        </w:rPr>
        <w:t>8</w:t>
      </w:r>
      <w:r w:rsidRPr="00226B0D">
        <w:rPr>
          <w:rFonts w:hAnsi="宋体"/>
          <w:sz w:val="24"/>
          <w:szCs w:val="24"/>
        </w:rPr>
        <w:t>）</w:t>
      </w:r>
      <w:r w:rsidRPr="00C75794">
        <w:rPr>
          <w:rFonts w:ascii="宋体" w:hAnsi="宋体"/>
          <w:sz w:val="24"/>
          <w:szCs w:val="24"/>
        </w:rPr>
        <w:t>计算水平区所需线缆长度。</w:t>
      </w:r>
    </w:p>
    <w:p w:rsidR="00477FEB" w:rsidRPr="006F3D6F" w:rsidRDefault="00477FEB" w:rsidP="005040B4">
      <w:pPr>
        <w:spacing w:beforeLines="50" w:before="156" w:afterLines="50" w:after="156" w:line="440" w:lineRule="exact"/>
        <w:outlineLvl w:val="2"/>
        <w:rPr>
          <w:rFonts w:asciiTheme="majorEastAsia" w:eastAsiaTheme="majorEastAsia" w:hAnsiTheme="majorEastAsia"/>
          <w:b/>
          <w:sz w:val="28"/>
          <w:szCs w:val="28"/>
        </w:rPr>
      </w:pPr>
      <w:bookmarkStart w:id="173" w:name="_Toc261253926"/>
      <w:bookmarkStart w:id="174" w:name="_Toc261254092"/>
      <w:bookmarkStart w:id="175" w:name="_Toc261254425"/>
      <w:bookmarkStart w:id="176" w:name="_Toc261254778"/>
      <w:bookmarkStart w:id="177" w:name="_Toc263072922"/>
      <w:bookmarkStart w:id="178" w:name="_Toc263414207"/>
      <w:bookmarkStart w:id="179" w:name="_Toc263421881"/>
      <w:bookmarkStart w:id="180" w:name="_Toc263707724"/>
      <w:bookmarkStart w:id="181" w:name="_Toc263707789"/>
      <w:bookmarkStart w:id="182" w:name="_Toc263713042"/>
      <w:bookmarkStart w:id="183" w:name="_Toc263866709"/>
      <w:smartTag w:uri="urn:schemas-microsoft-com:office:smarttags" w:element="chsdate">
        <w:smartTagPr>
          <w:attr w:name="IsROCDate" w:val="False"/>
          <w:attr w:name="IsLunarDate" w:val="False"/>
          <w:attr w:name="Day" w:val="30"/>
          <w:attr w:name="Month" w:val="12"/>
          <w:attr w:name="Year" w:val="1899"/>
        </w:smartTagPr>
        <w:r w:rsidRPr="006F3D6F">
          <w:rPr>
            <w:rFonts w:asciiTheme="majorEastAsia" w:eastAsiaTheme="majorEastAsia" w:hAnsiTheme="majorEastAsia"/>
            <w:b/>
            <w:sz w:val="28"/>
            <w:szCs w:val="28"/>
          </w:rPr>
          <w:t>2.3.3</w:t>
        </w:r>
      </w:smartTag>
      <w:r w:rsidRPr="006F3D6F">
        <w:rPr>
          <w:rFonts w:asciiTheme="majorEastAsia" w:eastAsiaTheme="majorEastAsia" w:hAnsiTheme="majorEastAsia" w:hint="eastAsia"/>
          <w:b/>
          <w:sz w:val="28"/>
          <w:szCs w:val="28"/>
        </w:rPr>
        <w:t>垂直干线子系统</w:t>
      </w:r>
      <w:bookmarkEnd w:id="173"/>
      <w:bookmarkEnd w:id="174"/>
      <w:bookmarkEnd w:id="175"/>
      <w:bookmarkEnd w:id="176"/>
      <w:bookmarkEnd w:id="177"/>
      <w:bookmarkEnd w:id="178"/>
      <w:bookmarkEnd w:id="179"/>
      <w:bookmarkEnd w:id="180"/>
      <w:bookmarkEnd w:id="181"/>
      <w:bookmarkEnd w:id="182"/>
      <w:bookmarkEnd w:id="183"/>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垂直干线子系统也称骨干子系统（Riser Backbone Subsystem），它是整个建筑物综合布线系统的一部分。它提供建筑物的干线电缆，负责连接管理间子系统到设备间子系统的子系统，一般使用光缆或选用大对数的非屏蔽双绞线。它也提供了建筑物垂直干线电缆的路由。该子系统通常是在两个单元之间，特别是在位于中央结点的公共系统设备处提供多个线路设施。该子系统由所有的布线电缆组成，或由导线和光缆以及将此光缆连到其他地方的相关支撑硬件组合而成。传输介质可能包括一幢多层建筑物的楼层之间垂直布线的内部电缆或从主要单元如计算机房或设备间和其他干线</w:t>
      </w:r>
      <w:proofErr w:type="gramStart"/>
      <w:r w:rsidRPr="006F3D6F">
        <w:rPr>
          <w:rFonts w:asciiTheme="minorEastAsia" w:eastAsiaTheme="minorEastAsia" w:hAnsiTheme="minorEastAsia"/>
          <w:sz w:val="24"/>
          <w:szCs w:val="24"/>
        </w:rPr>
        <w:t>接线间</w:t>
      </w:r>
      <w:proofErr w:type="gramEnd"/>
      <w:r w:rsidRPr="006F3D6F">
        <w:rPr>
          <w:rFonts w:asciiTheme="minorEastAsia" w:eastAsiaTheme="minorEastAsia" w:hAnsiTheme="minorEastAsia"/>
          <w:sz w:val="24"/>
          <w:szCs w:val="24"/>
        </w:rPr>
        <w:t>来的电缆。</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为了与建筑群的其他建筑物进行通信，干线子系统将中继线交叉连接点和网络接口（由电话局提供的网络设施的一部分）连接起来。网络接口通常放在设备相邻的房</w:t>
      </w:r>
      <w:r w:rsidRPr="006F3D6F">
        <w:rPr>
          <w:rFonts w:asciiTheme="minorEastAsia" w:eastAsiaTheme="minorEastAsia" w:hAnsiTheme="minorEastAsia"/>
          <w:sz w:val="24"/>
          <w:szCs w:val="24"/>
        </w:rPr>
        <w:lastRenderedPageBreak/>
        <w:t>间。</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垂直干线子系统还包括如下几项</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（1）垂直干线或远程通信（卫星）接线间、设备间之间的竖向或横向的电缆走向用的通道</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（2）设备间和网络接口之间的连接电缆或设备与建筑群子系统</w:t>
      </w:r>
      <w:proofErr w:type="gramStart"/>
      <w:r w:rsidRPr="006F3D6F">
        <w:rPr>
          <w:rFonts w:asciiTheme="minorEastAsia" w:eastAsiaTheme="minorEastAsia" w:hAnsiTheme="minorEastAsia"/>
          <w:sz w:val="24"/>
          <w:szCs w:val="24"/>
        </w:rPr>
        <w:t>各设施间</w:t>
      </w:r>
      <w:proofErr w:type="gramEnd"/>
      <w:r w:rsidRPr="006F3D6F">
        <w:rPr>
          <w:rFonts w:asciiTheme="minorEastAsia" w:eastAsiaTheme="minorEastAsia" w:hAnsiTheme="minorEastAsia"/>
          <w:sz w:val="24"/>
          <w:szCs w:val="24"/>
        </w:rPr>
        <w:t>的电缆</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（3）垂直干线</w:t>
      </w:r>
      <w:proofErr w:type="gramStart"/>
      <w:r w:rsidRPr="006F3D6F">
        <w:rPr>
          <w:rFonts w:asciiTheme="minorEastAsia" w:eastAsiaTheme="minorEastAsia" w:hAnsiTheme="minorEastAsia"/>
          <w:sz w:val="24"/>
          <w:szCs w:val="24"/>
        </w:rPr>
        <w:t>接线间</w:t>
      </w:r>
      <w:proofErr w:type="gramEnd"/>
      <w:r w:rsidRPr="006F3D6F">
        <w:rPr>
          <w:rFonts w:asciiTheme="minorEastAsia" w:eastAsiaTheme="minorEastAsia" w:hAnsiTheme="minorEastAsia"/>
          <w:sz w:val="24"/>
          <w:szCs w:val="24"/>
        </w:rPr>
        <w:t>与各远程通信（卫星）</w:t>
      </w:r>
      <w:proofErr w:type="gramStart"/>
      <w:r w:rsidRPr="006F3D6F">
        <w:rPr>
          <w:rFonts w:asciiTheme="minorEastAsia" w:eastAsiaTheme="minorEastAsia" w:hAnsiTheme="minorEastAsia"/>
          <w:sz w:val="24"/>
          <w:szCs w:val="24"/>
        </w:rPr>
        <w:t>接线间</w:t>
      </w:r>
      <w:proofErr w:type="gramEnd"/>
      <w:r w:rsidRPr="006F3D6F">
        <w:rPr>
          <w:rFonts w:asciiTheme="minorEastAsia" w:eastAsiaTheme="minorEastAsia" w:hAnsiTheme="minorEastAsia"/>
          <w:sz w:val="24"/>
          <w:szCs w:val="24"/>
        </w:rPr>
        <w:t>之间的连接电缆</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（4）主设备间和计算机主机房之间的干线电缆</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设计</w:t>
      </w:r>
      <w:r w:rsidRPr="006F3D6F">
        <w:rPr>
          <w:rFonts w:asciiTheme="minorEastAsia" w:eastAsiaTheme="minorEastAsia" w:hAnsiTheme="minorEastAsia" w:hint="eastAsia"/>
          <w:sz w:val="24"/>
          <w:szCs w:val="24"/>
        </w:rPr>
        <w:t>与安装</w:t>
      </w:r>
      <w:r w:rsidRPr="006F3D6F">
        <w:rPr>
          <w:rFonts w:asciiTheme="minorEastAsia" w:eastAsiaTheme="minorEastAsia" w:hAnsiTheme="minorEastAsia"/>
          <w:sz w:val="24"/>
          <w:szCs w:val="24"/>
        </w:rPr>
        <w:t>时要注意如下要点</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（1）垂直干线子系统一般选用</w:t>
      </w:r>
      <w:r w:rsidRPr="006F3D6F">
        <w:rPr>
          <w:rFonts w:asciiTheme="minorEastAsia" w:eastAsiaTheme="minorEastAsia" w:hAnsiTheme="minorEastAsia" w:hint="eastAsia"/>
          <w:sz w:val="24"/>
          <w:szCs w:val="24"/>
        </w:rPr>
        <w:t>超五类</w:t>
      </w:r>
      <w:r w:rsidRPr="006F3D6F">
        <w:rPr>
          <w:rFonts w:asciiTheme="minorEastAsia" w:eastAsiaTheme="minorEastAsia" w:hAnsiTheme="minorEastAsia"/>
          <w:sz w:val="24"/>
          <w:szCs w:val="24"/>
        </w:rPr>
        <w:t>UTP</w:t>
      </w:r>
      <w:r w:rsidRPr="006F3D6F">
        <w:rPr>
          <w:rFonts w:asciiTheme="minorEastAsia" w:eastAsiaTheme="minorEastAsia" w:hAnsiTheme="minorEastAsia" w:hint="eastAsia"/>
          <w:sz w:val="24"/>
          <w:szCs w:val="24"/>
        </w:rPr>
        <w:t>电缆或多模光纤</w:t>
      </w:r>
      <w:r w:rsidRPr="006F3D6F">
        <w:rPr>
          <w:rFonts w:asciiTheme="minorEastAsia" w:eastAsiaTheme="minorEastAsia" w:hAnsiTheme="minorEastAsia"/>
          <w:sz w:val="24"/>
          <w:szCs w:val="24"/>
        </w:rPr>
        <w:t>，以提高传输速率</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（2）光缆可选用多模的（室外远距离的），也可以是单模的（室内）</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（3）垂直干线电缆的拐弯处不要直角拐弯，应有相当的弧度，以防光缆受损</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（4）</w:t>
      </w:r>
      <w:r w:rsidRPr="006F3D6F">
        <w:rPr>
          <w:rFonts w:asciiTheme="minorEastAsia" w:eastAsiaTheme="minorEastAsia" w:hAnsiTheme="minorEastAsia" w:hint="eastAsia"/>
          <w:sz w:val="24"/>
          <w:szCs w:val="24"/>
        </w:rPr>
        <w:t>垂直电缆要求安装在</w:t>
      </w:r>
      <w:r w:rsidRPr="006F3D6F">
        <w:rPr>
          <w:rFonts w:asciiTheme="minorEastAsia" w:eastAsiaTheme="minorEastAsia" w:hAnsiTheme="minorEastAsia"/>
          <w:sz w:val="24"/>
          <w:szCs w:val="24"/>
        </w:rPr>
        <w:t>PVC</w:t>
      </w:r>
      <w:r w:rsidRPr="006F3D6F">
        <w:rPr>
          <w:rFonts w:asciiTheme="minorEastAsia" w:eastAsiaTheme="minorEastAsia" w:hAnsiTheme="minorEastAsia" w:hint="eastAsia"/>
          <w:sz w:val="24"/>
          <w:szCs w:val="24"/>
        </w:rPr>
        <w:t>管内或槽内</w:t>
      </w:r>
      <w:r w:rsidRPr="006F3D6F">
        <w:rPr>
          <w:rFonts w:asciiTheme="minorEastAsia" w:eastAsiaTheme="minorEastAsia" w:hAnsiTheme="minorEastAsia"/>
          <w:sz w:val="24"/>
          <w:szCs w:val="24"/>
        </w:rPr>
        <w:t>，架空电缆要防止雷击</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（5）确定每层楼的干线要求和防雷电的设施</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（6）满足整幢大楼干线要求和防雷击的设施。</w:t>
      </w:r>
    </w:p>
    <w:p w:rsidR="00477FEB" w:rsidRPr="006F3D6F" w:rsidRDefault="00477FEB" w:rsidP="005040B4">
      <w:pPr>
        <w:spacing w:beforeLines="50" w:before="156" w:afterLines="50" w:after="156" w:line="440" w:lineRule="exact"/>
        <w:outlineLvl w:val="2"/>
        <w:rPr>
          <w:rFonts w:asciiTheme="majorEastAsia" w:eastAsiaTheme="majorEastAsia" w:hAnsiTheme="majorEastAsia"/>
          <w:b/>
          <w:sz w:val="28"/>
          <w:szCs w:val="28"/>
        </w:rPr>
      </w:pPr>
      <w:bookmarkStart w:id="184" w:name="_Toc261253927"/>
      <w:bookmarkStart w:id="185" w:name="_Toc261254093"/>
      <w:bookmarkStart w:id="186" w:name="_Toc261254426"/>
      <w:bookmarkStart w:id="187" w:name="_Toc261254779"/>
      <w:bookmarkStart w:id="188" w:name="_Toc263072923"/>
      <w:bookmarkStart w:id="189" w:name="_Toc263414208"/>
      <w:bookmarkStart w:id="190" w:name="_Toc263421882"/>
      <w:bookmarkStart w:id="191" w:name="_Toc263707725"/>
      <w:bookmarkStart w:id="192" w:name="_Toc263707790"/>
      <w:bookmarkStart w:id="193" w:name="_Toc263713043"/>
      <w:bookmarkStart w:id="194" w:name="_Toc263866710"/>
      <w:smartTag w:uri="urn:schemas-microsoft-com:office:smarttags" w:element="chsdate">
        <w:smartTagPr>
          <w:attr w:name="IsROCDate" w:val="False"/>
          <w:attr w:name="IsLunarDate" w:val="False"/>
          <w:attr w:name="Day" w:val="30"/>
          <w:attr w:name="Month" w:val="12"/>
          <w:attr w:name="Year" w:val="1899"/>
        </w:smartTagPr>
        <w:r w:rsidRPr="006F3D6F">
          <w:rPr>
            <w:rFonts w:asciiTheme="majorEastAsia" w:eastAsiaTheme="majorEastAsia" w:hAnsiTheme="majorEastAsia"/>
            <w:b/>
            <w:sz w:val="28"/>
            <w:szCs w:val="28"/>
          </w:rPr>
          <w:t>2.3.4</w:t>
        </w:r>
      </w:smartTag>
      <w:r w:rsidRPr="006F3D6F">
        <w:rPr>
          <w:rFonts w:asciiTheme="majorEastAsia" w:eastAsiaTheme="majorEastAsia" w:hAnsiTheme="majorEastAsia" w:hint="eastAsia"/>
          <w:b/>
          <w:sz w:val="28"/>
          <w:szCs w:val="28"/>
        </w:rPr>
        <w:t>设备间子系统</w:t>
      </w:r>
      <w:bookmarkEnd w:id="184"/>
      <w:bookmarkEnd w:id="185"/>
      <w:bookmarkEnd w:id="186"/>
      <w:bookmarkEnd w:id="187"/>
      <w:bookmarkEnd w:id="188"/>
      <w:bookmarkEnd w:id="189"/>
      <w:bookmarkEnd w:id="190"/>
      <w:bookmarkEnd w:id="191"/>
      <w:bookmarkEnd w:id="192"/>
      <w:bookmarkEnd w:id="193"/>
      <w:bookmarkEnd w:id="194"/>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设备间子系统也称设备子系统（Equipment Room Subsystem）。设备间子系统由电缆、连接器和相关支撑硬件组成。它把各种公共系统设备的多种不同设备互联起来，其中包括邮电部门的光缆、同轴电缆、程控交换机等。设计时注意要点如下</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（1）设备间要有足够的空间保障设备的存放</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（2）设备间要有良好的工作环境（温度、湿度）</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（3）设备间的建设标准应按机房建设标准设计</w:t>
      </w:r>
      <w:r w:rsidRPr="006F3D6F">
        <w:rPr>
          <w:rFonts w:asciiTheme="minorEastAsia" w:eastAsiaTheme="minorEastAsia" w:hAnsiTheme="minorEastAsia" w:hint="eastAsia"/>
          <w:sz w:val="24"/>
          <w:szCs w:val="24"/>
        </w:rPr>
        <w:t>，要有性能良好的接地保护系统</w:t>
      </w:r>
      <w:r w:rsidRPr="006F3D6F">
        <w:rPr>
          <w:rFonts w:asciiTheme="minorEastAsia" w:eastAsiaTheme="minorEastAsia" w:hAnsiTheme="minorEastAsia"/>
          <w:sz w:val="24"/>
          <w:szCs w:val="24"/>
        </w:rPr>
        <w:t>。</w:t>
      </w:r>
    </w:p>
    <w:p w:rsidR="00477FEB" w:rsidRPr="006F3D6F" w:rsidRDefault="00477FEB" w:rsidP="005040B4">
      <w:pPr>
        <w:spacing w:beforeLines="50" w:before="156" w:afterLines="50" w:after="156" w:line="440" w:lineRule="exact"/>
        <w:outlineLvl w:val="2"/>
        <w:rPr>
          <w:rFonts w:asciiTheme="majorEastAsia" w:eastAsiaTheme="majorEastAsia" w:hAnsiTheme="majorEastAsia"/>
          <w:b/>
          <w:sz w:val="28"/>
          <w:szCs w:val="28"/>
        </w:rPr>
      </w:pPr>
      <w:bookmarkStart w:id="195" w:name="_Toc261253928"/>
      <w:bookmarkStart w:id="196" w:name="_Toc261254094"/>
      <w:bookmarkStart w:id="197" w:name="_Toc261254427"/>
      <w:bookmarkStart w:id="198" w:name="_Toc261254780"/>
      <w:bookmarkStart w:id="199" w:name="_Toc263072924"/>
      <w:bookmarkStart w:id="200" w:name="_Toc263414209"/>
      <w:bookmarkStart w:id="201" w:name="_Toc263421883"/>
      <w:bookmarkStart w:id="202" w:name="_Toc263707726"/>
      <w:bookmarkStart w:id="203" w:name="_Toc263707791"/>
      <w:bookmarkStart w:id="204" w:name="_Toc263713044"/>
      <w:bookmarkStart w:id="205" w:name="_Toc263866711"/>
      <w:smartTag w:uri="urn:schemas-microsoft-com:office:smarttags" w:element="chsdate">
        <w:smartTagPr>
          <w:attr w:name="IsROCDate" w:val="False"/>
          <w:attr w:name="IsLunarDate" w:val="False"/>
          <w:attr w:name="Day" w:val="30"/>
          <w:attr w:name="Month" w:val="12"/>
          <w:attr w:name="Year" w:val="1899"/>
        </w:smartTagPr>
        <w:r w:rsidRPr="006F3D6F">
          <w:rPr>
            <w:rFonts w:asciiTheme="majorEastAsia" w:eastAsiaTheme="majorEastAsia" w:hAnsiTheme="majorEastAsia"/>
            <w:b/>
            <w:sz w:val="28"/>
            <w:szCs w:val="28"/>
          </w:rPr>
          <w:t>2.3.5</w:t>
        </w:r>
      </w:smartTag>
      <w:r w:rsidRPr="006F3D6F">
        <w:rPr>
          <w:rFonts w:asciiTheme="majorEastAsia" w:eastAsiaTheme="majorEastAsia" w:hAnsiTheme="majorEastAsia" w:hint="eastAsia"/>
          <w:b/>
          <w:sz w:val="28"/>
          <w:szCs w:val="28"/>
        </w:rPr>
        <w:t>管理子系统</w:t>
      </w:r>
      <w:bookmarkEnd w:id="195"/>
      <w:bookmarkEnd w:id="196"/>
      <w:bookmarkEnd w:id="197"/>
      <w:bookmarkEnd w:id="198"/>
      <w:bookmarkEnd w:id="199"/>
      <w:bookmarkEnd w:id="200"/>
      <w:bookmarkEnd w:id="201"/>
      <w:bookmarkEnd w:id="202"/>
      <w:bookmarkEnd w:id="203"/>
      <w:bookmarkEnd w:id="204"/>
      <w:bookmarkEnd w:id="205"/>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管理间子系统（Administration Subsystem）由交连、互联和I/O组成。管理间为连接其他子系统提供手段，它是连接垂直干线子系统和水平干线子系统的设备，其主要设备是配线架、HUB和机柜、电源。</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交连和互联允许将通信线路定位或重定位在建筑物的不同部分，以便能更容易地管理通信线路。I/O位于用户工作区和其他房间或办公室，使在移动终端设备时能够方便地进行插拔。在使用跨接线或插入线时，交叉连接</w:t>
      </w:r>
      <w:proofErr w:type="gramStart"/>
      <w:r w:rsidRPr="006F3D6F">
        <w:rPr>
          <w:rFonts w:asciiTheme="minorEastAsia" w:eastAsiaTheme="minorEastAsia" w:hAnsiTheme="minorEastAsia"/>
          <w:sz w:val="24"/>
          <w:szCs w:val="24"/>
        </w:rPr>
        <w:t>允许将端接在</w:t>
      </w:r>
      <w:proofErr w:type="gramEnd"/>
      <w:r w:rsidRPr="006F3D6F">
        <w:rPr>
          <w:rFonts w:asciiTheme="minorEastAsia" w:eastAsiaTheme="minorEastAsia" w:hAnsiTheme="minorEastAsia"/>
          <w:sz w:val="24"/>
          <w:szCs w:val="24"/>
        </w:rPr>
        <w:t>单元一端的电缆上的通信线路连接到端接在单元另一端的电缆上的线路。跨接线是一根很短的单根导线，可将交叉连接处的二根导线端点连接起来；插入线包含几根导线，而且每根导线</w:t>
      </w:r>
      <w:r w:rsidRPr="006F3D6F">
        <w:rPr>
          <w:rFonts w:asciiTheme="minorEastAsia" w:eastAsiaTheme="minorEastAsia" w:hAnsiTheme="minorEastAsia"/>
          <w:sz w:val="24"/>
          <w:szCs w:val="24"/>
        </w:rPr>
        <w:lastRenderedPageBreak/>
        <w:t>末端均有一个连接器。插入线为重新安排线路提供了一种简易的方法。</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互联与交叉连接的目的相同，但它不使用跨接线或插入线，只使用带插头的导线、插座、适配器。互联和交叉连接也适用于光纤。在远程通信（卫星）接线区，如果是安装在墙上的布线区，交叉连接可以不要插入线，因为线路经常是通过跨接线连接到I/O上的。</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设计时要注意如下要点：</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（1）配线架的配线对数可由管理的信息点数决定</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（2）利用配线架的跳线功能，可使布线系统实现灵活、多功能的能力</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（3）配线</w:t>
      </w:r>
      <w:r w:rsidRPr="006F3D6F">
        <w:rPr>
          <w:rFonts w:asciiTheme="minorEastAsia" w:eastAsiaTheme="minorEastAsia" w:hAnsiTheme="minorEastAsia" w:hint="eastAsia"/>
          <w:sz w:val="24"/>
          <w:szCs w:val="24"/>
        </w:rPr>
        <w:t>柜一般由配线模块、配线架和理线面板组成；</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（4）管理间子系统应有足够的空间放置配线架和网络设备（HUB、交换</w:t>
      </w:r>
      <w:r w:rsidRPr="006F3D6F">
        <w:rPr>
          <w:rFonts w:asciiTheme="minorEastAsia" w:eastAsiaTheme="minorEastAsia" w:hAnsiTheme="minorEastAsia" w:hint="eastAsia"/>
          <w:sz w:val="24"/>
          <w:szCs w:val="24"/>
        </w:rPr>
        <w:t>机</w:t>
      </w:r>
      <w:r w:rsidRPr="006F3D6F">
        <w:rPr>
          <w:rFonts w:asciiTheme="minorEastAsia" w:eastAsiaTheme="minorEastAsia" w:hAnsiTheme="minorEastAsia"/>
          <w:sz w:val="24"/>
          <w:szCs w:val="24"/>
        </w:rPr>
        <w:t>等）</w:t>
      </w:r>
      <w:r w:rsidRPr="006F3D6F">
        <w:rPr>
          <w:rFonts w:asciiTheme="minorEastAsia" w:eastAsiaTheme="minorEastAsia" w:hAnsiTheme="minorEastAsia" w:hint="eastAsia"/>
          <w:sz w:val="24"/>
          <w:szCs w:val="24"/>
        </w:rPr>
        <w:t>；</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（5）</w:t>
      </w:r>
      <w:r w:rsidRPr="006F3D6F">
        <w:rPr>
          <w:rFonts w:asciiTheme="minorEastAsia" w:eastAsiaTheme="minorEastAsia" w:hAnsiTheme="minorEastAsia" w:hint="eastAsia"/>
          <w:sz w:val="24"/>
          <w:szCs w:val="24"/>
        </w:rPr>
        <w:t>网络设备需配有安全接地保护系统和功率匹配的净化电源或UPS；</w:t>
      </w:r>
    </w:p>
    <w:p w:rsidR="00477FEB" w:rsidRPr="00C75794" w:rsidRDefault="00477FEB" w:rsidP="005040B4">
      <w:pPr>
        <w:spacing w:line="440" w:lineRule="exact"/>
        <w:ind w:firstLineChars="200" w:firstLine="480"/>
        <w:rPr>
          <w:rFonts w:ascii="宋体" w:hAnsi="宋体"/>
          <w:sz w:val="24"/>
          <w:szCs w:val="24"/>
        </w:rPr>
      </w:pPr>
      <w:r w:rsidRPr="006F3D6F">
        <w:rPr>
          <w:rFonts w:asciiTheme="minorEastAsia" w:eastAsiaTheme="minorEastAsia" w:hAnsiTheme="minorEastAsia"/>
          <w:sz w:val="24"/>
          <w:szCs w:val="24"/>
        </w:rPr>
        <w:t>（6）</w:t>
      </w:r>
      <w:r w:rsidRPr="006F3D6F">
        <w:rPr>
          <w:rFonts w:asciiTheme="minorEastAsia" w:eastAsiaTheme="minorEastAsia" w:hAnsiTheme="minorEastAsia" w:hint="eastAsia"/>
          <w:sz w:val="24"/>
          <w:szCs w:val="24"/>
        </w:rPr>
        <w:t>设备房间内</w:t>
      </w:r>
      <w:r w:rsidRPr="006F3D6F">
        <w:rPr>
          <w:rFonts w:asciiTheme="minorEastAsia" w:eastAsiaTheme="minorEastAsia" w:hAnsiTheme="minorEastAsia"/>
          <w:sz w:val="24"/>
          <w:szCs w:val="24"/>
        </w:rPr>
        <w:t>保持一定的温度和湿度，</w:t>
      </w:r>
      <w:r w:rsidRPr="006F3D6F">
        <w:rPr>
          <w:rFonts w:asciiTheme="minorEastAsia" w:eastAsiaTheme="minorEastAsia" w:hAnsiTheme="minorEastAsia" w:hint="eastAsia"/>
          <w:sz w:val="24"/>
          <w:szCs w:val="24"/>
        </w:rPr>
        <w:t>以利于设备维护</w:t>
      </w:r>
      <w:r w:rsidRPr="006F3D6F">
        <w:rPr>
          <w:rFonts w:asciiTheme="minorEastAsia" w:eastAsiaTheme="minorEastAsia" w:hAnsiTheme="minorEastAsia"/>
          <w:sz w:val="24"/>
          <w:szCs w:val="24"/>
        </w:rPr>
        <w:t>。</w:t>
      </w:r>
    </w:p>
    <w:p w:rsidR="00477FEB" w:rsidRPr="006F3D6F" w:rsidRDefault="00477FEB" w:rsidP="005040B4">
      <w:pPr>
        <w:spacing w:beforeLines="50" w:before="156" w:afterLines="50" w:after="156" w:line="440" w:lineRule="exact"/>
        <w:outlineLvl w:val="2"/>
        <w:rPr>
          <w:rFonts w:asciiTheme="majorEastAsia" w:eastAsiaTheme="majorEastAsia" w:hAnsiTheme="majorEastAsia"/>
          <w:b/>
          <w:sz w:val="28"/>
          <w:szCs w:val="28"/>
        </w:rPr>
      </w:pPr>
      <w:bookmarkStart w:id="206" w:name="_Toc261253929"/>
      <w:bookmarkStart w:id="207" w:name="_Toc261254095"/>
      <w:bookmarkStart w:id="208" w:name="_Toc261254428"/>
      <w:bookmarkStart w:id="209" w:name="_Toc261254781"/>
      <w:bookmarkStart w:id="210" w:name="_Toc263072925"/>
      <w:bookmarkStart w:id="211" w:name="_Toc263414210"/>
      <w:bookmarkStart w:id="212" w:name="_Toc263421884"/>
      <w:bookmarkStart w:id="213" w:name="_Toc263707727"/>
      <w:bookmarkStart w:id="214" w:name="_Toc263707792"/>
      <w:bookmarkStart w:id="215" w:name="_Toc263713045"/>
      <w:bookmarkStart w:id="216" w:name="_Toc263866712"/>
      <w:smartTag w:uri="urn:schemas-microsoft-com:office:smarttags" w:element="chsdate">
        <w:smartTagPr>
          <w:attr w:name="IsROCDate" w:val="False"/>
          <w:attr w:name="IsLunarDate" w:val="False"/>
          <w:attr w:name="Day" w:val="30"/>
          <w:attr w:name="Month" w:val="12"/>
          <w:attr w:name="Year" w:val="1899"/>
        </w:smartTagPr>
        <w:r w:rsidRPr="006F3D6F">
          <w:rPr>
            <w:rFonts w:asciiTheme="majorEastAsia" w:eastAsiaTheme="majorEastAsia" w:hAnsiTheme="majorEastAsia"/>
            <w:b/>
            <w:sz w:val="28"/>
            <w:szCs w:val="28"/>
          </w:rPr>
          <w:t>2.3.6</w:t>
        </w:r>
      </w:smartTag>
      <w:r w:rsidRPr="006F3D6F">
        <w:rPr>
          <w:rFonts w:asciiTheme="majorEastAsia" w:eastAsiaTheme="majorEastAsia" w:hAnsiTheme="majorEastAsia" w:hint="eastAsia"/>
          <w:b/>
          <w:sz w:val="28"/>
          <w:szCs w:val="28"/>
        </w:rPr>
        <w:t>建筑群子系统</w:t>
      </w:r>
      <w:bookmarkEnd w:id="206"/>
      <w:bookmarkEnd w:id="207"/>
      <w:bookmarkEnd w:id="208"/>
      <w:bookmarkEnd w:id="209"/>
      <w:bookmarkEnd w:id="210"/>
      <w:bookmarkEnd w:id="211"/>
      <w:bookmarkEnd w:id="212"/>
      <w:bookmarkEnd w:id="213"/>
      <w:bookmarkEnd w:id="214"/>
      <w:bookmarkEnd w:id="215"/>
      <w:bookmarkEnd w:id="216"/>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楼宇（建筑群）子系统也称校园子系统（Campus Backbone Subsystem），它是将一个建筑物中的电缆延伸到另一个建筑物的通信设备和装置，通常由光缆和相应设备组成，建筑群子系统是综合布线系统的一部分，它支持楼宇之间通信所需的硬件，其中包括导线电缆、光缆以及防止电缆上的脉冲电压进入建筑物的电气保护装置。</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sz w:val="24"/>
          <w:szCs w:val="24"/>
        </w:rPr>
        <w:t>在建筑群子系统中，会遇到室外敷设电缆问题，一般有3种情况：架空电缆、直埋电缆、地下管道电缆，或者是这3种的任何组合，具体情况应根据现场的环境来决定。</w:t>
      </w:r>
    </w:p>
    <w:p w:rsidR="00477FEB" w:rsidRPr="006F3D6F" w:rsidRDefault="00477FEB" w:rsidP="005040B4">
      <w:pPr>
        <w:spacing w:beforeLines="50" w:before="156" w:afterLines="50" w:after="156" w:line="440" w:lineRule="exact"/>
        <w:outlineLvl w:val="1"/>
        <w:rPr>
          <w:rFonts w:asciiTheme="majorEastAsia" w:eastAsiaTheme="majorEastAsia" w:hAnsiTheme="majorEastAsia"/>
          <w:b/>
          <w:sz w:val="28"/>
          <w:szCs w:val="28"/>
        </w:rPr>
      </w:pPr>
      <w:bookmarkStart w:id="217" w:name="_Toc261253930"/>
      <w:bookmarkStart w:id="218" w:name="_Toc261254096"/>
      <w:bookmarkStart w:id="219" w:name="_Toc261254429"/>
      <w:bookmarkStart w:id="220" w:name="_Toc261254782"/>
      <w:bookmarkStart w:id="221" w:name="_Toc263072926"/>
      <w:bookmarkStart w:id="222" w:name="_Toc263414211"/>
      <w:bookmarkStart w:id="223" w:name="_Toc263421885"/>
      <w:bookmarkStart w:id="224" w:name="_Toc263707728"/>
      <w:bookmarkStart w:id="225" w:name="_Toc263707793"/>
      <w:bookmarkStart w:id="226" w:name="_Toc263713046"/>
      <w:bookmarkStart w:id="227" w:name="_Toc263866713"/>
      <w:r w:rsidRPr="006F3D6F">
        <w:rPr>
          <w:rFonts w:asciiTheme="majorEastAsia" w:eastAsiaTheme="majorEastAsia" w:hAnsiTheme="majorEastAsia"/>
          <w:b/>
          <w:sz w:val="28"/>
          <w:szCs w:val="28"/>
        </w:rPr>
        <w:t>2.4</w:t>
      </w:r>
      <w:r w:rsidRPr="006F3D6F">
        <w:rPr>
          <w:rFonts w:asciiTheme="majorEastAsia" w:eastAsiaTheme="majorEastAsia" w:hAnsiTheme="majorEastAsia" w:hint="eastAsia"/>
          <w:b/>
          <w:sz w:val="28"/>
          <w:szCs w:val="28"/>
        </w:rPr>
        <w:t>系统总体设计</w:t>
      </w:r>
      <w:bookmarkEnd w:id="217"/>
      <w:bookmarkEnd w:id="218"/>
      <w:bookmarkEnd w:id="219"/>
      <w:bookmarkEnd w:id="220"/>
      <w:bookmarkEnd w:id="221"/>
      <w:bookmarkEnd w:id="222"/>
      <w:bookmarkEnd w:id="223"/>
      <w:bookmarkEnd w:id="224"/>
      <w:bookmarkEnd w:id="225"/>
      <w:bookmarkEnd w:id="226"/>
      <w:bookmarkEnd w:id="227"/>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根据公司建筑物的结构以及综合布线的设计方案，规划出线</w:t>
      </w:r>
      <w:proofErr w:type="gramStart"/>
      <w:r w:rsidRPr="006F3D6F">
        <w:rPr>
          <w:rFonts w:asciiTheme="minorEastAsia" w:eastAsiaTheme="minorEastAsia" w:hAnsiTheme="minorEastAsia" w:hint="eastAsia"/>
          <w:sz w:val="24"/>
          <w:szCs w:val="24"/>
        </w:rPr>
        <w:t>缆</w:t>
      </w:r>
      <w:proofErr w:type="gramEnd"/>
      <w:r w:rsidRPr="006F3D6F">
        <w:rPr>
          <w:rFonts w:asciiTheme="minorEastAsia" w:eastAsiaTheme="minorEastAsia" w:hAnsiTheme="minorEastAsia" w:hint="eastAsia"/>
          <w:sz w:val="24"/>
          <w:szCs w:val="24"/>
        </w:rPr>
        <w:t>走向，综合布线的各个系统以及线缆的大致走向的示意图如图</w:t>
      </w:r>
      <w:r w:rsidRPr="006F3D6F">
        <w:rPr>
          <w:rFonts w:asciiTheme="minorEastAsia" w:eastAsiaTheme="minorEastAsia" w:hAnsiTheme="minorEastAsia"/>
          <w:sz w:val="24"/>
          <w:szCs w:val="24"/>
        </w:rPr>
        <w:t>2.1</w:t>
      </w:r>
      <w:r w:rsidRPr="006F3D6F">
        <w:rPr>
          <w:rFonts w:asciiTheme="minorEastAsia" w:eastAsiaTheme="minorEastAsia" w:hAnsiTheme="minorEastAsia" w:hint="eastAsia"/>
          <w:sz w:val="24"/>
          <w:szCs w:val="24"/>
        </w:rPr>
        <w:t>所示。</w:t>
      </w:r>
    </w:p>
    <w:p w:rsidR="00477FEB" w:rsidRPr="006F3D6F" w:rsidRDefault="00881C88" w:rsidP="00421B1A">
      <w:pPr>
        <w:spacing w:line="360" w:lineRule="auto"/>
        <w:jc w:val="center"/>
        <w:rPr>
          <w:rFonts w:asciiTheme="minorEastAsia" w:eastAsiaTheme="minorEastAsia" w:hAnsiTheme="minorEastAsia"/>
          <w:b/>
          <w:sz w:val="28"/>
          <w:szCs w:val="28"/>
        </w:rPr>
      </w:pPr>
      <w:r>
        <w:rPr>
          <w:rFonts w:ascii="宋体" w:hAnsi="宋体" w:hint="eastAsia"/>
          <w:b/>
          <w:noProof/>
          <w:sz w:val="28"/>
          <w:szCs w:val="28"/>
        </w:rPr>
        <w:lastRenderedPageBreak/>
        <w:drawing>
          <wp:inline distT="0" distB="0" distL="0" distR="0" wp14:anchorId="0BADCB93" wp14:editId="25676EF1">
            <wp:extent cx="5579745" cy="5645150"/>
            <wp:effectExtent l="0" t="0" r="1905" b="0"/>
            <wp:docPr id="1" name="图片 1" descr="综合布线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综合布线总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5645150"/>
                    </a:xfrm>
                    <a:prstGeom prst="rect">
                      <a:avLst/>
                    </a:prstGeom>
                    <a:noFill/>
                    <a:ln>
                      <a:noFill/>
                    </a:ln>
                  </pic:spPr>
                </pic:pic>
              </a:graphicData>
            </a:graphic>
          </wp:inline>
        </w:drawing>
      </w:r>
    </w:p>
    <w:p w:rsidR="00477FEB" w:rsidRPr="006138F2" w:rsidRDefault="00477FEB" w:rsidP="006138F2">
      <w:pPr>
        <w:spacing w:line="440" w:lineRule="exact"/>
        <w:ind w:firstLineChars="200" w:firstLine="420"/>
        <w:jc w:val="center"/>
        <w:rPr>
          <w:rFonts w:asciiTheme="minorEastAsia" w:eastAsiaTheme="minorEastAsia" w:hAnsiTheme="minorEastAsia"/>
          <w:szCs w:val="21"/>
        </w:rPr>
      </w:pPr>
      <w:r w:rsidRPr="006138F2">
        <w:rPr>
          <w:rFonts w:asciiTheme="minorEastAsia" w:eastAsiaTheme="minorEastAsia" w:hAnsiTheme="minorEastAsia" w:hint="eastAsia"/>
          <w:szCs w:val="21"/>
        </w:rPr>
        <w:t>图</w:t>
      </w:r>
      <w:r w:rsidRPr="006138F2">
        <w:rPr>
          <w:rFonts w:asciiTheme="minorEastAsia" w:eastAsiaTheme="minorEastAsia" w:hAnsiTheme="minorEastAsia"/>
          <w:szCs w:val="21"/>
        </w:rPr>
        <w:t>2.1</w:t>
      </w:r>
      <w:r w:rsidRPr="006138F2">
        <w:rPr>
          <w:rFonts w:asciiTheme="minorEastAsia" w:eastAsiaTheme="minorEastAsia" w:hAnsiTheme="minorEastAsia" w:hint="eastAsia"/>
          <w:szCs w:val="21"/>
        </w:rPr>
        <w:t xml:space="preserve"> 综合布线的示意图</w:t>
      </w:r>
    </w:p>
    <w:p w:rsidR="00477FEB" w:rsidRPr="006F3D6F" w:rsidRDefault="00477FEB" w:rsidP="005040B4">
      <w:pPr>
        <w:spacing w:beforeLines="50" w:before="156" w:afterLines="50" w:after="156" w:line="440" w:lineRule="exact"/>
        <w:outlineLvl w:val="1"/>
        <w:rPr>
          <w:rFonts w:asciiTheme="majorEastAsia" w:eastAsiaTheme="majorEastAsia" w:hAnsiTheme="majorEastAsia"/>
          <w:b/>
          <w:sz w:val="30"/>
          <w:szCs w:val="30"/>
        </w:rPr>
      </w:pPr>
      <w:bookmarkStart w:id="228" w:name="_Toc261253931"/>
      <w:bookmarkStart w:id="229" w:name="_Toc261254097"/>
      <w:bookmarkStart w:id="230" w:name="_Toc261254430"/>
      <w:bookmarkStart w:id="231" w:name="_Toc261254783"/>
      <w:bookmarkStart w:id="232" w:name="_Toc263072927"/>
      <w:bookmarkStart w:id="233" w:name="_Toc263414212"/>
      <w:bookmarkStart w:id="234" w:name="_Toc263421886"/>
      <w:bookmarkStart w:id="235" w:name="_Toc263707729"/>
      <w:bookmarkStart w:id="236" w:name="_Toc263707794"/>
      <w:bookmarkStart w:id="237" w:name="_Toc263713047"/>
      <w:bookmarkStart w:id="238" w:name="_Toc263866714"/>
      <w:r w:rsidRPr="006F3D6F">
        <w:rPr>
          <w:rFonts w:asciiTheme="majorEastAsia" w:eastAsiaTheme="majorEastAsia" w:hAnsiTheme="majorEastAsia"/>
          <w:b/>
          <w:sz w:val="30"/>
          <w:szCs w:val="30"/>
        </w:rPr>
        <w:t>2.5</w:t>
      </w:r>
      <w:r w:rsidRPr="006F3D6F">
        <w:rPr>
          <w:rFonts w:asciiTheme="majorEastAsia" w:eastAsiaTheme="majorEastAsia" w:hAnsiTheme="majorEastAsia" w:hint="eastAsia"/>
          <w:b/>
          <w:sz w:val="30"/>
          <w:szCs w:val="30"/>
        </w:rPr>
        <w:t>系统结构设计描述</w:t>
      </w:r>
      <w:bookmarkEnd w:id="228"/>
      <w:bookmarkEnd w:id="229"/>
      <w:bookmarkEnd w:id="230"/>
      <w:bookmarkEnd w:id="231"/>
      <w:bookmarkEnd w:id="232"/>
      <w:bookmarkEnd w:id="233"/>
      <w:bookmarkEnd w:id="234"/>
      <w:bookmarkEnd w:id="235"/>
      <w:bookmarkEnd w:id="236"/>
      <w:bookmarkEnd w:id="237"/>
      <w:bookmarkEnd w:id="238"/>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在企业网络的规划与设计的布线设计中，我们针对办公楼的建筑布局、信息点分布及弱电井位置等实际情况，在楼层配线间的设计上进行了优化配置：既考虑了楼层配线架的安装位置尽量不占用办公区域，便于管理；也考虑了使用上的灵活性及水平线缆</w:t>
      </w:r>
      <w:r w:rsidRPr="006F3D6F">
        <w:rPr>
          <w:rFonts w:asciiTheme="minorEastAsia" w:eastAsiaTheme="minorEastAsia" w:hAnsiTheme="minorEastAsia"/>
          <w:sz w:val="24"/>
          <w:szCs w:val="24"/>
        </w:rPr>
        <w:t>≤</w:t>
      </w:r>
      <w:smartTag w:uri="urn:schemas-microsoft-com:office:smarttags" w:element="chmetcnv">
        <w:smartTagPr>
          <w:attr w:name="TCSC" w:val="0"/>
          <w:attr w:name="NumberType" w:val="1"/>
          <w:attr w:name="Negative" w:val="False"/>
          <w:attr w:name="HasSpace" w:val="False"/>
          <w:attr w:name="SourceValue" w:val="90"/>
          <w:attr w:name="UnitName" w:val="m"/>
        </w:smartTagPr>
        <w:r w:rsidRPr="006F3D6F">
          <w:rPr>
            <w:rFonts w:asciiTheme="minorEastAsia" w:eastAsiaTheme="minorEastAsia" w:hAnsiTheme="minorEastAsia"/>
            <w:sz w:val="24"/>
            <w:szCs w:val="24"/>
          </w:rPr>
          <w:t>90m</w:t>
        </w:r>
      </w:smartTag>
      <w:r w:rsidRPr="006F3D6F">
        <w:rPr>
          <w:rFonts w:asciiTheme="minorEastAsia" w:eastAsiaTheme="minorEastAsia" w:hAnsiTheme="minorEastAsia" w:hint="eastAsia"/>
          <w:sz w:val="24"/>
          <w:szCs w:val="24"/>
        </w:rPr>
        <w:t>的要求。根据公司对上网的要求，我们采用高带宽的光纤接入。在综合布线的整个过程中我们依照以下设计原则：</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以“满足客户的需求”为第一前提，适当超前，统一规划；</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先进性：选择的产品要技术领先期长、产品丰富，价格适中；具有大容量、高速率，能适应将来发展的应用；</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lastRenderedPageBreak/>
        <w:t>可扩展性：布线系统不但要能满足现阶段的业务需求，还要满足将来业务增长和新技术发展的要求；</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便于升级：计算机网络技术以惊人的速度向前发展，因此系统的设计要便于升级；</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高可靠性：综合布线系统是网络应用所依赖的基础，因此选择的系统产品要具备较好的可靠性和抗干扰性；</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标准化：通讯协议和接口符合国际标准，并应是今后的发展主流；</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开放性：能容纳不同厂家的设备和不同的网络平台；</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安全性：具有保证信息不被窃、不丢失的机制；</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实用性：系统拓扑结构满足公司的各种应用要求；</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设计、施工、运营与服务：强调以人为本的设计思想，为用户提供安全、舒适、方便、快捷、高效、工作环境；</w:t>
      </w:r>
    </w:p>
    <w:p w:rsidR="00477FEB" w:rsidRPr="006F3D6F" w:rsidRDefault="00477FEB" w:rsidP="005040B4">
      <w:pPr>
        <w:spacing w:line="440" w:lineRule="exact"/>
        <w:ind w:firstLineChars="200" w:firstLine="480"/>
        <w:rPr>
          <w:rFonts w:asciiTheme="minorEastAsia" w:eastAsiaTheme="minorEastAsia" w:hAnsiTheme="minorEastAsia"/>
          <w:sz w:val="24"/>
          <w:szCs w:val="24"/>
        </w:rPr>
      </w:pPr>
      <w:r w:rsidRPr="006F3D6F">
        <w:rPr>
          <w:rFonts w:asciiTheme="minorEastAsia" w:eastAsiaTheme="minorEastAsia" w:hAnsiTheme="minorEastAsia" w:hint="eastAsia"/>
          <w:sz w:val="24"/>
          <w:szCs w:val="24"/>
        </w:rPr>
        <w:t>由于布线系统有很长的使用期，反复布线只会造成投资上的浪费和时间上的消耗。因此，在设计时尽量做到统一规划，注重实用，适当超前，一次达到较为先进的水平。</w:t>
      </w:r>
    </w:p>
    <w:p w:rsidR="00EC01AC" w:rsidRDefault="00EC01AC"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5040B4" w:rsidRDefault="005040B4" w:rsidP="00EC01AC">
      <w:pPr>
        <w:widowControl/>
        <w:spacing w:line="440" w:lineRule="exact"/>
        <w:jc w:val="left"/>
        <w:rPr>
          <w:rFonts w:asciiTheme="minorEastAsia" w:eastAsiaTheme="minorEastAsia" w:hAnsiTheme="minorEastAsia"/>
          <w:spacing w:val="10"/>
          <w:sz w:val="24"/>
          <w:szCs w:val="24"/>
        </w:rPr>
      </w:pPr>
    </w:p>
    <w:p w:rsidR="00E60BD2" w:rsidRDefault="00E60BD2" w:rsidP="00EC01AC">
      <w:pPr>
        <w:widowControl/>
        <w:spacing w:line="440" w:lineRule="exact"/>
        <w:jc w:val="left"/>
        <w:rPr>
          <w:rFonts w:asciiTheme="minorEastAsia" w:eastAsiaTheme="minorEastAsia" w:hAnsiTheme="minorEastAsia"/>
          <w:spacing w:val="10"/>
          <w:sz w:val="24"/>
          <w:szCs w:val="24"/>
        </w:rPr>
      </w:pPr>
    </w:p>
    <w:p w:rsidR="00E60BD2" w:rsidRDefault="00E60BD2" w:rsidP="00EC01AC">
      <w:pPr>
        <w:widowControl/>
        <w:spacing w:line="440" w:lineRule="exact"/>
        <w:jc w:val="left"/>
        <w:rPr>
          <w:rFonts w:asciiTheme="minorEastAsia" w:eastAsiaTheme="minorEastAsia" w:hAnsiTheme="minorEastAsia"/>
          <w:spacing w:val="10"/>
          <w:sz w:val="24"/>
          <w:szCs w:val="24"/>
        </w:rPr>
      </w:pPr>
    </w:p>
    <w:p w:rsidR="00E60BD2" w:rsidRDefault="00E60BD2" w:rsidP="00EC01AC">
      <w:pPr>
        <w:widowControl/>
        <w:spacing w:line="440" w:lineRule="exact"/>
        <w:jc w:val="left"/>
        <w:rPr>
          <w:rFonts w:asciiTheme="minorEastAsia" w:eastAsiaTheme="minorEastAsia" w:hAnsiTheme="minorEastAsia"/>
          <w:spacing w:val="10"/>
          <w:sz w:val="24"/>
          <w:szCs w:val="24"/>
        </w:rPr>
      </w:pPr>
    </w:p>
    <w:p w:rsidR="00421B1A" w:rsidRDefault="00421B1A" w:rsidP="00EC01AC">
      <w:pPr>
        <w:widowControl/>
        <w:spacing w:line="440" w:lineRule="exact"/>
        <w:jc w:val="left"/>
        <w:rPr>
          <w:rFonts w:asciiTheme="minorEastAsia" w:eastAsiaTheme="minorEastAsia" w:hAnsiTheme="minorEastAsia"/>
          <w:spacing w:val="10"/>
          <w:sz w:val="24"/>
          <w:szCs w:val="24"/>
        </w:rPr>
      </w:pPr>
    </w:p>
    <w:p w:rsidR="00421B1A" w:rsidRDefault="00421B1A" w:rsidP="00EC01AC">
      <w:pPr>
        <w:widowControl/>
        <w:spacing w:line="440" w:lineRule="exact"/>
        <w:jc w:val="left"/>
        <w:rPr>
          <w:rFonts w:asciiTheme="minorEastAsia" w:eastAsiaTheme="minorEastAsia" w:hAnsiTheme="minorEastAsia"/>
          <w:spacing w:val="10"/>
          <w:sz w:val="24"/>
          <w:szCs w:val="24"/>
        </w:rPr>
      </w:pPr>
    </w:p>
    <w:p w:rsidR="00421B1A" w:rsidRDefault="00421B1A" w:rsidP="00EC01AC">
      <w:pPr>
        <w:widowControl/>
        <w:spacing w:line="440" w:lineRule="exact"/>
        <w:jc w:val="left"/>
        <w:rPr>
          <w:rFonts w:asciiTheme="minorEastAsia" w:eastAsiaTheme="minorEastAsia" w:hAnsiTheme="minorEastAsia"/>
          <w:spacing w:val="10"/>
          <w:sz w:val="24"/>
          <w:szCs w:val="24"/>
        </w:rPr>
      </w:pPr>
    </w:p>
    <w:p w:rsidR="00421B1A" w:rsidRDefault="00421B1A" w:rsidP="00EC01AC">
      <w:pPr>
        <w:widowControl/>
        <w:spacing w:line="440" w:lineRule="exact"/>
        <w:jc w:val="left"/>
        <w:rPr>
          <w:rFonts w:asciiTheme="minorEastAsia" w:eastAsiaTheme="minorEastAsia" w:hAnsiTheme="minorEastAsia"/>
          <w:spacing w:val="10"/>
          <w:sz w:val="24"/>
          <w:szCs w:val="24"/>
        </w:rPr>
      </w:pPr>
    </w:p>
    <w:p w:rsidR="00421B1A" w:rsidRDefault="00421B1A" w:rsidP="00EC01AC">
      <w:pPr>
        <w:widowControl/>
        <w:spacing w:line="440" w:lineRule="exact"/>
        <w:jc w:val="left"/>
        <w:rPr>
          <w:rFonts w:asciiTheme="minorEastAsia" w:eastAsiaTheme="minorEastAsia" w:hAnsiTheme="minorEastAsia"/>
          <w:spacing w:val="10"/>
          <w:sz w:val="24"/>
          <w:szCs w:val="24"/>
        </w:rPr>
      </w:pPr>
    </w:p>
    <w:p w:rsidR="00E60BD2" w:rsidRPr="00E60BD2" w:rsidRDefault="00E60BD2" w:rsidP="00FC6246">
      <w:pPr>
        <w:spacing w:beforeLines="50" w:before="156" w:afterLines="50" w:after="156" w:line="440" w:lineRule="exact"/>
        <w:jc w:val="center"/>
        <w:outlineLvl w:val="0"/>
        <w:rPr>
          <w:rFonts w:asciiTheme="majorEastAsia" w:eastAsiaTheme="majorEastAsia" w:hAnsiTheme="majorEastAsia"/>
          <w:b/>
          <w:sz w:val="32"/>
          <w:szCs w:val="32"/>
        </w:rPr>
      </w:pPr>
      <w:bookmarkStart w:id="239" w:name="_Toc261253932"/>
      <w:bookmarkStart w:id="240" w:name="_Toc261254098"/>
      <w:bookmarkStart w:id="241" w:name="_Toc261254431"/>
      <w:bookmarkStart w:id="242" w:name="_Toc261254784"/>
      <w:bookmarkStart w:id="243" w:name="_Toc263072928"/>
      <w:bookmarkStart w:id="244" w:name="_Toc263414213"/>
      <w:bookmarkStart w:id="245" w:name="_Toc263421887"/>
      <w:bookmarkStart w:id="246" w:name="_Toc263707730"/>
      <w:bookmarkStart w:id="247" w:name="_Toc263707795"/>
      <w:bookmarkStart w:id="248" w:name="_Toc263713048"/>
      <w:bookmarkStart w:id="249" w:name="_Toc263866715"/>
      <w:r w:rsidRPr="00E60BD2">
        <w:rPr>
          <w:rFonts w:asciiTheme="majorEastAsia" w:eastAsiaTheme="majorEastAsia" w:hAnsiTheme="majorEastAsia" w:hint="eastAsia"/>
          <w:b/>
          <w:sz w:val="32"/>
          <w:szCs w:val="32"/>
        </w:rPr>
        <w:lastRenderedPageBreak/>
        <w:t>第三章 网络设计方案</w:t>
      </w:r>
      <w:bookmarkEnd w:id="239"/>
      <w:bookmarkEnd w:id="240"/>
      <w:bookmarkEnd w:id="241"/>
      <w:bookmarkEnd w:id="242"/>
      <w:bookmarkEnd w:id="243"/>
      <w:bookmarkEnd w:id="244"/>
      <w:bookmarkEnd w:id="245"/>
      <w:bookmarkEnd w:id="246"/>
      <w:bookmarkEnd w:id="247"/>
      <w:bookmarkEnd w:id="248"/>
      <w:bookmarkEnd w:id="249"/>
    </w:p>
    <w:p w:rsidR="00E60BD2" w:rsidRPr="00A55BB6" w:rsidRDefault="00E60BD2" w:rsidP="00FC6246">
      <w:pPr>
        <w:spacing w:beforeLines="50" w:before="156" w:afterLines="50" w:after="156" w:line="440" w:lineRule="exact"/>
        <w:outlineLvl w:val="1"/>
        <w:rPr>
          <w:rFonts w:asciiTheme="majorEastAsia" w:eastAsiaTheme="majorEastAsia" w:hAnsiTheme="majorEastAsia"/>
          <w:b/>
          <w:sz w:val="32"/>
          <w:szCs w:val="32"/>
        </w:rPr>
      </w:pPr>
      <w:bookmarkStart w:id="250" w:name="_Toc261253933"/>
      <w:bookmarkStart w:id="251" w:name="_Toc261254099"/>
      <w:bookmarkStart w:id="252" w:name="_Toc261254432"/>
      <w:bookmarkStart w:id="253" w:name="_Toc261254785"/>
      <w:bookmarkStart w:id="254" w:name="_Toc263072929"/>
      <w:bookmarkStart w:id="255" w:name="_Toc263414214"/>
      <w:bookmarkStart w:id="256" w:name="_Toc263421888"/>
      <w:bookmarkStart w:id="257" w:name="_Toc263707731"/>
      <w:bookmarkStart w:id="258" w:name="_Toc263707796"/>
      <w:bookmarkStart w:id="259" w:name="_Toc263713049"/>
      <w:bookmarkStart w:id="260" w:name="_Toc263866716"/>
      <w:r w:rsidRPr="00A55BB6">
        <w:rPr>
          <w:rFonts w:asciiTheme="majorEastAsia" w:eastAsiaTheme="majorEastAsia" w:hAnsiTheme="majorEastAsia"/>
          <w:b/>
          <w:sz w:val="32"/>
          <w:szCs w:val="32"/>
        </w:rPr>
        <w:t>3.1</w:t>
      </w:r>
      <w:r w:rsidRPr="00A55BB6">
        <w:rPr>
          <w:rFonts w:asciiTheme="majorEastAsia" w:eastAsiaTheme="majorEastAsia" w:hAnsiTheme="majorEastAsia" w:hint="eastAsia"/>
          <w:b/>
          <w:sz w:val="32"/>
          <w:szCs w:val="32"/>
        </w:rPr>
        <w:t>网络</w:t>
      </w:r>
      <w:r w:rsidRPr="00A55BB6">
        <w:rPr>
          <w:rFonts w:asciiTheme="majorEastAsia" w:eastAsiaTheme="majorEastAsia" w:hAnsiTheme="majorEastAsia" w:hint="eastAsia"/>
          <w:b/>
          <w:sz w:val="30"/>
          <w:szCs w:val="30"/>
        </w:rPr>
        <w:t>技术选型</w:t>
      </w:r>
      <w:bookmarkEnd w:id="250"/>
      <w:bookmarkEnd w:id="251"/>
      <w:bookmarkEnd w:id="252"/>
      <w:bookmarkEnd w:id="253"/>
      <w:bookmarkEnd w:id="254"/>
      <w:bookmarkEnd w:id="255"/>
      <w:bookmarkEnd w:id="256"/>
      <w:bookmarkEnd w:id="257"/>
      <w:bookmarkEnd w:id="258"/>
      <w:bookmarkEnd w:id="259"/>
      <w:bookmarkEnd w:id="260"/>
    </w:p>
    <w:p w:rsidR="00E60BD2" w:rsidRPr="00A55BB6" w:rsidRDefault="00E60BD2" w:rsidP="00FC6246">
      <w:pPr>
        <w:spacing w:line="440" w:lineRule="exact"/>
        <w:ind w:firstLineChars="200" w:firstLine="480"/>
        <w:rPr>
          <w:rFonts w:asciiTheme="minorEastAsia" w:eastAsiaTheme="minorEastAsia" w:hAnsiTheme="minorEastAsia"/>
          <w:sz w:val="24"/>
          <w:szCs w:val="24"/>
        </w:rPr>
      </w:pPr>
      <w:r w:rsidRPr="00A55BB6">
        <w:rPr>
          <w:rFonts w:asciiTheme="minorEastAsia" w:eastAsiaTheme="minorEastAsia" w:hAnsiTheme="minorEastAsia" w:hint="eastAsia"/>
          <w:sz w:val="24"/>
          <w:szCs w:val="24"/>
        </w:rPr>
        <w:t>网络技术有：以太网技术（快速以太网、交换式以太网、千兆位以太网）、</w:t>
      </w:r>
      <w:r w:rsidRPr="00A55BB6">
        <w:rPr>
          <w:rFonts w:asciiTheme="minorEastAsia" w:eastAsiaTheme="minorEastAsia" w:hAnsiTheme="minorEastAsia"/>
          <w:sz w:val="24"/>
          <w:szCs w:val="24"/>
        </w:rPr>
        <w:t>ATM</w:t>
      </w:r>
      <w:r w:rsidRPr="00A55BB6">
        <w:rPr>
          <w:rFonts w:asciiTheme="minorEastAsia" w:eastAsiaTheme="minorEastAsia" w:hAnsiTheme="minorEastAsia" w:hint="eastAsia"/>
          <w:sz w:val="24"/>
          <w:szCs w:val="24"/>
        </w:rPr>
        <w:t>、</w:t>
      </w:r>
      <w:r w:rsidRPr="00A55BB6">
        <w:rPr>
          <w:rFonts w:asciiTheme="minorEastAsia" w:eastAsiaTheme="minorEastAsia" w:hAnsiTheme="minorEastAsia"/>
          <w:sz w:val="24"/>
          <w:szCs w:val="24"/>
        </w:rPr>
        <w:t>FDDI</w:t>
      </w:r>
      <w:r w:rsidRPr="00A55BB6">
        <w:rPr>
          <w:rFonts w:asciiTheme="minorEastAsia" w:eastAsiaTheme="minorEastAsia" w:hAnsiTheme="minorEastAsia" w:hint="eastAsia"/>
          <w:sz w:val="24"/>
          <w:szCs w:val="24"/>
        </w:rPr>
        <w:t>等，其中以太网用途最为广泛。</w:t>
      </w:r>
    </w:p>
    <w:p w:rsidR="00E60BD2" w:rsidRPr="00A55BB6"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261" w:name="_Toc261253934"/>
      <w:bookmarkStart w:id="262" w:name="_Toc261254100"/>
      <w:bookmarkStart w:id="263" w:name="_Toc261254433"/>
      <w:bookmarkStart w:id="264" w:name="_Toc261254786"/>
      <w:bookmarkStart w:id="265" w:name="_Toc263072930"/>
      <w:bookmarkStart w:id="266" w:name="_Toc263414215"/>
      <w:bookmarkStart w:id="267" w:name="_Toc263421889"/>
      <w:bookmarkStart w:id="268" w:name="_Toc263707732"/>
      <w:bookmarkStart w:id="269" w:name="_Toc263707797"/>
      <w:bookmarkStart w:id="270" w:name="_Toc263713050"/>
      <w:bookmarkStart w:id="271" w:name="_Toc263866717"/>
      <w:smartTag w:uri="urn:schemas-microsoft-com:office:smarttags" w:element="chsdate">
        <w:smartTagPr>
          <w:attr w:name="IsROCDate" w:val="False"/>
          <w:attr w:name="IsLunarDate" w:val="False"/>
          <w:attr w:name="Day" w:val="30"/>
          <w:attr w:name="Month" w:val="12"/>
          <w:attr w:name="Year" w:val="1899"/>
        </w:smartTagPr>
        <w:r w:rsidRPr="00A55BB6">
          <w:rPr>
            <w:rFonts w:asciiTheme="majorEastAsia" w:eastAsiaTheme="majorEastAsia" w:hAnsiTheme="majorEastAsia"/>
            <w:b/>
            <w:sz w:val="28"/>
            <w:szCs w:val="28"/>
          </w:rPr>
          <w:t>3.1.1</w:t>
        </w:r>
      </w:smartTag>
      <w:r w:rsidRPr="00A55BB6">
        <w:rPr>
          <w:rFonts w:asciiTheme="majorEastAsia" w:eastAsiaTheme="majorEastAsia" w:hAnsiTheme="majorEastAsia" w:hint="eastAsia"/>
          <w:b/>
          <w:sz w:val="28"/>
          <w:szCs w:val="28"/>
        </w:rPr>
        <w:t>以太网技术</w:t>
      </w:r>
      <w:bookmarkEnd w:id="261"/>
      <w:bookmarkEnd w:id="262"/>
      <w:bookmarkEnd w:id="263"/>
      <w:bookmarkEnd w:id="264"/>
      <w:bookmarkEnd w:id="265"/>
      <w:bookmarkEnd w:id="266"/>
      <w:bookmarkEnd w:id="267"/>
      <w:bookmarkEnd w:id="268"/>
      <w:bookmarkEnd w:id="269"/>
      <w:bookmarkEnd w:id="270"/>
      <w:bookmarkEnd w:id="271"/>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hint="eastAsia"/>
          <w:sz w:val="24"/>
          <w:szCs w:val="24"/>
        </w:rPr>
        <w:t>优点：由于以太网的技术成熟、成本较低、互操作性强、易于使用和管理、可扩充性强，因此，选用以太网技术。</w:t>
      </w:r>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sz w:val="24"/>
          <w:szCs w:val="24"/>
        </w:rPr>
        <w:t>VLAN</w:t>
      </w:r>
      <w:r w:rsidRPr="00AF19FA">
        <w:rPr>
          <w:rFonts w:asciiTheme="minorEastAsia" w:eastAsiaTheme="minorEastAsia" w:hAnsiTheme="minorEastAsia" w:hint="eastAsia"/>
          <w:sz w:val="24"/>
          <w:szCs w:val="24"/>
        </w:rPr>
        <w:t>技术的优点：控制广播风暴、提高网络整体安全性、网络管理简单、提高性能等优点。</w:t>
      </w:r>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hint="eastAsia"/>
          <w:sz w:val="24"/>
          <w:szCs w:val="24"/>
        </w:rPr>
        <w:t>第三层交换技术：一方面支持</w:t>
      </w:r>
      <w:r w:rsidRPr="00AF19FA">
        <w:rPr>
          <w:rFonts w:asciiTheme="minorEastAsia" w:eastAsiaTheme="minorEastAsia" w:hAnsiTheme="minorEastAsia"/>
          <w:sz w:val="24"/>
          <w:szCs w:val="24"/>
        </w:rPr>
        <w:t>VLAN</w:t>
      </w:r>
      <w:r w:rsidRPr="00AF19FA">
        <w:rPr>
          <w:rFonts w:asciiTheme="minorEastAsia" w:eastAsiaTheme="minorEastAsia" w:hAnsiTheme="minorEastAsia" w:hint="eastAsia"/>
          <w:sz w:val="24"/>
          <w:szCs w:val="24"/>
        </w:rPr>
        <w:t>之间通信；另一方面交换技术减少了数据包的碰撞问题。支持</w:t>
      </w:r>
      <w:r w:rsidRPr="00AF19FA">
        <w:rPr>
          <w:rFonts w:asciiTheme="minorEastAsia" w:eastAsiaTheme="minorEastAsia" w:hAnsiTheme="minorEastAsia"/>
          <w:sz w:val="24"/>
          <w:szCs w:val="24"/>
        </w:rPr>
        <w:t>VLAN</w:t>
      </w:r>
      <w:r w:rsidRPr="00AF19FA">
        <w:rPr>
          <w:rFonts w:asciiTheme="minorEastAsia" w:eastAsiaTheme="minorEastAsia" w:hAnsiTheme="minorEastAsia" w:hint="eastAsia"/>
          <w:sz w:val="24"/>
          <w:szCs w:val="24"/>
        </w:rPr>
        <w:t>的交换机配合第三层功能不但具有很高的性能，而且具有充分的弹性，因此，是最好的选择。</w:t>
      </w:r>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hint="eastAsia"/>
          <w:sz w:val="24"/>
          <w:szCs w:val="24"/>
        </w:rPr>
        <w:t>网络的冗余技术：提高网络的可靠性；链路冗余既可提高可靠性，又能均衡负载。</w:t>
      </w:r>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hint="eastAsia"/>
          <w:sz w:val="24"/>
          <w:szCs w:val="24"/>
        </w:rPr>
        <w:t>缺点：不适应重负荷应用环境，实时性差，存在冲突域。</w:t>
      </w:r>
    </w:p>
    <w:p w:rsidR="00E60BD2" w:rsidRPr="00A55BB6"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272" w:name="_Toc261253935"/>
      <w:bookmarkStart w:id="273" w:name="_Toc261254101"/>
      <w:bookmarkStart w:id="274" w:name="_Toc261254434"/>
      <w:bookmarkStart w:id="275" w:name="_Toc261254787"/>
      <w:bookmarkStart w:id="276" w:name="_Toc263072931"/>
      <w:bookmarkStart w:id="277" w:name="_Toc263414216"/>
      <w:bookmarkStart w:id="278" w:name="_Toc263421890"/>
      <w:bookmarkStart w:id="279" w:name="_Toc263707733"/>
      <w:bookmarkStart w:id="280" w:name="_Toc263707798"/>
      <w:bookmarkStart w:id="281" w:name="_Toc263713051"/>
      <w:bookmarkStart w:id="282" w:name="_Toc263866718"/>
      <w:smartTag w:uri="urn:schemas-microsoft-com:office:smarttags" w:element="chsdate">
        <w:smartTagPr>
          <w:attr w:name="IsROCDate" w:val="False"/>
          <w:attr w:name="IsLunarDate" w:val="False"/>
          <w:attr w:name="Day" w:val="30"/>
          <w:attr w:name="Month" w:val="12"/>
          <w:attr w:name="Year" w:val="1899"/>
        </w:smartTagPr>
        <w:smartTag w:uri="urn:schemas-microsoft-com:office:smarttags" w:element="chsdate">
          <w:smartTagPr>
            <w:attr w:name="IsROCDate" w:val="False"/>
            <w:attr w:name="IsLunarDate" w:val="False"/>
            <w:attr w:name="Day" w:val="30"/>
            <w:attr w:name="Month" w:val="12"/>
            <w:attr w:name="Year" w:val="1899"/>
          </w:smartTagPr>
          <w:r w:rsidRPr="00A55BB6">
            <w:rPr>
              <w:rFonts w:asciiTheme="majorEastAsia" w:eastAsiaTheme="majorEastAsia" w:hAnsiTheme="majorEastAsia"/>
              <w:b/>
              <w:sz w:val="28"/>
              <w:szCs w:val="28"/>
            </w:rPr>
            <w:t>3.1.2</w:t>
          </w:r>
        </w:smartTag>
        <w:r w:rsidRPr="00A55BB6">
          <w:rPr>
            <w:rFonts w:asciiTheme="majorEastAsia" w:eastAsiaTheme="majorEastAsia" w:hAnsiTheme="majorEastAsia" w:hint="eastAsia"/>
            <w:b/>
            <w:sz w:val="28"/>
            <w:szCs w:val="28"/>
          </w:rPr>
          <w:t xml:space="preserve"> </w:t>
        </w:r>
        <w:r w:rsidRPr="00A55BB6">
          <w:rPr>
            <w:rFonts w:asciiTheme="majorEastAsia" w:eastAsiaTheme="majorEastAsia" w:hAnsiTheme="majorEastAsia"/>
            <w:b/>
            <w:sz w:val="28"/>
            <w:szCs w:val="28"/>
          </w:rPr>
          <w:t>A</w:t>
        </w:r>
      </w:smartTag>
      <w:r w:rsidRPr="00A55BB6">
        <w:rPr>
          <w:rFonts w:asciiTheme="majorEastAsia" w:eastAsiaTheme="majorEastAsia" w:hAnsiTheme="majorEastAsia"/>
          <w:b/>
          <w:sz w:val="28"/>
          <w:szCs w:val="28"/>
        </w:rPr>
        <w:t>TM</w:t>
      </w:r>
      <w:r w:rsidRPr="00A55BB6">
        <w:rPr>
          <w:rFonts w:asciiTheme="majorEastAsia" w:eastAsiaTheme="majorEastAsia" w:hAnsiTheme="majorEastAsia" w:hint="eastAsia"/>
          <w:b/>
          <w:sz w:val="28"/>
          <w:szCs w:val="28"/>
        </w:rPr>
        <w:t>技术</w:t>
      </w:r>
      <w:bookmarkEnd w:id="272"/>
      <w:bookmarkEnd w:id="273"/>
      <w:bookmarkEnd w:id="274"/>
      <w:bookmarkEnd w:id="275"/>
      <w:bookmarkEnd w:id="276"/>
      <w:bookmarkEnd w:id="277"/>
      <w:bookmarkEnd w:id="278"/>
      <w:bookmarkEnd w:id="279"/>
      <w:bookmarkEnd w:id="280"/>
      <w:bookmarkEnd w:id="281"/>
      <w:bookmarkEnd w:id="282"/>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优点：</w:t>
      </w:r>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高数据传输速率、良好的服务质量保证、能支持不同速率的各种业务、支持高传输通道传输声音、视像等多媒体、具有实时性好、支持突发业务。</w:t>
      </w:r>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缺点：</w:t>
      </w:r>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成本高，技术不成熟，还没有制定标准。</w:t>
      </w:r>
    </w:p>
    <w:p w:rsidR="00E60BD2" w:rsidRPr="00AF19FA"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283" w:name="_Toc261253936"/>
      <w:bookmarkStart w:id="284" w:name="_Toc261254102"/>
      <w:bookmarkStart w:id="285" w:name="_Toc261254435"/>
      <w:bookmarkStart w:id="286" w:name="_Toc261254788"/>
      <w:bookmarkStart w:id="287" w:name="_Toc263072932"/>
      <w:bookmarkStart w:id="288" w:name="_Toc263414217"/>
      <w:bookmarkStart w:id="289" w:name="_Toc263421891"/>
      <w:bookmarkStart w:id="290" w:name="_Toc263707734"/>
      <w:bookmarkStart w:id="291" w:name="_Toc263707799"/>
      <w:bookmarkStart w:id="292" w:name="_Toc263713052"/>
      <w:bookmarkStart w:id="293" w:name="_Toc263866719"/>
      <w:smartTag w:uri="urn:schemas-microsoft-com:office:smarttags" w:element="chsdate">
        <w:smartTagPr>
          <w:attr w:name="IsROCDate" w:val="False"/>
          <w:attr w:name="IsLunarDate" w:val="False"/>
          <w:attr w:name="Day" w:val="30"/>
          <w:attr w:name="Month" w:val="12"/>
          <w:attr w:name="Year" w:val="1899"/>
        </w:smartTagPr>
        <w:r w:rsidRPr="00AF19FA">
          <w:rPr>
            <w:rFonts w:asciiTheme="majorEastAsia" w:eastAsiaTheme="majorEastAsia" w:hAnsiTheme="majorEastAsia"/>
            <w:b/>
            <w:sz w:val="28"/>
            <w:szCs w:val="28"/>
          </w:rPr>
          <w:t>3.1.3</w:t>
        </w:r>
      </w:smartTag>
      <w:r w:rsidRPr="00AF19FA">
        <w:rPr>
          <w:rFonts w:asciiTheme="majorEastAsia" w:eastAsiaTheme="majorEastAsia" w:hAnsiTheme="majorEastAsia" w:hint="eastAsia"/>
          <w:b/>
          <w:sz w:val="28"/>
          <w:szCs w:val="28"/>
        </w:rPr>
        <w:t xml:space="preserve"> </w:t>
      </w:r>
      <w:r w:rsidRPr="00AF19FA">
        <w:rPr>
          <w:rFonts w:asciiTheme="majorEastAsia" w:eastAsiaTheme="majorEastAsia" w:hAnsiTheme="majorEastAsia"/>
          <w:b/>
          <w:sz w:val="28"/>
          <w:szCs w:val="28"/>
        </w:rPr>
        <w:t>FDDI</w:t>
      </w:r>
      <w:r w:rsidRPr="00AF19FA">
        <w:rPr>
          <w:rFonts w:asciiTheme="majorEastAsia" w:eastAsiaTheme="majorEastAsia" w:hAnsiTheme="majorEastAsia" w:hint="eastAsia"/>
          <w:b/>
          <w:sz w:val="28"/>
          <w:szCs w:val="28"/>
        </w:rPr>
        <w:t>技术</w:t>
      </w:r>
      <w:bookmarkEnd w:id="283"/>
      <w:bookmarkEnd w:id="284"/>
      <w:bookmarkEnd w:id="285"/>
      <w:bookmarkEnd w:id="286"/>
      <w:bookmarkEnd w:id="287"/>
      <w:bookmarkEnd w:id="288"/>
      <w:bookmarkEnd w:id="289"/>
      <w:bookmarkEnd w:id="290"/>
      <w:bookmarkEnd w:id="291"/>
      <w:bookmarkEnd w:id="292"/>
      <w:bookmarkEnd w:id="293"/>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优点：</w:t>
      </w:r>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覆盖范围宽可达几，甚至几十公里，主要用于主干网，有容错能力。</w:t>
      </w:r>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缺点：</w:t>
      </w:r>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hint="eastAsia"/>
          <w:sz w:val="24"/>
          <w:szCs w:val="24"/>
        </w:rPr>
        <w:t>成本高、应用面不广。</w:t>
      </w:r>
    </w:p>
    <w:p w:rsidR="00E60BD2" w:rsidRDefault="00E60BD2" w:rsidP="00FC6246">
      <w:pPr>
        <w:spacing w:beforeLines="50" w:before="156" w:afterLines="50" w:after="156" w:line="440" w:lineRule="exact"/>
        <w:outlineLvl w:val="1"/>
        <w:rPr>
          <w:rFonts w:ascii="宋体" w:hAnsi="宋体"/>
          <w:b/>
          <w:sz w:val="28"/>
          <w:szCs w:val="28"/>
        </w:rPr>
      </w:pPr>
      <w:bookmarkStart w:id="294" w:name="_Toc261253938"/>
      <w:bookmarkStart w:id="295" w:name="_Toc261254104"/>
      <w:bookmarkStart w:id="296" w:name="_Toc261254437"/>
      <w:bookmarkStart w:id="297" w:name="_Toc261254790"/>
      <w:bookmarkStart w:id="298" w:name="_Toc263072933"/>
      <w:bookmarkStart w:id="299" w:name="_Toc263414218"/>
      <w:bookmarkStart w:id="300" w:name="_Toc263421892"/>
      <w:bookmarkStart w:id="301" w:name="_Toc263707735"/>
      <w:bookmarkStart w:id="302" w:name="_Toc263707800"/>
      <w:bookmarkStart w:id="303" w:name="_Toc263713053"/>
      <w:bookmarkStart w:id="304" w:name="_Toc263866720"/>
      <w:r w:rsidRPr="00A76EDE">
        <w:rPr>
          <w:b/>
          <w:sz w:val="28"/>
          <w:szCs w:val="28"/>
        </w:rPr>
        <w:t>3.2</w:t>
      </w:r>
      <w:r w:rsidRPr="002E1A76">
        <w:rPr>
          <w:rFonts w:ascii="宋体" w:hAnsi="宋体" w:hint="eastAsia"/>
          <w:b/>
          <w:sz w:val="28"/>
          <w:szCs w:val="28"/>
        </w:rPr>
        <w:t>拓扑图</w:t>
      </w:r>
      <w:bookmarkEnd w:id="294"/>
      <w:bookmarkEnd w:id="295"/>
      <w:bookmarkEnd w:id="296"/>
      <w:bookmarkEnd w:id="297"/>
      <w:bookmarkEnd w:id="298"/>
      <w:bookmarkEnd w:id="299"/>
      <w:bookmarkEnd w:id="300"/>
      <w:bookmarkEnd w:id="301"/>
      <w:bookmarkEnd w:id="302"/>
      <w:bookmarkEnd w:id="303"/>
      <w:bookmarkEnd w:id="304"/>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hint="eastAsia"/>
          <w:sz w:val="24"/>
          <w:szCs w:val="24"/>
        </w:rPr>
        <w:t>根据公司的信息点的个数以及信息点的位置设计出企业网络的规模，企业网络的拓扑图如图</w:t>
      </w:r>
      <w:r w:rsidRPr="00AF19FA">
        <w:rPr>
          <w:rFonts w:asciiTheme="minorEastAsia" w:eastAsiaTheme="minorEastAsia" w:hAnsiTheme="minorEastAsia"/>
          <w:sz w:val="24"/>
          <w:szCs w:val="24"/>
        </w:rPr>
        <w:t>3.1</w:t>
      </w:r>
      <w:r w:rsidRPr="00AF19FA">
        <w:rPr>
          <w:rFonts w:asciiTheme="minorEastAsia" w:eastAsiaTheme="minorEastAsia" w:hAnsiTheme="minorEastAsia" w:hint="eastAsia"/>
          <w:sz w:val="24"/>
          <w:szCs w:val="24"/>
        </w:rPr>
        <w:t>所示。</w:t>
      </w:r>
    </w:p>
    <w:p w:rsidR="00E60BD2" w:rsidRPr="00E71089" w:rsidRDefault="00E60BD2" w:rsidP="00D172AC">
      <w:pPr>
        <w:spacing w:line="360" w:lineRule="auto"/>
        <w:jc w:val="center"/>
        <w:rPr>
          <w:sz w:val="24"/>
        </w:rPr>
      </w:pPr>
      <w:r>
        <w:rPr>
          <w:rFonts w:hint="eastAsia"/>
          <w:noProof/>
          <w:sz w:val="24"/>
        </w:rPr>
        <w:lastRenderedPageBreak/>
        <w:drawing>
          <wp:inline distT="0" distB="0" distL="0" distR="0" wp14:anchorId="0C17D14C" wp14:editId="08C4F780">
            <wp:extent cx="5579745" cy="3004185"/>
            <wp:effectExtent l="0" t="0" r="1905" b="5715"/>
            <wp:docPr id="18" name="图片 18" descr="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拓扑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004185"/>
                    </a:xfrm>
                    <a:prstGeom prst="rect">
                      <a:avLst/>
                    </a:prstGeom>
                    <a:noFill/>
                    <a:ln>
                      <a:noFill/>
                    </a:ln>
                  </pic:spPr>
                </pic:pic>
              </a:graphicData>
            </a:graphic>
          </wp:inline>
        </w:drawing>
      </w:r>
    </w:p>
    <w:p w:rsidR="00E60BD2" w:rsidRPr="00A87A28" w:rsidRDefault="00E60BD2" w:rsidP="00FC6246">
      <w:pPr>
        <w:spacing w:line="440" w:lineRule="exact"/>
        <w:jc w:val="center"/>
        <w:rPr>
          <w:szCs w:val="21"/>
        </w:rPr>
      </w:pPr>
      <w:r w:rsidRPr="00A87A28">
        <w:rPr>
          <w:rFonts w:hint="eastAsia"/>
          <w:szCs w:val="21"/>
        </w:rPr>
        <w:t>图</w:t>
      </w:r>
      <w:r w:rsidRPr="00A87A28">
        <w:rPr>
          <w:szCs w:val="21"/>
        </w:rPr>
        <w:t>3.1</w:t>
      </w:r>
      <w:r w:rsidRPr="00A87A28">
        <w:rPr>
          <w:rFonts w:hint="eastAsia"/>
          <w:szCs w:val="21"/>
        </w:rPr>
        <w:t xml:space="preserve"> </w:t>
      </w:r>
      <w:r w:rsidRPr="00A87A28">
        <w:rPr>
          <w:rFonts w:hint="eastAsia"/>
          <w:szCs w:val="21"/>
        </w:rPr>
        <w:t>企业网络拓扑图</w:t>
      </w:r>
    </w:p>
    <w:p w:rsidR="00E60BD2" w:rsidRPr="00AF19FA" w:rsidRDefault="00E60BD2" w:rsidP="00FC6246">
      <w:pPr>
        <w:spacing w:beforeLines="50" w:before="156" w:afterLines="50" w:after="156" w:line="440" w:lineRule="exact"/>
        <w:outlineLvl w:val="1"/>
        <w:rPr>
          <w:rFonts w:asciiTheme="majorEastAsia" w:eastAsiaTheme="majorEastAsia" w:hAnsiTheme="majorEastAsia"/>
          <w:b/>
          <w:sz w:val="28"/>
          <w:szCs w:val="28"/>
        </w:rPr>
      </w:pPr>
      <w:bookmarkStart w:id="305" w:name="_Toc261253939"/>
      <w:bookmarkStart w:id="306" w:name="_Toc261254105"/>
      <w:bookmarkStart w:id="307" w:name="_Toc261254438"/>
      <w:bookmarkStart w:id="308" w:name="_Toc261254791"/>
      <w:bookmarkStart w:id="309" w:name="_Toc263072934"/>
      <w:bookmarkStart w:id="310" w:name="_Toc263414219"/>
      <w:bookmarkStart w:id="311" w:name="_Toc263421893"/>
      <w:bookmarkStart w:id="312" w:name="_Toc263707736"/>
      <w:bookmarkStart w:id="313" w:name="_Toc263707801"/>
      <w:bookmarkStart w:id="314" w:name="_Toc263713054"/>
      <w:bookmarkStart w:id="315" w:name="_Toc263866721"/>
      <w:r w:rsidRPr="00AF19FA">
        <w:rPr>
          <w:rFonts w:asciiTheme="majorEastAsia" w:eastAsiaTheme="majorEastAsia" w:hAnsiTheme="majorEastAsia"/>
          <w:b/>
          <w:sz w:val="28"/>
          <w:szCs w:val="28"/>
        </w:rPr>
        <w:t>3.3</w:t>
      </w:r>
      <w:r w:rsidRPr="00AF19FA">
        <w:rPr>
          <w:rFonts w:asciiTheme="majorEastAsia" w:eastAsiaTheme="majorEastAsia" w:hAnsiTheme="majorEastAsia" w:hint="eastAsia"/>
          <w:b/>
          <w:sz w:val="28"/>
          <w:szCs w:val="28"/>
        </w:rPr>
        <w:t xml:space="preserve"> </w:t>
      </w:r>
      <w:r w:rsidRPr="00AF19FA">
        <w:rPr>
          <w:rFonts w:asciiTheme="majorEastAsia" w:eastAsiaTheme="majorEastAsia" w:hAnsiTheme="majorEastAsia"/>
          <w:b/>
          <w:sz w:val="28"/>
          <w:szCs w:val="28"/>
        </w:rPr>
        <w:t>IP</w:t>
      </w:r>
      <w:r w:rsidRPr="00AF19FA">
        <w:rPr>
          <w:rFonts w:asciiTheme="majorEastAsia" w:eastAsiaTheme="majorEastAsia" w:hAnsiTheme="majorEastAsia" w:hint="eastAsia"/>
          <w:b/>
          <w:sz w:val="28"/>
          <w:szCs w:val="28"/>
        </w:rPr>
        <w:t>地址分配及</w:t>
      </w:r>
      <w:r w:rsidRPr="00AF19FA">
        <w:rPr>
          <w:rFonts w:asciiTheme="majorEastAsia" w:eastAsiaTheme="majorEastAsia" w:hAnsiTheme="majorEastAsia"/>
          <w:b/>
          <w:sz w:val="28"/>
          <w:szCs w:val="28"/>
        </w:rPr>
        <w:t>VLAN</w:t>
      </w:r>
      <w:r w:rsidRPr="00AF19FA">
        <w:rPr>
          <w:rFonts w:asciiTheme="majorEastAsia" w:eastAsiaTheme="majorEastAsia" w:hAnsiTheme="majorEastAsia" w:hint="eastAsia"/>
          <w:b/>
          <w:sz w:val="28"/>
          <w:szCs w:val="28"/>
        </w:rPr>
        <w:t>划分</w:t>
      </w:r>
      <w:bookmarkEnd w:id="305"/>
      <w:bookmarkEnd w:id="306"/>
      <w:bookmarkEnd w:id="307"/>
      <w:bookmarkEnd w:id="308"/>
      <w:bookmarkEnd w:id="309"/>
      <w:bookmarkEnd w:id="310"/>
      <w:bookmarkEnd w:id="311"/>
      <w:bookmarkEnd w:id="312"/>
      <w:bookmarkEnd w:id="313"/>
      <w:bookmarkEnd w:id="314"/>
      <w:bookmarkEnd w:id="315"/>
    </w:p>
    <w:p w:rsidR="00E60BD2" w:rsidRPr="00AF19FA" w:rsidRDefault="00E60BD2" w:rsidP="00FC6246">
      <w:pPr>
        <w:spacing w:line="440" w:lineRule="exact"/>
        <w:ind w:firstLineChars="200" w:firstLine="480"/>
        <w:rPr>
          <w:rFonts w:asciiTheme="minorEastAsia" w:eastAsiaTheme="minorEastAsia" w:hAnsiTheme="minorEastAsia"/>
          <w:sz w:val="24"/>
          <w:szCs w:val="24"/>
        </w:rPr>
      </w:pPr>
      <w:r w:rsidRPr="00AF19FA">
        <w:rPr>
          <w:rFonts w:asciiTheme="minorEastAsia" w:eastAsiaTheme="minorEastAsia" w:hAnsiTheme="minorEastAsia" w:hint="eastAsia"/>
          <w:sz w:val="24"/>
          <w:szCs w:val="24"/>
        </w:rPr>
        <w:t>为了使以后的网络管理变得容易，减少网络管理员的工作量，我们制定了</w:t>
      </w:r>
      <w:r w:rsidRPr="00AF19FA">
        <w:rPr>
          <w:rFonts w:asciiTheme="minorEastAsia" w:eastAsiaTheme="minorEastAsia" w:hAnsiTheme="minorEastAsia"/>
          <w:sz w:val="24"/>
          <w:szCs w:val="24"/>
        </w:rPr>
        <w:t>IP</w:t>
      </w:r>
      <w:r w:rsidRPr="00AF19FA">
        <w:rPr>
          <w:rFonts w:asciiTheme="minorEastAsia" w:eastAsiaTheme="minorEastAsia" w:hAnsiTheme="minorEastAsia" w:hint="eastAsia"/>
          <w:sz w:val="24"/>
          <w:szCs w:val="24"/>
        </w:rPr>
        <w:t>地址分配策略、设备</w:t>
      </w:r>
      <w:r w:rsidRPr="00AF19FA">
        <w:rPr>
          <w:rFonts w:asciiTheme="minorEastAsia" w:eastAsiaTheme="minorEastAsia" w:hAnsiTheme="minorEastAsia"/>
          <w:sz w:val="24"/>
          <w:szCs w:val="24"/>
        </w:rPr>
        <w:t>IP</w:t>
      </w:r>
      <w:r w:rsidRPr="00AF19FA">
        <w:rPr>
          <w:rFonts w:asciiTheme="minorEastAsia" w:eastAsiaTheme="minorEastAsia" w:hAnsiTheme="minorEastAsia" w:hint="eastAsia"/>
          <w:sz w:val="24"/>
          <w:szCs w:val="24"/>
        </w:rPr>
        <w:t>地址表，详见表</w:t>
      </w:r>
      <w:r w:rsidRPr="00AF19FA">
        <w:rPr>
          <w:rFonts w:asciiTheme="minorEastAsia" w:eastAsiaTheme="minorEastAsia" w:hAnsiTheme="minorEastAsia"/>
          <w:sz w:val="24"/>
          <w:szCs w:val="24"/>
        </w:rPr>
        <w:t>3.1</w:t>
      </w:r>
      <w:r w:rsidRPr="00AF19FA">
        <w:rPr>
          <w:rFonts w:asciiTheme="minorEastAsia" w:eastAsiaTheme="minorEastAsia" w:hAnsiTheme="minorEastAsia" w:hint="eastAsia"/>
          <w:sz w:val="24"/>
          <w:szCs w:val="24"/>
        </w:rPr>
        <w:t>、</w:t>
      </w:r>
      <w:r w:rsidRPr="00AF19FA">
        <w:rPr>
          <w:rFonts w:asciiTheme="minorEastAsia" w:eastAsiaTheme="minorEastAsia" w:hAnsiTheme="minorEastAsia"/>
          <w:sz w:val="24"/>
          <w:szCs w:val="24"/>
        </w:rPr>
        <w:t>3.2</w:t>
      </w:r>
      <w:r w:rsidRPr="00AF19FA">
        <w:rPr>
          <w:rFonts w:asciiTheme="minorEastAsia" w:eastAsiaTheme="minorEastAsia" w:hAnsiTheme="minorEastAsia" w:hint="eastAsia"/>
          <w:sz w:val="24"/>
          <w:szCs w:val="24"/>
        </w:rPr>
        <w:t>。</w:t>
      </w:r>
    </w:p>
    <w:p w:rsidR="00E60BD2" w:rsidRPr="00A87A28" w:rsidRDefault="00E60BD2" w:rsidP="00FC6246">
      <w:pPr>
        <w:spacing w:line="440" w:lineRule="exact"/>
        <w:ind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3.1 IP</w:t>
      </w:r>
      <w:r w:rsidRPr="00A87A28">
        <w:rPr>
          <w:rFonts w:asciiTheme="minorEastAsia" w:eastAsiaTheme="minorEastAsia" w:hAnsiTheme="minorEastAsia" w:hint="eastAsia"/>
          <w:szCs w:val="21"/>
        </w:rPr>
        <w:t>地址分配策略</w:t>
      </w:r>
    </w:p>
    <w:tbl>
      <w:tblPr>
        <w:tblW w:w="7723" w:type="dxa"/>
        <w:jc w:val="center"/>
        <w:tblInd w:w="-441" w:type="dxa"/>
        <w:tblLook w:val="0000" w:firstRow="0" w:lastRow="0" w:firstColumn="0" w:lastColumn="0" w:noHBand="0" w:noVBand="0"/>
      </w:tblPr>
      <w:tblGrid>
        <w:gridCol w:w="2433"/>
        <w:gridCol w:w="3667"/>
        <w:gridCol w:w="1623"/>
      </w:tblGrid>
      <w:tr w:rsidR="00E60BD2" w:rsidRPr="00AF19FA" w:rsidTr="00866DD8">
        <w:trPr>
          <w:trHeight w:val="285"/>
          <w:jc w:val="center"/>
        </w:trPr>
        <w:tc>
          <w:tcPr>
            <w:tcW w:w="2433" w:type="dxa"/>
            <w:tcBorders>
              <w:top w:val="single" w:sz="4" w:space="0" w:color="auto"/>
              <w:left w:val="single" w:sz="4" w:space="0" w:color="auto"/>
              <w:bottom w:val="single" w:sz="4" w:space="0" w:color="auto"/>
              <w:right w:val="single" w:sz="4" w:space="0" w:color="auto"/>
            </w:tcBorders>
            <w:shd w:val="clear" w:color="auto" w:fill="auto"/>
          </w:tcPr>
          <w:p w:rsidR="00E60BD2" w:rsidRPr="00AF19FA" w:rsidRDefault="00E60BD2" w:rsidP="00FC6246">
            <w:pPr>
              <w:widowControl/>
              <w:spacing w:line="440" w:lineRule="exact"/>
              <w:jc w:val="center"/>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项目</w:t>
            </w:r>
          </w:p>
        </w:tc>
        <w:tc>
          <w:tcPr>
            <w:tcW w:w="3667" w:type="dxa"/>
            <w:tcBorders>
              <w:top w:val="single" w:sz="4" w:space="0" w:color="auto"/>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w:t>
            </w:r>
            <w:r w:rsidRPr="00AF19FA">
              <w:rPr>
                <w:rFonts w:asciiTheme="minorEastAsia" w:eastAsiaTheme="minorEastAsia" w:hAnsiTheme="minorEastAsia" w:hint="eastAsia"/>
                <w:kern w:val="0"/>
                <w:sz w:val="24"/>
                <w:szCs w:val="24"/>
              </w:rPr>
              <w:t>地址范围</w:t>
            </w:r>
          </w:p>
        </w:tc>
        <w:tc>
          <w:tcPr>
            <w:tcW w:w="1623" w:type="dxa"/>
            <w:tcBorders>
              <w:top w:val="single" w:sz="4" w:space="0" w:color="auto"/>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center"/>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备注</w:t>
            </w:r>
          </w:p>
        </w:tc>
      </w:tr>
      <w:tr w:rsidR="00E60BD2" w:rsidRPr="00AF19FA" w:rsidTr="00866DD8">
        <w:trPr>
          <w:trHeight w:val="540"/>
          <w:jc w:val="center"/>
        </w:trPr>
        <w:tc>
          <w:tcPr>
            <w:tcW w:w="2433" w:type="dxa"/>
            <w:tcBorders>
              <w:top w:val="nil"/>
              <w:left w:val="single" w:sz="4" w:space="0" w:color="auto"/>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w:t>
            </w:r>
            <w:r w:rsidRPr="00AF19FA">
              <w:rPr>
                <w:rFonts w:asciiTheme="minorEastAsia" w:eastAsiaTheme="minorEastAsia" w:hAnsiTheme="minorEastAsia" w:hint="eastAsia"/>
                <w:kern w:val="0"/>
                <w:sz w:val="24"/>
                <w:szCs w:val="24"/>
              </w:rPr>
              <w:t>地址类型选择</w:t>
            </w:r>
          </w:p>
        </w:tc>
        <w:tc>
          <w:tcPr>
            <w:tcW w:w="3667"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内部使用</w:t>
            </w:r>
            <w:r w:rsidRPr="00AF19FA">
              <w:rPr>
                <w:rFonts w:asciiTheme="minorEastAsia" w:eastAsiaTheme="minorEastAsia" w:hAnsiTheme="minorEastAsia"/>
                <w:kern w:val="0"/>
                <w:sz w:val="24"/>
                <w:szCs w:val="24"/>
              </w:rPr>
              <w:t>Internet</w:t>
            </w:r>
            <w:r w:rsidRPr="00AF19FA">
              <w:rPr>
                <w:rFonts w:asciiTheme="minorEastAsia" w:eastAsiaTheme="minorEastAsia" w:hAnsiTheme="minorEastAsia" w:cs="宋体" w:hint="eastAsia"/>
                <w:kern w:val="0"/>
                <w:sz w:val="24"/>
                <w:szCs w:val="24"/>
              </w:rPr>
              <w:t>保留</w:t>
            </w:r>
            <w:r w:rsidRPr="00AF19FA">
              <w:rPr>
                <w:rFonts w:asciiTheme="minorEastAsia" w:eastAsiaTheme="minorEastAsia" w:hAnsiTheme="minorEastAsia"/>
                <w:kern w:val="0"/>
                <w:sz w:val="24"/>
                <w:szCs w:val="24"/>
              </w:rPr>
              <w:t>IP</w:t>
            </w:r>
            <w:r w:rsidRPr="00AF19FA">
              <w:rPr>
                <w:rFonts w:asciiTheme="minorEastAsia" w:eastAsiaTheme="minorEastAsia" w:hAnsiTheme="minorEastAsia" w:cs="宋体" w:hint="eastAsia"/>
                <w:kern w:val="0"/>
                <w:sz w:val="24"/>
                <w:szCs w:val="24"/>
              </w:rPr>
              <w:t>，</w:t>
            </w:r>
            <w:r w:rsidRPr="00AF19FA">
              <w:rPr>
                <w:rFonts w:asciiTheme="minorEastAsia" w:eastAsiaTheme="minorEastAsia" w:hAnsiTheme="minorEastAsia"/>
                <w:kern w:val="0"/>
                <w:sz w:val="24"/>
                <w:szCs w:val="24"/>
              </w:rPr>
              <w:t>C</w:t>
            </w:r>
            <w:r w:rsidRPr="00AF19FA">
              <w:rPr>
                <w:rFonts w:asciiTheme="minorEastAsia" w:eastAsiaTheme="minorEastAsia" w:hAnsiTheme="minorEastAsia" w:cs="宋体" w:hint="eastAsia"/>
                <w:kern w:val="0"/>
                <w:sz w:val="24"/>
                <w:szCs w:val="24"/>
              </w:rPr>
              <w:t>类子网，</w:t>
            </w:r>
            <w:r w:rsidRPr="00AF19FA">
              <w:rPr>
                <w:rFonts w:asciiTheme="minorEastAsia" w:eastAsiaTheme="minorEastAsia" w:hAnsiTheme="minorEastAsia"/>
                <w:kern w:val="0"/>
                <w:sz w:val="24"/>
                <w:szCs w:val="24"/>
              </w:rPr>
              <w:t>192.168.x.y/24</w:t>
            </w:r>
          </w:p>
        </w:tc>
        <w:tc>
          <w:tcPr>
            <w:tcW w:w="1623"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285"/>
          <w:jc w:val="center"/>
        </w:trPr>
        <w:tc>
          <w:tcPr>
            <w:tcW w:w="2433" w:type="dxa"/>
            <w:tcBorders>
              <w:top w:val="nil"/>
              <w:left w:val="single" w:sz="4" w:space="0" w:color="auto"/>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网关地址</w:t>
            </w:r>
          </w:p>
        </w:tc>
        <w:tc>
          <w:tcPr>
            <w:tcW w:w="3667"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192.168.1.1/24</w:t>
            </w:r>
          </w:p>
        </w:tc>
        <w:tc>
          <w:tcPr>
            <w:tcW w:w="1623"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285"/>
          <w:jc w:val="center"/>
        </w:trPr>
        <w:tc>
          <w:tcPr>
            <w:tcW w:w="2433" w:type="dxa"/>
            <w:tcBorders>
              <w:top w:val="nil"/>
              <w:left w:val="single" w:sz="4" w:space="0" w:color="auto"/>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网络设备</w:t>
            </w:r>
            <w:r w:rsidRPr="00AF19FA">
              <w:rPr>
                <w:rFonts w:asciiTheme="minorEastAsia" w:eastAsiaTheme="minorEastAsia" w:hAnsiTheme="minorEastAsia"/>
                <w:kern w:val="0"/>
                <w:sz w:val="24"/>
                <w:szCs w:val="24"/>
              </w:rPr>
              <w:t>IP</w:t>
            </w:r>
          </w:p>
        </w:tc>
        <w:tc>
          <w:tcPr>
            <w:tcW w:w="3667"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192.168.1.240～192.168.1.254</w:t>
            </w:r>
          </w:p>
        </w:tc>
        <w:tc>
          <w:tcPr>
            <w:tcW w:w="1623"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285"/>
          <w:jc w:val="center"/>
        </w:trPr>
        <w:tc>
          <w:tcPr>
            <w:tcW w:w="2433" w:type="dxa"/>
            <w:tcBorders>
              <w:top w:val="nil"/>
              <w:left w:val="single" w:sz="4" w:space="0" w:color="auto"/>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网络中心服务器</w:t>
            </w:r>
            <w:r w:rsidRPr="00AF19FA">
              <w:rPr>
                <w:rFonts w:asciiTheme="minorEastAsia" w:eastAsiaTheme="minorEastAsia" w:hAnsiTheme="minorEastAsia"/>
                <w:kern w:val="0"/>
                <w:sz w:val="24"/>
                <w:szCs w:val="24"/>
              </w:rPr>
              <w:t>IP</w:t>
            </w:r>
          </w:p>
        </w:tc>
        <w:tc>
          <w:tcPr>
            <w:tcW w:w="3667"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192.168.1.2～192.168.1.10</w:t>
            </w:r>
          </w:p>
        </w:tc>
        <w:tc>
          <w:tcPr>
            <w:tcW w:w="1623"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285"/>
          <w:jc w:val="center"/>
        </w:trPr>
        <w:tc>
          <w:tcPr>
            <w:tcW w:w="2433" w:type="dxa"/>
            <w:tcBorders>
              <w:top w:val="nil"/>
              <w:left w:val="single" w:sz="4" w:space="0" w:color="auto"/>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内部工作站</w:t>
            </w:r>
            <w:r w:rsidRPr="00AF19FA">
              <w:rPr>
                <w:rFonts w:asciiTheme="minorEastAsia" w:eastAsiaTheme="minorEastAsia" w:hAnsiTheme="minorEastAsia"/>
                <w:kern w:val="0"/>
                <w:sz w:val="24"/>
                <w:szCs w:val="24"/>
              </w:rPr>
              <w:t>IP</w:t>
            </w:r>
          </w:p>
        </w:tc>
        <w:tc>
          <w:tcPr>
            <w:tcW w:w="3667"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192.168.x.100～192.168.x.200</w:t>
            </w:r>
          </w:p>
        </w:tc>
        <w:tc>
          <w:tcPr>
            <w:tcW w:w="1623" w:type="dxa"/>
            <w:tcBorders>
              <w:top w:val="nil"/>
              <w:left w:val="nil"/>
              <w:bottom w:val="single" w:sz="4" w:space="0" w:color="auto"/>
              <w:right w:val="single" w:sz="4" w:space="0" w:color="auto"/>
            </w:tcBorders>
            <w:shd w:val="clear" w:color="auto" w:fill="auto"/>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bl>
    <w:p w:rsidR="00E60BD2" w:rsidRPr="00AF19FA" w:rsidRDefault="00E60BD2" w:rsidP="00FC6246">
      <w:pPr>
        <w:spacing w:line="440" w:lineRule="exact"/>
        <w:ind w:firstLine="425"/>
        <w:rPr>
          <w:rFonts w:asciiTheme="minorEastAsia" w:eastAsiaTheme="minorEastAsia" w:hAnsiTheme="minorEastAsia"/>
          <w:sz w:val="24"/>
          <w:szCs w:val="24"/>
        </w:rPr>
      </w:pPr>
    </w:p>
    <w:p w:rsidR="00E60BD2" w:rsidRPr="00A87A28" w:rsidRDefault="00E60BD2" w:rsidP="00FC6246">
      <w:pPr>
        <w:spacing w:line="440" w:lineRule="exact"/>
        <w:ind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3.2</w:t>
      </w:r>
      <w:r w:rsidRPr="00A87A28">
        <w:rPr>
          <w:rFonts w:asciiTheme="minorEastAsia" w:eastAsiaTheme="minorEastAsia" w:hAnsiTheme="minorEastAsia" w:hint="eastAsia"/>
          <w:szCs w:val="21"/>
        </w:rPr>
        <w:t xml:space="preserve"> 设备</w:t>
      </w:r>
      <w:r w:rsidRPr="00A87A28">
        <w:rPr>
          <w:rFonts w:asciiTheme="minorEastAsia" w:eastAsiaTheme="minorEastAsia" w:hAnsiTheme="minorEastAsia"/>
          <w:szCs w:val="21"/>
        </w:rPr>
        <w:t>IP</w:t>
      </w:r>
      <w:r w:rsidRPr="00A87A28">
        <w:rPr>
          <w:rFonts w:asciiTheme="minorEastAsia" w:eastAsiaTheme="minorEastAsia" w:hAnsiTheme="minorEastAsia" w:hint="eastAsia"/>
          <w:szCs w:val="21"/>
        </w:rPr>
        <w:t>地址表</w:t>
      </w:r>
    </w:p>
    <w:tbl>
      <w:tblPr>
        <w:tblW w:w="7750" w:type="dxa"/>
        <w:jc w:val="center"/>
        <w:tblLook w:val="0000" w:firstRow="0" w:lastRow="0" w:firstColumn="0" w:lastColumn="0" w:noHBand="0" w:noVBand="0"/>
      </w:tblPr>
      <w:tblGrid>
        <w:gridCol w:w="2680"/>
        <w:gridCol w:w="1401"/>
        <w:gridCol w:w="2600"/>
        <w:gridCol w:w="1069"/>
      </w:tblGrid>
      <w:tr w:rsidR="00E60BD2" w:rsidRPr="00AF19FA" w:rsidTr="00866DD8">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设备</w:t>
            </w:r>
          </w:p>
        </w:tc>
        <w:tc>
          <w:tcPr>
            <w:tcW w:w="140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主机名</w:t>
            </w:r>
          </w:p>
        </w:tc>
        <w:tc>
          <w:tcPr>
            <w:tcW w:w="2600"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cs="宋体"/>
                <w:kern w:val="0"/>
                <w:sz w:val="24"/>
                <w:szCs w:val="24"/>
              </w:rPr>
            </w:pPr>
            <w:r w:rsidRPr="00AF19FA">
              <w:rPr>
                <w:rFonts w:asciiTheme="minorEastAsia" w:eastAsiaTheme="minorEastAsia" w:hAnsiTheme="minorEastAsia"/>
                <w:kern w:val="0"/>
                <w:sz w:val="24"/>
                <w:szCs w:val="24"/>
              </w:rPr>
              <w:t>IP</w:t>
            </w:r>
            <w:r w:rsidRPr="00AF19FA">
              <w:rPr>
                <w:rFonts w:asciiTheme="minorEastAsia" w:eastAsiaTheme="minorEastAsia" w:hAnsiTheme="minorEastAsia" w:cs="宋体" w:hint="eastAsia"/>
                <w:kern w:val="0"/>
                <w:sz w:val="24"/>
                <w:szCs w:val="24"/>
              </w:rPr>
              <w:t>设置</w:t>
            </w:r>
          </w:p>
        </w:tc>
        <w:tc>
          <w:tcPr>
            <w:tcW w:w="1069"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注释</w:t>
            </w:r>
          </w:p>
        </w:tc>
      </w:tr>
      <w:tr w:rsidR="00E60BD2" w:rsidRPr="00AF19FA" w:rsidTr="00866DD8">
        <w:trPr>
          <w:trHeight w:val="300"/>
          <w:jc w:val="center"/>
        </w:trPr>
        <w:tc>
          <w:tcPr>
            <w:tcW w:w="2680" w:type="dxa"/>
            <w:vMerge w:val="restart"/>
            <w:tcBorders>
              <w:top w:val="nil"/>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r w:rsidRPr="00AF19FA">
              <w:rPr>
                <w:rFonts w:asciiTheme="minorEastAsia" w:eastAsiaTheme="minorEastAsia" w:hAnsiTheme="minorEastAsia" w:cs="宋体" w:hint="eastAsia"/>
                <w:kern w:val="0"/>
                <w:sz w:val="24"/>
                <w:szCs w:val="24"/>
              </w:rPr>
              <w:t>路由器</w:t>
            </w:r>
            <w:r w:rsidRPr="00AF19FA">
              <w:rPr>
                <w:rFonts w:asciiTheme="minorEastAsia" w:eastAsiaTheme="minorEastAsia" w:hAnsiTheme="minorEastAsia"/>
                <w:sz w:val="24"/>
                <w:szCs w:val="24"/>
              </w:rPr>
              <w:t>AR28-31</w:t>
            </w:r>
          </w:p>
        </w:tc>
        <w:tc>
          <w:tcPr>
            <w:tcW w:w="1401" w:type="dxa"/>
            <w:vMerge w:val="restart"/>
            <w:tcBorders>
              <w:top w:val="nil"/>
              <w:left w:val="nil"/>
              <w:right w:val="single" w:sz="8" w:space="0" w:color="auto"/>
            </w:tcBorders>
            <w:shd w:val="clear" w:color="auto" w:fill="auto"/>
            <w:noWrap/>
            <w:vAlign w:val="center"/>
          </w:tcPr>
          <w:p w:rsidR="00E60BD2" w:rsidRPr="00AF19FA" w:rsidRDefault="00E60BD2" w:rsidP="00FC6246">
            <w:pPr>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hint="eastAsia"/>
                <w:kern w:val="0"/>
                <w:sz w:val="24"/>
                <w:szCs w:val="24"/>
              </w:rPr>
              <w:t>R</w:t>
            </w:r>
          </w:p>
        </w:tc>
        <w:tc>
          <w:tcPr>
            <w:tcW w:w="2600" w:type="dxa"/>
            <w:tcBorders>
              <w:top w:val="nil"/>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IP:210.191.7.2/30</w:t>
            </w:r>
          </w:p>
        </w:tc>
        <w:tc>
          <w:tcPr>
            <w:tcW w:w="1069" w:type="dxa"/>
            <w:tcBorders>
              <w:top w:val="nil"/>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S0/0/0</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cs="宋体"/>
                <w:kern w:val="0"/>
                <w:sz w:val="24"/>
                <w:szCs w:val="24"/>
              </w:rPr>
            </w:pPr>
          </w:p>
        </w:tc>
        <w:tc>
          <w:tcPr>
            <w:tcW w:w="1401"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600" w:type="dxa"/>
            <w:tcBorders>
              <w:top w:val="nil"/>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IP:192.168.1.1/24</w:t>
            </w:r>
          </w:p>
        </w:tc>
        <w:tc>
          <w:tcPr>
            <w:tcW w:w="1069" w:type="dxa"/>
            <w:tcBorders>
              <w:top w:val="nil"/>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F0/0</w:t>
            </w:r>
          </w:p>
        </w:tc>
      </w:tr>
    </w:tbl>
    <w:p w:rsidR="00E60BD2" w:rsidRPr="00AF19FA" w:rsidRDefault="00E60BD2" w:rsidP="00FC6246">
      <w:pPr>
        <w:spacing w:line="440" w:lineRule="exact"/>
        <w:ind w:right="1080"/>
        <w:rPr>
          <w:rFonts w:asciiTheme="minorEastAsia" w:eastAsiaTheme="minorEastAsia" w:hAnsiTheme="minorEastAsia"/>
          <w:sz w:val="24"/>
          <w:szCs w:val="24"/>
        </w:rPr>
      </w:pPr>
    </w:p>
    <w:p w:rsidR="00E60BD2" w:rsidRPr="00D172AC" w:rsidRDefault="00E60BD2" w:rsidP="00D172AC">
      <w:pPr>
        <w:spacing w:line="440" w:lineRule="exact"/>
        <w:ind w:right="600" w:firstLine="425"/>
        <w:jc w:val="center"/>
        <w:rPr>
          <w:rFonts w:asciiTheme="minorEastAsia" w:eastAsiaTheme="minorEastAsia" w:hAnsiTheme="minorEastAsia"/>
          <w:szCs w:val="21"/>
        </w:rPr>
      </w:pPr>
      <w:r w:rsidRPr="00D172AC">
        <w:rPr>
          <w:rFonts w:asciiTheme="minorEastAsia" w:eastAsiaTheme="minorEastAsia" w:hAnsiTheme="minorEastAsia" w:hint="eastAsia"/>
          <w:szCs w:val="21"/>
        </w:rPr>
        <w:t>续表</w:t>
      </w:r>
      <w:r w:rsidRPr="00D172AC">
        <w:rPr>
          <w:rFonts w:asciiTheme="minorEastAsia" w:eastAsiaTheme="minorEastAsia" w:hAnsiTheme="minorEastAsia"/>
          <w:szCs w:val="21"/>
        </w:rPr>
        <w:t>3.2</w:t>
      </w:r>
    </w:p>
    <w:tbl>
      <w:tblPr>
        <w:tblW w:w="7695" w:type="dxa"/>
        <w:jc w:val="center"/>
        <w:tblInd w:w="93" w:type="dxa"/>
        <w:tblLook w:val="0000" w:firstRow="0" w:lastRow="0" w:firstColumn="0" w:lastColumn="0" w:noHBand="0" w:noVBand="0"/>
      </w:tblPr>
      <w:tblGrid>
        <w:gridCol w:w="2680"/>
        <w:gridCol w:w="1416"/>
        <w:gridCol w:w="2558"/>
        <w:gridCol w:w="1041"/>
      </w:tblGrid>
      <w:tr w:rsidR="00E60BD2" w:rsidRPr="00AF19FA" w:rsidTr="00866DD8">
        <w:trPr>
          <w:trHeight w:val="300"/>
          <w:jc w:val="center"/>
        </w:trPr>
        <w:tc>
          <w:tcPr>
            <w:tcW w:w="26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lastRenderedPageBreak/>
              <w:t>设备</w:t>
            </w:r>
          </w:p>
        </w:tc>
        <w:tc>
          <w:tcPr>
            <w:tcW w:w="1416"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主机名</w:t>
            </w: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IP设置</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注释</w:t>
            </w: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核心交换机</w:t>
            </w:r>
            <w:r w:rsidRPr="00AF19FA">
              <w:rPr>
                <w:rFonts w:asciiTheme="minorEastAsia" w:eastAsiaTheme="minorEastAsia" w:hAnsiTheme="minorEastAsia" w:hint="eastAsia"/>
                <w:kern w:val="0"/>
                <w:sz w:val="24"/>
                <w:szCs w:val="24"/>
              </w:rPr>
              <w:t>华为</w:t>
            </w:r>
            <w:r w:rsidRPr="00AF19FA">
              <w:rPr>
                <w:rFonts w:asciiTheme="minorEastAsia" w:eastAsiaTheme="minorEastAsia" w:hAnsiTheme="minorEastAsia"/>
                <w:sz w:val="24"/>
                <w:szCs w:val="24"/>
              </w:rPr>
              <w:t>S</w:t>
            </w:r>
            <w:smartTag w:uri="urn:schemas-microsoft-com:office:smarttags" w:element="chmetcnv">
              <w:smartTagPr>
                <w:attr w:name="TCSC" w:val="0"/>
                <w:attr w:name="NumberType" w:val="1"/>
                <w:attr w:name="Negative" w:val="False"/>
                <w:attr w:name="HasSpace" w:val="False"/>
                <w:attr w:name="SourceValue" w:val="3928"/>
                <w:attr w:name="UnitName" w:val="F"/>
              </w:smartTagPr>
              <w:r w:rsidRPr="00AF19FA">
                <w:rPr>
                  <w:rFonts w:asciiTheme="minorEastAsia" w:eastAsiaTheme="minorEastAsia" w:hAnsiTheme="minorEastAsia"/>
                  <w:sz w:val="24"/>
                  <w:szCs w:val="24"/>
                </w:rPr>
                <w:t>3928F</w:t>
              </w:r>
            </w:smartTag>
            <w:r w:rsidRPr="00AF19FA">
              <w:rPr>
                <w:rFonts w:asciiTheme="minorEastAsia" w:eastAsiaTheme="minorEastAsia" w:hAnsiTheme="minorEastAsia"/>
                <w:sz w:val="24"/>
                <w:szCs w:val="24"/>
              </w:rPr>
              <w:t>-EI</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swith0</w:t>
            </w: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IP:192.168.1.254/24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网管IP　</w:t>
            </w:r>
          </w:p>
        </w:tc>
      </w:tr>
      <w:tr w:rsidR="00E60BD2" w:rsidRPr="00AF19FA" w:rsidTr="00866DD8">
        <w:trPr>
          <w:trHeight w:val="300"/>
          <w:jc w:val="center"/>
        </w:trPr>
        <w:tc>
          <w:tcPr>
            <w:tcW w:w="2680" w:type="dxa"/>
            <w:vMerge/>
            <w:tcBorders>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p>
        </w:tc>
        <w:tc>
          <w:tcPr>
            <w:tcW w:w="1416" w:type="dxa"/>
            <w:vMerge/>
            <w:tcBorders>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GW:192.168.1.1</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1楼交换机</w:t>
            </w:r>
            <w:r w:rsidRPr="00AF19FA">
              <w:rPr>
                <w:rFonts w:asciiTheme="minorEastAsia" w:eastAsiaTheme="minorEastAsia" w:hAnsiTheme="minorEastAsia" w:hint="eastAsia"/>
                <w:kern w:val="0"/>
                <w:sz w:val="24"/>
                <w:szCs w:val="24"/>
              </w:rPr>
              <w:t>华为</w:t>
            </w:r>
            <w:r w:rsidRPr="00AF19FA">
              <w:rPr>
                <w:rFonts w:asciiTheme="minorEastAsia" w:eastAsiaTheme="minorEastAsia" w:hAnsiTheme="minorEastAsia" w:hint="eastAsia"/>
                <w:sz w:val="24"/>
                <w:szCs w:val="24"/>
              </w:rPr>
              <w:t>S2326TP-EI</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swith1</w:t>
            </w: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IP:192.168.1.253/24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网管IP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2楼交换机</w:t>
            </w:r>
            <w:r w:rsidRPr="00AF19FA">
              <w:rPr>
                <w:rFonts w:asciiTheme="minorEastAsia" w:eastAsiaTheme="minorEastAsia" w:hAnsiTheme="minorEastAsia" w:hint="eastAsia"/>
                <w:kern w:val="0"/>
                <w:sz w:val="24"/>
                <w:szCs w:val="24"/>
              </w:rPr>
              <w:t>华为</w:t>
            </w:r>
            <w:r w:rsidRPr="00AF19FA">
              <w:rPr>
                <w:rFonts w:asciiTheme="minorEastAsia" w:eastAsiaTheme="minorEastAsia" w:hAnsiTheme="minorEastAsia" w:hint="eastAsia"/>
                <w:sz w:val="24"/>
                <w:szCs w:val="24"/>
              </w:rPr>
              <w:t>S2326TP-EI</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swith2</w:t>
            </w: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IP:192.168.1.252/24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网管IP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3楼交换机1</w:t>
            </w:r>
            <w:r w:rsidRPr="00AF19FA">
              <w:rPr>
                <w:rFonts w:asciiTheme="minorEastAsia" w:eastAsiaTheme="minorEastAsia" w:hAnsiTheme="minorEastAsia" w:hint="eastAsia"/>
                <w:kern w:val="0"/>
                <w:sz w:val="24"/>
                <w:szCs w:val="24"/>
              </w:rPr>
              <w:t>华为</w:t>
            </w:r>
            <w:r w:rsidRPr="00AF19FA">
              <w:rPr>
                <w:rFonts w:asciiTheme="minorEastAsia" w:eastAsiaTheme="minorEastAsia" w:hAnsiTheme="minorEastAsia" w:hint="eastAsia"/>
                <w:sz w:val="24"/>
                <w:szCs w:val="24"/>
              </w:rPr>
              <w:t>S2326TP-EI</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swith3-1</w:t>
            </w: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IP:192.168.1.251/24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网管IP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3楼交换机2</w:t>
            </w:r>
            <w:r w:rsidRPr="00AF19FA">
              <w:rPr>
                <w:rFonts w:asciiTheme="minorEastAsia" w:eastAsiaTheme="minorEastAsia" w:hAnsiTheme="minorEastAsia" w:hint="eastAsia"/>
                <w:kern w:val="0"/>
                <w:sz w:val="24"/>
                <w:szCs w:val="24"/>
              </w:rPr>
              <w:t>华为</w:t>
            </w:r>
            <w:r w:rsidRPr="00AF19FA">
              <w:rPr>
                <w:rFonts w:asciiTheme="minorEastAsia" w:eastAsiaTheme="minorEastAsia" w:hAnsiTheme="minorEastAsia" w:hint="eastAsia"/>
                <w:sz w:val="24"/>
                <w:szCs w:val="24"/>
              </w:rPr>
              <w:t>S2326TP-EI</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swith3-2</w:t>
            </w: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IP:192.168.1.250/24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网管IP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Web Mail服务</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proofErr w:type="spellStart"/>
            <w:r w:rsidRPr="00AF19FA">
              <w:rPr>
                <w:rFonts w:asciiTheme="minorEastAsia" w:eastAsiaTheme="minorEastAsia" w:hAnsiTheme="minorEastAsia"/>
                <w:kern w:val="0"/>
                <w:sz w:val="24"/>
                <w:szCs w:val="24"/>
              </w:rPr>
              <w:t>swith</w:t>
            </w:r>
            <w:proofErr w:type="spellEnd"/>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IP:192.168.1.10/24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POP3服务</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proofErr w:type="spellStart"/>
            <w:r w:rsidRPr="00AF19FA">
              <w:rPr>
                <w:rFonts w:asciiTheme="minorEastAsia" w:eastAsiaTheme="minorEastAsia" w:hAnsiTheme="minorEastAsia"/>
                <w:kern w:val="0"/>
                <w:sz w:val="24"/>
                <w:szCs w:val="24"/>
              </w:rPr>
              <w:t>swith</w:t>
            </w:r>
            <w:proofErr w:type="spellEnd"/>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IP:192.168.1.10/24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HTTP服务</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proofErr w:type="spellStart"/>
            <w:r w:rsidRPr="00AF19FA">
              <w:rPr>
                <w:rFonts w:asciiTheme="minorEastAsia" w:eastAsiaTheme="minorEastAsia" w:hAnsiTheme="minorEastAsia"/>
                <w:kern w:val="0"/>
                <w:sz w:val="24"/>
                <w:szCs w:val="24"/>
              </w:rPr>
              <w:t>swith</w:t>
            </w:r>
            <w:proofErr w:type="spellEnd"/>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IP:192.168.1.10/24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6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300"/>
          <w:jc w:val="center"/>
        </w:trPr>
        <w:tc>
          <w:tcPr>
            <w:tcW w:w="2680" w:type="dxa"/>
            <w:vMerge w:val="restart"/>
            <w:tcBorders>
              <w:top w:val="single" w:sz="8" w:space="0" w:color="auto"/>
              <w:left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FTP服务</w:t>
            </w:r>
          </w:p>
        </w:tc>
        <w:tc>
          <w:tcPr>
            <w:tcW w:w="1416" w:type="dxa"/>
            <w:vMerge w:val="restart"/>
            <w:tcBorders>
              <w:top w:val="single" w:sz="8" w:space="0" w:color="auto"/>
              <w:left w:val="nil"/>
              <w:right w:val="single" w:sz="8" w:space="0" w:color="auto"/>
            </w:tcBorders>
            <w:shd w:val="clear" w:color="auto" w:fill="auto"/>
            <w:noWrap/>
            <w:vAlign w:val="center"/>
          </w:tcPr>
          <w:p w:rsidR="00E60BD2" w:rsidRPr="00AF19FA" w:rsidRDefault="00E60BD2" w:rsidP="00FC6246">
            <w:pPr>
              <w:widowControl/>
              <w:spacing w:line="440" w:lineRule="exact"/>
              <w:jc w:val="center"/>
              <w:rPr>
                <w:rFonts w:asciiTheme="minorEastAsia" w:eastAsiaTheme="minorEastAsia" w:hAnsiTheme="minorEastAsia"/>
                <w:kern w:val="0"/>
                <w:sz w:val="24"/>
                <w:szCs w:val="24"/>
              </w:rPr>
            </w:pPr>
            <w:proofErr w:type="spellStart"/>
            <w:r w:rsidRPr="00AF19FA">
              <w:rPr>
                <w:rFonts w:asciiTheme="minorEastAsia" w:eastAsiaTheme="minorEastAsia" w:hAnsiTheme="minorEastAsia"/>
                <w:kern w:val="0"/>
                <w:sz w:val="24"/>
                <w:szCs w:val="24"/>
              </w:rPr>
              <w:t>swith</w:t>
            </w:r>
            <w:proofErr w:type="spellEnd"/>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IP:192.168.1.10/24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r w:rsidR="00E60BD2" w:rsidRPr="00AF19FA" w:rsidTr="00866DD8">
        <w:trPr>
          <w:trHeight w:val="300"/>
          <w:jc w:val="center"/>
        </w:trPr>
        <w:tc>
          <w:tcPr>
            <w:tcW w:w="2680" w:type="dxa"/>
            <w:vMerge/>
            <w:tcBorders>
              <w:left w:val="single" w:sz="8" w:space="0" w:color="auto"/>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1416" w:type="dxa"/>
            <w:vMerge/>
            <w:tcBorders>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p>
        </w:tc>
        <w:tc>
          <w:tcPr>
            <w:tcW w:w="2558"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GW:192.168.1.254</w:t>
            </w:r>
          </w:p>
        </w:tc>
        <w:tc>
          <w:tcPr>
            <w:tcW w:w="1041" w:type="dxa"/>
            <w:tcBorders>
              <w:top w:val="single" w:sz="8" w:space="0" w:color="auto"/>
              <w:left w:val="nil"/>
              <w:bottom w:val="single" w:sz="8" w:space="0" w:color="auto"/>
              <w:right w:val="single" w:sz="8" w:space="0" w:color="auto"/>
            </w:tcBorders>
            <w:shd w:val="clear" w:color="auto" w:fill="auto"/>
            <w:noWrap/>
            <w:vAlign w:val="center"/>
          </w:tcPr>
          <w:p w:rsidR="00E60BD2" w:rsidRPr="00AF19FA" w:rsidRDefault="00E60BD2" w:rsidP="00FC6246">
            <w:pPr>
              <w:widowControl/>
              <w:spacing w:line="440" w:lineRule="exact"/>
              <w:jc w:val="left"/>
              <w:rPr>
                <w:rFonts w:asciiTheme="minorEastAsia" w:eastAsiaTheme="minorEastAsia" w:hAnsiTheme="minorEastAsia"/>
                <w:kern w:val="0"/>
                <w:sz w:val="24"/>
                <w:szCs w:val="24"/>
              </w:rPr>
            </w:pPr>
            <w:r w:rsidRPr="00AF19FA">
              <w:rPr>
                <w:rFonts w:asciiTheme="minorEastAsia" w:eastAsiaTheme="minorEastAsia" w:hAnsiTheme="minorEastAsia"/>
                <w:kern w:val="0"/>
                <w:sz w:val="24"/>
                <w:szCs w:val="24"/>
              </w:rPr>
              <w:t xml:space="preserve">　</w:t>
            </w:r>
          </w:p>
        </w:tc>
      </w:tr>
    </w:tbl>
    <w:p w:rsidR="00E60BD2" w:rsidRPr="001F2072" w:rsidRDefault="00E60BD2" w:rsidP="00FC6246">
      <w:pPr>
        <w:spacing w:line="440" w:lineRule="exact"/>
        <w:rPr>
          <w:sz w:val="24"/>
        </w:rPr>
      </w:pPr>
    </w:p>
    <w:p w:rsidR="00E60BD2" w:rsidRPr="00AF19FA" w:rsidRDefault="00E60BD2" w:rsidP="00FC6246">
      <w:pPr>
        <w:spacing w:beforeLines="50" w:before="156" w:afterLines="50" w:after="156" w:line="440" w:lineRule="exact"/>
        <w:outlineLvl w:val="1"/>
        <w:rPr>
          <w:rFonts w:asciiTheme="majorEastAsia" w:eastAsiaTheme="majorEastAsia" w:hAnsiTheme="majorEastAsia"/>
          <w:b/>
          <w:sz w:val="28"/>
          <w:szCs w:val="28"/>
        </w:rPr>
      </w:pPr>
      <w:bookmarkStart w:id="316" w:name="_Toc261253940"/>
      <w:bookmarkStart w:id="317" w:name="_Toc261254106"/>
      <w:bookmarkStart w:id="318" w:name="_Toc261254439"/>
      <w:bookmarkStart w:id="319" w:name="_Toc261254792"/>
      <w:bookmarkStart w:id="320" w:name="_Toc263072935"/>
      <w:bookmarkStart w:id="321" w:name="_Toc263414220"/>
      <w:bookmarkStart w:id="322" w:name="_Toc263421894"/>
      <w:bookmarkStart w:id="323" w:name="_Toc263707737"/>
      <w:bookmarkStart w:id="324" w:name="_Toc263707802"/>
      <w:bookmarkStart w:id="325" w:name="_Toc263713055"/>
      <w:bookmarkStart w:id="326" w:name="_Toc263866722"/>
      <w:r w:rsidRPr="00AF19FA">
        <w:rPr>
          <w:rFonts w:asciiTheme="majorEastAsia" w:eastAsiaTheme="majorEastAsia" w:hAnsiTheme="majorEastAsia"/>
          <w:b/>
          <w:sz w:val="28"/>
          <w:szCs w:val="28"/>
        </w:rPr>
        <w:t>3.4</w:t>
      </w:r>
      <w:r w:rsidRPr="00AF19FA">
        <w:rPr>
          <w:rFonts w:asciiTheme="majorEastAsia" w:eastAsiaTheme="majorEastAsia" w:hAnsiTheme="majorEastAsia" w:hint="eastAsia"/>
          <w:b/>
          <w:sz w:val="28"/>
          <w:szCs w:val="28"/>
        </w:rPr>
        <w:t>交换机及路由器的配置</w:t>
      </w:r>
      <w:bookmarkEnd w:id="316"/>
      <w:bookmarkEnd w:id="317"/>
      <w:bookmarkEnd w:id="318"/>
      <w:bookmarkEnd w:id="319"/>
      <w:bookmarkEnd w:id="320"/>
      <w:bookmarkEnd w:id="321"/>
      <w:bookmarkEnd w:id="322"/>
      <w:bookmarkEnd w:id="323"/>
      <w:bookmarkEnd w:id="324"/>
      <w:bookmarkEnd w:id="325"/>
      <w:bookmarkEnd w:id="326"/>
    </w:p>
    <w:p w:rsidR="00E60BD2" w:rsidRPr="00C9687F" w:rsidRDefault="00E60BD2" w:rsidP="00FC6246">
      <w:pPr>
        <w:spacing w:line="440" w:lineRule="exact"/>
        <w:ind w:firstLineChars="200" w:firstLine="480"/>
        <w:rPr>
          <w:sz w:val="24"/>
          <w:szCs w:val="24"/>
        </w:rPr>
      </w:pPr>
      <w:r>
        <w:rPr>
          <w:rFonts w:hint="eastAsia"/>
          <w:sz w:val="24"/>
          <w:szCs w:val="24"/>
        </w:rPr>
        <w:t>交换机和路由器在模拟环境下配置的部分命令。</w:t>
      </w:r>
    </w:p>
    <w:p w:rsidR="00E60BD2" w:rsidRPr="00B92625" w:rsidRDefault="00E60BD2" w:rsidP="00FC6246">
      <w:pPr>
        <w:spacing w:beforeLines="50" w:before="156" w:afterLines="50" w:after="156" w:line="440" w:lineRule="exact"/>
        <w:outlineLvl w:val="2"/>
        <w:rPr>
          <w:rFonts w:ascii="宋体" w:hAnsi="宋体"/>
          <w:b/>
          <w:sz w:val="24"/>
          <w:szCs w:val="24"/>
        </w:rPr>
      </w:pPr>
      <w:bookmarkStart w:id="327" w:name="_Toc263072936"/>
      <w:bookmarkStart w:id="328" w:name="_Toc263414221"/>
      <w:bookmarkStart w:id="329" w:name="_Toc263421895"/>
      <w:bookmarkStart w:id="330" w:name="_Toc263707738"/>
      <w:bookmarkStart w:id="331" w:name="_Toc263707803"/>
      <w:bookmarkStart w:id="332" w:name="_Toc263713056"/>
      <w:bookmarkStart w:id="333" w:name="_Toc263866723"/>
      <w:smartTag w:uri="urn:schemas-microsoft-com:office:smarttags" w:element="chsdate">
        <w:smartTagPr>
          <w:attr w:name="IsROCDate" w:val="False"/>
          <w:attr w:name="IsLunarDate" w:val="False"/>
          <w:attr w:name="Day" w:val="30"/>
          <w:attr w:name="Month" w:val="12"/>
          <w:attr w:name="Year" w:val="1899"/>
        </w:smartTagPr>
        <w:r w:rsidRPr="00DA474D">
          <w:rPr>
            <w:b/>
            <w:sz w:val="24"/>
            <w:szCs w:val="24"/>
          </w:rPr>
          <w:t>3.4.1</w:t>
        </w:r>
      </w:smartTag>
      <w:r w:rsidRPr="00B92625">
        <w:rPr>
          <w:rFonts w:ascii="宋体" w:hAnsi="宋体" w:hint="eastAsia"/>
          <w:b/>
          <w:sz w:val="24"/>
          <w:szCs w:val="24"/>
        </w:rPr>
        <w:t>交换机的部分配置如下</w:t>
      </w:r>
      <w:bookmarkEnd w:id="327"/>
      <w:bookmarkEnd w:id="328"/>
      <w:bookmarkEnd w:id="329"/>
      <w:bookmarkEnd w:id="330"/>
      <w:bookmarkEnd w:id="331"/>
      <w:bookmarkEnd w:id="332"/>
      <w:bookmarkEnd w:id="333"/>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核心交换机的配置：</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Switch&gt;enable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spellStart"/>
      <w:r w:rsidRPr="00E60BD2">
        <w:rPr>
          <w:rFonts w:asciiTheme="minorEastAsia" w:eastAsiaTheme="minorEastAsia" w:hAnsiTheme="minorEastAsia"/>
          <w:sz w:val="24"/>
          <w:szCs w:val="24"/>
        </w:rPr>
        <w:t>Switch#configure</w:t>
      </w:r>
      <w:proofErr w:type="spellEnd"/>
      <w:r w:rsidRPr="00E60BD2">
        <w:rPr>
          <w:rFonts w:asciiTheme="minorEastAsia" w:eastAsiaTheme="minorEastAsia" w:hAnsiTheme="minorEastAsia"/>
          <w:sz w:val="24"/>
          <w:szCs w:val="24"/>
        </w:rPr>
        <w:t xml:space="preserv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Switch(</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)#hostname swith0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)#enable password 123456</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)#enable secret </w:t>
      </w:r>
      <w:r w:rsidRPr="00E60BD2">
        <w:rPr>
          <w:rFonts w:asciiTheme="minorEastAsia" w:eastAsiaTheme="minorEastAsia" w:hAnsiTheme="minorEastAsia" w:hint="eastAsia"/>
          <w:sz w:val="24"/>
          <w:szCs w:val="24"/>
        </w:rPr>
        <w:t>abc123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lastRenderedPageBreak/>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)#line con 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-line)#password abc123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-line)#login</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)#line </w:t>
      </w:r>
      <w:proofErr w:type="spellStart"/>
      <w:r w:rsidRPr="00E60BD2">
        <w:rPr>
          <w:rFonts w:asciiTheme="minorEastAsia" w:eastAsiaTheme="minorEastAsia" w:hAnsiTheme="minorEastAsia"/>
          <w:sz w:val="24"/>
          <w:szCs w:val="24"/>
        </w:rPr>
        <w:t>vty</w:t>
      </w:r>
      <w:proofErr w:type="spellEnd"/>
      <w:r w:rsidRPr="00E60BD2">
        <w:rPr>
          <w:rFonts w:asciiTheme="minorEastAsia" w:eastAsiaTheme="minorEastAsia" w:hAnsiTheme="minorEastAsia"/>
          <w:sz w:val="24"/>
          <w:szCs w:val="24"/>
        </w:rPr>
        <w:t xml:space="preserve"> 0 15</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-line)#password abc123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-line)#login</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swith0#vlan database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domain com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server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10 name </w:t>
      </w:r>
      <w:smartTag w:uri="urn:schemas-microsoft-com:office:smarttags" w:element="chmetcnv">
        <w:smartTagPr>
          <w:attr w:name="UnitName" w:val="F"/>
          <w:attr w:name="SourceValue" w:val="1"/>
          <w:attr w:name="HasSpace" w:val="False"/>
          <w:attr w:name="Negative" w:val="False"/>
          <w:attr w:name="NumberType" w:val="1"/>
          <w:attr w:name="TCSC" w:val="0"/>
        </w:smartTagPr>
        <w:r w:rsidRPr="00E60BD2">
          <w:rPr>
            <w:rFonts w:asciiTheme="minorEastAsia" w:eastAsiaTheme="minorEastAsia" w:hAnsiTheme="minorEastAsia"/>
            <w:sz w:val="24"/>
            <w:szCs w:val="24"/>
          </w:rPr>
          <w:t>1F</w:t>
        </w:r>
      </w:smartTag>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20 name </w:t>
      </w:r>
      <w:smartTag w:uri="urn:schemas-microsoft-com:office:smarttags" w:element="chmetcnv">
        <w:smartTagPr>
          <w:attr w:name="UnitName" w:val="F"/>
          <w:attr w:name="SourceValue" w:val="2"/>
          <w:attr w:name="HasSpace" w:val="False"/>
          <w:attr w:name="Negative" w:val="False"/>
          <w:attr w:name="NumberType" w:val="1"/>
          <w:attr w:name="TCSC" w:val="0"/>
        </w:smartTagPr>
        <w:r w:rsidRPr="00E60BD2">
          <w:rPr>
            <w:rFonts w:asciiTheme="minorEastAsia" w:eastAsiaTheme="minorEastAsia" w:hAnsiTheme="minorEastAsia"/>
            <w:sz w:val="24"/>
            <w:szCs w:val="24"/>
          </w:rPr>
          <w:t>2F</w:t>
        </w:r>
      </w:smartTag>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30 name </w:t>
      </w:r>
      <w:smartTag w:uri="urn:schemas-microsoft-com:office:smarttags" w:element="chmetcnv">
        <w:smartTagPr>
          <w:attr w:name="UnitName" w:val="F"/>
          <w:attr w:name="SourceValue" w:val="3"/>
          <w:attr w:name="HasSpace" w:val="False"/>
          <w:attr w:name="Negative" w:val="False"/>
          <w:attr w:name="NumberType" w:val="1"/>
          <w:attr w:name="TCSC" w:val="0"/>
        </w:smartTagPr>
        <w:r w:rsidRPr="00E60BD2">
          <w:rPr>
            <w:rFonts w:asciiTheme="minorEastAsia" w:eastAsiaTheme="minorEastAsia" w:hAnsiTheme="minorEastAsia"/>
            <w:sz w:val="24"/>
            <w:szCs w:val="24"/>
          </w:rPr>
          <w:t>3F</w:t>
        </w:r>
      </w:smartTag>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40 name KJ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swith0#configure terminal</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192.168.1.254 255.255.255.0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default-network 192.168.1.1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192.168.10.1 255.255.255.0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20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192.168.20.1 255.255.255.0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30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lastRenderedPageBreak/>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192.168.30.1 255.255.255.0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40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192.168.40.1 255.255.255.0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swith0#conf 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0/2</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)#access-list 100 deny </w:t>
      </w:r>
      <w:proofErr w:type="spellStart"/>
      <w:r w:rsidRPr="00E60BD2">
        <w:rPr>
          <w:rFonts w:asciiTheme="minorEastAsia" w:eastAsiaTheme="minorEastAsia" w:hAnsiTheme="minorEastAsia"/>
          <w:sz w:val="24"/>
          <w:szCs w:val="24"/>
        </w:rPr>
        <w:t>icmp</w:t>
      </w:r>
      <w:proofErr w:type="spellEnd"/>
      <w:r w:rsidRPr="00E60BD2">
        <w:rPr>
          <w:rFonts w:asciiTheme="minorEastAsia" w:eastAsiaTheme="minorEastAsia" w:hAnsiTheme="minorEastAsia"/>
          <w:sz w:val="24"/>
          <w:szCs w:val="24"/>
        </w:rPr>
        <w:t xml:space="preserve"> 192.168.10.0 </w:t>
      </w:r>
      <w:smartTag w:uri="urn:schemas-microsoft-com:office:smarttags" w:element="chsdate">
        <w:smartTagPr>
          <w:attr w:name="Year" w:val="1899"/>
          <w:attr w:name="Month" w:val="12"/>
          <w:attr w:name="Day" w:val="30"/>
          <w:attr w:name="IsLunarDate" w:val="False"/>
          <w:attr w:name="IsROCDate" w:val="False"/>
        </w:smartTagPr>
        <w:r w:rsidRPr="00E60BD2">
          <w:rPr>
            <w:rFonts w:asciiTheme="minorEastAsia" w:eastAsiaTheme="minorEastAsia" w:hAnsiTheme="minorEastAsia"/>
            <w:sz w:val="24"/>
            <w:szCs w:val="24"/>
          </w:rPr>
          <w:t>0.0.0</w:t>
        </w:r>
      </w:smartTag>
      <w:r w:rsidRPr="00E60BD2">
        <w:rPr>
          <w:rFonts w:asciiTheme="minorEastAsia" w:eastAsiaTheme="minorEastAsia" w:hAnsiTheme="minorEastAsia"/>
          <w:sz w:val="24"/>
          <w:szCs w:val="24"/>
        </w:rPr>
        <w:t>.255 192.168.40.0 0.0.0.255</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)#access-list 101 deny </w:t>
      </w:r>
      <w:proofErr w:type="spellStart"/>
      <w:r w:rsidRPr="00E60BD2">
        <w:rPr>
          <w:rFonts w:asciiTheme="minorEastAsia" w:eastAsiaTheme="minorEastAsia" w:hAnsiTheme="minorEastAsia"/>
          <w:sz w:val="24"/>
          <w:szCs w:val="24"/>
        </w:rPr>
        <w:t>icmp</w:t>
      </w:r>
      <w:proofErr w:type="spellEnd"/>
      <w:r w:rsidRPr="00E60BD2">
        <w:rPr>
          <w:rFonts w:asciiTheme="minorEastAsia" w:eastAsiaTheme="minorEastAsia" w:hAnsiTheme="minorEastAsia"/>
          <w:sz w:val="24"/>
          <w:szCs w:val="24"/>
        </w:rPr>
        <w:t xml:space="preserve"> 192.168.30.0 </w:t>
      </w:r>
      <w:smartTag w:uri="urn:schemas-microsoft-com:office:smarttags" w:element="chsdate">
        <w:smartTagPr>
          <w:attr w:name="Year" w:val="1899"/>
          <w:attr w:name="Month" w:val="12"/>
          <w:attr w:name="Day" w:val="30"/>
          <w:attr w:name="IsLunarDate" w:val="False"/>
          <w:attr w:name="IsROCDate" w:val="False"/>
        </w:smartTagPr>
        <w:r w:rsidRPr="00E60BD2">
          <w:rPr>
            <w:rFonts w:asciiTheme="minorEastAsia" w:eastAsiaTheme="minorEastAsia" w:hAnsiTheme="minorEastAsia"/>
            <w:sz w:val="24"/>
            <w:szCs w:val="24"/>
          </w:rPr>
          <w:t>0.0.0</w:t>
        </w:r>
      </w:smartTag>
      <w:r w:rsidRPr="00E60BD2">
        <w:rPr>
          <w:rFonts w:asciiTheme="minorEastAsia" w:eastAsiaTheme="minorEastAsia" w:hAnsiTheme="minorEastAsia"/>
          <w:sz w:val="24"/>
          <w:szCs w:val="24"/>
        </w:rPr>
        <w:t>.255 192.168.40.0 0.0.0.255</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)#access-list 102 permit </w:t>
      </w:r>
      <w:proofErr w:type="spellStart"/>
      <w:r w:rsidRPr="00E60BD2">
        <w:rPr>
          <w:rFonts w:asciiTheme="minorEastAsia" w:eastAsiaTheme="minorEastAsia" w:hAnsiTheme="minorEastAsia"/>
          <w:sz w:val="24"/>
          <w:szCs w:val="24"/>
        </w:rPr>
        <w:t>icmp</w:t>
      </w:r>
      <w:proofErr w:type="spellEnd"/>
      <w:r w:rsidRPr="00E60BD2">
        <w:rPr>
          <w:rFonts w:asciiTheme="minorEastAsia" w:eastAsiaTheme="minorEastAsia" w:hAnsiTheme="minorEastAsia"/>
          <w:sz w:val="24"/>
          <w:szCs w:val="24"/>
        </w:rPr>
        <w:t xml:space="preserve"> 192.168.20.0 </w:t>
      </w:r>
      <w:smartTag w:uri="urn:schemas-microsoft-com:office:smarttags" w:element="chsdate">
        <w:smartTagPr>
          <w:attr w:name="Year" w:val="1899"/>
          <w:attr w:name="Month" w:val="12"/>
          <w:attr w:name="Day" w:val="30"/>
          <w:attr w:name="IsLunarDate" w:val="False"/>
          <w:attr w:name="IsROCDate" w:val="False"/>
        </w:smartTagPr>
        <w:r w:rsidRPr="00E60BD2">
          <w:rPr>
            <w:rFonts w:asciiTheme="minorEastAsia" w:eastAsiaTheme="minorEastAsia" w:hAnsiTheme="minorEastAsia"/>
            <w:sz w:val="24"/>
            <w:szCs w:val="24"/>
          </w:rPr>
          <w:t>0.0.0</w:t>
        </w:r>
      </w:smartTag>
      <w:r w:rsidRPr="00E60BD2">
        <w:rPr>
          <w:rFonts w:asciiTheme="minorEastAsia" w:eastAsiaTheme="minorEastAsia" w:hAnsiTheme="minorEastAsia"/>
          <w:sz w:val="24"/>
          <w:szCs w:val="24"/>
        </w:rPr>
        <w:t>.255 192.168.40.0 0.0.0.255</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)#access-list 102 permit </w:t>
      </w:r>
      <w:proofErr w:type="spellStart"/>
      <w:r w:rsidRPr="00E60BD2">
        <w:rPr>
          <w:rFonts w:asciiTheme="minorEastAsia" w:eastAsiaTheme="minorEastAsia" w:hAnsiTheme="minorEastAsia"/>
          <w:sz w:val="24"/>
          <w:szCs w:val="24"/>
        </w:rPr>
        <w:t>icmp</w:t>
      </w:r>
      <w:proofErr w:type="spellEnd"/>
      <w:r w:rsidRPr="00E60BD2">
        <w:rPr>
          <w:rFonts w:asciiTheme="minorEastAsia" w:eastAsiaTheme="minorEastAsia" w:hAnsiTheme="minorEastAsia"/>
          <w:sz w:val="24"/>
          <w:szCs w:val="24"/>
        </w:rPr>
        <w:t xml:space="preserve"> 192.168.40.0 </w:t>
      </w:r>
      <w:smartTag w:uri="urn:schemas-microsoft-com:office:smarttags" w:element="chsdate">
        <w:smartTagPr>
          <w:attr w:name="Year" w:val="1899"/>
          <w:attr w:name="Month" w:val="12"/>
          <w:attr w:name="Day" w:val="30"/>
          <w:attr w:name="IsLunarDate" w:val="False"/>
          <w:attr w:name="IsROCDate" w:val="False"/>
        </w:smartTagPr>
        <w:r w:rsidRPr="00E60BD2">
          <w:rPr>
            <w:rFonts w:asciiTheme="minorEastAsia" w:eastAsiaTheme="minorEastAsia" w:hAnsiTheme="minorEastAsia"/>
            <w:sz w:val="24"/>
            <w:szCs w:val="24"/>
          </w:rPr>
          <w:t>0.0.0</w:t>
        </w:r>
      </w:smartTag>
      <w:r w:rsidRPr="00E60BD2">
        <w:rPr>
          <w:rFonts w:asciiTheme="minorEastAsia" w:eastAsiaTheme="minorEastAsia" w:hAnsiTheme="minorEastAsia"/>
          <w:sz w:val="24"/>
          <w:szCs w:val="24"/>
        </w:rPr>
        <w:t>.255 192.168.20.0 0.0.0.255</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40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access-group </w:t>
      </w:r>
      <w:smartTag w:uri="urn:schemas-microsoft-com:office:smarttags" w:element="chmetcnv">
        <w:smartTagPr>
          <w:attr w:name="UnitName" w:val="in"/>
          <w:attr w:name="SourceValue" w:val="100"/>
          <w:attr w:name="HasSpace" w:val="True"/>
          <w:attr w:name="Negative" w:val="False"/>
          <w:attr w:name="NumberType" w:val="1"/>
          <w:attr w:name="TCSC" w:val="0"/>
        </w:smartTagPr>
        <w:r w:rsidRPr="00E60BD2">
          <w:rPr>
            <w:rFonts w:asciiTheme="minorEastAsia" w:eastAsiaTheme="minorEastAsia" w:hAnsiTheme="minorEastAsia"/>
            <w:sz w:val="24"/>
            <w:szCs w:val="24"/>
          </w:rPr>
          <w:t>100 in</w:t>
        </w:r>
      </w:smartTag>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access-group </w:t>
      </w:r>
      <w:smartTag w:uri="urn:schemas-microsoft-com:office:smarttags" w:element="chmetcnv">
        <w:smartTagPr>
          <w:attr w:name="UnitName" w:val="in"/>
          <w:attr w:name="SourceValue" w:val="101"/>
          <w:attr w:name="HasSpace" w:val="True"/>
          <w:attr w:name="Negative" w:val="False"/>
          <w:attr w:name="NumberType" w:val="1"/>
          <w:attr w:name="TCSC" w:val="0"/>
        </w:smartTagPr>
        <w:r w:rsidRPr="00E60BD2">
          <w:rPr>
            <w:rFonts w:asciiTheme="minorEastAsia" w:eastAsiaTheme="minorEastAsia" w:hAnsiTheme="minorEastAsia"/>
            <w:sz w:val="24"/>
            <w:szCs w:val="24"/>
          </w:rPr>
          <w:t>101 in</w:t>
        </w:r>
      </w:smartTag>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swith0(</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access-group </w:t>
      </w:r>
      <w:smartTag w:uri="urn:schemas-microsoft-com:office:smarttags" w:element="chmetcnv">
        <w:smartTagPr>
          <w:attr w:name="UnitName" w:val="in"/>
          <w:attr w:name="SourceValue" w:val="102"/>
          <w:attr w:name="HasSpace" w:val="True"/>
          <w:attr w:name="Negative" w:val="False"/>
          <w:attr w:name="NumberType" w:val="1"/>
          <w:attr w:name="TCSC" w:val="0"/>
        </w:smartTagPr>
        <w:r w:rsidRPr="00E60BD2">
          <w:rPr>
            <w:rFonts w:asciiTheme="minorEastAsia" w:eastAsiaTheme="minorEastAsia" w:hAnsiTheme="minorEastAsia"/>
            <w:sz w:val="24"/>
            <w:szCs w:val="24"/>
          </w:rPr>
          <w:t>102 in</w:t>
        </w:r>
      </w:smartTag>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一楼</w:t>
      </w:r>
      <w:r w:rsidRPr="00E60BD2">
        <w:rPr>
          <w:rFonts w:asciiTheme="minorEastAsia" w:eastAsiaTheme="minorEastAsia" w:hAnsiTheme="minorEastAsia"/>
          <w:sz w:val="24"/>
          <w:szCs w:val="24"/>
        </w:rPr>
        <w:t>2960：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Switch&gt;enable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spellStart"/>
      <w:r w:rsidRPr="00E60BD2">
        <w:rPr>
          <w:rFonts w:asciiTheme="minorEastAsia" w:eastAsiaTheme="minorEastAsia" w:hAnsiTheme="minorEastAsia"/>
          <w:sz w:val="24"/>
          <w:szCs w:val="24"/>
        </w:rPr>
        <w:lastRenderedPageBreak/>
        <w:t>Switch#configure</w:t>
      </w:r>
      <w:proofErr w:type="spellEnd"/>
      <w:r w:rsidRPr="00E60BD2">
        <w:rPr>
          <w:rFonts w:asciiTheme="minorEastAsia" w:eastAsiaTheme="minorEastAsia" w:hAnsiTheme="minorEastAsia"/>
          <w:sz w:val="24"/>
          <w:szCs w:val="24"/>
        </w:rPr>
        <w:t xml:space="preserv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Switch(</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)#hostname swith1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192.168.1.253 255.255.255.0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default-gateway 192.168.1.254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swith1#vlan database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domain com</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client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swith1#configure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0/24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range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-if-range)#</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access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二楼</w:t>
      </w:r>
      <w:r w:rsidRPr="00E60BD2">
        <w:rPr>
          <w:rFonts w:asciiTheme="minorEastAsia" w:eastAsiaTheme="minorEastAsia" w:hAnsiTheme="minorEastAsia"/>
          <w:sz w:val="24"/>
          <w:szCs w:val="24"/>
        </w:rPr>
        <w:t>2960：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Switch&gt;enable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spellStart"/>
      <w:r w:rsidRPr="00E60BD2">
        <w:rPr>
          <w:rFonts w:asciiTheme="minorEastAsia" w:eastAsiaTheme="minorEastAsia" w:hAnsiTheme="minorEastAsia"/>
          <w:sz w:val="24"/>
          <w:szCs w:val="24"/>
        </w:rPr>
        <w:t>Switch#configure</w:t>
      </w:r>
      <w:proofErr w:type="spellEnd"/>
      <w:r w:rsidRPr="00E60BD2">
        <w:rPr>
          <w:rFonts w:asciiTheme="minorEastAsia" w:eastAsiaTheme="minorEastAsia" w:hAnsiTheme="minorEastAsia"/>
          <w:sz w:val="24"/>
          <w:szCs w:val="24"/>
        </w:rPr>
        <w:t xml:space="preserv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Switch(</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)#hostname swith2</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192.168.1.252 255.255.255.0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default-gateway 192.168.1.254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swith2#vlan database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domain com</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client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lastRenderedPageBreak/>
        <w:t xml:space="preserve">swith2#configure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0/24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range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0/1-20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-if-range)#</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access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20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range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0/21-23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-if-range)#</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access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40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三楼</w:t>
      </w:r>
      <w:r w:rsidRPr="00E60BD2">
        <w:rPr>
          <w:rFonts w:asciiTheme="minorEastAsia" w:eastAsiaTheme="minorEastAsia" w:hAnsiTheme="minorEastAsia"/>
          <w:sz w:val="24"/>
          <w:szCs w:val="24"/>
        </w:rPr>
        <w:t>2960-1：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Switch&gt;enable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spellStart"/>
      <w:r w:rsidRPr="00E60BD2">
        <w:rPr>
          <w:rFonts w:asciiTheme="minorEastAsia" w:eastAsiaTheme="minorEastAsia" w:hAnsiTheme="minorEastAsia"/>
          <w:sz w:val="24"/>
          <w:szCs w:val="24"/>
        </w:rPr>
        <w:t>Switch#configure</w:t>
      </w:r>
      <w:proofErr w:type="spellEnd"/>
      <w:r w:rsidRPr="00E60BD2">
        <w:rPr>
          <w:rFonts w:asciiTheme="minorEastAsia" w:eastAsiaTheme="minorEastAsia" w:hAnsiTheme="minorEastAsia"/>
          <w:sz w:val="24"/>
          <w:szCs w:val="24"/>
        </w:rPr>
        <w:t xml:space="preserv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Switch(</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)#hostname swith3-1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192.168.1.251 255.255.255.0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default-gateway 192.168.1.254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gramEnd"/>
      <w:r w:rsidRPr="00E60BD2">
        <w:rPr>
          <w:rFonts w:asciiTheme="minorEastAsia" w:eastAsiaTheme="minorEastAsia" w:hAnsiTheme="minorEastAsia"/>
          <w:sz w:val="24"/>
          <w:szCs w:val="24"/>
        </w:rPr>
        <w:t xml:space="preserve">vlan database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domain com</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client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gramEnd"/>
      <w:r w:rsidRPr="00E60BD2">
        <w:rPr>
          <w:rFonts w:asciiTheme="minorEastAsia" w:eastAsiaTheme="minorEastAsia" w:hAnsiTheme="minorEastAsia"/>
          <w:sz w:val="24"/>
          <w:szCs w:val="24"/>
        </w:rPr>
        <w:t xml:space="preserve">configure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0/24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swith3-1（</w:t>
      </w:r>
      <w:proofErr w:type="spellStart"/>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range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swith3-1(</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-if-range)#</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access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30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三楼</w:t>
      </w:r>
      <w:r w:rsidRPr="00E60BD2">
        <w:rPr>
          <w:rFonts w:asciiTheme="minorEastAsia" w:eastAsiaTheme="minorEastAsia" w:hAnsiTheme="minorEastAsia"/>
          <w:sz w:val="24"/>
          <w:szCs w:val="24"/>
        </w:rPr>
        <w:t>2960-2：</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 xml:space="preserve">Switch&gt;enable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spellStart"/>
      <w:r w:rsidRPr="00E60BD2">
        <w:rPr>
          <w:rFonts w:asciiTheme="minorEastAsia" w:eastAsiaTheme="minorEastAsia" w:hAnsiTheme="minorEastAsia"/>
          <w:sz w:val="24"/>
          <w:szCs w:val="24"/>
        </w:rPr>
        <w:lastRenderedPageBreak/>
        <w:t>Switch#configure</w:t>
      </w:r>
      <w:proofErr w:type="spellEnd"/>
      <w:r w:rsidRPr="00E60BD2">
        <w:rPr>
          <w:rFonts w:asciiTheme="minorEastAsia" w:eastAsiaTheme="minorEastAsia" w:hAnsiTheme="minorEastAsia"/>
          <w:sz w:val="24"/>
          <w:szCs w:val="24"/>
        </w:rPr>
        <w:t xml:space="preserv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Switch(</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)#hostname swith3-2</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192.168.1.250 255.255.255.0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-if)#no shutdown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default-gateway 192.168.1.254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gramEnd"/>
      <w:r w:rsidRPr="00E60BD2">
        <w:rPr>
          <w:rFonts w:asciiTheme="minorEastAsia" w:eastAsiaTheme="minorEastAsia" w:hAnsiTheme="minorEastAsia"/>
          <w:sz w:val="24"/>
          <w:szCs w:val="24"/>
        </w:rPr>
        <w:t xml:space="preserve">vlan database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domain com</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w:t>
      </w:r>
      <w:proofErr w:type="spellStart"/>
      <w:r w:rsidRPr="00E60BD2">
        <w:rPr>
          <w:rFonts w:asciiTheme="minorEastAsia" w:eastAsiaTheme="minorEastAsia" w:hAnsiTheme="minorEastAsia"/>
          <w:sz w:val="24"/>
          <w:szCs w:val="24"/>
        </w:rPr>
        <w:t>vtp</w:t>
      </w:r>
      <w:proofErr w:type="spellEnd"/>
      <w:r w:rsidRPr="00E60BD2">
        <w:rPr>
          <w:rFonts w:asciiTheme="minorEastAsia" w:eastAsiaTheme="minorEastAsia" w:hAnsiTheme="minorEastAsia"/>
          <w:sz w:val="24"/>
          <w:szCs w:val="24"/>
        </w:rPr>
        <w:t xml:space="preserve"> client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gramEnd"/>
      <w:r w:rsidRPr="00E60BD2">
        <w:rPr>
          <w:rFonts w:asciiTheme="minorEastAsia" w:eastAsiaTheme="minorEastAsia" w:hAnsiTheme="minorEastAsia"/>
          <w:sz w:val="24"/>
          <w:szCs w:val="24"/>
        </w:rPr>
        <w:t xml:space="preserve">configure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0/24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mode trunk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)#interface range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0/1-23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swith3-2(</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-if-range)#</w:t>
      </w:r>
      <w:proofErr w:type="spellStart"/>
      <w:r w:rsidRPr="00E60BD2">
        <w:rPr>
          <w:rFonts w:asciiTheme="minorEastAsia" w:eastAsiaTheme="minorEastAsia" w:hAnsiTheme="minorEastAsia"/>
          <w:sz w:val="24"/>
          <w:szCs w:val="24"/>
        </w:rPr>
        <w:t>switchport</w:t>
      </w:r>
      <w:proofErr w:type="spellEnd"/>
      <w:r w:rsidRPr="00E60BD2">
        <w:rPr>
          <w:rFonts w:asciiTheme="minorEastAsia" w:eastAsiaTheme="minorEastAsia" w:hAnsiTheme="minorEastAsia"/>
          <w:sz w:val="24"/>
          <w:szCs w:val="24"/>
        </w:rPr>
        <w:t xml:space="preserve"> access </w:t>
      </w:r>
      <w:proofErr w:type="spellStart"/>
      <w:r w:rsidRPr="00E60BD2">
        <w:rPr>
          <w:rFonts w:asciiTheme="minorEastAsia" w:eastAsiaTheme="minorEastAsia" w:hAnsiTheme="minorEastAsia"/>
          <w:sz w:val="24"/>
          <w:szCs w:val="24"/>
        </w:rPr>
        <w:t>vlan</w:t>
      </w:r>
      <w:proofErr w:type="spellEnd"/>
      <w:r w:rsidRPr="00E60BD2">
        <w:rPr>
          <w:rFonts w:asciiTheme="minorEastAsia" w:eastAsiaTheme="minorEastAsia" w:hAnsiTheme="minorEastAsia"/>
          <w:sz w:val="24"/>
          <w:szCs w:val="24"/>
        </w:rPr>
        <w:t xml:space="preserve"> 30</w:t>
      </w:r>
    </w:p>
    <w:p w:rsidR="00E60BD2" w:rsidRPr="00E60BD2" w:rsidRDefault="00E60BD2" w:rsidP="00FC6246">
      <w:pPr>
        <w:spacing w:beforeLines="50" w:before="156" w:afterLines="50" w:after="156" w:line="440" w:lineRule="exact"/>
        <w:outlineLvl w:val="2"/>
        <w:rPr>
          <w:rFonts w:asciiTheme="minorEastAsia" w:eastAsiaTheme="minorEastAsia" w:hAnsiTheme="minorEastAsia"/>
          <w:b/>
          <w:sz w:val="24"/>
          <w:szCs w:val="24"/>
        </w:rPr>
      </w:pPr>
      <w:bookmarkStart w:id="334" w:name="_Toc263072937"/>
      <w:bookmarkStart w:id="335" w:name="_Toc263414222"/>
      <w:bookmarkStart w:id="336" w:name="_Toc263421896"/>
      <w:bookmarkStart w:id="337" w:name="_Toc263707739"/>
      <w:bookmarkStart w:id="338" w:name="_Toc263707804"/>
      <w:bookmarkStart w:id="339" w:name="_Toc263713057"/>
      <w:bookmarkStart w:id="340" w:name="_Toc263866724"/>
      <w:smartTag w:uri="urn:schemas-microsoft-com:office:smarttags" w:element="chsdate">
        <w:smartTagPr>
          <w:attr w:name="Year" w:val="1899"/>
          <w:attr w:name="Month" w:val="12"/>
          <w:attr w:name="Day" w:val="30"/>
          <w:attr w:name="IsLunarDate" w:val="False"/>
          <w:attr w:name="IsROCDate" w:val="False"/>
        </w:smartTagPr>
        <w:r w:rsidRPr="00E60BD2">
          <w:rPr>
            <w:rFonts w:asciiTheme="minorEastAsia" w:eastAsiaTheme="minorEastAsia" w:hAnsiTheme="minorEastAsia"/>
            <w:b/>
            <w:sz w:val="24"/>
            <w:szCs w:val="24"/>
          </w:rPr>
          <w:t>3.4.2</w:t>
        </w:r>
      </w:smartTag>
      <w:r w:rsidRPr="00E60BD2">
        <w:rPr>
          <w:rFonts w:asciiTheme="minorEastAsia" w:eastAsiaTheme="minorEastAsia" w:hAnsiTheme="minorEastAsia" w:hint="eastAsia"/>
          <w:b/>
          <w:sz w:val="24"/>
          <w:szCs w:val="24"/>
        </w:rPr>
        <w:t>路由器的部分配置</w:t>
      </w:r>
      <w:bookmarkEnd w:id="334"/>
      <w:bookmarkEnd w:id="335"/>
      <w:bookmarkEnd w:id="336"/>
      <w:bookmarkEnd w:id="337"/>
      <w:bookmarkEnd w:id="338"/>
      <w:bookmarkEnd w:id="339"/>
      <w:bookmarkEnd w:id="340"/>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Router&gt;en</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spellStart"/>
      <w:r w:rsidRPr="00E60BD2">
        <w:rPr>
          <w:rFonts w:asciiTheme="minorEastAsia" w:eastAsiaTheme="minorEastAsia" w:hAnsiTheme="minorEastAsia"/>
          <w:sz w:val="24"/>
          <w:szCs w:val="24"/>
        </w:rPr>
        <w:t>Router#configure</w:t>
      </w:r>
      <w:proofErr w:type="spellEnd"/>
      <w:r w:rsidRPr="00E60BD2">
        <w:rPr>
          <w:rFonts w:asciiTheme="minorEastAsia" w:eastAsiaTheme="minorEastAsia" w:hAnsiTheme="minorEastAsia"/>
          <w:sz w:val="24"/>
          <w:szCs w:val="24"/>
        </w:rPr>
        <w:t xml:space="preserve"> terminal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roofErr w:type="gramStart"/>
      <w:r w:rsidRPr="00E60BD2">
        <w:rPr>
          <w:rFonts w:asciiTheme="minorEastAsia" w:eastAsiaTheme="minorEastAsia" w:hAnsiTheme="minorEastAsia"/>
          <w:sz w:val="24"/>
          <w:szCs w:val="24"/>
        </w:rPr>
        <w:t>Router(</w:t>
      </w:r>
      <w:proofErr w:type="spellStart"/>
      <w:proofErr w:type="gramEnd"/>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 xml:space="preserve">)#hostname </w:t>
      </w:r>
      <w:r w:rsidRPr="00E60BD2">
        <w:rPr>
          <w:rFonts w:asciiTheme="minorEastAsia" w:eastAsiaTheme="minorEastAsia" w:hAnsiTheme="minorEastAsia" w:hint="eastAsia"/>
          <w:sz w:val="24"/>
          <w:szCs w:val="24"/>
        </w:rPr>
        <w:t>R</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interface f0/0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gramStart"/>
      <w:r w:rsidRPr="00E60BD2">
        <w:rPr>
          <w:rFonts w:asciiTheme="minorEastAsia" w:eastAsiaTheme="minorEastAsia" w:hAnsiTheme="minorEastAsia"/>
          <w:sz w:val="24"/>
          <w:szCs w:val="24"/>
        </w:rPr>
        <w:t>)#</w:t>
      </w:r>
      <w:proofErr w:type="spellStart"/>
      <w:proofErr w:type="gramEnd"/>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192.168.1.1 255.255.255.0 </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r w:rsidRPr="00E60BD2">
        <w:rPr>
          <w:rFonts w:asciiTheme="minorEastAsia" w:eastAsiaTheme="minorEastAsia" w:hAnsiTheme="minorEastAsia"/>
          <w:sz w:val="24"/>
          <w:szCs w:val="24"/>
        </w:rPr>
        <w:t>-if</w:t>
      </w:r>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no shutdown</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0/0.1</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encapsulation dot1Q 10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spellStart"/>
      <w:proofErr w:type="gramEnd"/>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192.168.10.254 255.255.255.0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0/0.2</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lastRenderedPageBreak/>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encapsulation dot1Q 20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spellStart"/>
      <w:proofErr w:type="gramEnd"/>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192.168.20.254 255.255.255.0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0/0.3</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encapsulation dot1Q 30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spellStart"/>
      <w:proofErr w:type="gramEnd"/>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192.168.30.254 255.255.255.0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exit</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 xml:space="preserve">interface </w:t>
      </w:r>
      <w:proofErr w:type="spellStart"/>
      <w:r w:rsidRPr="00E60BD2">
        <w:rPr>
          <w:rFonts w:asciiTheme="minorEastAsia" w:eastAsiaTheme="minorEastAsia" w:hAnsiTheme="minorEastAsia"/>
          <w:sz w:val="24"/>
          <w:szCs w:val="24"/>
        </w:rPr>
        <w:t>fastEthernet</w:t>
      </w:r>
      <w:proofErr w:type="spellEnd"/>
      <w:r w:rsidRPr="00E60BD2">
        <w:rPr>
          <w:rFonts w:asciiTheme="minorEastAsia" w:eastAsiaTheme="minorEastAsia" w:hAnsiTheme="minorEastAsia"/>
          <w:sz w:val="24"/>
          <w:szCs w:val="24"/>
        </w:rPr>
        <w:t xml:space="preserve"> 0/0.4</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encapsulation dot1Q 40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spellStart"/>
      <w:proofErr w:type="gramEnd"/>
      <w:r w:rsidRPr="00E60BD2">
        <w:rPr>
          <w:rFonts w:asciiTheme="minorEastAsia" w:eastAsiaTheme="minorEastAsia" w:hAnsiTheme="minorEastAsia"/>
          <w:sz w:val="24"/>
          <w:szCs w:val="24"/>
        </w:rPr>
        <w:t>ip</w:t>
      </w:r>
      <w:proofErr w:type="spellEnd"/>
      <w:r w:rsidRPr="00E60BD2">
        <w:rPr>
          <w:rFonts w:asciiTheme="minorEastAsia" w:eastAsiaTheme="minorEastAsia" w:hAnsiTheme="minorEastAsia"/>
          <w:sz w:val="24"/>
          <w:szCs w:val="24"/>
        </w:rPr>
        <w:t xml:space="preserve"> address 192.168.40.254 255.255.255.0</w:t>
      </w:r>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hint="eastAsia"/>
          <w:sz w:val="24"/>
          <w:szCs w:val="24"/>
        </w:rPr>
        <w:t>R</w:t>
      </w:r>
      <w:r w:rsidRPr="00E60BD2">
        <w:rPr>
          <w:rFonts w:asciiTheme="minorEastAsia" w:eastAsiaTheme="minorEastAsia" w:hAnsiTheme="minorEastAsia"/>
          <w:sz w:val="24"/>
          <w:szCs w:val="24"/>
        </w:rPr>
        <w:t xml:space="preserve"> (</w:t>
      </w:r>
      <w:proofErr w:type="spellStart"/>
      <w:r w:rsidRPr="00E60BD2">
        <w:rPr>
          <w:rFonts w:asciiTheme="minorEastAsia" w:eastAsiaTheme="minorEastAsia" w:hAnsiTheme="minorEastAsia"/>
          <w:sz w:val="24"/>
          <w:szCs w:val="24"/>
        </w:rPr>
        <w:t>config-subif</w:t>
      </w:r>
      <w:proofErr w:type="spellEnd"/>
      <w:proofErr w:type="gramStart"/>
      <w:r w:rsidRPr="00E60BD2">
        <w:rPr>
          <w:rFonts w:asciiTheme="minorEastAsia" w:eastAsiaTheme="minorEastAsia" w:hAnsiTheme="minorEastAsia"/>
          <w:sz w:val="24"/>
          <w:szCs w:val="24"/>
        </w:rPr>
        <w:t>)#</w:t>
      </w:r>
      <w:proofErr w:type="gramEnd"/>
      <w:r w:rsidRPr="00E60BD2">
        <w:rPr>
          <w:rFonts w:asciiTheme="minorEastAsia" w:eastAsiaTheme="minorEastAsia" w:hAnsiTheme="minorEastAsia"/>
          <w:sz w:val="24"/>
          <w:szCs w:val="24"/>
        </w:rPr>
        <w:t>exit</w:t>
      </w:r>
    </w:p>
    <w:p w:rsidR="00E60BD2" w:rsidRPr="00E60BD2" w:rsidRDefault="00E60BD2" w:rsidP="00FC6246">
      <w:pPr>
        <w:spacing w:beforeLines="50" w:before="156" w:afterLines="50" w:after="156" w:line="440" w:lineRule="exact"/>
        <w:outlineLvl w:val="1"/>
        <w:rPr>
          <w:rFonts w:asciiTheme="majorEastAsia" w:eastAsiaTheme="majorEastAsia" w:hAnsiTheme="majorEastAsia"/>
          <w:b/>
          <w:sz w:val="28"/>
          <w:szCs w:val="28"/>
        </w:rPr>
      </w:pPr>
      <w:bookmarkStart w:id="341" w:name="_Toc261253941"/>
      <w:bookmarkStart w:id="342" w:name="_Toc261254107"/>
      <w:bookmarkStart w:id="343" w:name="_Toc261254440"/>
      <w:bookmarkStart w:id="344" w:name="_Toc261254793"/>
      <w:bookmarkStart w:id="345" w:name="_Toc263072938"/>
      <w:bookmarkStart w:id="346" w:name="_Toc263414223"/>
      <w:bookmarkStart w:id="347" w:name="_Toc263421897"/>
      <w:bookmarkStart w:id="348" w:name="_Toc263707740"/>
      <w:bookmarkStart w:id="349" w:name="_Toc263707805"/>
      <w:bookmarkStart w:id="350" w:name="_Toc263713058"/>
      <w:bookmarkStart w:id="351" w:name="_Toc263866725"/>
      <w:r w:rsidRPr="00E60BD2">
        <w:rPr>
          <w:rFonts w:asciiTheme="majorEastAsia" w:eastAsiaTheme="majorEastAsia" w:hAnsiTheme="majorEastAsia"/>
          <w:b/>
          <w:sz w:val="28"/>
          <w:szCs w:val="28"/>
        </w:rPr>
        <w:t>3.5</w:t>
      </w:r>
      <w:r w:rsidRPr="00E60BD2">
        <w:rPr>
          <w:rFonts w:asciiTheme="majorEastAsia" w:eastAsiaTheme="majorEastAsia" w:hAnsiTheme="majorEastAsia" w:hint="eastAsia"/>
          <w:b/>
          <w:sz w:val="28"/>
          <w:szCs w:val="28"/>
        </w:rPr>
        <w:t>网络安全设计</w:t>
      </w:r>
      <w:bookmarkEnd w:id="341"/>
      <w:bookmarkEnd w:id="342"/>
      <w:bookmarkEnd w:id="343"/>
      <w:bookmarkEnd w:id="344"/>
      <w:bookmarkEnd w:id="345"/>
      <w:bookmarkEnd w:id="346"/>
      <w:bookmarkEnd w:id="347"/>
      <w:bookmarkEnd w:id="348"/>
      <w:bookmarkEnd w:id="349"/>
      <w:bookmarkEnd w:id="350"/>
      <w:bookmarkEnd w:id="351"/>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随着计算机技术的迅速发展，在计算机上处理的业务也由基于单机的数学运算、文件处理，基于简单连接的内部网络的内部业务处理、办公自动化等发展到基于复杂的内部网 （Intranet）、企业外部网 （Extranet）、全球互连网（Internet）的企业级计算机处理系统和世界范围内的信息共享和业务处理。在系统处理能力提高的同时，系统的连接能力也在不断的提高。但在连接能力信息、流通能力提高的同时，基于网络连接的安全问题也日益突出，整体的网络安全主要表现在以下几个方面：网络的物理安全、网络拓扑结构安全、网络系统安全、应用系统安全和网络管理的安全等。</w:t>
      </w:r>
    </w:p>
    <w:p w:rsidR="00E60BD2" w:rsidRPr="00E60BD2"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352" w:name="_Toc263072939"/>
      <w:bookmarkStart w:id="353" w:name="_Toc263414224"/>
      <w:bookmarkStart w:id="354" w:name="_Toc263421898"/>
      <w:bookmarkStart w:id="355" w:name="_Toc263707741"/>
      <w:bookmarkStart w:id="356" w:name="_Toc263707806"/>
      <w:bookmarkStart w:id="357" w:name="_Toc263713059"/>
      <w:bookmarkStart w:id="358" w:name="_Toc263866726"/>
      <w:smartTag w:uri="urn:schemas-microsoft-com:office:smarttags" w:element="chsdate">
        <w:smartTagPr>
          <w:attr w:name="IsROCDate" w:val="False"/>
          <w:attr w:name="IsLunarDate" w:val="False"/>
          <w:attr w:name="Day" w:val="30"/>
          <w:attr w:name="Month" w:val="12"/>
          <w:attr w:name="Year" w:val="1899"/>
        </w:smartTagPr>
        <w:r w:rsidRPr="00E60BD2">
          <w:rPr>
            <w:rFonts w:asciiTheme="majorEastAsia" w:eastAsiaTheme="majorEastAsia" w:hAnsiTheme="majorEastAsia"/>
            <w:b/>
            <w:sz w:val="28"/>
            <w:szCs w:val="28"/>
          </w:rPr>
          <w:t>3.5.1</w:t>
        </w:r>
      </w:smartTag>
      <w:r w:rsidRPr="00E60BD2">
        <w:rPr>
          <w:rFonts w:asciiTheme="majorEastAsia" w:eastAsiaTheme="majorEastAsia" w:hAnsiTheme="majorEastAsia"/>
          <w:b/>
          <w:sz w:val="28"/>
          <w:szCs w:val="28"/>
        </w:rPr>
        <w:t>物理安全分析</w:t>
      </w:r>
      <w:bookmarkEnd w:id="352"/>
      <w:bookmarkEnd w:id="353"/>
      <w:bookmarkEnd w:id="354"/>
      <w:bookmarkEnd w:id="355"/>
      <w:bookmarkEnd w:id="356"/>
      <w:bookmarkEnd w:id="357"/>
      <w:bookmarkEnd w:id="358"/>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网络的物理安全是整个网络系统安全的前提。在</w:t>
      </w:r>
      <w:r w:rsidRPr="00E60BD2">
        <w:rPr>
          <w:rFonts w:asciiTheme="minorEastAsia" w:eastAsiaTheme="minorEastAsia" w:hAnsiTheme="minorEastAsia" w:hint="eastAsia"/>
          <w:sz w:val="24"/>
          <w:szCs w:val="24"/>
        </w:rPr>
        <w:t>企业</w:t>
      </w:r>
      <w:r w:rsidRPr="00E60BD2">
        <w:rPr>
          <w:rFonts w:asciiTheme="minorEastAsia" w:eastAsiaTheme="minorEastAsia" w:hAnsiTheme="minorEastAsia"/>
          <w:sz w:val="24"/>
          <w:szCs w:val="24"/>
        </w:rPr>
        <w:t>网工程建设中，由于网络系统属于弱电工程，耐压值很低。因此，在网络工程的设计和施工中，必须优先考虑保护人和网络设备不受电、火灾和雷击的侵害；考虑布线系统与照明电线、动力电线、通信线路、暖气管道及冷热空气管道之间的距离；考虑布线系统和绝缘线、裸体线以及接地与焊接的安全；必须建设防雷系统，防雷系统不仅考虑建筑物防雷，还必须考虑计算机及其他弱电耐压设备的防雷。总体来说物理安全的风险主要有，地震、水灾、火灾等环境事故；电源故障；人为操作失误或错误；设备被盗、被毁；电磁干扰；线路截获；高可用性的硬件；双机多冗余的设计；报警系统、安全意识等，因此要尽量避免网络的物理安全风险。</w:t>
      </w:r>
    </w:p>
    <w:p w:rsidR="00E60BD2" w:rsidRPr="00E60BD2"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359" w:name="_Toc263072940"/>
      <w:bookmarkStart w:id="360" w:name="_Toc263414225"/>
      <w:bookmarkStart w:id="361" w:name="_Toc263421899"/>
      <w:bookmarkStart w:id="362" w:name="_Toc263707742"/>
      <w:bookmarkStart w:id="363" w:name="_Toc263707807"/>
      <w:bookmarkStart w:id="364" w:name="_Toc263713060"/>
      <w:bookmarkStart w:id="365" w:name="_Toc263866727"/>
      <w:smartTag w:uri="urn:schemas-microsoft-com:office:smarttags" w:element="chsdate">
        <w:smartTagPr>
          <w:attr w:name="IsROCDate" w:val="False"/>
          <w:attr w:name="IsLunarDate" w:val="False"/>
          <w:attr w:name="Day" w:val="30"/>
          <w:attr w:name="Month" w:val="12"/>
          <w:attr w:name="Year" w:val="1899"/>
        </w:smartTagPr>
        <w:r w:rsidRPr="00E60BD2">
          <w:rPr>
            <w:rFonts w:asciiTheme="majorEastAsia" w:eastAsiaTheme="majorEastAsia" w:hAnsiTheme="majorEastAsia"/>
            <w:b/>
            <w:sz w:val="28"/>
            <w:szCs w:val="28"/>
          </w:rPr>
          <w:lastRenderedPageBreak/>
          <w:t>3.5.2</w:t>
        </w:r>
      </w:smartTag>
      <w:r w:rsidRPr="00E60BD2">
        <w:rPr>
          <w:rFonts w:asciiTheme="majorEastAsia" w:eastAsiaTheme="majorEastAsia" w:hAnsiTheme="majorEastAsia"/>
          <w:b/>
          <w:sz w:val="28"/>
          <w:szCs w:val="28"/>
        </w:rPr>
        <w:t>网络结构的安全分析</w:t>
      </w:r>
      <w:bookmarkEnd w:id="359"/>
      <w:bookmarkEnd w:id="360"/>
      <w:bookmarkEnd w:id="361"/>
      <w:bookmarkEnd w:id="362"/>
      <w:bookmarkEnd w:id="363"/>
      <w:bookmarkEnd w:id="364"/>
      <w:bookmarkEnd w:id="365"/>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网络拓扑结构设计也直接影响到网络系统的安全性。假如在外部和内部网络进行通信时，内部网络的机器安全就会受到威胁，同时也影响在同一网络上的许多其他系统。透过网络传播，还会影响到连上Internet/Intranet的其他的网络；影响所及，还可能涉及法律、金融等安全敏感领域。因此，我们在设计时有必要将公开服务器（WEB、DNS、Email等）和外网及内部其它业务网络进行必要的隔离，避免网络结构信息外泄；同时还要对外网的服务请求加以过滤，只允许正常通信的数据包到达相应主机，其它的请求服务在到达主机之前就应该遭到拒绝。</w:t>
      </w:r>
    </w:p>
    <w:p w:rsidR="00E60BD2" w:rsidRPr="00E60BD2"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366" w:name="_Toc263072941"/>
      <w:bookmarkStart w:id="367" w:name="_Toc263414226"/>
      <w:bookmarkStart w:id="368" w:name="_Toc263421900"/>
      <w:bookmarkStart w:id="369" w:name="_Toc263707743"/>
      <w:bookmarkStart w:id="370" w:name="_Toc263707808"/>
      <w:bookmarkStart w:id="371" w:name="_Toc263713061"/>
      <w:bookmarkStart w:id="372" w:name="_Toc263866728"/>
      <w:smartTag w:uri="urn:schemas-microsoft-com:office:smarttags" w:element="chsdate">
        <w:smartTagPr>
          <w:attr w:name="IsROCDate" w:val="False"/>
          <w:attr w:name="IsLunarDate" w:val="False"/>
          <w:attr w:name="Day" w:val="30"/>
          <w:attr w:name="Month" w:val="12"/>
          <w:attr w:name="Year" w:val="1899"/>
        </w:smartTagPr>
        <w:r w:rsidRPr="00E60BD2">
          <w:rPr>
            <w:rFonts w:asciiTheme="majorEastAsia" w:eastAsiaTheme="majorEastAsia" w:hAnsiTheme="majorEastAsia"/>
            <w:b/>
            <w:sz w:val="28"/>
            <w:szCs w:val="28"/>
          </w:rPr>
          <w:t>3.5.3</w:t>
        </w:r>
      </w:smartTag>
      <w:r w:rsidRPr="00E60BD2">
        <w:rPr>
          <w:rFonts w:asciiTheme="majorEastAsia" w:eastAsiaTheme="majorEastAsia" w:hAnsiTheme="majorEastAsia"/>
          <w:b/>
          <w:sz w:val="28"/>
          <w:szCs w:val="28"/>
        </w:rPr>
        <w:t>系统的安全分析</w:t>
      </w:r>
      <w:bookmarkEnd w:id="366"/>
      <w:bookmarkEnd w:id="367"/>
      <w:bookmarkEnd w:id="368"/>
      <w:bookmarkEnd w:id="369"/>
      <w:bookmarkEnd w:id="370"/>
      <w:bookmarkEnd w:id="371"/>
      <w:bookmarkEnd w:id="372"/>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所谓系统的安全是指整个网络操作系统和网络硬件平台是否可靠且值得信任。目前恐怕没有绝对安全的操作系统可以选择，无论是Microsoft 的Windows 2000或者其它任何商用Linux操作系统，其开发厂商必然有其Back-door。因此，我们可以得出如下结论：没有完全安全的操作系统。不同的用户应从不同的方面对其网络作详尽的分析，选择安全性尽可能高的操作系统。因此不但要选用尽可能可靠的操作系统和硬件平台，并对操作系统进行安全配置。而且，必须加强登录过程的认证（特别是在到达服务器主机之前的认证），确保用户的合法性；其次应该严格限制登录者的操作权限，将其完成的操作限制在最小的范围内。</w:t>
      </w:r>
    </w:p>
    <w:p w:rsidR="00E60BD2" w:rsidRPr="00E60BD2" w:rsidRDefault="00E60BD2" w:rsidP="00FC6246">
      <w:pPr>
        <w:spacing w:beforeLines="50" w:before="156" w:afterLines="50" w:after="156" w:line="440" w:lineRule="exact"/>
        <w:outlineLvl w:val="2"/>
        <w:rPr>
          <w:rFonts w:asciiTheme="majorEastAsia" w:eastAsiaTheme="majorEastAsia" w:hAnsiTheme="majorEastAsia"/>
          <w:b/>
          <w:sz w:val="28"/>
          <w:szCs w:val="28"/>
        </w:rPr>
      </w:pPr>
      <w:bookmarkStart w:id="373" w:name="_Toc263072942"/>
      <w:bookmarkStart w:id="374" w:name="_Toc263414227"/>
      <w:bookmarkStart w:id="375" w:name="_Toc263421901"/>
      <w:bookmarkStart w:id="376" w:name="_Toc263707744"/>
      <w:bookmarkStart w:id="377" w:name="_Toc263707809"/>
      <w:bookmarkStart w:id="378" w:name="_Toc263713062"/>
      <w:bookmarkStart w:id="379" w:name="_Toc263866729"/>
      <w:smartTag w:uri="urn:schemas-microsoft-com:office:smarttags" w:element="chsdate">
        <w:smartTagPr>
          <w:attr w:name="IsROCDate" w:val="False"/>
          <w:attr w:name="IsLunarDate" w:val="False"/>
          <w:attr w:name="Day" w:val="30"/>
          <w:attr w:name="Month" w:val="12"/>
          <w:attr w:name="Year" w:val="1899"/>
        </w:smartTagPr>
        <w:r w:rsidRPr="00E60BD2">
          <w:rPr>
            <w:rFonts w:asciiTheme="majorEastAsia" w:eastAsiaTheme="majorEastAsia" w:hAnsiTheme="majorEastAsia"/>
            <w:b/>
            <w:sz w:val="28"/>
            <w:szCs w:val="28"/>
          </w:rPr>
          <w:t>3.5.4</w:t>
        </w:r>
      </w:smartTag>
      <w:r w:rsidRPr="00E60BD2">
        <w:rPr>
          <w:rFonts w:asciiTheme="majorEastAsia" w:eastAsiaTheme="majorEastAsia" w:hAnsiTheme="majorEastAsia"/>
          <w:b/>
          <w:sz w:val="28"/>
          <w:szCs w:val="28"/>
        </w:rPr>
        <w:t>应用系统的安全分析</w:t>
      </w:r>
      <w:bookmarkEnd w:id="373"/>
      <w:bookmarkEnd w:id="374"/>
      <w:bookmarkEnd w:id="375"/>
      <w:bookmarkEnd w:id="376"/>
      <w:bookmarkEnd w:id="377"/>
      <w:bookmarkEnd w:id="378"/>
      <w:bookmarkEnd w:id="379"/>
    </w:p>
    <w:p w:rsidR="00E60BD2" w:rsidRPr="00C75794" w:rsidRDefault="00E60BD2" w:rsidP="00FC6246">
      <w:pPr>
        <w:spacing w:line="440" w:lineRule="exact"/>
        <w:ind w:firstLineChars="200" w:firstLine="480"/>
        <w:rPr>
          <w:rFonts w:ascii="宋体" w:hAnsi="宋体"/>
          <w:sz w:val="24"/>
          <w:szCs w:val="24"/>
        </w:rPr>
      </w:pPr>
      <w:r w:rsidRPr="00C75794">
        <w:rPr>
          <w:rFonts w:ascii="宋体" w:hAnsi="宋体"/>
          <w:sz w:val="24"/>
          <w:szCs w:val="24"/>
        </w:rPr>
        <w:t>应用系统的</w:t>
      </w:r>
      <w:proofErr w:type="gramStart"/>
      <w:r w:rsidRPr="00C75794">
        <w:rPr>
          <w:rFonts w:ascii="宋体" w:hAnsi="宋体"/>
          <w:sz w:val="24"/>
          <w:szCs w:val="24"/>
        </w:rPr>
        <w:t>安全跟具体</w:t>
      </w:r>
      <w:proofErr w:type="gramEnd"/>
      <w:r w:rsidRPr="00C75794">
        <w:rPr>
          <w:rFonts w:ascii="宋体" w:hAnsi="宋体"/>
          <w:sz w:val="24"/>
          <w:szCs w:val="24"/>
        </w:rPr>
        <w:t>的应用有关，它涉及面广。应用系统的安全是动态的、不断变化的。应用的安全性也涉及到信息的安全性，它包括很多方面。</w:t>
      </w:r>
    </w:p>
    <w:p w:rsidR="00E60BD2" w:rsidRPr="00E60BD2" w:rsidRDefault="00E60BD2" w:rsidP="00FC6246">
      <w:pPr>
        <w:spacing w:beforeLines="50" w:before="156" w:afterLines="50" w:after="156" w:line="440" w:lineRule="exact"/>
        <w:outlineLvl w:val="2"/>
        <w:rPr>
          <w:rFonts w:ascii="宋体" w:hAnsi="宋体"/>
          <w:b/>
          <w:sz w:val="28"/>
          <w:szCs w:val="28"/>
        </w:rPr>
      </w:pPr>
      <w:bookmarkStart w:id="380" w:name="_Toc263072943"/>
      <w:bookmarkStart w:id="381" w:name="_Toc263414228"/>
      <w:bookmarkStart w:id="382" w:name="_Toc263421902"/>
      <w:bookmarkStart w:id="383" w:name="_Toc263707745"/>
      <w:bookmarkStart w:id="384" w:name="_Toc263707810"/>
      <w:bookmarkStart w:id="385" w:name="_Toc263713063"/>
      <w:bookmarkStart w:id="386" w:name="_Toc263866730"/>
      <w:smartTag w:uri="urn:schemas-microsoft-com:office:smarttags" w:element="chsdate">
        <w:smartTagPr>
          <w:attr w:name="IsROCDate" w:val="False"/>
          <w:attr w:name="IsLunarDate" w:val="False"/>
          <w:attr w:name="Day" w:val="30"/>
          <w:attr w:name="Month" w:val="12"/>
          <w:attr w:name="Year" w:val="1899"/>
        </w:smartTagPr>
        <w:r w:rsidRPr="00E60BD2">
          <w:rPr>
            <w:b/>
            <w:sz w:val="28"/>
            <w:szCs w:val="28"/>
          </w:rPr>
          <w:t>3.5.5</w:t>
        </w:r>
      </w:smartTag>
      <w:r w:rsidRPr="00E60BD2">
        <w:rPr>
          <w:rFonts w:ascii="宋体" w:hAnsi="宋体"/>
          <w:b/>
          <w:sz w:val="28"/>
          <w:szCs w:val="28"/>
        </w:rPr>
        <w:t>网络安全措施</w:t>
      </w:r>
      <w:bookmarkEnd w:id="380"/>
      <w:bookmarkEnd w:id="381"/>
      <w:bookmarkEnd w:id="382"/>
      <w:bookmarkEnd w:id="383"/>
      <w:bookmarkEnd w:id="384"/>
      <w:bookmarkEnd w:id="385"/>
      <w:bookmarkEnd w:id="386"/>
    </w:p>
    <w:p w:rsidR="00E60BD2" w:rsidRPr="00E60BD2" w:rsidRDefault="00E60BD2" w:rsidP="00FC6246">
      <w:pPr>
        <w:spacing w:line="440" w:lineRule="exact"/>
        <w:ind w:firstLineChars="200" w:firstLine="480"/>
        <w:rPr>
          <w:rFonts w:asciiTheme="minorEastAsia" w:eastAsiaTheme="minorEastAsia" w:hAnsiTheme="minorEastAsia"/>
          <w:sz w:val="24"/>
          <w:szCs w:val="24"/>
        </w:rPr>
      </w:pPr>
      <w:r w:rsidRPr="00E60BD2">
        <w:rPr>
          <w:rFonts w:asciiTheme="minorEastAsia" w:eastAsiaTheme="minorEastAsia" w:hAnsiTheme="minorEastAsia"/>
          <w:sz w:val="24"/>
          <w:szCs w:val="24"/>
        </w:rPr>
        <w:t>网络安全的措施主要有：物理措施、访问控制、数据加密、防止计算机网络病毒、安装网络防病毒系统、其他措施。</w:t>
      </w:r>
    </w:p>
    <w:p w:rsidR="00E60BD2" w:rsidRDefault="00E60BD2" w:rsidP="00EC01AC">
      <w:pPr>
        <w:widowControl/>
        <w:spacing w:line="440" w:lineRule="exact"/>
        <w:jc w:val="left"/>
        <w:rPr>
          <w:rFonts w:asciiTheme="minorEastAsia" w:eastAsiaTheme="minorEastAsia" w:hAnsiTheme="minorEastAsia"/>
          <w:spacing w:val="10"/>
          <w:sz w:val="24"/>
          <w:szCs w:val="24"/>
        </w:rPr>
      </w:pPr>
    </w:p>
    <w:p w:rsidR="00907F99" w:rsidRDefault="00907F99" w:rsidP="00EC01AC">
      <w:pPr>
        <w:widowControl/>
        <w:spacing w:line="440" w:lineRule="exact"/>
        <w:jc w:val="left"/>
        <w:rPr>
          <w:rFonts w:asciiTheme="minorEastAsia" w:eastAsiaTheme="minorEastAsia" w:hAnsiTheme="minorEastAsia"/>
          <w:spacing w:val="10"/>
          <w:sz w:val="24"/>
          <w:szCs w:val="24"/>
        </w:rPr>
      </w:pPr>
    </w:p>
    <w:p w:rsidR="00907F99" w:rsidRDefault="00907F99" w:rsidP="00EC01AC">
      <w:pPr>
        <w:widowControl/>
        <w:spacing w:line="440" w:lineRule="exact"/>
        <w:jc w:val="left"/>
        <w:rPr>
          <w:rFonts w:asciiTheme="minorEastAsia" w:eastAsiaTheme="minorEastAsia" w:hAnsiTheme="minorEastAsia"/>
          <w:spacing w:val="10"/>
          <w:sz w:val="24"/>
          <w:szCs w:val="24"/>
        </w:rPr>
      </w:pPr>
    </w:p>
    <w:p w:rsidR="00907F99" w:rsidRDefault="00907F99" w:rsidP="00EC01AC">
      <w:pPr>
        <w:widowControl/>
        <w:spacing w:line="440" w:lineRule="exact"/>
        <w:jc w:val="left"/>
        <w:rPr>
          <w:rFonts w:asciiTheme="minorEastAsia" w:eastAsiaTheme="minorEastAsia" w:hAnsiTheme="minorEastAsia"/>
          <w:spacing w:val="10"/>
          <w:sz w:val="24"/>
          <w:szCs w:val="24"/>
        </w:rPr>
      </w:pPr>
    </w:p>
    <w:p w:rsidR="00907F99" w:rsidRDefault="00907F99" w:rsidP="00EC01AC">
      <w:pPr>
        <w:widowControl/>
        <w:spacing w:line="440" w:lineRule="exact"/>
        <w:jc w:val="left"/>
        <w:rPr>
          <w:rFonts w:asciiTheme="minorEastAsia" w:eastAsiaTheme="minorEastAsia" w:hAnsiTheme="minorEastAsia"/>
          <w:spacing w:val="10"/>
          <w:sz w:val="24"/>
          <w:szCs w:val="24"/>
        </w:rPr>
      </w:pPr>
    </w:p>
    <w:p w:rsidR="00907F99" w:rsidRDefault="00907F99" w:rsidP="00EC01AC">
      <w:pPr>
        <w:widowControl/>
        <w:spacing w:line="440" w:lineRule="exact"/>
        <w:jc w:val="left"/>
        <w:rPr>
          <w:rFonts w:asciiTheme="minorEastAsia" w:eastAsiaTheme="minorEastAsia" w:hAnsiTheme="minorEastAsia"/>
          <w:spacing w:val="10"/>
          <w:sz w:val="24"/>
          <w:szCs w:val="24"/>
        </w:rPr>
      </w:pPr>
    </w:p>
    <w:p w:rsidR="00907F99" w:rsidRPr="00907F99" w:rsidRDefault="00907F99" w:rsidP="00A40FFC">
      <w:pPr>
        <w:spacing w:beforeLines="50" w:before="156" w:afterLines="50" w:after="156" w:line="440" w:lineRule="exact"/>
        <w:jc w:val="center"/>
        <w:outlineLvl w:val="0"/>
        <w:rPr>
          <w:rFonts w:asciiTheme="majorEastAsia" w:eastAsiaTheme="majorEastAsia" w:hAnsiTheme="majorEastAsia"/>
          <w:b/>
          <w:sz w:val="32"/>
          <w:szCs w:val="32"/>
        </w:rPr>
      </w:pPr>
      <w:bookmarkStart w:id="387" w:name="_Toc261253942"/>
      <w:bookmarkStart w:id="388" w:name="_Toc261254108"/>
      <w:bookmarkStart w:id="389" w:name="_Toc261254441"/>
      <w:bookmarkStart w:id="390" w:name="_Toc261254794"/>
      <w:bookmarkStart w:id="391" w:name="_Toc263072944"/>
      <w:bookmarkStart w:id="392" w:name="_Toc263414229"/>
      <w:bookmarkStart w:id="393" w:name="_Toc263421903"/>
      <w:bookmarkStart w:id="394" w:name="_Toc263707746"/>
      <w:bookmarkStart w:id="395" w:name="_Toc263707811"/>
      <w:bookmarkStart w:id="396" w:name="_Toc263713064"/>
      <w:bookmarkStart w:id="397" w:name="_Toc263866731"/>
      <w:r w:rsidRPr="00907F99">
        <w:rPr>
          <w:rFonts w:asciiTheme="majorEastAsia" w:eastAsiaTheme="majorEastAsia" w:hAnsiTheme="majorEastAsia" w:hint="eastAsia"/>
          <w:b/>
          <w:sz w:val="32"/>
          <w:szCs w:val="32"/>
        </w:rPr>
        <w:lastRenderedPageBreak/>
        <w:t xml:space="preserve">第四章 </w:t>
      </w:r>
      <w:bookmarkEnd w:id="387"/>
      <w:bookmarkEnd w:id="388"/>
      <w:bookmarkEnd w:id="389"/>
      <w:bookmarkEnd w:id="390"/>
      <w:bookmarkEnd w:id="391"/>
      <w:bookmarkEnd w:id="392"/>
      <w:bookmarkEnd w:id="393"/>
      <w:bookmarkEnd w:id="394"/>
      <w:bookmarkEnd w:id="395"/>
      <w:bookmarkEnd w:id="396"/>
      <w:r w:rsidRPr="00907F99">
        <w:rPr>
          <w:rFonts w:asciiTheme="majorEastAsia" w:eastAsiaTheme="majorEastAsia" w:hAnsiTheme="majorEastAsia" w:hint="eastAsia"/>
          <w:b/>
          <w:sz w:val="32"/>
          <w:szCs w:val="32"/>
        </w:rPr>
        <w:t>网络设备选型</w:t>
      </w:r>
      <w:bookmarkEnd w:id="397"/>
    </w:p>
    <w:p w:rsidR="00907F99" w:rsidRPr="00907F99" w:rsidRDefault="00907F99" w:rsidP="00A40FFC">
      <w:pPr>
        <w:spacing w:beforeLines="50" w:before="156" w:afterLines="50" w:after="156" w:line="440" w:lineRule="exact"/>
        <w:outlineLvl w:val="1"/>
        <w:rPr>
          <w:rFonts w:asciiTheme="majorEastAsia" w:eastAsiaTheme="majorEastAsia" w:hAnsiTheme="majorEastAsia"/>
          <w:b/>
          <w:sz w:val="30"/>
          <w:szCs w:val="30"/>
        </w:rPr>
      </w:pPr>
      <w:bookmarkStart w:id="398" w:name="_Toc261253943"/>
      <w:bookmarkStart w:id="399" w:name="_Toc261254109"/>
      <w:bookmarkStart w:id="400" w:name="_Toc261254442"/>
      <w:bookmarkStart w:id="401" w:name="_Toc261254795"/>
      <w:bookmarkStart w:id="402" w:name="_Toc263072945"/>
      <w:bookmarkStart w:id="403" w:name="_Toc263414230"/>
      <w:bookmarkStart w:id="404" w:name="_Toc263421904"/>
      <w:bookmarkStart w:id="405" w:name="_Toc263707747"/>
      <w:bookmarkStart w:id="406" w:name="_Toc263707812"/>
      <w:bookmarkStart w:id="407" w:name="_Toc263713065"/>
      <w:bookmarkStart w:id="408" w:name="_Toc263866732"/>
      <w:r w:rsidRPr="00907F99">
        <w:rPr>
          <w:rFonts w:asciiTheme="majorEastAsia" w:eastAsiaTheme="majorEastAsia" w:hAnsiTheme="majorEastAsia"/>
          <w:b/>
          <w:sz w:val="30"/>
          <w:szCs w:val="30"/>
        </w:rPr>
        <w:t>4.1</w:t>
      </w:r>
      <w:r w:rsidRPr="00907F99">
        <w:rPr>
          <w:rFonts w:asciiTheme="majorEastAsia" w:eastAsiaTheme="majorEastAsia" w:hAnsiTheme="majorEastAsia" w:hint="eastAsia"/>
          <w:b/>
          <w:sz w:val="30"/>
          <w:szCs w:val="30"/>
        </w:rPr>
        <w:t>服务器选型</w:t>
      </w:r>
      <w:bookmarkEnd w:id="398"/>
      <w:bookmarkEnd w:id="399"/>
      <w:bookmarkEnd w:id="400"/>
      <w:bookmarkEnd w:id="401"/>
      <w:bookmarkEnd w:id="402"/>
      <w:bookmarkEnd w:id="403"/>
      <w:bookmarkEnd w:id="404"/>
      <w:bookmarkEnd w:id="405"/>
      <w:bookmarkEnd w:id="406"/>
      <w:bookmarkEnd w:id="407"/>
      <w:bookmarkEnd w:id="408"/>
    </w:p>
    <w:p w:rsidR="00907F99" w:rsidRPr="00907F99" w:rsidRDefault="00907F99" w:rsidP="00A40FFC">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sz w:val="24"/>
          <w:szCs w:val="24"/>
        </w:rPr>
        <w:t>IBM System x</w:t>
      </w:r>
      <w:smartTag w:uri="urn:schemas-microsoft-com:office:smarttags" w:element="chmetcnv">
        <w:smartTagPr>
          <w:attr w:name="UnitName" w:val="m2"/>
          <w:attr w:name="SourceValue" w:val="3650"/>
          <w:attr w:name="HasSpace" w:val="True"/>
          <w:attr w:name="Negative" w:val="False"/>
          <w:attr w:name="NumberType" w:val="1"/>
          <w:attr w:name="TCSC" w:val="0"/>
        </w:smartTagPr>
        <w:r w:rsidRPr="00907F99">
          <w:rPr>
            <w:rFonts w:asciiTheme="minorEastAsia" w:eastAsiaTheme="minorEastAsia" w:hAnsiTheme="minorEastAsia"/>
            <w:sz w:val="24"/>
            <w:szCs w:val="24"/>
          </w:rPr>
          <w:t>3650 M2</w:t>
        </w:r>
      </w:smartTag>
      <w:r w:rsidRPr="00907F99">
        <w:rPr>
          <w:rFonts w:asciiTheme="minorEastAsia" w:eastAsiaTheme="minorEastAsia" w:hAnsiTheme="minorEastAsia"/>
          <w:sz w:val="24"/>
          <w:szCs w:val="24"/>
        </w:rPr>
        <w:t xml:space="preserve"> 采用了强大、久经考验的技术和灵活、节能智能型的设计。这一强大的 2U 服务器借助采用 </w:t>
      </w:r>
      <w:proofErr w:type="spellStart"/>
      <w:r w:rsidRPr="00907F99">
        <w:rPr>
          <w:rFonts w:asciiTheme="minorEastAsia" w:eastAsiaTheme="minorEastAsia" w:hAnsiTheme="minorEastAsia"/>
          <w:sz w:val="24"/>
          <w:szCs w:val="24"/>
        </w:rPr>
        <w:t>QuickPath</w:t>
      </w:r>
      <w:proofErr w:type="spellEnd"/>
      <w:r w:rsidRPr="00907F99">
        <w:rPr>
          <w:rFonts w:asciiTheme="minorEastAsia" w:eastAsiaTheme="minorEastAsia" w:hAnsiTheme="minorEastAsia"/>
          <w:sz w:val="24"/>
          <w:szCs w:val="24"/>
        </w:rPr>
        <w:t xml:space="preserve"> Interconnect 技术的 英特尔至强5500系列处理器提供了四核计算，通过在节能智能型热特性设计中集成低功耗的组件，使性能功耗比与上一代服务器相比得到了大幅提升。</w:t>
      </w:r>
    </w:p>
    <w:p w:rsidR="00907F99" w:rsidRPr="00907F99" w:rsidRDefault="00907F99" w:rsidP="00A40FFC">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sz w:val="24"/>
          <w:szCs w:val="24"/>
        </w:rPr>
        <w:t>x</w:t>
      </w:r>
      <w:smartTag w:uri="urn:schemas-microsoft-com:office:smarttags" w:element="chmetcnv">
        <w:smartTagPr>
          <w:attr w:name="UnitName" w:val="m2"/>
          <w:attr w:name="SourceValue" w:val="3650"/>
          <w:attr w:name="HasSpace" w:val="True"/>
          <w:attr w:name="Negative" w:val="False"/>
          <w:attr w:name="NumberType" w:val="1"/>
          <w:attr w:name="TCSC" w:val="0"/>
        </w:smartTagPr>
        <w:r w:rsidRPr="00907F99">
          <w:rPr>
            <w:rFonts w:asciiTheme="minorEastAsia" w:eastAsiaTheme="minorEastAsia" w:hAnsiTheme="minorEastAsia"/>
            <w:sz w:val="24"/>
            <w:szCs w:val="24"/>
          </w:rPr>
          <w:t>3650 M2</w:t>
        </w:r>
      </w:smartTag>
      <w:r w:rsidRPr="00907F99">
        <w:rPr>
          <w:rFonts w:asciiTheme="minorEastAsia" w:eastAsiaTheme="minorEastAsia" w:hAnsiTheme="minorEastAsia"/>
          <w:sz w:val="24"/>
          <w:szCs w:val="24"/>
        </w:rPr>
        <w:t xml:space="preserve"> 旨在提供领先的虚拟化功能，支持行业领先的虚拟</w:t>
      </w:r>
      <w:proofErr w:type="gramStart"/>
      <w:r w:rsidRPr="00907F99">
        <w:rPr>
          <w:rFonts w:asciiTheme="minorEastAsia" w:eastAsiaTheme="minorEastAsia" w:hAnsiTheme="minorEastAsia"/>
          <w:sz w:val="24"/>
          <w:szCs w:val="24"/>
        </w:rPr>
        <w:t>化解决</w:t>
      </w:r>
      <w:proofErr w:type="gramEnd"/>
      <w:r w:rsidRPr="00907F99">
        <w:rPr>
          <w:rFonts w:asciiTheme="minorEastAsia" w:eastAsiaTheme="minorEastAsia" w:hAnsiTheme="minorEastAsia"/>
          <w:sz w:val="24"/>
          <w:szCs w:val="24"/>
        </w:rPr>
        <w:t xml:space="preserve">方案 VMware </w:t>
      </w:r>
      <w:proofErr w:type="spellStart"/>
      <w:r w:rsidRPr="00907F99">
        <w:rPr>
          <w:rFonts w:asciiTheme="minorEastAsia" w:eastAsiaTheme="minorEastAsia" w:hAnsiTheme="minorEastAsia"/>
          <w:sz w:val="24"/>
          <w:szCs w:val="24"/>
        </w:rPr>
        <w:t>ESXi</w:t>
      </w:r>
      <w:proofErr w:type="spellEnd"/>
      <w:r w:rsidRPr="00907F99">
        <w:rPr>
          <w:rFonts w:asciiTheme="minorEastAsia" w:eastAsiaTheme="minorEastAsia" w:hAnsiTheme="minorEastAsia"/>
          <w:sz w:val="24"/>
          <w:szCs w:val="24"/>
        </w:rPr>
        <w:t xml:space="preserve"> 3.5 嵌入式虚拟机管理程序。此外，x</w:t>
      </w:r>
      <w:smartTag w:uri="urn:schemas-microsoft-com:office:smarttags" w:element="chmetcnv">
        <w:smartTagPr>
          <w:attr w:name="UnitName" w:val="m2"/>
          <w:attr w:name="SourceValue" w:val="3650"/>
          <w:attr w:name="HasSpace" w:val="True"/>
          <w:attr w:name="Negative" w:val="False"/>
          <w:attr w:name="NumberType" w:val="1"/>
          <w:attr w:name="TCSC" w:val="0"/>
        </w:smartTagPr>
        <w:r w:rsidRPr="00907F99">
          <w:rPr>
            <w:rFonts w:asciiTheme="minorEastAsia" w:eastAsiaTheme="minorEastAsia" w:hAnsiTheme="minorEastAsia"/>
            <w:sz w:val="24"/>
            <w:szCs w:val="24"/>
          </w:rPr>
          <w:t>3650 M2</w:t>
        </w:r>
      </w:smartTag>
      <w:r w:rsidRPr="00907F99">
        <w:rPr>
          <w:rFonts w:asciiTheme="minorEastAsia" w:eastAsiaTheme="minorEastAsia" w:hAnsiTheme="minorEastAsia"/>
          <w:sz w:val="24"/>
          <w:szCs w:val="24"/>
        </w:rPr>
        <w:t xml:space="preserve"> 还提供了卓越的每个内核内存容量，支持您更加高效、经济地实施虚拟化。</w:t>
      </w:r>
    </w:p>
    <w:p w:rsidR="00907F99" w:rsidRPr="00907F99" w:rsidRDefault="00907F99" w:rsidP="00A40FFC">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sz w:val="24"/>
          <w:szCs w:val="24"/>
        </w:rPr>
        <w:t>x</w:t>
      </w:r>
      <w:smartTag w:uri="urn:schemas-microsoft-com:office:smarttags" w:element="chmetcnv">
        <w:smartTagPr>
          <w:attr w:name="TCSC" w:val="0"/>
          <w:attr w:name="NumberType" w:val="1"/>
          <w:attr w:name="Negative" w:val="False"/>
          <w:attr w:name="HasSpace" w:val="True"/>
          <w:attr w:name="SourceValue" w:val="3650"/>
          <w:attr w:name="UnitName" w:val="m2"/>
        </w:smartTagPr>
        <w:r w:rsidRPr="00907F99">
          <w:rPr>
            <w:rFonts w:asciiTheme="minorEastAsia" w:eastAsiaTheme="minorEastAsia" w:hAnsiTheme="minorEastAsia"/>
            <w:sz w:val="24"/>
            <w:szCs w:val="24"/>
          </w:rPr>
          <w:t>3650 M2</w:t>
        </w:r>
      </w:smartTag>
      <w:r w:rsidRPr="00907F99">
        <w:rPr>
          <w:rFonts w:asciiTheme="minorEastAsia" w:eastAsiaTheme="minorEastAsia" w:hAnsiTheme="minorEastAsia"/>
          <w:sz w:val="24"/>
          <w:szCs w:val="24"/>
        </w:rPr>
        <w:t xml:space="preserve"> 的指定配置是 IBM </w:t>
      </w:r>
      <w:proofErr w:type="gramStart"/>
      <w:r w:rsidRPr="00907F99">
        <w:rPr>
          <w:rFonts w:asciiTheme="minorEastAsia" w:eastAsiaTheme="minorEastAsia" w:hAnsiTheme="minorEastAsia"/>
          <w:sz w:val="24"/>
          <w:szCs w:val="24"/>
        </w:rPr>
        <w:t>易捷优势</w:t>
      </w:r>
      <w:proofErr w:type="gramEnd"/>
      <w:r w:rsidRPr="00907F99">
        <w:rPr>
          <w:rFonts w:asciiTheme="minorEastAsia" w:eastAsiaTheme="minorEastAsia" w:hAnsiTheme="minorEastAsia"/>
          <w:sz w:val="24"/>
          <w:szCs w:val="24"/>
        </w:rPr>
        <w:t>产品组合TM的一部分，在设计时充分考虑了中型企业的需要。</w:t>
      </w:r>
      <w:r w:rsidRPr="00907F99">
        <w:rPr>
          <w:rFonts w:asciiTheme="minorEastAsia" w:eastAsiaTheme="minorEastAsia" w:hAnsiTheme="minorEastAsia" w:hint="eastAsia"/>
          <w:sz w:val="24"/>
          <w:szCs w:val="24"/>
        </w:rPr>
        <w:t>图片如图</w:t>
      </w:r>
      <w:r w:rsidRPr="00907F99">
        <w:rPr>
          <w:rFonts w:asciiTheme="minorEastAsia" w:eastAsiaTheme="minorEastAsia" w:hAnsiTheme="minorEastAsia"/>
          <w:sz w:val="24"/>
          <w:szCs w:val="24"/>
        </w:rPr>
        <w:t>4.1</w:t>
      </w:r>
      <w:r w:rsidRPr="00907F99">
        <w:rPr>
          <w:rFonts w:asciiTheme="minorEastAsia" w:eastAsiaTheme="minorEastAsia" w:hAnsiTheme="minorEastAsia" w:hint="eastAsia"/>
          <w:sz w:val="24"/>
          <w:szCs w:val="24"/>
        </w:rPr>
        <w:t>所示，</w:t>
      </w:r>
      <w:r w:rsidRPr="00907F99">
        <w:rPr>
          <w:rFonts w:asciiTheme="minorEastAsia" w:eastAsiaTheme="minorEastAsia" w:hAnsiTheme="minorEastAsia"/>
          <w:sz w:val="24"/>
          <w:szCs w:val="24"/>
        </w:rPr>
        <w:t>IBM System x</w:t>
      </w:r>
      <w:smartTag w:uri="urn:schemas-microsoft-com:office:smarttags" w:element="chmetcnv">
        <w:smartTagPr>
          <w:attr w:name="TCSC" w:val="0"/>
          <w:attr w:name="NumberType" w:val="1"/>
          <w:attr w:name="Negative" w:val="False"/>
          <w:attr w:name="HasSpace" w:val="True"/>
          <w:attr w:name="SourceValue" w:val="3650"/>
          <w:attr w:name="UnitName" w:val="m2"/>
        </w:smartTagPr>
        <w:r w:rsidRPr="00907F99">
          <w:rPr>
            <w:rFonts w:asciiTheme="minorEastAsia" w:eastAsiaTheme="minorEastAsia" w:hAnsiTheme="minorEastAsia"/>
            <w:sz w:val="24"/>
            <w:szCs w:val="24"/>
          </w:rPr>
          <w:t>3650 M2</w:t>
        </w:r>
      </w:smartTag>
      <w:r w:rsidRPr="00907F99">
        <w:rPr>
          <w:rFonts w:asciiTheme="minorEastAsia" w:eastAsiaTheme="minorEastAsia" w:hAnsiTheme="minorEastAsia"/>
          <w:sz w:val="24"/>
          <w:szCs w:val="24"/>
        </w:rPr>
        <w:t>(7947I65)</w:t>
      </w:r>
      <w:r w:rsidRPr="00907F99">
        <w:rPr>
          <w:rFonts w:asciiTheme="minorEastAsia" w:eastAsiaTheme="minorEastAsia" w:hAnsiTheme="minorEastAsia" w:hint="eastAsia"/>
          <w:sz w:val="24"/>
          <w:szCs w:val="24"/>
        </w:rPr>
        <w:t>的详细参数如表</w:t>
      </w:r>
      <w:r w:rsidRPr="00907F99">
        <w:rPr>
          <w:rFonts w:asciiTheme="minorEastAsia" w:eastAsiaTheme="minorEastAsia" w:hAnsiTheme="minorEastAsia"/>
          <w:sz w:val="24"/>
          <w:szCs w:val="24"/>
        </w:rPr>
        <w:t>4.1</w:t>
      </w:r>
      <w:r w:rsidRPr="00907F99">
        <w:rPr>
          <w:rFonts w:asciiTheme="minorEastAsia" w:eastAsiaTheme="minorEastAsia" w:hAnsiTheme="minorEastAsia" w:hint="eastAsia"/>
          <w:sz w:val="24"/>
          <w:szCs w:val="24"/>
        </w:rPr>
        <w:t>所示。</w:t>
      </w:r>
    </w:p>
    <w:p w:rsidR="00907F99" w:rsidRDefault="00907F99" w:rsidP="00A40FFC">
      <w:pPr>
        <w:spacing w:line="440" w:lineRule="exact"/>
        <w:ind w:firstLine="425"/>
        <w:jc w:val="center"/>
        <w:rPr>
          <w:sz w:val="24"/>
        </w:rPr>
      </w:pPr>
      <w:r>
        <w:rPr>
          <w:rFonts w:hint="eastAsia"/>
          <w:noProof/>
          <w:sz w:val="24"/>
        </w:rPr>
        <w:drawing>
          <wp:inline distT="0" distB="0" distL="0" distR="0" wp14:anchorId="0757A765" wp14:editId="48BD8284">
            <wp:extent cx="4590415" cy="2192655"/>
            <wp:effectExtent l="0" t="0" r="635" b="0"/>
            <wp:docPr id="22" name="图片 22" descr="IBM System x3650 M2(7947I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 System x3650 M2(7947I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0415" cy="2192655"/>
                    </a:xfrm>
                    <a:prstGeom prst="rect">
                      <a:avLst/>
                    </a:prstGeom>
                    <a:noFill/>
                    <a:ln>
                      <a:noFill/>
                    </a:ln>
                  </pic:spPr>
                </pic:pic>
              </a:graphicData>
            </a:graphic>
          </wp:inline>
        </w:drawing>
      </w:r>
    </w:p>
    <w:p w:rsidR="00907F99" w:rsidRPr="00907F99" w:rsidRDefault="00907F99" w:rsidP="00A40FFC">
      <w:pPr>
        <w:spacing w:line="440" w:lineRule="exact"/>
        <w:ind w:firstLine="425"/>
        <w:jc w:val="center"/>
        <w:rPr>
          <w:rFonts w:asciiTheme="minorEastAsia" w:eastAsiaTheme="minorEastAsia" w:hAnsiTheme="minorEastAsia"/>
          <w:sz w:val="24"/>
        </w:rPr>
      </w:pPr>
      <w:r w:rsidRPr="00907F99">
        <w:rPr>
          <w:rFonts w:asciiTheme="minorEastAsia" w:eastAsiaTheme="minorEastAsia" w:hAnsiTheme="minorEastAsia" w:hint="eastAsia"/>
          <w:sz w:val="24"/>
        </w:rPr>
        <w:t>图</w:t>
      </w:r>
      <w:r w:rsidRPr="00907F99">
        <w:rPr>
          <w:rFonts w:asciiTheme="minorEastAsia" w:eastAsiaTheme="minorEastAsia" w:hAnsiTheme="minorEastAsia"/>
          <w:sz w:val="24"/>
        </w:rPr>
        <w:t>4.1 IBM System x</w:t>
      </w:r>
      <w:smartTag w:uri="urn:schemas-microsoft-com:office:smarttags" w:element="chmetcnv">
        <w:smartTagPr>
          <w:attr w:name="TCSC" w:val="0"/>
          <w:attr w:name="NumberType" w:val="1"/>
          <w:attr w:name="Negative" w:val="False"/>
          <w:attr w:name="HasSpace" w:val="True"/>
          <w:attr w:name="SourceValue" w:val="3650"/>
          <w:attr w:name="UnitName" w:val="m2"/>
        </w:smartTagPr>
        <w:r w:rsidRPr="00907F99">
          <w:rPr>
            <w:rFonts w:asciiTheme="minorEastAsia" w:eastAsiaTheme="minorEastAsia" w:hAnsiTheme="minorEastAsia"/>
            <w:sz w:val="24"/>
          </w:rPr>
          <w:t>3650 M2</w:t>
        </w:r>
      </w:smartTag>
    </w:p>
    <w:p w:rsidR="00907F99" w:rsidRPr="00907F99" w:rsidRDefault="00907F99" w:rsidP="00A40FFC">
      <w:pPr>
        <w:spacing w:line="440" w:lineRule="exact"/>
        <w:ind w:firstLine="425"/>
        <w:jc w:val="center"/>
        <w:rPr>
          <w:rFonts w:asciiTheme="minorEastAsia" w:eastAsiaTheme="minorEastAsia" w:hAnsiTheme="minorEastAsia"/>
          <w:sz w:val="24"/>
        </w:rPr>
      </w:pPr>
      <w:r w:rsidRPr="00907F99">
        <w:rPr>
          <w:rFonts w:asciiTheme="minorEastAsia" w:eastAsiaTheme="minorEastAsia" w:hAnsiTheme="minorEastAsia" w:hint="eastAsia"/>
          <w:sz w:val="24"/>
        </w:rPr>
        <w:t>表</w:t>
      </w:r>
      <w:r w:rsidRPr="00907F99">
        <w:rPr>
          <w:rFonts w:asciiTheme="minorEastAsia" w:eastAsiaTheme="minorEastAsia" w:hAnsiTheme="minorEastAsia"/>
          <w:sz w:val="24"/>
        </w:rPr>
        <w:t>4.1 IBM System x</w:t>
      </w:r>
      <w:smartTag w:uri="urn:schemas-microsoft-com:office:smarttags" w:element="chmetcnv">
        <w:smartTagPr>
          <w:attr w:name="TCSC" w:val="0"/>
          <w:attr w:name="NumberType" w:val="1"/>
          <w:attr w:name="Negative" w:val="False"/>
          <w:attr w:name="HasSpace" w:val="True"/>
          <w:attr w:name="SourceValue" w:val="3650"/>
          <w:attr w:name="UnitName" w:val="m2"/>
        </w:smartTagPr>
        <w:r w:rsidRPr="00907F99">
          <w:rPr>
            <w:rFonts w:asciiTheme="minorEastAsia" w:eastAsiaTheme="minorEastAsia" w:hAnsiTheme="minorEastAsia"/>
            <w:sz w:val="24"/>
          </w:rPr>
          <w:t>3650 M2</w:t>
        </w:r>
      </w:smartTag>
      <w:r w:rsidRPr="00907F99">
        <w:rPr>
          <w:rFonts w:asciiTheme="minorEastAsia" w:eastAsiaTheme="minorEastAsia" w:hAnsiTheme="minorEastAsia"/>
          <w:sz w:val="24"/>
        </w:rPr>
        <w:t>(7947I65)</w:t>
      </w:r>
      <w:r w:rsidRPr="00907F99">
        <w:rPr>
          <w:rFonts w:asciiTheme="minorEastAsia" w:eastAsiaTheme="minorEastAsia" w:hAnsiTheme="minorEastAsia" w:hint="eastAsia"/>
          <w:sz w:val="24"/>
        </w:rPr>
        <w:t>详细参数</w:t>
      </w:r>
    </w:p>
    <w:tbl>
      <w:tblPr>
        <w:tblW w:w="7600" w:type="dxa"/>
        <w:jc w:val="center"/>
        <w:tblInd w:w="93" w:type="dxa"/>
        <w:tblLook w:val="0000" w:firstRow="0" w:lastRow="0" w:firstColumn="0" w:lastColumn="0" w:noHBand="0" w:noVBand="0"/>
      </w:tblPr>
      <w:tblGrid>
        <w:gridCol w:w="1360"/>
        <w:gridCol w:w="2340"/>
        <w:gridCol w:w="3900"/>
      </w:tblGrid>
      <w:tr w:rsidR="00907F99" w:rsidRPr="004645C9" w:rsidTr="00866DD8">
        <w:trPr>
          <w:trHeight w:val="285"/>
          <w:jc w:val="center"/>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基本参数</w:t>
            </w:r>
          </w:p>
        </w:tc>
        <w:tc>
          <w:tcPr>
            <w:tcW w:w="2340" w:type="dxa"/>
            <w:tcBorders>
              <w:top w:val="single" w:sz="4" w:space="0" w:color="auto"/>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服务器级别</w:t>
            </w:r>
          </w:p>
        </w:tc>
        <w:tc>
          <w:tcPr>
            <w:tcW w:w="3900" w:type="dxa"/>
            <w:tcBorders>
              <w:top w:val="single" w:sz="4" w:space="0" w:color="auto"/>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企业级服务器</w:t>
            </w:r>
          </w:p>
        </w:tc>
      </w:tr>
      <w:tr w:rsidR="00907F99" w:rsidRPr="004645C9" w:rsidTr="00866DD8">
        <w:trPr>
          <w:trHeight w:val="285"/>
          <w:jc w:val="center"/>
        </w:trPr>
        <w:tc>
          <w:tcPr>
            <w:tcW w:w="1360" w:type="dxa"/>
            <w:vMerge/>
            <w:tcBorders>
              <w:top w:val="single" w:sz="4" w:space="0" w:color="auto"/>
              <w:left w:val="single" w:sz="4" w:space="0" w:color="auto"/>
              <w:bottom w:val="single" w:sz="4" w:space="0" w:color="auto"/>
              <w:right w:val="single" w:sz="4" w:space="0" w:color="auto"/>
            </w:tcBorders>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服务器类型</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机架式</w:t>
            </w:r>
          </w:p>
        </w:tc>
      </w:tr>
      <w:tr w:rsidR="00907F99" w:rsidRPr="004645C9" w:rsidTr="00866DD8">
        <w:trPr>
          <w:trHeight w:val="285"/>
          <w:jc w:val="center"/>
        </w:trPr>
        <w:tc>
          <w:tcPr>
            <w:tcW w:w="1360" w:type="dxa"/>
            <w:vMerge w:val="restart"/>
            <w:tcBorders>
              <w:top w:val="nil"/>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处理器</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CPU类型</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Intel Xeon X5570</w:t>
            </w:r>
          </w:p>
        </w:tc>
      </w:tr>
      <w:tr w:rsidR="00907F99" w:rsidRPr="004645C9" w:rsidTr="00866DD8">
        <w:trPr>
          <w:trHeight w:val="285"/>
          <w:jc w:val="center"/>
        </w:trPr>
        <w:tc>
          <w:tcPr>
            <w:tcW w:w="1360" w:type="dxa"/>
            <w:vMerge/>
            <w:tcBorders>
              <w:top w:val="nil"/>
              <w:left w:val="single" w:sz="4" w:space="0" w:color="auto"/>
              <w:bottom w:val="single" w:sz="4" w:space="0" w:color="auto"/>
              <w:right w:val="single" w:sz="4" w:space="0" w:color="auto"/>
            </w:tcBorders>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CPU主频</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2.93GHz</w:t>
            </w:r>
          </w:p>
        </w:tc>
      </w:tr>
      <w:tr w:rsidR="00907F99" w:rsidRPr="004645C9" w:rsidTr="00866DD8">
        <w:trPr>
          <w:trHeight w:val="285"/>
          <w:jc w:val="center"/>
        </w:trPr>
        <w:tc>
          <w:tcPr>
            <w:tcW w:w="1360" w:type="dxa"/>
            <w:vMerge/>
            <w:tcBorders>
              <w:top w:val="nil"/>
              <w:left w:val="single" w:sz="4" w:space="0" w:color="auto"/>
              <w:bottom w:val="single" w:sz="4" w:space="0" w:color="auto"/>
              <w:right w:val="single" w:sz="4" w:space="0" w:color="auto"/>
            </w:tcBorders>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roofErr w:type="gramStart"/>
            <w:r w:rsidRPr="00907F99">
              <w:rPr>
                <w:rFonts w:asciiTheme="minorEastAsia" w:eastAsiaTheme="minorEastAsia" w:hAnsiTheme="minorEastAsia"/>
                <w:sz w:val="24"/>
                <w:szCs w:val="24"/>
              </w:rPr>
              <w:t>标配</w:t>
            </w:r>
            <w:proofErr w:type="gramEnd"/>
            <w:r w:rsidRPr="00907F99">
              <w:rPr>
                <w:rFonts w:asciiTheme="minorEastAsia" w:eastAsiaTheme="minorEastAsia" w:hAnsiTheme="minorEastAsia"/>
                <w:sz w:val="24"/>
                <w:szCs w:val="24"/>
              </w:rPr>
              <w:t>CPU个数</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1颗</w:t>
            </w:r>
          </w:p>
        </w:tc>
      </w:tr>
      <w:tr w:rsidR="00907F99" w:rsidRPr="004645C9" w:rsidTr="00866DD8">
        <w:trPr>
          <w:trHeight w:val="285"/>
          <w:jc w:val="center"/>
        </w:trPr>
        <w:tc>
          <w:tcPr>
            <w:tcW w:w="1360" w:type="dxa"/>
            <w:vMerge/>
            <w:tcBorders>
              <w:top w:val="nil"/>
              <w:left w:val="single" w:sz="4" w:space="0" w:color="auto"/>
              <w:bottom w:val="single" w:sz="4" w:space="0" w:color="auto"/>
              <w:right w:val="single" w:sz="4" w:space="0" w:color="auto"/>
            </w:tcBorders>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最多CPU个数</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2颗</w:t>
            </w:r>
          </w:p>
        </w:tc>
      </w:tr>
      <w:tr w:rsidR="00907F99" w:rsidRPr="004645C9" w:rsidTr="00866DD8">
        <w:trPr>
          <w:trHeight w:val="285"/>
          <w:jc w:val="center"/>
        </w:trPr>
        <w:tc>
          <w:tcPr>
            <w:tcW w:w="1360" w:type="dxa"/>
            <w:vMerge/>
            <w:tcBorders>
              <w:top w:val="nil"/>
              <w:left w:val="single" w:sz="4" w:space="0" w:color="auto"/>
              <w:bottom w:val="single" w:sz="4" w:space="0" w:color="auto"/>
              <w:right w:val="single" w:sz="4" w:space="0" w:color="auto"/>
            </w:tcBorders>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二级缓存</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8MB</w:t>
            </w:r>
          </w:p>
        </w:tc>
      </w:tr>
      <w:tr w:rsidR="00907F99" w:rsidRPr="004645C9" w:rsidTr="00866DD8">
        <w:trPr>
          <w:trHeight w:val="285"/>
          <w:jc w:val="center"/>
        </w:trPr>
        <w:tc>
          <w:tcPr>
            <w:tcW w:w="1360" w:type="dxa"/>
            <w:vMerge/>
            <w:tcBorders>
              <w:top w:val="nil"/>
              <w:left w:val="single" w:sz="4" w:space="0" w:color="auto"/>
              <w:bottom w:val="single" w:sz="4" w:space="0" w:color="auto"/>
              <w:right w:val="single" w:sz="4" w:space="0" w:color="auto"/>
            </w:tcBorders>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CPU核心</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roofErr w:type="spellStart"/>
            <w:r w:rsidRPr="00907F99">
              <w:rPr>
                <w:rFonts w:asciiTheme="minorEastAsia" w:eastAsiaTheme="minorEastAsia" w:hAnsiTheme="minorEastAsia"/>
                <w:sz w:val="24"/>
                <w:szCs w:val="24"/>
              </w:rPr>
              <w:t>Gainestown</w:t>
            </w:r>
            <w:proofErr w:type="spellEnd"/>
            <w:r w:rsidRPr="00907F99">
              <w:rPr>
                <w:rFonts w:asciiTheme="minorEastAsia" w:eastAsiaTheme="minorEastAsia" w:hAnsiTheme="minorEastAsia"/>
                <w:sz w:val="24"/>
                <w:szCs w:val="24"/>
              </w:rPr>
              <w:t>(</w:t>
            </w:r>
            <w:proofErr w:type="gramStart"/>
            <w:r w:rsidRPr="00907F99">
              <w:rPr>
                <w:rFonts w:asciiTheme="minorEastAsia" w:eastAsiaTheme="minorEastAsia" w:hAnsiTheme="minorEastAsia"/>
                <w:sz w:val="24"/>
                <w:szCs w:val="24"/>
              </w:rPr>
              <w:t>四核心</w:t>
            </w:r>
            <w:proofErr w:type="gramEnd"/>
            <w:r w:rsidRPr="00907F99">
              <w:rPr>
                <w:rFonts w:asciiTheme="minorEastAsia" w:eastAsiaTheme="minorEastAsia" w:hAnsiTheme="minorEastAsia"/>
                <w:sz w:val="24"/>
                <w:szCs w:val="24"/>
              </w:rPr>
              <w:t xml:space="preserve">) </w:t>
            </w:r>
          </w:p>
        </w:tc>
      </w:tr>
    </w:tbl>
    <w:p w:rsidR="00907F99" w:rsidRPr="001C00C0" w:rsidRDefault="00907F99" w:rsidP="00A40FFC">
      <w:pPr>
        <w:spacing w:line="440" w:lineRule="exact"/>
        <w:ind w:firstLine="425"/>
        <w:jc w:val="center"/>
        <w:rPr>
          <w:rFonts w:ascii="宋体" w:hAnsi="宋体"/>
          <w:sz w:val="24"/>
        </w:rPr>
      </w:pPr>
      <w:r>
        <w:rPr>
          <w:rFonts w:ascii="宋体" w:hAnsi="宋体" w:hint="eastAsia"/>
          <w:sz w:val="24"/>
        </w:rPr>
        <w:t xml:space="preserve">                                                         </w:t>
      </w:r>
      <w:r w:rsidRPr="001C00C0">
        <w:rPr>
          <w:rFonts w:ascii="宋体" w:hAnsi="宋体" w:hint="eastAsia"/>
          <w:sz w:val="24"/>
        </w:rPr>
        <w:t>续表</w:t>
      </w:r>
      <w:r w:rsidRPr="00CC3EAB">
        <w:rPr>
          <w:sz w:val="24"/>
        </w:rPr>
        <w:t>4.1</w:t>
      </w:r>
    </w:p>
    <w:tbl>
      <w:tblPr>
        <w:tblW w:w="7600" w:type="dxa"/>
        <w:jc w:val="center"/>
        <w:tblInd w:w="93" w:type="dxa"/>
        <w:tblLook w:val="0000" w:firstRow="0" w:lastRow="0" w:firstColumn="0" w:lastColumn="0" w:noHBand="0" w:noVBand="0"/>
      </w:tblPr>
      <w:tblGrid>
        <w:gridCol w:w="1360"/>
        <w:gridCol w:w="2340"/>
        <w:gridCol w:w="3900"/>
      </w:tblGrid>
      <w:tr w:rsidR="00907F99" w:rsidRPr="00907F99" w:rsidTr="00866DD8">
        <w:trPr>
          <w:trHeight w:val="285"/>
          <w:jc w:val="center"/>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内存</w:t>
            </w:r>
          </w:p>
        </w:tc>
        <w:tc>
          <w:tcPr>
            <w:tcW w:w="2340" w:type="dxa"/>
            <w:tcBorders>
              <w:top w:val="single" w:sz="4" w:space="0" w:color="auto"/>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内存类型</w:t>
            </w:r>
          </w:p>
        </w:tc>
        <w:tc>
          <w:tcPr>
            <w:tcW w:w="3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ECC DDR3 </w:t>
            </w:r>
          </w:p>
        </w:tc>
      </w:tr>
      <w:tr w:rsidR="00907F99" w:rsidRPr="00907F99" w:rsidTr="00866DD8">
        <w:trPr>
          <w:trHeight w:val="285"/>
          <w:jc w:val="center"/>
        </w:trPr>
        <w:tc>
          <w:tcPr>
            <w:tcW w:w="1360" w:type="dxa"/>
            <w:vMerge/>
            <w:tcBorders>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内存容量</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2GB*3</w:t>
            </w:r>
          </w:p>
        </w:tc>
      </w:tr>
      <w:tr w:rsidR="00907F99" w:rsidRPr="00907F99" w:rsidTr="00866DD8">
        <w:trPr>
          <w:trHeight w:val="285"/>
          <w:jc w:val="center"/>
        </w:trPr>
        <w:tc>
          <w:tcPr>
            <w:tcW w:w="1360" w:type="dxa"/>
            <w:vMerge/>
            <w:tcBorders>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最大内存</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128GB</w:t>
            </w:r>
          </w:p>
        </w:tc>
      </w:tr>
      <w:tr w:rsidR="00907F99" w:rsidRPr="00907F99" w:rsidTr="00866DD8">
        <w:trPr>
          <w:trHeight w:val="285"/>
          <w:jc w:val="center"/>
        </w:trPr>
        <w:tc>
          <w:tcPr>
            <w:tcW w:w="1360" w:type="dxa"/>
            <w:vMerge w:val="restart"/>
            <w:tcBorders>
              <w:top w:val="nil"/>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硬盘类型</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SAS/SATA </w:t>
            </w:r>
          </w:p>
        </w:tc>
      </w:tr>
      <w:tr w:rsidR="00907F99" w:rsidRPr="00907F99" w:rsidTr="00866DD8">
        <w:trPr>
          <w:trHeight w:val="285"/>
          <w:jc w:val="center"/>
        </w:trPr>
        <w:tc>
          <w:tcPr>
            <w:tcW w:w="1360" w:type="dxa"/>
            <w:vMerge/>
            <w:tcBorders>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光驱</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可选</w:t>
            </w:r>
          </w:p>
        </w:tc>
      </w:tr>
      <w:tr w:rsidR="00907F99" w:rsidRPr="00907F99" w:rsidTr="00866DD8">
        <w:trPr>
          <w:trHeight w:val="285"/>
          <w:jc w:val="center"/>
        </w:trPr>
        <w:tc>
          <w:tcPr>
            <w:tcW w:w="1360" w:type="dxa"/>
            <w:tcBorders>
              <w:top w:val="nil"/>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网络</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网络控制器</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集成的双千兆以太网</w:t>
            </w:r>
          </w:p>
        </w:tc>
      </w:tr>
      <w:tr w:rsidR="00907F99" w:rsidRPr="00907F99" w:rsidTr="00866DD8">
        <w:trPr>
          <w:trHeight w:val="285"/>
          <w:jc w:val="center"/>
        </w:trPr>
        <w:tc>
          <w:tcPr>
            <w:tcW w:w="1360" w:type="dxa"/>
            <w:vMerge w:val="restart"/>
            <w:tcBorders>
              <w:top w:val="nil"/>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lastRenderedPageBreak/>
              <w:t>电源</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电源类型</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电源</w:t>
            </w:r>
          </w:p>
        </w:tc>
      </w:tr>
      <w:tr w:rsidR="00907F99" w:rsidRPr="00907F99" w:rsidTr="00866DD8">
        <w:trPr>
          <w:trHeight w:val="285"/>
          <w:jc w:val="center"/>
        </w:trPr>
        <w:tc>
          <w:tcPr>
            <w:tcW w:w="1360" w:type="dxa"/>
            <w:vMerge/>
            <w:tcBorders>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电源功率</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675W </w:t>
            </w:r>
          </w:p>
        </w:tc>
      </w:tr>
      <w:tr w:rsidR="00907F99" w:rsidRPr="00907F99" w:rsidTr="00866DD8">
        <w:trPr>
          <w:trHeight w:val="285"/>
          <w:jc w:val="center"/>
        </w:trPr>
        <w:tc>
          <w:tcPr>
            <w:tcW w:w="1360" w:type="dxa"/>
            <w:tcBorders>
              <w:top w:val="nil"/>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其他参数</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PCI扩展槽</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4</w:t>
            </w:r>
          </w:p>
        </w:tc>
      </w:tr>
      <w:tr w:rsidR="00907F99" w:rsidRPr="00907F99" w:rsidTr="00866DD8">
        <w:trPr>
          <w:trHeight w:val="1710"/>
          <w:jc w:val="center"/>
        </w:trPr>
        <w:tc>
          <w:tcPr>
            <w:tcW w:w="1360" w:type="dxa"/>
            <w:tcBorders>
              <w:top w:val="nil"/>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操作系统</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操作系统</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Microsoft Windows Server 2003、Red Hat Enterprise Linux、SUSE Linux Enterprise Server、Turbo Linux Enterprise Server、Novell Netware 和 VMware </w:t>
            </w:r>
            <w:proofErr w:type="spellStart"/>
            <w:r w:rsidRPr="00907F99">
              <w:rPr>
                <w:rFonts w:asciiTheme="minorEastAsia" w:eastAsiaTheme="minorEastAsia" w:hAnsiTheme="minorEastAsia"/>
                <w:sz w:val="24"/>
                <w:szCs w:val="24"/>
              </w:rPr>
              <w:t>ESXi</w:t>
            </w:r>
            <w:proofErr w:type="spellEnd"/>
            <w:r w:rsidRPr="00907F99">
              <w:rPr>
                <w:rFonts w:asciiTheme="minorEastAsia" w:eastAsiaTheme="minorEastAsia" w:hAnsiTheme="minorEastAsia"/>
                <w:sz w:val="24"/>
                <w:szCs w:val="24"/>
              </w:rPr>
              <w:t xml:space="preserve"> 3.5嵌入式虚拟机管理程序</w:t>
            </w:r>
          </w:p>
        </w:tc>
      </w:tr>
      <w:tr w:rsidR="00907F99" w:rsidRPr="00907F99" w:rsidTr="00866DD8">
        <w:trPr>
          <w:trHeight w:val="285"/>
          <w:jc w:val="center"/>
        </w:trPr>
        <w:tc>
          <w:tcPr>
            <w:tcW w:w="1360" w:type="dxa"/>
            <w:vMerge w:val="restart"/>
            <w:tcBorders>
              <w:top w:val="nil"/>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环境参数</w:t>
            </w: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工作温度</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10 - </w:t>
            </w:r>
            <w:smartTag w:uri="urn:schemas-microsoft-com:office:smarttags" w:element="chmetcnv">
              <w:smartTagPr>
                <w:attr w:name="TCSC" w:val="0"/>
                <w:attr w:name="NumberType" w:val="1"/>
                <w:attr w:name="Negative" w:val="False"/>
                <w:attr w:name="HasSpace" w:val="False"/>
                <w:attr w:name="SourceValue" w:val="35"/>
                <w:attr w:name="UnitName" w:val="℃"/>
              </w:smartTagPr>
              <w:r w:rsidRPr="00907F99">
                <w:rPr>
                  <w:rFonts w:asciiTheme="minorEastAsia" w:eastAsiaTheme="minorEastAsia" w:hAnsiTheme="minorEastAsia"/>
                  <w:sz w:val="24"/>
                  <w:szCs w:val="24"/>
                </w:rPr>
                <w:t>35℃</w:t>
              </w:r>
            </w:smartTag>
          </w:p>
        </w:tc>
      </w:tr>
      <w:tr w:rsidR="00907F99" w:rsidRPr="00907F99" w:rsidTr="00866DD8">
        <w:trPr>
          <w:trHeight w:val="285"/>
          <w:jc w:val="center"/>
        </w:trPr>
        <w:tc>
          <w:tcPr>
            <w:tcW w:w="1360" w:type="dxa"/>
            <w:vMerge/>
            <w:tcBorders>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工作湿度</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8% 至 85%</w:t>
            </w:r>
          </w:p>
        </w:tc>
      </w:tr>
      <w:tr w:rsidR="00907F99" w:rsidRPr="00907F99" w:rsidTr="00866DD8">
        <w:trPr>
          <w:trHeight w:val="285"/>
          <w:jc w:val="center"/>
        </w:trPr>
        <w:tc>
          <w:tcPr>
            <w:tcW w:w="1360" w:type="dxa"/>
            <w:vMerge/>
            <w:tcBorders>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工作高度</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2133"/>
                <w:attr w:name="UnitName" w:val="米"/>
              </w:smartTagPr>
              <w:r w:rsidRPr="00907F99">
                <w:rPr>
                  <w:rFonts w:asciiTheme="minorEastAsia" w:eastAsiaTheme="minorEastAsia" w:hAnsiTheme="minorEastAsia"/>
                  <w:sz w:val="24"/>
                  <w:szCs w:val="24"/>
                </w:rPr>
                <w:t>2133米</w:t>
              </w:r>
            </w:smartTag>
          </w:p>
        </w:tc>
      </w:tr>
      <w:tr w:rsidR="00907F99" w:rsidRPr="00907F99" w:rsidTr="00866DD8">
        <w:trPr>
          <w:trHeight w:val="285"/>
          <w:jc w:val="center"/>
        </w:trPr>
        <w:tc>
          <w:tcPr>
            <w:tcW w:w="1360" w:type="dxa"/>
            <w:vMerge/>
            <w:tcBorders>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存储温度</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10</w:t>
            </w:r>
            <w:smartTag w:uri="urn:schemas-microsoft-com:office:smarttags" w:element="chmetcnv">
              <w:smartTagPr>
                <w:attr w:name="TCSC" w:val="0"/>
                <w:attr w:name="NumberType" w:val="1"/>
                <w:attr w:name="Negative" w:val="True"/>
                <w:attr w:name="HasSpace" w:val="False"/>
                <w:attr w:name="SourceValue" w:val="43"/>
                <w:attr w:name="UnitName" w:val="℃"/>
              </w:smartTagPr>
              <w:r w:rsidRPr="00907F99">
                <w:rPr>
                  <w:rFonts w:asciiTheme="minorEastAsia" w:eastAsiaTheme="minorEastAsia" w:hAnsiTheme="minorEastAsia"/>
                  <w:sz w:val="24"/>
                  <w:szCs w:val="24"/>
                </w:rPr>
                <w:t>-43℃</w:t>
              </w:r>
            </w:smartTag>
          </w:p>
        </w:tc>
      </w:tr>
      <w:tr w:rsidR="00907F99" w:rsidRPr="00907F99" w:rsidTr="00866DD8">
        <w:trPr>
          <w:trHeight w:val="285"/>
          <w:jc w:val="center"/>
        </w:trPr>
        <w:tc>
          <w:tcPr>
            <w:tcW w:w="1360" w:type="dxa"/>
            <w:vMerge/>
            <w:tcBorders>
              <w:left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存储湿度</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5% 至 95%</w:t>
            </w:r>
          </w:p>
        </w:tc>
      </w:tr>
      <w:tr w:rsidR="00907F99" w:rsidRPr="00907F99" w:rsidTr="00866DD8">
        <w:trPr>
          <w:trHeight w:val="285"/>
          <w:jc w:val="center"/>
        </w:trPr>
        <w:tc>
          <w:tcPr>
            <w:tcW w:w="1360" w:type="dxa"/>
            <w:vMerge/>
            <w:tcBorders>
              <w:left w:val="single" w:sz="4" w:space="0" w:color="auto"/>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234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存储高度</w:t>
            </w:r>
          </w:p>
        </w:tc>
        <w:tc>
          <w:tcPr>
            <w:tcW w:w="3900" w:type="dxa"/>
            <w:tcBorders>
              <w:top w:val="nil"/>
              <w:left w:val="nil"/>
              <w:bottom w:val="single" w:sz="4" w:space="0" w:color="auto"/>
              <w:right w:val="single" w:sz="4" w:space="0" w:color="auto"/>
            </w:tcBorders>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2133"/>
                <w:attr w:name="UnitName" w:val="米"/>
              </w:smartTagPr>
              <w:r w:rsidRPr="00907F99">
                <w:rPr>
                  <w:rFonts w:asciiTheme="minorEastAsia" w:eastAsiaTheme="minorEastAsia" w:hAnsiTheme="minorEastAsia"/>
                  <w:sz w:val="24"/>
                  <w:szCs w:val="24"/>
                </w:rPr>
                <w:t>2133米</w:t>
              </w:r>
            </w:smartTag>
          </w:p>
        </w:tc>
      </w:tr>
    </w:tbl>
    <w:p w:rsidR="00907F99" w:rsidRPr="009D52E9" w:rsidRDefault="00907F99" w:rsidP="00A40FFC">
      <w:pPr>
        <w:spacing w:line="440" w:lineRule="exact"/>
        <w:ind w:firstLine="425"/>
        <w:rPr>
          <w:sz w:val="24"/>
        </w:rPr>
      </w:pPr>
    </w:p>
    <w:p w:rsidR="00907F99" w:rsidRPr="00907F99" w:rsidRDefault="00907F99" w:rsidP="00A40FFC">
      <w:pPr>
        <w:spacing w:beforeLines="50" w:before="156" w:afterLines="50" w:after="156" w:line="440" w:lineRule="exact"/>
        <w:outlineLvl w:val="1"/>
        <w:rPr>
          <w:rFonts w:asciiTheme="majorEastAsia" w:eastAsiaTheme="majorEastAsia" w:hAnsiTheme="majorEastAsia"/>
          <w:b/>
          <w:sz w:val="30"/>
          <w:szCs w:val="30"/>
        </w:rPr>
      </w:pPr>
      <w:bookmarkStart w:id="409" w:name="_Toc261253944"/>
      <w:bookmarkStart w:id="410" w:name="_Toc261254110"/>
      <w:bookmarkStart w:id="411" w:name="_Toc261254443"/>
      <w:bookmarkStart w:id="412" w:name="_Toc261254796"/>
      <w:bookmarkStart w:id="413" w:name="_Toc263072946"/>
      <w:bookmarkStart w:id="414" w:name="_Toc263414231"/>
      <w:bookmarkStart w:id="415" w:name="_Toc263421905"/>
      <w:bookmarkStart w:id="416" w:name="_Toc263707748"/>
      <w:bookmarkStart w:id="417" w:name="_Toc263707813"/>
      <w:bookmarkStart w:id="418" w:name="_Toc263713066"/>
      <w:bookmarkStart w:id="419" w:name="_Toc263866733"/>
      <w:r w:rsidRPr="00907F99">
        <w:rPr>
          <w:rFonts w:asciiTheme="majorEastAsia" w:eastAsiaTheme="majorEastAsia" w:hAnsiTheme="majorEastAsia"/>
          <w:b/>
          <w:sz w:val="30"/>
          <w:szCs w:val="30"/>
        </w:rPr>
        <w:t>4.2</w:t>
      </w:r>
      <w:r w:rsidRPr="00907F99">
        <w:rPr>
          <w:rFonts w:asciiTheme="majorEastAsia" w:eastAsiaTheme="majorEastAsia" w:hAnsiTheme="majorEastAsia" w:hint="eastAsia"/>
          <w:b/>
          <w:sz w:val="30"/>
          <w:szCs w:val="30"/>
        </w:rPr>
        <w:t>网络设备选型</w:t>
      </w:r>
      <w:bookmarkEnd w:id="409"/>
      <w:bookmarkEnd w:id="410"/>
      <w:bookmarkEnd w:id="411"/>
      <w:bookmarkEnd w:id="412"/>
      <w:bookmarkEnd w:id="413"/>
      <w:bookmarkEnd w:id="414"/>
      <w:bookmarkEnd w:id="415"/>
      <w:bookmarkEnd w:id="416"/>
      <w:bookmarkEnd w:id="417"/>
      <w:bookmarkEnd w:id="418"/>
      <w:bookmarkEnd w:id="419"/>
    </w:p>
    <w:p w:rsidR="00907F99" w:rsidRPr="00907F99" w:rsidRDefault="00907F99" w:rsidP="00A40FFC">
      <w:pPr>
        <w:spacing w:beforeLines="50" w:before="156" w:afterLines="50" w:after="156" w:line="440" w:lineRule="exact"/>
        <w:outlineLvl w:val="2"/>
        <w:rPr>
          <w:rFonts w:asciiTheme="majorEastAsia" w:eastAsiaTheme="majorEastAsia" w:hAnsiTheme="majorEastAsia"/>
          <w:b/>
          <w:sz w:val="28"/>
          <w:szCs w:val="28"/>
        </w:rPr>
      </w:pPr>
      <w:bookmarkStart w:id="420" w:name="_Toc261253945"/>
      <w:bookmarkStart w:id="421" w:name="_Toc261254111"/>
      <w:bookmarkStart w:id="422" w:name="_Toc261254444"/>
      <w:bookmarkStart w:id="423" w:name="_Toc261254797"/>
      <w:bookmarkStart w:id="424" w:name="_Toc263072947"/>
      <w:bookmarkStart w:id="425" w:name="_Toc263414232"/>
      <w:bookmarkStart w:id="426" w:name="_Toc263421906"/>
      <w:bookmarkStart w:id="427" w:name="_Toc263707749"/>
      <w:bookmarkStart w:id="428" w:name="_Toc263707814"/>
      <w:bookmarkStart w:id="429" w:name="_Toc263713067"/>
      <w:bookmarkStart w:id="430" w:name="_Toc263866734"/>
      <w:smartTag w:uri="urn:schemas-microsoft-com:office:smarttags" w:element="chsdate">
        <w:smartTagPr>
          <w:attr w:name="IsROCDate" w:val="False"/>
          <w:attr w:name="IsLunarDate" w:val="False"/>
          <w:attr w:name="Day" w:val="30"/>
          <w:attr w:name="Month" w:val="12"/>
          <w:attr w:name="Year" w:val="1899"/>
        </w:smartTagPr>
        <w:r w:rsidRPr="00907F99">
          <w:rPr>
            <w:rFonts w:asciiTheme="majorEastAsia" w:eastAsiaTheme="majorEastAsia" w:hAnsiTheme="majorEastAsia"/>
            <w:b/>
            <w:sz w:val="28"/>
            <w:szCs w:val="28"/>
          </w:rPr>
          <w:t>4.2.1</w:t>
        </w:r>
      </w:smartTag>
      <w:r w:rsidRPr="00907F99">
        <w:rPr>
          <w:rFonts w:asciiTheme="majorEastAsia" w:eastAsiaTheme="majorEastAsia" w:hAnsiTheme="majorEastAsia" w:hint="eastAsia"/>
          <w:b/>
          <w:sz w:val="28"/>
          <w:szCs w:val="28"/>
        </w:rPr>
        <w:t>路由器</w:t>
      </w:r>
      <w:bookmarkEnd w:id="420"/>
      <w:bookmarkEnd w:id="421"/>
      <w:bookmarkEnd w:id="422"/>
      <w:bookmarkEnd w:id="423"/>
      <w:bookmarkEnd w:id="424"/>
      <w:bookmarkEnd w:id="425"/>
      <w:bookmarkEnd w:id="426"/>
      <w:bookmarkEnd w:id="427"/>
      <w:bookmarkEnd w:id="428"/>
      <w:bookmarkEnd w:id="429"/>
      <w:bookmarkEnd w:id="430"/>
    </w:p>
    <w:p w:rsidR="00907F99" w:rsidRPr="00907F99" w:rsidRDefault="00907F99" w:rsidP="00A40FFC">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hint="eastAsia"/>
          <w:sz w:val="24"/>
          <w:szCs w:val="24"/>
        </w:rPr>
        <w:t>华为</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AR28-31 模块化多业务路由器（以下简称 AR 28-31）是华为公司</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AR 28-31路由器中面向运营商网络和企业用户的网络产品，提供了极其丰富的软件特性，支持哑终端接入服务器功能和金融 POS 接入功能，支持 SNA/</w:t>
      </w:r>
      <w:proofErr w:type="spellStart"/>
      <w:r w:rsidRPr="00907F99">
        <w:rPr>
          <w:rFonts w:asciiTheme="minorEastAsia" w:eastAsiaTheme="minorEastAsia" w:hAnsiTheme="minorEastAsia"/>
          <w:sz w:val="24"/>
          <w:szCs w:val="24"/>
        </w:rPr>
        <w:t>DLSw</w:t>
      </w:r>
      <w:proofErr w:type="spellEnd"/>
      <w:r w:rsidRPr="00907F99">
        <w:rPr>
          <w:rFonts w:asciiTheme="minorEastAsia" w:eastAsiaTheme="minorEastAsia" w:hAnsiTheme="minorEastAsia"/>
          <w:sz w:val="24"/>
          <w:szCs w:val="24"/>
        </w:rPr>
        <w:t xml:space="preserve">、VoIP 特性等，提供丰富的备份方案及 </w:t>
      </w:r>
      <w:proofErr w:type="spellStart"/>
      <w:r w:rsidRPr="00907F99">
        <w:rPr>
          <w:rFonts w:asciiTheme="minorEastAsia" w:eastAsiaTheme="minorEastAsia" w:hAnsiTheme="minorEastAsia"/>
          <w:sz w:val="24"/>
          <w:szCs w:val="24"/>
        </w:rPr>
        <w:t>QoS</w:t>
      </w:r>
      <w:proofErr w:type="spellEnd"/>
      <w:r w:rsidRPr="00907F99">
        <w:rPr>
          <w:rFonts w:asciiTheme="minorEastAsia" w:eastAsiaTheme="minorEastAsia" w:hAnsiTheme="minorEastAsia"/>
          <w:sz w:val="24"/>
          <w:szCs w:val="24"/>
        </w:rPr>
        <w:t xml:space="preserve"> 特性；硬件采用模块化结构，在提供集成的高速以太网接口同时，提供丰富的可选配模块。AR 28-31 路由器具有更灵活的配置方式和更高的处理能力，采用华为公司 VRP 网络操作系统平台，支持更多的功能特性，如华为公司的动态VPN(DVPN)、分支机构智能管理解决方案（BIMS），具备 MPLS VPN 功能、可平滑升级支持 IPv6 等等，符合未来 IP 技术的发展潮流，既适合于在中小型企业网中担当核心路由器，也可在一些大的分支机构担当接入路由器。华为在成熟的 VRP 软件平台的基础上，结合 AR28-31的硬件体系结构和软件业务要求，度身定做的</w:t>
      </w:r>
      <w:proofErr w:type="gramStart"/>
      <w:r w:rsidRPr="00907F99">
        <w:rPr>
          <w:rFonts w:asciiTheme="minorEastAsia" w:eastAsiaTheme="minorEastAsia" w:hAnsiTheme="minorEastAsia"/>
          <w:sz w:val="24"/>
          <w:szCs w:val="24"/>
        </w:rPr>
        <w:t>的</w:t>
      </w:r>
      <w:proofErr w:type="gramEnd"/>
      <w:r w:rsidRPr="00907F99">
        <w:rPr>
          <w:rFonts w:asciiTheme="minorEastAsia" w:eastAsiaTheme="minorEastAsia" w:hAnsiTheme="minorEastAsia"/>
          <w:sz w:val="24"/>
          <w:szCs w:val="24"/>
        </w:rPr>
        <w:t xml:space="preserve"> AR28-31的软件体系，完全继承了 VRP 平台的稳定性、成熟性和可靠性，所提供的软件业务均为 VRP 平台的成熟特性，同时可以随着 VRP 平台的不断发展同步提供</w:t>
      </w:r>
      <w:r w:rsidRPr="00907F99">
        <w:rPr>
          <w:rFonts w:asciiTheme="minorEastAsia" w:eastAsiaTheme="minorEastAsia" w:hAnsiTheme="minorEastAsia"/>
          <w:sz w:val="24"/>
          <w:szCs w:val="24"/>
        </w:rPr>
        <w:lastRenderedPageBreak/>
        <w:t>新的特性。支持L2TP VPN、GRE VPN、</w:t>
      </w:r>
      <w:proofErr w:type="spellStart"/>
      <w:r w:rsidRPr="00907F99">
        <w:rPr>
          <w:rFonts w:asciiTheme="minorEastAsia" w:eastAsiaTheme="minorEastAsia" w:hAnsiTheme="minorEastAsia"/>
          <w:sz w:val="24"/>
          <w:szCs w:val="24"/>
        </w:rPr>
        <w:t>IPSec</w:t>
      </w:r>
      <w:proofErr w:type="spellEnd"/>
      <w:r w:rsidRPr="00907F99">
        <w:rPr>
          <w:rFonts w:asciiTheme="minorEastAsia" w:eastAsiaTheme="minorEastAsia" w:hAnsiTheme="minorEastAsia"/>
          <w:sz w:val="24"/>
          <w:szCs w:val="24"/>
        </w:rPr>
        <w:t xml:space="preserve"> VPN、SSL VPN、MPLS L3VPN， MPLS L2VPN、华为动态 VPN 等多种 VPN 业务。AR28-31路由器支持华为公司动态 VPN（DVPN）技术，相比传统 IP VPN 组网，不仅维护成本低，同时网络应用更加灵活，动态 VPN 提供完善的认证和加密特性，完全保证用户的网络安全。</w:t>
      </w:r>
      <w:r w:rsidRPr="00907F99">
        <w:rPr>
          <w:rFonts w:asciiTheme="minorEastAsia" w:eastAsiaTheme="minorEastAsia" w:hAnsiTheme="minorEastAsia" w:hint="eastAsia"/>
          <w:sz w:val="24"/>
          <w:szCs w:val="24"/>
        </w:rPr>
        <w:t>华为</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AR28-31的图片如图4.2所示，详细参数见表4.2所示。</w:t>
      </w:r>
    </w:p>
    <w:p w:rsidR="00907F99" w:rsidRDefault="00907F99" w:rsidP="00D172AC">
      <w:pPr>
        <w:spacing w:line="360" w:lineRule="auto"/>
        <w:jc w:val="center"/>
        <w:rPr>
          <w:sz w:val="24"/>
        </w:rPr>
      </w:pPr>
      <w:r>
        <w:rPr>
          <w:noProof/>
          <w:sz w:val="24"/>
        </w:rPr>
        <w:drawing>
          <wp:inline distT="0" distB="0" distL="0" distR="0" wp14:anchorId="2944DDF7" wp14:editId="520428AB">
            <wp:extent cx="5579745" cy="1483360"/>
            <wp:effectExtent l="0" t="0" r="1905" b="2540"/>
            <wp:docPr id="21" name="图片 21" descr="华为 3Com Quidway AR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华为 3Com Quidway AR28-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483360"/>
                    </a:xfrm>
                    <a:prstGeom prst="rect">
                      <a:avLst/>
                    </a:prstGeom>
                    <a:noFill/>
                    <a:ln>
                      <a:noFill/>
                    </a:ln>
                  </pic:spPr>
                </pic:pic>
              </a:graphicData>
            </a:graphic>
          </wp:inline>
        </w:drawing>
      </w:r>
    </w:p>
    <w:p w:rsidR="00907F99" w:rsidRPr="00A87A28" w:rsidRDefault="00907F99" w:rsidP="00A40FFC">
      <w:pPr>
        <w:spacing w:line="440" w:lineRule="exact"/>
        <w:ind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图</w:t>
      </w:r>
      <w:r w:rsidRPr="00A87A28">
        <w:rPr>
          <w:rFonts w:asciiTheme="minorEastAsia" w:eastAsiaTheme="minorEastAsia" w:hAnsiTheme="minorEastAsia"/>
          <w:szCs w:val="21"/>
        </w:rPr>
        <w:t>4.2</w:t>
      </w:r>
      <w:r w:rsidRPr="00A87A28">
        <w:rPr>
          <w:rFonts w:asciiTheme="minorEastAsia" w:eastAsiaTheme="minorEastAsia" w:hAnsiTheme="minorEastAsia" w:hint="eastAsia"/>
          <w:szCs w:val="21"/>
        </w:rPr>
        <w:t>华为</w:t>
      </w:r>
      <w:proofErr w:type="spellStart"/>
      <w:r w:rsidRPr="00A87A28">
        <w:rPr>
          <w:rFonts w:asciiTheme="minorEastAsia" w:eastAsiaTheme="minorEastAsia" w:hAnsiTheme="minorEastAsia"/>
          <w:szCs w:val="21"/>
        </w:rPr>
        <w:t>Quidway</w:t>
      </w:r>
      <w:proofErr w:type="spellEnd"/>
      <w:r w:rsidRPr="00A87A28">
        <w:rPr>
          <w:rFonts w:asciiTheme="minorEastAsia" w:eastAsiaTheme="minorEastAsia" w:hAnsiTheme="minorEastAsia"/>
          <w:szCs w:val="21"/>
        </w:rPr>
        <w:t>® AR28-31</w:t>
      </w:r>
    </w:p>
    <w:p w:rsidR="00907F99" w:rsidRPr="00A87A28" w:rsidRDefault="00907F99" w:rsidP="00A40FFC">
      <w:pPr>
        <w:spacing w:line="440" w:lineRule="exact"/>
        <w:ind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4.2</w:t>
      </w:r>
      <w:r w:rsidRPr="00A87A28">
        <w:rPr>
          <w:rFonts w:asciiTheme="minorEastAsia" w:eastAsiaTheme="minorEastAsia" w:hAnsiTheme="minorEastAsia" w:hint="eastAsia"/>
          <w:szCs w:val="21"/>
        </w:rPr>
        <w:t>华为</w:t>
      </w:r>
      <w:proofErr w:type="spellStart"/>
      <w:r w:rsidRPr="00A87A28">
        <w:rPr>
          <w:rFonts w:asciiTheme="minorEastAsia" w:eastAsiaTheme="minorEastAsia" w:hAnsiTheme="minorEastAsia"/>
          <w:szCs w:val="21"/>
        </w:rPr>
        <w:t>Quidway</w:t>
      </w:r>
      <w:proofErr w:type="spellEnd"/>
      <w:r w:rsidRPr="00A87A28">
        <w:rPr>
          <w:rFonts w:asciiTheme="minorEastAsia" w:eastAsiaTheme="minorEastAsia" w:hAnsiTheme="minorEastAsia"/>
          <w:szCs w:val="21"/>
        </w:rPr>
        <w:t>® AR28-31</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5"/>
        <w:gridCol w:w="2000"/>
        <w:gridCol w:w="4266"/>
      </w:tblGrid>
      <w:tr w:rsidR="00907F99" w:rsidRPr="00B5521A" w:rsidTr="00866DD8">
        <w:trPr>
          <w:trHeight w:val="285"/>
          <w:jc w:val="center"/>
        </w:trPr>
        <w:tc>
          <w:tcPr>
            <w:tcW w:w="1315" w:type="dxa"/>
            <w:vMerge w:val="restart"/>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基本规格</w:t>
            </w: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路由器类型</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模块化路由器</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传输速率</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10/100Mbps</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端口结构</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模块化</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路由器处理器</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Motorola MPC8245 300MHz</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最大</w:t>
            </w:r>
            <w:r w:rsidRPr="00B5521A">
              <w:rPr>
                <w:sz w:val="24"/>
                <w:szCs w:val="24"/>
              </w:rPr>
              <w:t>Flash</w:t>
            </w:r>
            <w:r w:rsidRPr="00B5521A">
              <w:rPr>
                <w:rFonts w:hAnsi="宋体"/>
                <w:sz w:val="24"/>
                <w:szCs w:val="24"/>
              </w:rPr>
              <w:t>内存</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32MB</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最大</w:t>
            </w:r>
            <w:r w:rsidRPr="00B5521A">
              <w:rPr>
                <w:sz w:val="24"/>
                <w:szCs w:val="24"/>
              </w:rPr>
              <w:t>DRAM</w:t>
            </w:r>
            <w:r w:rsidRPr="00B5521A">
              <w:rPr>
                <w:rFonts w:hAnsi="宋体"/>
                <w:sz w:val="24"/>
                <w:szCs w:val="24"/>
              </w:rPr>
              <w:t>内存</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256MB</w:t>
            </w:r>
          </w:p>
        </w:tc>
      </w:tr>
      <w:tr w:rsidR="00907F99" w:rsidRPr="00B5521A" w:rsidTr="00866DD8">
        <w:trPr>
          <w:trHeight w:val="285"/>
          <w:jc w:val="center"/>
        </w:trPr>
        <w:tc>
          <w:tcPr>
            <w:tcW w:w="1315" w:type="dxa"/>
            <w:vMerge w:val="restart"/>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网络功能</w:t>
            </w: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路由器包转发率</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90-100KPPS</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网络协议</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 xml:space="preserve">DHCP, VLAN, IPX, </w:t>
            </w:r>
            <w:proofErr w:type="spellStart"/>
            <w:r w:rsidRPr="00B5521A">
              <w:rPr>
                <w:sz w:val="24"/>
                <w:szCs w:val="24"/>
              </w:rPr>
              <w:t>DLSw</w:t>
            </w:r>
            <w:proofErr w:type="spellEnd"/>
            <w:r w:rsidRPr="00B5521A">
              <w:rPr>
                <w:sz w:val="24"/>
                <w:szCs w:val="24"/>
              </w:rPr>
              <w:t>, RIP-1/RIP-2, OSPF, BGP</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路由器网管功能</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 xml:space="preserve">Console, RMON, SNMP, TELNET, </w:t>
            </w:r>
            <w:r w:rsidRPr="00B5521A">
              <w:rPr>
                <w:rFonts w:hAnsi="宋体"/>
                <w:sz w:val="24"/>
                <w:szCs w:val="24"/>
              </w:rPr>
              <w:t>管理软件</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VPN</w:t>
            </w:r>
            <w:r w:rsidRPr="00B5521A">
              <w:rPr>
                <w:rFonts w:hAnsi="宋体"/>
                <w:sz w:val="24"/>
                <w:szCs w:val="24"/>
              </w:rPr>
              <w:t>功能</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支持</w:t>
            </w:r>
            <w:r w:rsidRPr="00B5521A">
              <w:rPr>
                <w:sz w:val="24"/>
                <w:szCs w:val="24"/>
              </w:rPr>
              <w:t>VPN</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proofErr w:type="spellStart"/>
            <w:r w:rsidRPr="00B5521A">
              <w:rPr>
                <w:sz w:val="24"/>
                <w:szCs w:val="24"/>
              </w:rPr>
              <w:t>Qos</w:t>
            </w:r>
            <w:proofErr w:type="spellEnd"/>
            <w:r w:rsidRPr="00B5521A">
              <w:rPr>
                <w:rFonts w:hAnsi="宋体"/>
                <w:sz w:val="24"/>
                <w:szCs w:val="24"/>
              </w:rPr>
              <w:t>功能</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支持</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防火墙功能</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内置</w:t>
            </w:r>
          </w:p>
        </w:tc>
      </w:tr>
      <w:tr w:rsidR="00907F99" w:rsidRPr="00B5521A" w:rsidTr="00866DD8">
        <w:trPr>
          <w:trHeight w:val="285"/>
          <w:jc w:val="center"/>
        </w:trPr>
        <w:tc>
          <w:tcPr>
            <w:tcW w:w="1315" w:type="dxa"/>
            <w:vMerge w:val="restart"/>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网络端口</w:t>
            </w: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广域网接口</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同</w:t>
            </w:r>
            <w:r w:rsidRPr="00B5521A">
              <w:rPr>
                <w:sz w:val="24"/>
                <w:szCs w:val="24"/>
              </w:rPr>
              <w:t>/</w:t>
            </w:r>
            <w:r w:rsidRPr="00B5521A">
              <w:rPr>
                <w:rFonts w:hAnsi="宋体"/>
                <w:sz w:val="24"/>
                <w:szCs w:val="24"/>
              </w:rPr>
              <w:t>异步串口</w:t>
            </w:r>
            <w:r w:rsidRPr="00B5521A">
              <w:rPr>
                <w:sz w:val="24"/>
                <w:szCs w:val="24"/>
              </w:rPr>
              <w:t xml:space="preserve">, ISDN BRI S/T </w:t>
            </w:r>
            <w:r w:rsidRPr="00B5521A">
              <w:rPr>
                <w:rFonts w:hAnsi="宋体"/>
                <w:sz w:val="24"/>
                <w:szCs w:val="24"/>
              </w:rPr>
              <w:t>接口</w:t>
            </w:r>
            <w:r w:rsidRPr="00B5521A">
              <w:rPr>
                <w:sz w:val="24"/>
                <w:szCs w:val="24"/>
              </w:rPr>
              <w:t>, AUX</w:t>
            </w:r>
            <w:r w:rsidRPr="00B5521A">
              <w:rPr>
                <w:rFonts w:hAnsi="宋体"/>
                <w:sz w:val="24"/>
                <w:szCs w:val="24"/>
              </w:rPr>
              <w:t>口</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局域网接口</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2</w:t>
            </w:r>
            <w:r w:rsidRPr="00B5521A">
              <w:rPr>
                <w:rFonts w:hAnsi="宋体"/>
                <w:sz w:val="24"/>
                <w:szCs w:val="24"/>
              </w:rPr>
              <w:t>个以太网口</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其他控制端口</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Console</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rFonts w:hAnsi="宋体"/>
                <w:sz w:val="24"/>
                <w:szCs w:val="24"/>
              </w:rPr>
              <w:t>扩展插槽</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3</w:t>
            </w:r>
            <w:r w:rsidRPr="00B5521A">
              <w:rPr>
                <w:rFonts w:hAnsi="宋体"/>
                <w:sz w:val="24"/>
                <w:szCs w:val="24"/>
              </w:rPr>
              <w:t>个</w:t>
            </w:r>
          </w:p>
        </w:tc>
      </w:tr>
    </w:tbl>
    <w:p w:rsidR="00907F99" w:rsidRPr="00A87A28" w:rsidRDefault="00907F99" w:rsidP="00A87A28">
      <w:pPr>
        <w:spacing w:line="440" w:lineRule="exact"/>
        <w:ind w:right="480"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lastRenderedPageBreak/>
        <w:t>续表</w:t>
      </w:r>
      <w:r w:rsidRPr="00A87A28">
        <w:rPr>
          <w:rFonts w:asciiTheme="minorEastAsia" w:eastAsiaTheme="minorEastAsia" w:hAnsiTheme="minorEastAsia"/>
          <w:szCs w:val="21"/>
        </w:rPr>
        <w:t>4.2</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5"/>
        <w:gridCol w:w="2000"/>
        <w:gridCol w:w="4266"/>
      </w:tblGrid>
      <w:tr w:rsidR="00907F99" w:rsidRPr="00B5521A" w:rsidTr="00866DD8">
        <w:trPr>
          <w:trHeight w:val="285"/>
          <w:jc w:val="center"/>
        </w:trPr>
        <w:tc>
          <w:tcPr>
            <w:tcW w:w="1315" w:type="dxa"/>
            <w:vMerge w:val="restart"/>
            <w:shd w:val="clear" w:color="auto" w:fill="auto"/>
            <w:noWrap/>
            <w:vAlign w:val="center"/>
          </w:tcPr>
          <w:p w:rsidR="00907F99" w:rsidRPr="00B5521A" w:rsidRDefault="00907F99" w:rsidP="00A40FFC">
            <w:pPr>
              <w:spacing w:line="440" w:lineRule="exact"/>
              <w:rPr>
                <w:sz w:val="24"/>
                <w:szCs w:val="24"/>
              </w:rPr>
            </w:pPr>
            <w:r w:rsidRPr="00B5521A">
              <w:rPr>
                <w:sz w:val="24"/>
                <w:szCs w:val="24"/>
              </w:rPr>
              <w:t>其他参数</w:t>
            </w: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标准</w:t>
            </w:r>
            <w:r w:rsidRPr="00B5521A">
              <w:rPr>
                <w:sz w:val="24"/>
                <w:szCs w:val="24"/>
              </w:rPr>
              <w:t>/</w:t>
            </w:r>
            <w:r w:rsidRPr="00B5521A">
              <w:rPr>
                <w:sz w:val="24"/>
                <w:szCs w:val="24"/>
              </w:rPr>
              <w:t>认证</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CE, FCC Class A</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电源电压</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220</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功耗</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67</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机身重量</w:t>
            </w:r>
          </w:p>
        </w:tc>
        <w:tc>
          <w:tcPr>
            <w:tcW w:w="4266" w:type="dxa"/>
            <w:shd w:val="clear" w:color="auto" w:fill="auto"/>
            <w:noWrap/>
            <w:vAlign w:val="center"/>
          </w:tcPr>
          <w:p w:rsidR="00907F99" w:rsidRPr="00B5521A" w:rsidRDefault="00907F99" w:rsidP="00A40FFC">
            <w:pPr>
              <w:spacing w:line="440" w:lineRule="exact"/>
              <w:rPr>
                <w:sz w:val="24"/>
                <w:szCs w:val="24"/>
              </w:rPr>
            </w:pPr>
            <w:smartTag w:uri="urn:schemas-microsoft-com:office:smarttags" w:element="chmetcnv">
              <w:smartTagPr>
                <w:attr w:name="UnitName" w:val="kg"/>
                <w:attr w:name="SourceValue" w:val="8"/>
                <w:attr w:name="HasSpace" w:val="False"/>
                <w:attr w:name="Negative" w:val="False"/>
                <w:attr w:name="NumberType" w:val="1"/>
                <w:attr w:name="TCSC" w:val="0"/>
              </w:smartTagPr>
              <w:r w:rsidRPr="00B5521A">
                <w:rPr>
                  <w:sz w:val="24"/>
                  <w:szCs w:val="24"/>
                </w:rPr>
                <w:t>8kg</w:t>
              </w:r>
            </w:smartTag>
          </w:p>
        </w:tc>
      </w:tr>
      <w:tr w:rsidR="00907F99" w:rsidRPr="00B5521A" w:rsidTr="00866DD8">
        <w:trPr>
          <w:trHeight w:val="285"/>
          <w:jc w:val="center"/>
        </w:trPr>
        <w:tc>
          <w:tcPr>
            <w:tcW w:w="1315" w:type="dxa"/>
            <w:vMerge w:val="restart"/>
            <w:shd w:val="clear" w:color="auto" w:fill="auto"/>
            <w:noWrap/>
            <w:vAlign w:val="center"/>
          </w:tcPr>
          <w:p w:rsidR="00907F99" w:rsidRPr="00B5521A" w:rsidRDefault="00907F99" w:rsidP="00A40FFC">
            <w:pPr>
              <w:spacing w:line="440" w:lineRule="exact"/>
              <w:rPr>
                <w:sz w:val="24"/>
                <w:szCs w:val="24"/>
              </w:rPr>
            </w:pPr>
            <w:r w:rsidRPr="00B5521A">
              <w:rPr>
                <w:sz w:val="24"/>
                <w:szCs w:val="24"/>
              </w:rPr>
              <w:t>外观参数</w:t>
            </w: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长度</w:t>
            </w:r>
            <w:r w:rsidRPr="00B5521A">
              <w:rPr>
                <w:sz w:val="24"/>
                <w:szCs w:val="24"/>
              </w:rPr>
              <w:t>(mm)</w:t>
            </w:r>
          </w:p>
        </w:tc>
        <w:tc>
          <w:tcPr>
            <w:tcW w:w="4266" w:type="dxa"/>
            <w:shd w:val="clear" w:color="auto" w:fill="auto"/>
            <w:noWrap/>
            <w:vAlign w:val="center"/>
          </w:tcPr>
          <w:p w:rsidR="00907F99" w:rsidRPr="00B5521A" w:rsidRDefault="00907F99" w:rsidP="00A40FFC">
            <w:pPr>
              <w:spacing w:line="440" w:lineRule="exact"/>
              <w:rPr>
                <w:sz w:val="24"/>
                <w:szCs w:val="24"/>
              </w:rPr>
            </w:pPr>
            <w:smartTag w:uri="urn:schemas-microsoft-com:office:smarttags" w:element="chmetcnv">
              <w:smartTagPr>
                <w:attr w:name="UnitName" w:val="mm"/>
                <w:attr w:name="SourceValue" w:val="400"/>
                <w:attr w:name="HasSpace" w:val="False"/>
                <w:attr w:name="Negative" w:val="False"/>
                <w:attr w:name="NumberType" w:val="1"/>
                <w:attr w:name="TCSC" w:val="0"/>
              </w:smartTagPr>
              <w:r w:rsidRPr="00B5521A">
                <w:rPr>
                  <w:sz w:val="24"/>
                  <w:szCs w:val="24"/>
                </w:rPr>
                <w:t>400mm</w:t>
              </w:r>
            </w:smartTag>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宽度</w:t>
            </w:r>
            <w:r w:rsidRPr="00B5521A">
              <w:rPr>
                <w:sz w:val="24"/>
                <w:szCs w:val="24"/>
              </w:rPr>
              <w:t>(mm)</w:t>
            </w:r>
          </w:p>
        </w:tc>
        <w:tc>
          <w:tcPr>
            <w:tcW w:w="4266" w:type="dxa"/>
            <w:shd w:val="clear" w:color="auto" w:fill="auto"/>
            <w:noWrap/>
            <w:vAlign w:val="center"/>
          </w:tcPr>
          <w:p w:rsidR="00907F99" w:rsidRPr="00B5521A" w:rsidRDefault="00907F99" w:rsidP="00A40FFC">
            <w:pPr>
              <w:spacing w:line="440" w:lineRule="exact"/>
              <w:rPr>
                <w:sz w:val="24"/>
                <w:szCs w:val="24"/>
              </w:rPr>
            </w:pPr>
            <w:smartTag w:uri="urn:schemas-microsoft-com:office:smarttags" w:element="chmetcnv">
              <w:smartTagPr>
                <w:attr w:name="UnitName" w:val="mm"/>
                <w:attr w:name="SourceValue" w:val="440"/>
                <w:attr w:name="HasSpace" w:val="False"/>
                <w:attr w:name="Negative" w:val="False"/>
                <w:attr w:name="NumberType" w:val="1"/>
                <w:attr w:name="TCSC" w:val="0"/>
              </w:smartTagPr>
              <w:r w:rsidRPr="00B5521A">
                <w:rPr>
                  <w:sz w:val="24"/>
                  <w:szCs w:val="24"/>
                </w:rPr>
                <w:t>440mm</w:t>
              </w:r>
            </w:smartTag>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高度</w:t>
            </w:r>
            <w:r w:rsidRPr="00B5521A">
              <w:rPr>
                <w:sz w:val="24"/>
                <w:szCs w:val="24"/>
              </w:rPr>
              <w:t>(mm)</w:t>
            </w:r>
          </w:p>
        </w:tc>
        <w:tc>
          <w:tcPr>
            <w:tcW w:w="4266" w:type="dxa"/>
            <w:shd w:val="clear" w:color="auto" w:fill="auto"/>
            <w:noWrap/>
            <w:vAlign w:val="center"/>
          </w:tcPr>
          <w:p w:rsidR="00907F99" w:rsidRPr="00B5521A" w:rsidRDefault="00907F99" w:rsidP="00A40FFC">
            <w:pPr>
              <w:spacing w:line="440" w:lineRule="exact"/>
              <w:rPr>
                <w:sz w:val="24"/>
                <w:szCs w:val="24"/>
              </w:rPr>
            </w:pPr>
            <w:smartTag w:uri="urn:schemas-microsoft-com:office:smarttags" w:element="chmetcnv">
              <w:smartTagPr>
                <w:attr w:name="UnitName" w:val="mm"/>
                <w:attr w:name="SourceValue" w:val="43"/>
                <w:attr w:name="HasSpace" w:val="False"/>
                <w:attr w:name="Negative" w:val="False"/>
                <w:attr w:name="NumberType" w:val="1"/>
                <w:attr w:name="TCSC" w:val="0"/>
              </w:smartTagPr>
              <w:r w:rsidRPr="00B5521A">
                <w:rPr>
                  <w:sz w:val="24"/>
                  <w:szCs w:val="24"/>
                </w:rPr>
                <w:t>43mm</w:t>
              </w:r>
            </w:smartTag>
          </w:p>
        </w:tc>
      </w:tr>
      <w:tr w:rsidR="00907F99" w:rsidRPr="00B5521A" w:rsidTr="00866DD8">
        <w:trPr>
          <w:trHeight w:val="285"/>
          <w:jc w:val="center"/>
        </w:trPr>
        <w:tc>
          <w:tcPr>
            <w:tcW w:w="1315" w:type="dxa"/>
            <w:vMerge w:val="restart"/>
            <w:shd w:val="clear" w:color="auto" w:fill="auto"/>
            <w:noWrap/>
            <w:vAlign w:val="center"/>
          </w:tcPr>
          <w:p w:rsidR="00907F99" w:rsidRPr="00B5521A" w:rsidRDefault="00907F99" w:rsidP="00A40FFC">
            <w:pPr>
              <w:spacing w:line="440" w:lineRule="exact"/>
              <w:rPr>
                <w:sz w:val="24"/>
                <w:szCs w:val="24"/>
              </w:rPr>
            </w:pPr>
            <w:r w:rsidRPr="00B5521A">
              <w:rPr>
                <w:sz w:val="24"/>
                <w:szCs w:val="24"/>
              </w:rPr>
              <w:t>环境参数</w:t>
            </w: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工作温度</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 xml:space="preserve">0 - </w:t>
            </w:r>
            <w:smartTag w:uri="urn:schemas-microsoft-com:office:smarttags" w:element="chmetcnv">
              <w:smartTagPr>
                <w:attr w:name="UnitName" w:val="℃"/>
                <w:attr w:name="SourceValue" w:val="40"/>
                <w:attr w:name="HasSpace" w:val="False"/>
                <w:attr w:name="Negative" w:val="False"/>
                <w:attr w:name="NumberType" w:val="1"/>
                <w:attr w:name="TCSC" w:val="0"/>
              </w:smartTagPr>
              <w:r w:rsidRPr="00B5521A">
                <w:rPr>
                  <w:sz w:val="24"/>
                  <w:szCs w:val="24"/>
                </w:rPr>
                <w:t>40</w:t>
              </w:r>
              <w:r w:rsidRPr="00B5521A">
                <w:rPr>
                  <w:rFonts w:hAnsi="宋体"/>
                  <w:sz w:val="24"/>
                  <w:szCs w:val="24"/>
                </w:rPr>
                <w:t>℃</w:t>
              </w:r>
            </w:smartTag>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工作湿度</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5</w:t>
            </w:r>
            <w:r w:rsidRPr="00B5521A">
              <w:rPr>
                <w:sz w:val="24"/>
                <w:szCs w:val="24"/>
              </w:rPr>
              <w:t>％～</w:t>
            </w:r>
            <w:r w:rsidRPr="00B5521A">
              <w:rPr>
                <w:sz w:val="24"/>
                <w:szCs w:val="24"/>
              </w:rPr>
              <w:t xml:space="preserve">90% </w:t>
            </w:r>
            <w:r w:rsidRPr="00B5521A">
              <w:rPr>
                <w:sz w:val="24"/>
                <w:szCs w:val="24"/>
              </w:rPr>
              <w:t>不结露</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存储温度</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-90</w:t>
            </w:r>
          </w:p>
        </w:tc>
      </w:tr>
      <w:tr w:rsidR="00907F99" w:rsidRPr="00B5521A" w:rsidTr="00866DD8">
        <w:trPr>
          <w:trHeight w:val="285"/>
          <w:jc w:val="center"/>
        </w:trPr>
        <w:tc>
          <w:tcPr>
            <w:tcW w:w="1315" w:type="dxa"/>
            <w:vMerge/>
            <w:shd w:val="clear" w:color="auto" w:fill="auto"/>
            <w:noWrap/>
            <w:vAlign w:val="center"/>
          </w:tcPr>
          <w:p w:rsidR="00907F99" w:rsidRPr="00B5521A" w:rsidRDefault="00907F99" w:rsidP="00A40FFC">
            <w:pPr>
              <w:spacing w:line="440" w:lineRule="exact"/>
              <w:rPr>
                <w:sz w:val="24"/>
                <w:szCs w:val="24"/>
              </w:rPr>
            </w:pPr>
          </w:p>
        </w:tc>
        <w:tc>
          <w:tcPr>
            <w:tcW w:w="2000"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存储湿度</w:t>
            </w:r>
          </w:p>
        </w:tc>
        <w:tc>
          <w:tcPr>
            <w:tcW w:w="4266" w:type="dxa"/>
            <w:shd w:val="clear" w:color="auto" w:fill="auto"/>
            <w:noWrap/>
            <w:vAlign w:val="center"/>
          </w:tcPr>
          <w:p w:rsidR="00907F99" w:rsidRPr="00B5521A" w:rsidRDefault="00907F99" w:rsidP="00A40FFC">
            <w:pPr>
              <w:spacing w:line="440" w:lineRule="exact"/>
              <w:rPr>
                <w:sz w:val="24"/>
                <w:szCs w:val="24"/>
              </w:rPr>
            </w:pPr>
            <w:r w:rsidRPr="00B5521A">
              <w:rPr>
                <w:sz w:val="24"/>
                <w:szCs w:val="24"/>
              </w:rPr>
              <w:t>5</w:t>
            </w:r>
            <w:r w:rsidRPr="00B5521A">
              <w:rPr>
                <w:sz w:val="24"/>
                <w:szCs w:val="24"/>
              </w:rPr>
              <w:t>％～</w:t>
            </w:r>
            <w:r w:rsidRPr="00B5521A">
              <w:rPr>
                <w:sz w:val="24"/>
                <w:szCs w:val="24"/>
              </w:rPr>
              <w:t xml:space="preserve">90% </w:t>
            </w:r>
            <w:r w:rsidRPr="00B5521A">
              <w:rPr>
                <w:sz w:val="24"/>
                <w:szCs w:val="24"/>
              </w:rPr>
              <w:t>不结露</w:t>
            </w:r>
          </w:p>
        </w:tc>
      </w:tr>
    </w:tbl>
    <w:p w:rsidR="00907F99" w:rsidRPr="001C00C0" w:rsidRDefault="00907F99" w:rsidP="00A40FFC">
      <w:pPr>
        <w:spacing w:line="440" w:lineRule="exact"/>
        <w:ind w:right="480" w:firstLine="425"/>
        <w:rPr>
          <w:rFonts w:ascii="宋体" w:hAnsi="宋体"/>
          <w:sz w:val="24"/>
        </w:rPr>
      </w:pPr>
    </w:p>
    <w:p w:rsidR="00907F99" w:rsidRPr="00B92625" w:rsidRDefault="00907F99" w:rsidP="00A40FFC">
      <w:pPr>
        <w:spacing w:beforeLines="50" w:before="156" w:afterLines="50" w:after="156" w:line="440" w:lineRule="exact"/>
        <w:outlineLvl w:val="2"/>
        <w:rPr>
          <w:rFonts w:ascii="宋体" w:hAnsi="宋体"/>
          <w:b/>
          <w:sz w:val="24"/>
          <w:szCs w:val="24"/>
        </w:rPr>
      </w:pPr>
      <w:bookmarkStart w:id="431" w:name="_Toc261253946"/>
      <w:bookmarkStart w:id="432" w:name="_Toc261254112"/>
      <w:bookmarkStart w:id="433" w:name="_Toc261254445"/>
      <w:bookmarkStart w:id="434" w:name="_Toc261254798"/>
      <w:bookmarkStart w:id="435" w:name="_Toc263072948"/>
      <w:bookmarkStart w:id="436" w:name="_Toc263414233"/>
      <w:bookmarkStart w:id="437" w:name="_Toc263421907"/>
      <w:bookmarkStart w:id="438" w:name="_Toc263707750"/>
      <w:bookmarkStart w:id="439" w:name="_Toc263707815"/>
      <w:bookmarkStart w:id="440" w:name="_Toc263713068"/>
      <w:bookmarkStart w:id="441" w:name="_Toc263866735"/>
      <w:smartTag w:uri="urn:schemas-microsoft-com:office:smarttags" w:element="chsdate">
        <w:smartTagPr>
          <w:attr w:name="IsROCDate" w:val="False"/>
          <w:attr w:name="IsLunarDate" w:val="False"/>
          <w:attr w:name="Day" w:val="30"/>
          <w:attr w:name="Month" w:val="12"/>
          <w:attr w:name="Year" w:val="1899"/>
        </w:smartTagPr>
        <w:r w:rsidRPr="00CC3EAB">
          <w:rPr>
            <w:b/>
            <w:sz w:val="24"/>
            <w:szCs w:val="24"/>
          </w:rPr>
          <w:t>4.2.2</w:t>
        </w:r>
      </w:smartTag>
      <w:r w:rsidRPr="00B92625">
        <w:rPr>
          <w:rFonts w:ascii="宋体" w:hAnsi="宋体" w:hint="eastAsia"/>
          <w:b/>
          <w:sz w:val="24"/>
          <w:szCs w:val="24"/>
        </w:rPr>
        <w:t>交换机</w:t>
      </w:r>
      <w:bookmarkEnd w:id="431"/>
      <w:bookmarkEnd w:id="432"/>
      <w:bookmarkEnd w:id="433"/>
      <w:bookmarkEnd w:id="434"/>
      <w:bookmarkEnd w:id="435"/>
      <w:bookmarkEnd w:id="436"/>
      <w:bookmarkEnd w:id="437"/>
      <w:bookmarkEnd w:id="438"/>
      <w:bookmarkEnd w:id="439"/>
      <w:bookmarkEnd w:id="440"/>
      <w:bookmarkEnd w:id="441"/>
    </w:p>
    <w:p w:rsidR="00907F99" w:rsidRPr="00907F99" w:rsidRDefault="00907F99" w:rsidP="00A40FFC">
      <w:pPr>
        <w:numPr>
          <w:ilvl w:val="0"/>
          <w:numId w:val="21"/>
        </w:numPr>
        <w:adjustRightInd w:val="0"/>
        <w:spacing w:line="440" w:lineRule="exact"/>
        <w:textAlignment w:val="baseline"/>
        <w:rPr>
          <w:rFonts w:asciiTheme="minorEastAsia" w:eastAsiaTheme="minorEastAsia" w:hAnsiTheme="minorEastAsia"/>
          <w:sz w:val="24"/>
          <w:szCs w:val="24"/>
        </w:rPr>
      </w:pPr>
      <w:r w:rsidRPr="00907F99">
        <w:rPr>
          <w:rFonts w:asciiTheme="minorEastAsia" w:eastAsiaTheme="minorEastAsia" w:hAnsiTheme="minorEastAsia" w:hint="eastAsia"/>
          <w:sz w:val="24"/>
          <w:szCs w:val="24"/>
        </w:rPr>
        <w:t>华为</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-EI智能弹性以太网交换机</w:t>
      </w:r>
    </w:p>
    <w:p w:rsidR="00907F99" w:rsidRPr="00907F99" w:rsidRDefault="00907F99" w:rsidP="00A40FFC">
      <w:pPr>
        <w:spacing w:line="440" w:lineRule="exact"/>
        <w:ind w:firstLineChars="200" w:firstLine="480"/>
        <w:rPr>
          <w:rFonts w:asciiTheme="minorEastAsia" w:eastAsiaTheme="minorEastAsia" w:hAnsiTheme="minorEastAsia"/>
          <w:sz w:val="24"/>
          <w:szCs w:val="24"/>
        </w:rPr>
      </w:pP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-EI智能弹性以太网交换机（以下简称S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-EI）是华为公司为设计和构建高弹性、高智能网络需求而推出的新一代以太网交换机产品。系统采用华为公司创新的IRF（Intelligent Resilient Framework，智能弹性架构）技术，将多台分散的设备组成统一的交换矩阵，非常适合作为关注扩展性、可靠性、安全性和易管理性的办公网、业务网和驻地网的汇聚和接入层交换机。</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-EI交换机提供增强型，增强型支持复杂的路由协议和丰富的业务特性，支持全部的IRF功能（分布设备管理、分布冗余路由和分布链路聚合）。</w:t>
      </w:r>
    </w:p>
    <w:p w:rsidR="00907F99" w:rsidRPr="00907F99" w:rsidRDefault="00907F99" w:rsidP="00A40FFC">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sz w:val="24"/>
          <w:szCs w:val="24"/>
        </w:rPr>
        <w:t>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-EI提供基于VLAN的批量ACL下发，能支持对报文的过滤、优先级设置，保障高优先级业务和用户的安全需求。S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-EI支持</w:t>
      </w:r>
      <w:proofErr w:type="spellStart"/>
      <w:r w:rsidRPr="00907F99">
        <w:rPr>
          <w:rFonts w:asciiTheme="minorEastAsia" w:eastAsiaTheme="minorEastAsia" w:hAnsiTheme="minorEastAsia"/>
          <w:sz w:val="24"/>
          <w:szCs w:val="24"/>
        </w:rPr>
        <w:t>QinQ</w:t>
      </w:r>
      <w:proofErr w:type="spellEnd"/>
      <w:r w:rsidRPr="00907F99">
        <w:rPr>
          <w:rFonts w:asciiTheme="minorEastAsia" w:eastAsiaTheme="minorEastAsia" w:hAnsiTheme="minorEastAsia"/>
          <w:sz w:val="24"/>
          <w:szCs w:val="24"/>
        </w:rPr>
        <w:t>，可以将</w:t>
      </w:r>
      <w:proofErr w:type="gramStart"/>
      <w:r w:rsidRPr="00907F99">
        <w:rPr>
          <w:rFonts w:asciiTheme="minorEastAsia" w:eastAsiaTheme="minorEastAsia" w:hAnsiTheme="minorEastAsia"/>
          <w:sz w:val="24"/>
          <w:szCs w:val="24"/>
        </w:rPr>
        <w:t>用户私网</w:t>
      </w:r>
      <w:proofErr w:type="gramEnd"/>
      <w:r w:rsidRPr="00907F99">
        <w:rPr>
          <w:rFonts w:asciiTheme="minorEastAsia" w:eastAsiaTheme="minorEastAsia" w:hAnsiTheme="minorEastAsia"/>
          <w:sz w:val="24"/>
          <w:szCs w:val="24"/>
        </w:rPr>
        <w:t>VLAN标签封装在公网VLAN标签中，使报文带着两层VLAN Tag穿越运营商的骨干网络。S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-EI支持灵活</w:t>
      </w:r>
      <w:proofErr w:type="spellStart"/>
      <w:r w:rsidRPr="00907F99">
        <w:rPr>
          <w:rFonts w:asciiTheme="minorEastAsia" w:eastAsiaTheme="minorEastAsia" w:hAnsiTheme="minorEastAsia"/>
          <w:sz w:val="24"/>
          <w:szCs w:val="24"/>
        </w:rPr>
        <w:t>QinQ</w:t>
      </w:r>
      <w:proofErr w:type="spellEnd"/>
      <w:r w:rsidRPr="00907F99">
        <w:rPr>
          <w:rFonts w:asciiTheme="minorEastAsia" w:eastAsiaTheme="minorEastAsia" w:hAnsiTheme="minorEastAsia"/>
          <w:sz w:val="24"/>
          <w:szCs w:val="24"/>
        </w:rPr>
        <w:t>，能针对不同的业务</w:t>
      </w:r>
      <w:proofErr w:type="gramStart"/>
      <w:r w:rsidRPr="00907F99">
        <w:rPr>
          <w:rFonts w:asciiTheme="minorEastAsia" w:eastAsiaTheme="minorEastAsia" w:hAnsiTheme="minorEastAsia"/>
          <w:sz w:val="24"/>
          <w:szCs w:val="24"/>
        </w:rPr>
        <w:t>报文打</w:t>
      </w:r>
      <w:proofErr w:type="gramEnd"/>
      <w:r w:rsidRPr="00907F99">
        <w:rPr>
          <w:rFonts w:asciiTheme="minorEastAsia" w:eastAsiaTheme="minorEastAsia" w:hAnsiTheme="minorEastAsia"/>
          <w:sz w:val="24"/>
          <w:szCs w:val="24"/>
        </w:rPr>
        <w:t>不同外层VLAN标签，便于业务分离。</w:t>
      </w:r>
    </w:p>
    <w:p w:rsidR="00A87A28" w:rsidRDefault="00907F99" w:rsidP="00A87A28">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sz w:val="24"/>
          <w:szCs w:val="24"/>
        </w:rPr>
        <w:t>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-EI不仅支持STP/RSTP/MSTP生成树协议，还提供Smart Link技术，能实现主备链路毫秒级倒换，解决了</w:t>
      </w:r>
      <w:proofErr w:type="gramStart"/>
      <w:r w:rsidRPr="00907F99">
        <w:rPr>
          <w:rFonts w:asciiTheme="minorEastAsia" w:eastAsiaTheme="minorEastAsia" w:hAnsiTheme="minorEastAsia"/>
          <w:sz w:val="24"/>
          <w:szCs w:val="24"/>
        </w:rPr>
        <w:t>电信级</w:t>
      </w:r>
      <w:proofErr w:type="gramEnd"/>
      <w:r w:rsidRPr="00907F99">
        <w:rPr>
          <w:rFonts w:asciiTheme="minorEastAsia" w:eastAsiaTheme="minorEastAsia" w:hAnsiTheme="minorEastAsia"/>
          <w:sz w:val="24"/>
          <w:szCs w:val="24"/>
        </w:rPr>
        <w:t>业务接入可靠性问题。S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-EI采用IRF技术组网后，能够在整个堆叠组内实现控制平面和数据平面所有信息的冗余备份，极大</w:t>
      </w:r>
      <w:r w:rsidRPr="00907F99">
        <w:rPr>
          <w:rFonts w:asciiTheme="minorEastAsia" w:eastAsiaTheme="minorEastAsia" w:hAnsiTheme="minorEastAsia"/>
          <w:sz w:val="24"/>
          <w:szCs w:val="24"/>
        </w:rPr>
        <w:lastRenderedPageBreak/>
        <w:t>地增强了设备和网络的可靠性，消除了单点故障，避免了业务中断。S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-EI支持VRRP虚拟路由冗余协议，能与其他三层交换机构建VRRP备份组。S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-EI能配置多条等价路由，当主上行路由发生故障时自动切换到下一条备份路由，实现上行路由的多级备份。</w:t>
      </w:r>
      <w:r w:rsidRPr="00907F99">
        <w:rPr>
          <w:rFonts w:asciiTheme="minorEastAsia" w:eastAsiaTheme="minorEastAsia" w:hAnsiTheme="minorEastAsia" w:hint="eastAsia"/>
          <w:sz w:val="24"/>
          <w:szCs w:val="24"/>
        </w:rPr>
        <w:t>华为</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907F99">
          <w:rPr>
            <w:rFonts w:asciiTheme="minorEastAsia" w:eastAsiaTheme="minorEastAsia" w:hAnsiTheme="minorEastAsia"/>
            <w:sz w:val="24"/>
            <w:szCs w:val="24"/>
          </w:rPr>
          <w:t>3928F</w:t>
        </w:r>
      </w:smartTag>
      <w:r w:rsidRPr="00907F99">
        <w:rPr>
          <w:rFonts w:asciiTheme="minorEastAsia" w:eastAsiaTheme="minorEastAsia" w:hAnsiTheme="minorEastAsia"/>
          <w:sz w:val="24"/>
          <w:szCs w:val="24"/>
        </w:rPr>
        <w:t>-EI</w:t>
      </w:r>
      <w:r w:rsidRPr="00907F99">
        <w:rPr>
          <w:rFonts w:asciiTheme="minorEastAsia" w:eastAsiaTheme="minorEastAsia" w:hAnsiTheme="minorEastAsia" w:hint="eastAsia"/>
          <w:sz w:val="24"/>
          <w:szCs w:val="24"/>
        </w:rPr>
        <w:t>的图片如图4.3所示，详细参数见表4.3。</w:t>
      </w:r>
    </w:p>
    <w:p w:rsidR="00907F99" w:rsidRPr="00A87A28" w:rsidRDefault="00907F99" w:rsidP="00D172AC">
      <w:pPr>
        <w:spacing w:line="360" w:lineRule="auto"/>
        <w:ind w:firstLineChars="200" w:firstLine="480"/>
        <w:jc w:val="center"/>
        <w:rPr>
          <w:rFonts w:asciiTheme="minorEastAsia" w:eastAsiaTheme="minorEastAsia" w:hAnsiTheme="minorEastAsia"/>
          <w:sz w:val="24"/>
          <w:szCs w:val="24"/>
        </w:rPr>
      </w:pPr>
      <w:r w:rsidRPr="00907F99">
        <w:rPr>
          <w:rFonts w:asciiTheme="minorEastAsia" w:eastAsiaTheme="minorEastAsia" w:hAnsiTheme="minorEastAsia" w:hint="eastAsia"/>
          <w:noProof/>
          <w:sz w:val="24"/>
          <w:szCs w:val="24"/>
        </w:rPr>
        <w:drawing>
          <wp:inline distT="0" distB="0" distL="0" distR="0" wp14:anchorId="0498FD18" wp14:editId="7C323471">
            <wp:extent cx="5337175" cy="1166495"/>
            <wp:effectExtent l="0" t="0" r="0" b="0"/>
            <wp:docPr id="20" name="图片 20" descr="华为 Quidway S3928F-E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华为 Quidway S3928F-EI副本"/>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7175" cy="1166495"/>
                    </a:xfrm>
                    <a:prstGeom prst="rect">
                      <a:avLst/>
                    </a:prstGeom>
                    <a:noFill/>
                    <a:ln>
                      <a:noFill/>
                    </a:ln>
                  </pic:spPr>
                </pic:pic>
              </a:graphicData>
            </a:graphic>
          </wp:inline>
        </w:drawing>
      </w:r>
      <w:r w:rsidRPr="00A87A28">
        <w:rPr>
          <w:rFonts w:asciiTheme="minorEastAsia" w:eastAsiaTheme="minorEastAsia" w:hAnsiTheme="minorEastAsia" w:hint="eastAsia"/>
          <w:szCs w:val="21"/>
        </w:rPr>
        <w:t>图</w:t>
      </w:r>
      <w:r w:rsidRPr="00A87A28">
        <w:rPr>
          <w:rFonts w:asciiTheme="minorEastAsia" w:eastAsiaTheme="minorEastAsia" w:hAnsiTheme="minorEastAsia"/>
          <w:szCs w:val="21"/>
        </w:rPr>
        <w:t xml:space="preserve">4.3 </w:t>
      </w:r>
      <w:r w:rsidRPr="00A87A28">
        <w:rPr>
          <w:rFonts w:asciiTheme="minorEastAsia" w:eastAsiaTheme="minorEastAsia" w:hAnsiTheme="minorEastAsia" w:hint="eastAsia"/>
          <w:szCs w:val="21"/>
        </w:rPr>
        <w:t>华为</w:t>
      </w:r>
      <w:proofErr w:type="spellStart"/>
      <w:r w:rsidRPr="00A87A28">
        <w:rPr>
          <w:rFonts w:asciiTheme="minorEastAsia" w:eastAsiaTheme="minorEastAsia" w:hAnsiTheme="minorEastAsia"/>
          <w:szCs w:val="21"/>
        </w:rPr>
        <w:t>Quidway</w:t>
      </w:r>
      <w:proofErr w:type="spellEnd"/>
      <w:r w:rsidRPr="00A87A28">
        <w:rPr>
          <w:rFonts w:asciiTheme="minorEastAsia" w:eastAsiaTheme="minorEastAsia" w:hAnsiTheme="minorEastAsia"/>
          <w:szCs w:val="21"/>
        </w:rPr>
        <w:t>® S</w:t>
      </w:r>
      <w:smartTag w:uri="urn:schemas-microsoft-com:office:smarttags" w:element="chmetcnv">
        <w:smartTagPr>
          <w:attr w:name="TCSC" w:val="0"/>
          <w:attr w:name="NumberType" w:val="1"/>
          <w:attr w:name="Negative" w:val="False"/>
          <w:attr w:name="HasSpace" w:val="False"/>
          <w:attr w:name="SourceValue" w:val="3928"/>
          <w:attr w:name="UnitName" w:val="F"/>
        </w:smartTagPr>
        <w:r w:rsidRPr="00A87A28">
          <w:rPr>
            <w:rFonts w:asciiTheme="minorEastAsia" w:eastAsiaTheme="minorEastAsia" w:hAnsiTheme="minorEastAsia"/>
            <w:szCs w:val="21"/>
          </w:rPr>
          <w:t>3928F</w:t>
        </w:r>
      </w:smartTag>
      <w:r w:rsidRPr="00A87A28">
        <w:rPr>
          <w:rFonts w:asciiTheme="minorEastAsia" w:eastAsiaTheme="minorEastAsia" w:hAnsiTheme="minorEastAsia"/>
          <w:szCs w:val="21"/>
        </w:rPr>
        <w:t>-EI</w:t>
      </w:r>
    </w:p>
    <w:p w:rsidR="00907F99" w:rsidRPr="00A87A28" w:rsidRDefault="00907F99" w:rsidP="00A40FFC">
      <w:pPr>
        <w:spacing w:line="440" w:lineRule="exact"/>
        <w:ind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4.3</w:t>
      </w:r>
      <w:r w:rsidRPr="00A87A28">
        <w:rPr>
          <w:rFonts w:asciiTheme="minorEastAsia" w:eastAsiaTheme="minorEastAsia" w:hAnsiTheme="minorEastAsia" w:hint="eastAsia"/>
          <w:szCs w:val="21"/>
        </w:rPr>
        <w:t xml:space="preserve"> 华为</w:t>
      </w:r>
      <w:proofErr w:type="spellStart"/>
      <w:r w:rsidRPr="00A87A28">
        <w:rPr>
          <w:rFonts w:asciiTheme="minorEastAsia" w:eastAsiaTheme="minorEastAsia" w:hAnsiTheme="minorEastAsia"/>
          <w:szCs w:val="21"/>
        </w:rPr>
        <w:t>Quidway</w:t>
      </w:r>
      <w:proofErr w:type="spellEnd"/>
      <w:r w:rsidRPr="00A87A28">
        <w:rPr>
          <w:rFonts w:asciiTheme="minorEastAsia" w:eastAsiaTheme="minorEastAsia" w:hAnsiTheme="minorEastAsia"/>
          <w:szCs w:val="21"/>
        </w:rPr>
        <w:t>® S</w:t>
      </w:r>
      <w:smartTag w:uri="urn:schemas-microsoft-com:office:smarttags" w:element="chmetcnv">
        <w:smartTagPr>
          <w:attr w:name="UnitName" w:val="F"/>
          <w:attr w:name="SourceValue" w:val="3928"/>
          <w:attr w:name="HasSpace" w:val="False"/>
          <w:attr w:name="Negative" w:val="False"/>
          <w:attr w:name="NumberType" w:val="1"/>
          <w:attr w:name="TCSC" w:val="0"/>
        </w:smartTagPr>
        <w:r w:rsidRPr="00A87A28">
          <w:rPr>
            <w:rFonts w:asciiTheme="minorEastAsia" w:eastAsiaTheme="minorEastAsia" w:hAnsiTheme="minorEastAsia"/>
            <w:szCs w:val="21"/>
          </w:rPr>
          <w:t>3928F</w:t>
        </w:r>
      </w:smartTag>
      <w:r w:rsidRPr="00A87A28">
        <w:rPr>
          <w:rFonts w:asciiTheme="minorEastAsia" w:eastAsiaTheme="minorEastAsia" w:hAnsiTheme="minorEastAsia"/>
          <w:szCs w:val="21"/>
        </w:rPr>
        <w:t>-EI</w:t>
      </w:r>
      <w:r w:rsidRPr="00A87A28">
        <w:rPr>
          <w:rFonts w:asciiTheme="minorEastAsia" w:eastAsiaTheme="minorEastAsia" w:hAnsiTheme="minorEastAsia" w:hint="eastAsia"/>
          <w:szCs w:val="21"/>
        </w:rPr>
        <w:t>详细参数</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10"/>
        <w:gridCol w:w="1900"/>
        <w:gridCol w:w="4100"/>
      </w:tblGrid>
      <w:tr w:rsidR="00907F99" w:rsidRPr="00907F99" w:rsidTr="00866DD8">
        <w:trPr>
          <w:trHeight w:val="166"/>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基本规格</w:t>
            </w: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交换机类型</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千兆以太网交换机</w:t>
            </w:r>
          </w:p>
        </w:tc>
      </w:tr>
      <w:tr w:rsidR="00907F99" w:rsidRPr="00907F99" w:rsidTr="00866DD8">
        <w:trPr>
          <w:trHeight w:val="101"/>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传输速率</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10/100/1000Mbps</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应用层级</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三层</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交换方式</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存储-转发</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包转发率</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9.6Mpps</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端口结构</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固定端口</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MAC地址表</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16K</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VLAN功能</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w:t>
            </w:r>
          </w:p>
        </w:tc>
      </w:tr>
      <w:tr w:rsidR="00907F99" w:rsidRPr="00907F99" w:rsidTr="00866DD8">
        <w:trPr>
          <w:trHeight w:val="68"/>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网络参数</w:t>
            </w: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网络标准</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IEEE802.3, IEEE802.3u, IEEE802.3d, IEEE802.3ab, IEEE802.3x</w:t>
            </w:r>
          </w:p>
        </w:tc>
      </w:tr>
      <w:tr w:rsidR="00907F99" w:rsidRPr="00907F99" w:rsidTr="00866DD8">
        <w:trPr>
          <w:trHeight w:val="184"/>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传输模式</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全/半双工自适应</w:t>
            </w:r>
          </w:p>
        </w:tc>
      </w:tr>
      <w:tr w:rsidR="00907F99" w:rsidRPr="00907F99" w:rsidTr="00866DD8">
        <w:trPr>
          <w:trHeight w:val="1323"/>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网管功能</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支持命令行接口(CLI)配置, 支持Telnet 远程配置, 支持通过Console 口配置, 支持SNMP, 支持RMON1, 2, 3, 9组MIB, 支持华为</w:t>
            </w:r>
            <w:proofErr w:type="spellStart"/>
            <w:r w:rsidRPr="00907F99">
              <w:rPr>
                <w:rFonts w:asciiTheme="minorEastAsia" w:eastAsiaTheme="minorEastAsia" w:hAnsiTheme="minorEastAsia"/>
                <w:sz w:val="24"/>
                <w:szCs w:val="24"/>
              </w:rPr>
              <w:t>iManager</w:t>
            </w:r>
            <w:proofErr w:type="spellEnd"/>
            <w:r w:rsidRPr="00907F99">
              <w:rPr>
                <w:rFonts w:asciiTheme="minorEastAsia" w:eastAsiaTheme="minorEastAsia" w:hAnsiTheme="minorEastAsia"/>
                <w:sz w:val="24"/>
                <w:szCs w:val="24"/>
              </w:rPr>
              <w:t>® N2000 DMS网管系统, 支持WEB 网管, 支持系统日志, 分级告警</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堆叠功能</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能堆叠</w:t>
            </w:r>
          </w:p>
        </w:tc>
      </w:tr>
      <w:tr w:rsidR="00907F99" w:rsidRPr="00907F99" w:rsidTr="00866DD8">
        <w:trPr>
          <w:trHeight w:val="300"/>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端口参数</w:t>
            </w: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接口数量</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26个</w:t>
            </w:r>
          </w:p>
        </w:tc>
      </w:tr>
      <w:tr w:rsidR="00907F99" w:rsidRPr="00907F99" w:rsidTr="00866DD8">
        <w:trPr>
          <w:trHeight w:val="403"/>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接口类型</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24个百兆SFP口, 2个千兆SFP口和2个10/100/</w:t>
            </w:r>
            <w:smartTag w:uri="urn:schemas-microsoft-com:office:smarttags" w:element="chmetcnv">
              <w:smartTagPr>
                <w:attr w:name="UnitName" w:val="m"/>
                <w:attr w:name="SourceValue" w:val="1000"/>
                <w:attr w:name="HasSpace" w:val="False"/>
                <w:attr w:name="Negative" w:val="False"/>
                <w:attr w:name="NumberType" w:val="1"/>
                <w:attr w:name="TCSC" w:val="0"/>
              </w:smartTagPr>
              <w:r w:rsidRPr="00907F99">
                <w:rPr>
                  <w:rFonts w:asciiTheme="minorEastAsia" w:eastAsiaTheme="minorEastAsia" w:hAnsiTheme="minorEastAsia"/>
                  <w:sz w:val="24"/>
                  <w:szCs w:val="24"/>
                </w:rPr>
                <w:t>1000M</w:t>
              </w:r>
            </w:smartTag>
            <w:proofErr w:type="gramStart"/>
            <w:r w:rsidRPr="00907F99">
              <w:rPr>
                <w:rFonts w:asciiTheme="minorEastAsia" w:eastAsiaTheme="minorEastAsia" w:hAnsiTheme="minorEastAsia"/>
                <w:sz w:val="24"/>
                <w:szCs w:val="24"/>
              </w:rPr>
              <w:t>电口</w:t>
            </w:r>
            <w:proofErr w:type="gramEnd"/>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模块化插槽数</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2个</w:t>
            </w:r>
          </w:p>
        </w:tc>
      </w:tr>
      <w:tr w:rsidR="00907F99" w:rsidRPr="00907F99" w:rsidTr="00866DD8">
        <w:trPr>
          <w:trHeight w:val="236"/>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其它</w:t>
            </w:r>
          </w:p>
        </w:tc>
        <w:tc>
          <w:tcPr>
            <w:tcW w:w="190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安全性</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用户分级管理和口令保护</w:t>
            </w:r>
          </w:p>
        </w:tc>
      </w:tr>
      <w:tr w:rsidR="00907F99" w:rsidRPr="00907F99" w:rsidTr="00866DD8">
        <w:trPr>
          <w:trHeight w:val="185"/>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支持IEEE 802.1X 认证</w:t>
            </w:r>
          </w:p>
        </w:tc>
      </w:tr>
      <w:tr w:rsidR="00907F99" w:rsidRPr="00907F99" w:rsidTr="00866DD8">
        <w:trPr>
          <w:trHeight w:val="377"/>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支持AAA、Radius、HWTACACS 认证</w:t>
            </w:r>
          </w:p>
        </w:tc>
      </w:tr>
      <w:tr w:rsidR="00907F99" w:rsidRPr="00907F99" w:rsidTr="00866DD8">
        <w:trPr>
          <w:trHeight w:val="289"/>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支持MAC 地址学习数目限制</w:t>
            </w:r>
          </w:p>
        </w:tc>
      </w:tr>
      <w:tr w:rsidR="00907F99" w:rsidRPr="00907F99" w:rsidTr="00866DD8">
        <w:trPr>
          <w:trHeight w:val="275"/>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支持MAC 地址与端口绑定</w:t>
            </w:r>
          </w:p>
        </w:tc>
      </w:tr>
    </w:tbl>
    <w:p w:rsidR="00907F99" w:rsidRPr="00907F99" w:rsidRDefault="00907F99" w:rsidP="00A40FFC">
      <w:pPr>
        <w:spacing w:line="440" w:lineRule="exact"/>
        <w:ind w:right="480" w:firstLine="425"/>
        <w:jc w:val="center"/>
        <w:rPr>
          <w:rFonts w:asciiTheme="minorEastAsia" w:eastAsiaTheme="minorEastAsia" w:hAnsiTheme="minorEastAsia"/>
          <w:sz w:val="24"/>
          <w:szCs w:val="24"/>
        </w:rPr>
      </w:pPr>
    </w:p>
    <w:p w:rsidR="00907F99" w:rsidRPr="00A87A28" w:rsidRDefault="00907F99" w:rsidP="00A87A28">
      <w:pPr>
        <w:spacing w:line="440" w:lineRule="exact"/>
        <w:ind w:right="480"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续表</w:t>
      </w:r>
      <w:r w:rsidRPr="00A87A28">
        <w:rPr>
          <w:rFonts w:asciiTheme="minorEastAsia" w:eastAsiaTheme="minorEastAsia" w:hAnsiTheme="minorEastAsia"/>
          <w:szCs w:val="21"/>
        </w:rPr>
        <w:t>4.3</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10"/>
        <w:gridCol w:w="1900"/>
        <w:gridCol w:w="4100"/>
      </w:tblGrid>
      <w:tr w:rsidR="00907F99" w:rsidRPr="00907F99" w:rsidTr="00866DD8">
        <w:trPr>
          <w:trHeight w:val="545"/>
          <w:jc w:val="center"/>
        </w:trPr>
        <w:tc>
          <w:tcPr>
            <w:tcW w:w="1210" w:type="dxa"/>
            <w:vMerge w:val="restart"/>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hint="eastAsia"/>
                <w:sz w:val="24"/>
                <w:szCs w:val="24"/>
              </w:rPr>
              <w:t>其他</w:t>
            </w:r>
          </w:p>
        </w:tc>
        <w:tc>
          <w:tcPr>
            <w:tcW w:w="1900" w:type="dxa"/>
            <w:vMerge w:val="restart"/>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hint="eastAsia"/>
                <w:sz w:val="24"/>
                <w:szCs w:val="24"/>
              </w:rPr>
              <w:t>安全性</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支持DUD(Disconnect </w:t>
            </w:r>
            <w:proofErr w:type="spellStart"/>
            <w:r w:rsidRPr="00907F99">
              <w:rPr>
                <w:rFonts w:asciiTheme="minorEastAsia" w:eastAsiaTheme="minorEastAsia" w:hAnsiTheme="minorEastAsia"/>
                <w:sz w:val="24"/>
                <w:szCs w:val="24"/>
              </w:rPr>
              <w:t>Unauthorised</w:t>
            </w:r>
            <w:proofErr w:type="spellEnd"/>
            <w:r w:rsidRPr="00907F99">
              <w:rPr>
                <w:rFonts w:asciiTheme="minorEastAsia" w:eastAsiaTheme="minorEastAsia" w:hAnsiTheme="minorEastAsia"/>
                <w:sz w:val="24"/>
                <w:szCs w:val="24"/>
              </w:rPr>
              <w:t xml:space="preserve"> Device)认证, 通过MAC 地址学习数目</w:t>
            </w:r>
          </w:p>
        </w:tc>
      </w:tr>
      <w:tr w:rsidR="00907F99" w:rsidRPr="00907F99" w:rsidTr="00866DD8">
        <w:trPr>
          <w:trHeight w:val="135"/>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限制和MAC 地址与端口绑定实现</w:t>
            </w:r>
          </w:p>
        </w:tc>
      </w:tr>
      <w:tr w:rsidR="00907F99" w:rsidRPr="00907F99" w:rsidTr="00866DD8">
        <w:trPr>
          <w:trHeight w:val="285"/>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支持SSH</w:t>
            </w:r>
          </w:p>
        </w:tc>
      </w:tr>
      <w:tr w:rsidR="00907F99" w:rsidRPr="00907F99" w:rsidTr="00866DD8">
        <w:trPr>
          <w:trHeight w:val="6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支持防止</w:t>
            </w:r>
            <w:proofErr w:type="spellStart"/>
            <w:r w:rsidRPr="00907F99">
              <w:rPr>
                <w:rFonts w:asciiTheme="minorEastAsia" w:eastAsiaTheme="minorEastAsia" w:hAnsiTheme="minorEastAsia"/>
                <w:sz w:val="24"/>
                <w:szCs w:val="24"/>
              </w:rPr>
              <w:t>DoS</w:t>
            </w:r>
            <w:proofErr w:type="spellEnd"/>
            <w:r w:rsidRPr="00907F99">
              <w:rPr>
                <w:rFonts w:asciiTheme="minorEastAsia" w:eastAsiaTheme="minorEastAsia" w:hAnsiTheme="minorEastAsia"/>
                <w:sz w:val="24"/>
                <w:szCs w:val="24"/>
              </w:rPr>
              <w:t xml:space="preserve"> 攻击功能</w:t>
            </w:r>
          </w:p>
        </w:tc>
      </w:tr>
      <w:tr w:rsidR="00907F99" w:rsidRPr="00907F99" w:rsidTr="00866DD8">
        <w:trPr>
          <w:trHeight w:val="6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支持端口隔离</w:t>
            </w:r>
          </w:p>
        </w:tc>
      </w:tr>
      <w:tr w:rsidR="00907F99" w:rsidRPr="00907F99" w:rsidTr="00866DD8">
        <w:trPr>
          <w:trHeight w:val="147"/>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支持MAC 地址黑洞</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是否支持全双工</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全双工</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auto"/>
            <w:noWrap/>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网管支持</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可网管型</w:t>
            </w:r>
          </w:p>
        </w:tc>
      </w:tr>
      <w:tr w:rsidR="00907F99" w:rsidRPr="00907F99" w:rsidTr="00866DD8">
        <w:trPr>
          <w:trHeight w:val="236"/>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电气规格</w:t>
            </w: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电源电压</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100 - 240 VAC, 50-60 Hz</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额定功率</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94W</w:t>
            </w:r>
          </w:p>
        </w:tc>
      </w:tr>
      <w:tr w:rsidR="00907F99" w:rsidRPr="00907F99" w:rsidTr="00866DD8">
        <w:trPr>
          <w:trHeight w:val="300"/>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外观参数</w:t>
            </w: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重量</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3.5"/>
                <w:attr w:name="UnitName" w:val="kg"/>
              </w:smartTagPr>
              <w:r w:rsidRPr="00907F99">
                <w:rPr>
                  <w:rFonts w:asciiTheme="minorEastAsia" w:eastAsiaTheme="minorEastAsia" w:hAnsiTheme="minorEastAsia"/>
                  <w:sz w:val="24"/>
                  <w:szCs w:val="24"/>
                </w:rPr>
                <w:t>3.5kg</w:t>
              </w:r>
            </w:smartTag>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长度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440"/>
                <w:attr w:name="UnitName" w:val="mm"/>
              </w:smartTagPr>
              <w:r w:rsidRPr="00907F99">
                <w:rPr>
                  <w:rFonts w:asciiTheme="minorEastAsia" w:eastAsiaTheme="minorEastAsia" w:hAnsiTheme="minorEastAsia"/>
                  <w:sz w:val="24"/>
                  <w:szCs w:val="24"/>
                </w:rPr>
                <w:t>440mm</w:t>
              </w:r>
            </w:smartTag>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宽度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260"/>
                <w:attr w:name="UnitName" w:val="mm"/>
              </w:smartTagPr>
              <w:r w:rsidRPr="00907F99">
                <w:rPr>
                  <w:rFonts w:asciiTheme="minorEastAsia" w:eastAsiaTheme="minorEastAsia" w:hAnsiTheme="minorEastAsia"/>
                  <w:sz w:val="24"/>
                  <w:szCs w:val="24"/>
                </w:rPr>
                <w:t>260mm</w:t>
              </w:r>
            </w:smartTag>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高度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43.6"/>
                <w:attr w:name="UnitName" w:val="mm"/>
              </w:smartTagPr>
              <w:r w:rsidRPr="00907F99">
                <w:rPr>
                  <w:rFonts w:asciiTheme="minorEastAsia" w:eastAsiaTheme="minorEastAsia" w:hAnsiTheme="minorEastAsia"/>
                  <w:sz w:val="24"/>
                  <w:szCs w:val="24"/>
                </w:rPr>
                <w:t>43.6mm</w:t>
              </w:r>
            </w:smartTag>
          </w:p>
        </w:tc>
      </w:tr>
      <w:tr w:rsidR="00907F99" w:rsidRPr="00907F99" w:rsidTr="00866DD8">
        <w:trPr>
          <w:trHeight w:val="300"/>
          <w:jc w:val="center"/>
        </w:trPr>
        <w:tc>
          <w:tcPr>
            <w:tcW w:w="1210" w:type="dxa"/>
            <w:vMerge w:val="restart"/>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环境参数</w:t>
            </w: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工作温度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 xml:space="preserve">0 - </w:t>
            </w:r>
            <w:smartTag w:uri="urn:schemas-microsoft-com:office:smarttags" w:element="chmetcnv">
              <w:smartTagPr>
                <w:attr w:name="TCSC" w:val="0"/>
                <w:attr w:name="NumberType" w:val="1"/>
                <w:attr w:name="Negative" w:val="False"/>
                <w:attr w:name="HasSpace" w:val="False"/>
                <w:attr w:name="SourceValue" w:val="45"/>
                <w:attr w:name="UnitName" w:val="℃"/>
              </w:smartTagPr>
              <w:r w:rsidRPr="00907F99">
                <w:rPr>
                  <w:rFonts w:asciiTheme="minorEastAsia" w:eastAsiaTheme="minorEastAsia" w:hAnsiTheme="minorEastAsia"/>
                  <w:sz w:val="24"/>
                  <w:szCs w:val="24"/>
                </w:rPr>
                <w:t>45℃</w:t>
              </w:r>
            </w:smartTag>
          </w:p>
        </w:tc>
      </w:tr>
      <w:tr w:rsidR="00907F99" w:rsidRPr="00907F99" w:rsidTr="00866DD8">
        <w:trPr>
          <w:trHeight w:val="16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工作湿度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10% - 90%</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工作高度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3000"/>
                <w:attr w:name="UnitName" w:val="m"/>
              </w:smartTagPr>
              <w:r w:rsidRPr="00907F99">
                <w:rPr>
                  <w:rFonts w:asciiTheme="minorEastAsia" w:eastAsiaTheme="minorEastAsia" w:hAnsiTheme="minorEastAsia"/>
                  <w:sz w:val="24"/>
                  <w:szCs w:val="24"/>
                </w:rPr>
                <w:t>3000m</w:t>
              </w:r>
            </w:smartTag>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存储温度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-40～</w:t>
            </w:r>
            <w:smartTag w:uri="urn:schemas-microsoft-com:office:smarttags" w:element="chmetcnv">
              <w:smartTagPr>
                <w:attr w:name="TCSC" w:val="0"/>
                <w:attr w:name="NumberType" w:val="1"/>
                <w:attr w:name="Negative" w:val="False"/>
                <w:attr w:name="HasSpace" w:val="False"/>
                <w:attr w:name="SourceValue" w:val="70"/>
                <w:attr w:name="UnitName" w:val="℃"/>
              </w:smartTagPr>
              <w:r w:rsidRPr="00907F99">
                <w:rPr>
                  <w:rFonts w:asciiTheme="minorEastAsia" w:eastAsiaTheme="minorEastAsia" w:hAnsiTheme="minorEastAsia"/>
                  <w:sz w:val="24"/>
                  <w:szCs w:val="24"/>
                </w:rPr>
                <w:t>70℃</w:t>
              </w:r>
            </w:smartTag>
          </w:p>
        </w:tc>
      </w:tr>
      <w:tr w:rsidR="00907F99" w:rsidRPr="00907F99" w:rsidTr="00866DD8">
        <w:trPr>
          <w:trHeight w:val="6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存储湿度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10% - 90%</w:t>
            </w:r>
          </w:p>
        </w:tc>
      </w:tr>
      <w:tr w:rsidR="00907F99" w:rsidRPr="00907F99" w:rsidTr="00866DD8">
        <w:trPr>
          <w:trHeight w:val="300"/>
          <w:jc w:val="center"/>
        </w:trPr>
        <w:tc>
          <w:tcPr>
            <w:tcW w:w="1210" w:type="dxa"/>
            <w:vMerge/>
            <w:vAlign w:val="center"/>
          </w:tcPr>
          <w:p w:rsidR="00907F99" w:rsidRPr="00907F99" w:rsidRDefault="00907F99" w:rsidP="00A40FFC">
            <w:pPr>
              <w:spacing w:line="440" w:lineRule="exact"/>
              <w:rPr>
                <w:rFonts w:asciiTheme="minorEastAsia" w:eastAsiaTheme="minorEastAsia" w:hAnsiTheme="minorEastAsia"/>
                <w:sz w:val="24"/>
                <w:szCs w:val="24"/>
              </w:rPr>
            </w:pPr>
          </w:p>
        </w:tc>
        <w:tc>
          <w:tcPr>
            <w:tcW w:w="1900" w:type="dxa"/>
            <w:shd w:val="clear" w:color="auto" w:fill="FFFFFF"/>
            <w:vAlign w:val="center"/>
          </w:tcPr>
          <w:p w:rsidR="00907F99" w:rsidRPr="00907F99" w:rsidRDefault="00907F99" w:rsidP="00A40FFC">
            <w:pPr>
              <w:spacing w:line="440" w:lineRule="exact"/>
              <w:rPr>
                <w:rFonts w:asciiTheme="minorEastAsia" w:eastAsiaTheme="minorEastAsia" w:hAnsiTheme="minorEastAsia"/>
                <w:sz w:val="24"/>
                <w:szCs w:val="24"/>
              </w:rPr>
            </w:pPr>
            <w:r w:rsidRPr="00907F99">
              <w:rPr>
                <w:rFonts w:asciiTheme="minorEastAsia" w:eastAsiaTheme="minorEastAsia" w:hAnsiTheme="minorEastAsia"/>
                <w:sz w:val="24"/>
                <w:szCs w:val="24"/>
              </w:rPr>
              <w:t>存储高度</w:t>
            </w:r>
          </w:p>
        </w:tc>
        <w:tc>
          <w:tcPr>
            <w:tcW w:w="4100" w:type="dxa"/>
            <w:shd w:val="clear" w:color="auto" w:fill="auto"/>
            <w:vAlign w:val="center"/>
          </w:tcPr>
          <w:p w:rsidR="00907F99" w:rsidRPr="00907F99" w:rsidRDefault="00907F99" w:rsidP="00A40FFC">
            <w:pPr>
              <w:spacing w:line="440" w:lineRule="exact"/>
              <w:rPr>
                <w:rFonts w:asciiTheme="minorEastAsia" w:eastAsiaTheme="minorEastAsia" w:hAnsiTheme="minorEastAsia"/>
                <w:sz w:val="24"/>
                <w:szCs w:val="24"/>
              </w:rPr>
            </w:pPr>
            <w:smartTag w:uri="urn:schemas-microsoft-com:office:smarttags" w:element="chmetcnv">
              <w:smartTagPr>
                <w:attr w:name="TCSC" w:val="0"/>
                <w:attr w:name="NumberType" w:val="1"/>
                <w:attr w:name="Negative" w:val="False"/>
                <w:attr w:name="HasSpace" w:val="False"/>
                <w:attr w:name="SourceValue" w:val="6000"/>
                <w:attr w:name="UnitName" w:val="m"/>
              </w:smartTagPr>
              <w:r w:rsidRPr="00907F99">
                <w:rPr>
                  <w:rFonts w:asciiTheme="minorEastAsia" w:eastAsiaTheme="minorEastAsia" w:hAnsiTheme="minorEastAsia"/>
                  <w:sz w:val="24"/>
                  <w:szCs w:val="24"/>
                </w:rPr>
                <w:t>6000m</w:t>
              </w:r>
            </w:smartTag>
          </w:p>
        </w:tc>
      </w:tr>
    </w:tbl>
    <w:p w:rsidR="00907F99" w:rsidRPr="00907F99" w:rsidRDefault="00907F99" w:rsidP="00A40FFC">
      <w:pPr>
        <w:spacing w:line="440" w:lineRule="exact"/>
        <w:ind w:right="480" w:firstLine="425"/>
        <w:jc w:val="center"/>
        <w:rPr>
          <w:rFonts w:asciiTheme="minorEastAsia" w:eastAsiaTheme="minorEastAsia" w:hAnsiTheme="minorEastAsia"/>
          <w:sz w:val="24"/>
          <w:szCs w:val="24"/>
        </w:rPr>
      </w:pPr>
    </w:p>
    <w:p w:rsidR="00907F99" w:rsidRPr="00907F99" w:rsidRDefault="00907F99" w:rsidP="00A40FFC">
      <w:pPr>
        <w:numPr>
          <w:ilvl w:val="0"/>
          <w:numId w:val="21"/>
        </w:numPr>
        <w:adjustRightInd w:val="0"/>
        <w:spacing w:line="440" w:lineRule="exact"/>
        <w:textAlignment w:val="baseline"/>
        <w:rPr>
          <w:rFonts w:asciiTheme="minorEastAsia" w:eastAsiaTheme="minorEastAsia" w:hAnsiTheme="minorEastAsia"/>
          <w:sz w:val="24"/>
          <w:szCs w:val="24"/>
        </w:rPr>
      </w:pPr>
      <w:r w:rsidRPr="00907F99">
        <w:rPr>
          <w:rFonts w:asciiTheme="minorEastAsia" w:eastAsiaTheme="minorEastAsia" w:hAnsiTheme="minorEastAsia" w:hint="eastAsia"/>
          <w:sz w:val="24"/>
          <w:szCs w:val="24"/>
        </w:rPr>
        <w:t>华为</w:t>
      </w: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S2300系列交换机</w:t>
      </w:r>
    </w:p>
    <w:p w:rsidR="00907F99" w:rsidRPr="00907F99" w:rsidRDefault="00907F99" w:rsidP="00A40FFC">
      <w:pPr>
        <w:spacing w:line="440" w:lineRule="exact"/>
        <w:ind w:firstLineChars="200" w:firstLine="480"/>
        <w:rPr>
          <w:rFonts w:asciiTheme="minorEastAsia" w:eastAsiaTheme="minorEastAsia" w:hAnsiTheme="minorEastAsia"/>
          <w:sz w:val="24"/>
          <w:szCs w:val="24"/>
        </w:rPr>
      </w:pPr>
      <w:proofErr w:type="spellStart"/>
      <w:r w:rsidRPr="00907F99">
        <w:rPr>
          <w:rFonts w:asciiTheme="minorEastAsia" w:eastAsiaTheme="minorEastAsia" w:hAnsiTheme="minorEastAsia"/>
          <w:sz w:val="24"/>
          <w:szCs w:val="24"/>
        </w:rPr>
        <w:t>Quidway</w:t>
      </w:r>
      <w:proofErr w:type="spellEnd"/>
      <w:r w:rsidRPr="00907F99">
        <w:rPr>
          <w:rFonts w:asciiTheme="minorEastAsia" w:eastAsiaTheme="minorEastAsia" w:hAnsiTheme="minorEastAsia"/>
          <w:sz w:val="24"/>
          <w:szCs w:val="24"/>
        </w:rPr>
        <w:t>® S2300系列交换机(以下简称S2300) 是华为公司推出的新一代以太网智能接入交换机，面向IP城域网和企业网，满足以太网多业务承载以及各种以太接入场景。S2300基于新一代高性能硬件和华为VRP®（Versatile Routing Platform）软件平台，可为用户提供丰富灵活的业务特性，有效地提高产品可运营、可管理和业务扩展能力，具备优异的防雷能力和安全特性，支持强大的ACL功能，支持QINQ，支持1：1和N：1 VLAN 交换功能，满足VLAN灵活部署的需求。</w:t>
      </w:r>
    </w:p>
    <w:p w:rsidR="00907F99" w:rsidRPr="00907F99" w:rsidRDefault="00907F99" w:rsidP="00A40FFC">
      <w:pPr>
        <w:spacing w:line="440" w:lineRule="exact"/>
        <w:ind w:firstLineChars="200" w:firstLine="480"/>
        <w:rPr>
          <w:rFonts w:asciiTheme="minorEastAsia" w:eastAsiaTheme="minorEastAsia" w:hAnsiTheme="minorEastAsia"/>
          <w:sz w:val="24"/>
          <w:szCs w:val="24"/>
        </w:rPr>
      </w:pPr>
      <w:r w:rsidRPr="00907F99">
        <w:rPr>
          <w:rFonts w:asciiTheme="minorEastAsia" w:eastAsiaTheme="minorEastAsia" w:hAnsiTheme="minorEastAsia"/>
          <w:sz w:val="24"/>
          <w:szCs w:val="24"/>
        </w:rPr>
        <w:t>S2300为盒式产品设备，机箱高度为1U，从特性上划分SI和EI两个产品版本，包括：S2309TP-SI/EI、S2309TP-PWR-EI 、S2318TP-SI/EI、S2326TP-SI/EI、S2326TP-PWR-EI 、S2352P-EI。</w:t>
      </w:r>
      <w:r w:rsidRPr="00907F99">
        <w:rPr>
          <w:rFonts w:asciiTheme="minorEastAsia" w:eastAsiaTheme="minorEastAsia" w:hAnsiTheme="minorEastAsia" w:hint="eastAsia"/>
          <w:sz w:val="24"/>
          <w:szCs w:val="24"/>
        </w:rPr>
        <w:t xml:space="preserve">华为 </w:t>
      </w:r>
      <w:proofErr w:type="spellStart"/>
      <w:r w:rsidRPr="00907F99">
        <w:rPr>
          <w:rFonts w:asciiTheme="minorEastAsia" w:eastAsiaTheme="minorEastAsia" w:hAnsiTheme="minorEastAsia" w:hint="eastAsia"/>
          <w:sz w:val="24"/>
          <w:szCs w:val="24"/>
        </w:rPr>
        <w:t>Quidway</w:t>
      </w:r>
      <w:proofErr w:type="spellEnd"/>
      <w:r w:rsidRPr="00907F99">
        <w:rPr>
          <w:rFonts w:asciiTheme="minorEastAsia" w:eastAsiaTheme="minorEastAsia" w:hAnsiTheme="minorEastAsia" w:hint="eastAsia"/>
          <w:sz w:val="24"/>
          <w:szCs w:val="24"/>
        </w:rPr>
        <w:t xml:space="preserve"> S2326TP-EI</w:t>
      </w:r>
      <w:r w:rsidRPr="00907F99">
        <w:rPr>
          <w:rFonts w:asciiTheme="minorEastAsia" w:eastAsiaTheme="minorEastAsia" w:hAnsiTheme="minorEastAsia"/>
          <w:sz w:val="24"/>
          <w:szCs w:val="24"/>
        </w:rPr>
        <w:t>的图片如图4.4所示，详细参数见表4.4所示。</w:t>
      </w:r>
    </w:p>
    <w:p w:rsidR="00907F99" w:rsidRPr="00907F99" w:rsidRDefault="00907F99" w:rsidP="00D172AC">
      <w:pPr>
        <w:spacing w:line="360" w:lineRule="auto"/>
        <w:ind w:firstLine="425"/>
        <w:jc w:val="center"/>
        <w:rPr>
          <w:rFonts w:asciiTheme="minorEastAsia" w:eastAsiaTheme="minorEastAsia" w:hAnsiTheme="minorEastAsia"/>
          <w:sz w:val="24"/>
          <w:szCs w:val="24"/>
        </w:rPr>
      </w:pPr>
      <w:r w:rsidRPr="00907F99">
        <w:rPr>
          <w:rFonts w:asciiTheme="minorEastAsia" w:eastAsiaTheme="minorEastAsia" w:hAnsiTheme="minorEastAsia" w:hint="eastAsia"/>
          <w:noProof/>
          <w:sz w:val="24"/>
          <w:szCs w:val="24"/>
        </w:rPr>
        <w:drawing>
          <wp:inline distT="0" distB="0" distL="0" distR="0" wp14:anchorId="2D12D221" wp14:editId="4614183A">
            <wp:extent cx="4068445" cy="1343660"/>
            <wp:effectExtent l="0" t="0" r="8255" b="8890"/>
            <wp:docPr id="19" name="图片 19" descr="华为 Quidway S2326T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华为 Quidway S2326TP-E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445" cy="1343660"/>
                    </a:xfrm>
                    <a:prstGeom prst="rect">
                      <a:avLst/>
                    </a:prstGeom>
                    <a:noFill/>
                    <a:ln>
                      <a:noFill/>
                    </a:ln>
                  </pic:spPr>
                </pic:pic>
              </a:graphicData>
            </a:graphic>
          </wp:inline>
        </w:drawing>
      </w:r>
    </w:p>
    <w:p w:rsidR="00907F99" w:rsidRPr="008033DC" w:rsidRDefault="00907F99" w:rsidP="00A40FFC">
      <w:pPr>
        <w:spacing w:line="440" w:lineRule="exact"/>
        <w:ind w:firstLine="425"/>
        <w:jc w:val="center"/>
        <w:rPr>
          <w:rFonts w:asciiTheme="minorEastAsia" w:eastAsiaTheme="minorEastAsia" w:hAnsiTheme="minorEastAsia"/>
          <w:szCs w:val="21"/>
        </w:rPr>
      </w:pPr>
      <w:r w:rsidRPr="008033DC">
        <w:rPr>
          <w:rFonts w:asciiTheme="minorEastAsia" w:eastAsiaTheme="minorEastAsia" w:hAnsiTheme="minorEastAsia" w:hint="eastAsia"/>
          <w:szCs w:val="21"/>
        </w:rPr>
        <w:t>图</w:t>
      </w:r>
      <w:r w:rsidRPr="008033DC">
        <w:rPr>
          <w:rFonts w:asciiTheme="minorEastAsia" w:eastAsiaTheme="minorEastAsia" w:hAnsiTheme="minorEastAsia"/>
          <w:szCs w:val="21"/>
        </w:rPr>
        <w:t>4.4</w:t>
      </w:r>
      <w:r w:rsidRPr="008033DC">
        <w:rPr>
          <w:rFonts w:asciiTheme="minorEastAsia" w:eastAsiaTheme="minorEastAsia" w:hAnsiTheme="minorEastAsia" w:hint="eastAsia"/>
          <w:szCs w:val="21"/>
        </w:rPr>
        <w:t xml:space="preserve">华为 </w:t>
      </w:r>
      <w:proofErr w:type="spellStart"/>
      <w:r w:rsidRPr="008033DC">
        <w:rPr>
          <w:rFonts w:asciiTheme="minorEastAsia" w:eastAsiaTheme="minorEastAsia" w:hAnsiTheme="minorEastAsia" w:hint="eastAsia"/>
          <w:szCs w:val="21"/>
        </w:rPr>
        <w:t>Quidway</w:t>
      </w:r>
      <w:proofErr w:type="spellEnd"/>
      <w:r w:rsidRPr="008033DC">
        <w:rPr>
          <w:rFonts w:asciiTheme="minorEastAsia" w:eastAsiaTheme="minorEastAsia" w:hAnsiTheme="minorEastAsia" w:hint="eastAsia"/>
          <w:szCs w:val="21"/>
        </w:rPr>
        <w:t xml:space="preserve"> S2326TP-EI</w:t>
      </w:r>
    </w:p>
    <w:p w:rsidR="00907F99" w:rsidRPr="00A87A28" w:rsidRDefault="00907F99" w:rsidP="00A40FFC">
      <w:pPr>
        <w:spacing w:line="440" w:lineRule="exact"/>
        <w:ind w:firstLine="425"/>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4.4</w:t>
      </w:r>
      <w:r w:rsidRPr="00A87A28">
        <w:rPr>
          <w:rFonts w:asciiTheme="minorEastAsia" w:eastAsiaTheme="minorEastAsia" w:hAnsiTheme="minorEastAsia" w:hint="eastAsia"/>
          <w:szCs w:val="21"/>
        </w:rPr>
        <w:t xml:space="preserve">华为 </w:t>
      </w:r>
      <w:proofErr w:type="spellStart"/>
      <w:r w:rsidRPr="00A87A28">
        <w:rPr>
          <w:rFonts w:asciiTheme="minorEastAsia" w:eastAsiaTheme="minorEastAsia" w:hAnsiTheme="minorEastAsia" w:hint="eastAsia"/>
          <w:szCs w:val="21"/>
        </w:rPr>
        <w:t>Quidway</w:t>
      </w:r>
      <w:proofErr w:type="spellEnd"/>
      <w:r w:rsidRPr="00A87A28">
        <w:rPr>
          <w:rFonts w:asciiTheme="minorEastAsia" w:eastAsiaTheme="minorEastAsia" w:hAnsiTheme="minorEastAsia" w:hint="eastAsia"/>
          <w:szCs w:val="21"/>
        </w:rPr>
        <w:t xml:space="preserve"> S2326TP-EI</w:t>
      </w:r>
      <w:r w:rsidRPr="00A87A28">
        <w:rPr>
          <w:rFonts w:asciiTheme="minorEastAsia" w:eastAsiaTheme="minorEastAsia" w:hAnsiTheme="minorEastAsia"/>
          <w:szCs w:val="21"/>
        </w:rPr>
        <w:t>详细参数</w:t>
      </w:r>
    </w:p>
    <w:tbl>
      <w:tblPr>
        <w:tblW w:w="7315"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15"/>
        <w:gridCol w:w="2000"/>
        <w:gridCol w:w="4100"/>
      </w:tblGrid>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基本规格</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交换机类型</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运营级交换机</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传输速率</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10/100/1000Mbps</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应用层级</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二层</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交换方式</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存储-转发</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背板带宽</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32Gbps</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包转发率</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6.6Mpps</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端口结构</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固定端口</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MAC地址表</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8K</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VLAN功能</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支持</w:t>
            </w:r>
          </w:p>
        </w:tc>
      </w:tr>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网络参数</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网络标准</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IEEE802.3,802.3u,802.3ab,802.3z,</w:t>
            </w:r>
            <w:r w:rsidRPr="00907F99">
              <w:rPr>
                <w:rFonts w:asciiTheme="minorEastAsia" w:eastAsiaTheme="minorEastAsia" w:hAnsiTheme="minorEastAsia"/>
                <w:kern w:val="0"/>
                <w:sz w:val="24"/>
                <w:szCs w:val="24"/>
              </w:rPr>
              <w:lastRenderedPageBreak/>
              <w:t>IEEE802.3x,IEEE 802.1Q</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网管功能</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支持自动配置功能,支持CLI配置,支持Telnet远程配置,支持SNMP V1/V2/V3,支持RMON,支持集群管理HGMP V2</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堆叠功能</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不可堆叠</w:t>
            </w:r>
          </w:p>
        </w:tc>
      </w:tr>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端口参数</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接口数量</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26个</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接口类型</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10/100 BASE-T,10/100/1000Base-T,100/1000Base-X/SFP COMBO</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模块化插槽数</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2个</w:t>
            </w:r>
          </w:p>
        </w:tc>
      </w:tr>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其它</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是否支持全双工</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全、半双工</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网管支持</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可网管型</w:t>
            </w:r>
          </w:p>
        </w:tc>
      </w:tr>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电气规格</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电源电压</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DC： 额定电压范围：-48- -60V dc 最大电压范围：-36- -72V dc</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额定功率</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&lt; 15.5W</w:t>
            </w:r>
          </w:p>
        </w:tc>
      </w:tr>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外观参数</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重量</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&lt;</w:t>
            </w:r>
            <w:smartTag w:uri="urn:schemas-microsoft-com:office:smarttags" w:element="chmetcnv">
              <w:smartTagPr>
                <w:attr w:name="TCSC" w:val="0"/>
                <w:attr w:name="NumberType" w:val="1"/>
                <w:attr w:name="Negative" w:val="False"/>
                <w:attr w:name="HasSpace" w:val="False"/>
                <w:attr w:name="SourceValue" w:val="2.4"/>
                <w:attr w:name="UnitName" w:val="kg"/>
              </w:smartTagPr>
              <w:r w:rsidRPr="00907F99">
                <w:rPr>
                  <w:rFonts w:asciiTheme="minorEastAsia" w:eastAsiaTheme="minorEastAsia" w:hAnsiTheme="minorEastAsia"/>
                  <w:kern w:val="0"/>
                  <w:sz w:val="24"/>
                  <w:szCs w:val="24"/>
                </w:rPr>
                <w:t>2.4kg</w:t>
              </w:r>
            </w:smartTag>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长度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smartTag w:uri="urn:schemas-microsoft-com:office:smarttags" w:element="chmetcnv">
              <w:smartTagPr>
                <w:attr w:name="TCSC" w:val="0"/>
                <w:attr w:name="NumberType" w:val="1"/>
                <w:attr w:name="Negative" w:val="False"/>
                <w:attr w:name="HasSpace" w:val="False"/>
                <w:attr w:name="SourceValue" w:val="442"/>
                <w:attr w:name="UnitName" w:val="mm"/>
              </w:smartTagPr>
              <w:r w:rsidRPr="00907F99">
                <w:rPr>
                  <w:rFonts w:asciiTheme="minorEastAsia" w:eastAsiaTheme="minorEastAsia" w:hAnsiTheme="minorEastAsia"/>
                  <w:kern w:val="0"/>
                  <w:sz w:val="24"/>
                  <w:szCs w:val="24"/>
                </w:rPr>
                <w:t>442mm</w:t>
              </w:r>
            </w:smartTag>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宽度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smartTag w:uri="urn:schemas-microsoft-com:office:smarttags" w:element="chmetcnv">
              <w:smartTagPr>
                <w:attr w:name="UnitName" w:val="mm"/>
                <w:attr w:name="SourceValue" w:val="220"/>
                <w:attr w:name="HasSpace" w:val="False"/>
                <w:attr w:name="Negative" w:val="False"/>
                <w:attr w:name="NumberType" w:val="1"/>
                <w:attr w:name="TCSC" w:val="0"/>
              </w:smartTagPr>
              <w:r w:rsidRPr="00907F99">
                <w:rPr>
                  <w:rFonts w:asciiTheme="minorEastAsia" w:eastAsiaTheme="minorEastAsia" w:hAnsiTheme="minorEastAsia"/>
                  <w:kern w:val="0"/>
                  <w:sz w:val="24"/>
                  <w:szCs w:val="24"/>
                </w:rPr>
                <w:t>220mm</w:t>
              </w:r>
            </w:smartTag>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高度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smartTag w:uri="urn:schemas-microsoft-com:office:smarttags" w:element="chmetcnv">
              <w:smartTagPr>
                <w:attr w:name="UnitName" w:val="mm"/>
                <w:attr w:name="SourceValue" w:val="43.6"/>
                <w:attr w:name="HasSpace" w:val="False"/>
                <w:attr w:name="Negative" w:val="False"/>
                <w:attr w:name="NumberType" w:val="1"/>
                <w:attr w:name="TCSC" w:val="0"/>
              </w:smartTagPr>
              <w:r w:rsidRPr="00907F99">
                <w:rPr>
                  <w:rFonts w:asciiTheme="minorEastAsia" w:eastAsiaTheme="minorEastAsia" w:hAnsiTheme="minorEastAsia"/>
                  <w:kern w:val="0"/>
                  <w:sz w:val="24"/>
                  <w:szCs w:val="24"/>
                </w:rPr>
                <w:t>43.6mm</w:t>
              </w:r>
            </w:smartTag>
          </w:p>
        </w:tc>
      </w:tr>
    </w:tbl>
    <w:p w:rsidR="00907F99" w:rsidRPr="00907F99" w:rsidRDefault="00907F99" w:rsidP="00A40FFC">
      <w:pPr>
        <w:spacing w:line="440" w:lineRule="exact"/>
        <w:ind w:right="480" w:firstLine="425"/>
        <w:jc w:val="center"/>
        <w:rPr>
          <w:rFonts w:asciiTheme="minorEastAsia" w:eastAsiaTheme="minorEastAsia" w:hAnsiTheme="minorEastAsia"/>
          <w:sz w:val="24"/>
          <w:szCs w:val="24"/>
        </w:rPr>
      </w:pPr>
      <w:r w:rsidRPr="00907F99">
        <w:rPr>
          <w:rFonts w:asciiTheme="minorEastAsia" w:eastAsiaTheme="minorEastAsia" w:hAnsiTheme="minorEastAsia" w:hint="eastAsia"/>
          <w:sz w:val="24"/>
          <w:szCs w:val="24"/>
        </w:rPr>
        <w:t xml:space="preserve">                                  </w:t>
      </w:r>
    </w:p>
    <w:p w:rsidR="00907F99" w:rsidRPr="002A4C83" w:rsidRDefault="00907F99" w:rsidP="002A4C83">
      <w:pPr>
        <w:spacing w:line="440" w:lineRule="exact"/>
        <w:ind w:right="480" w:firstLine="425"/>
        <w:jc w:val="center"/>
        <w:rPr>
          <w:rFonts w:asciiTheme="minorEastAsia" w:eastAsiaTheme="minorEastAsia" w:hAnsiTheme="minorEastAsia"/>
          <w:szCs w:val="21"/>
        </w:rPr>
      </w:pPr>
      <w:r w:rsidRPr="002A4C83">
        <w:rPr>
          <w:rFonts w:asciiTheme="minorEastAsia" w:eastAsiaTheme="minorEastAsia" w:hAnsiTheme="minorEastAsia" w:hint="eastAsia"/>
          <w:szCs w:val="21"/>
        </w:rPr>
        <w:t>续表</w:t>
      </w:r>
      <w:r w:rsidRPr="002A4C83">
        <w:rPr>
          <w:rFonts w:asciiTheme="minorEastAsia" w:eastAsiaTheme="minorEastAsia" w:hAnsiTheme="minorEastAsia"/>
          <w:szCs w:val="21"/>
        </w:rPr>
        <w:t>4.4</w:t>
      </w:r>
    </w:p>
    <w:tbl>
      <w:tblPr>
        <w:tblW w:w="7315"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15"/>
        <w:gridCol w:w="2000"/>
        <w:gridCol w:w="4100"/>
      </w:tblGrid>
      <w:tr w:rsidR="00907F99" w:rsidRPr="00907F99" w:rsidTr="00866DD8">
        <w:trPr>
          <w:jc w:val="center"/>
        </w:trPr>
        <w:tc>
          <w:tcPr>
            <w:tcW w:w="1215" w:type="dxa"/>
            <w:vMerge w:val="restart"/>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环境参数</w:t>
            </w: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工作温度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 xml:space="preserve">0 - </w:t>
            </w:r>
            <w:smartTag w:uri="urn:schemas-microsoft-com:office:smarttags" w:element="chmetcnv">
              <w:smartTagPr>
                <w:attr w:name="TCSC" w:val="0"/>
                <w:attr w:name="NumberType" w:val="1"/>
                <w:attr w:name="Negative" w:val="False"/>
                <w:attr w:name="HasSpace" w:val="False"/>
                <w:attr w:name="SourceValue" w:val="50"/>
                <w:attr w:name="UnitName" w:val="℃"/>
              </w:smartTagPr>
              <w:r w:rsidRPr="00907F99">
                <w:rPr>
                  <w:rFonts w:asciiTheme="minorEastAsia" w:eastAsiaTheme="minorEastAsia" w:hAnsiTheme="minorEastAsia"/>
                  <w:kern w:val="0"/>
                  <w:sz w:val="24"/>
                  <w:szCs w:val="24"/>
                </w:rPr>
                <w:t>50℃</w:t>
              </w:r>
            </w:smartTag>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工作湿度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10%～90%（无凝露）</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工作高度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smartTag w:uri="urn:schemas-microsoft-com:office:smarttags" w:element="chmetcnv">
              <w:smartTagPr>
                <w:attr w:name="TCSC" w:val="0"/>
                <w:attr w:name="NumberType" w:val="1"/>
                <w:attr w:name="Negative" w:val="False"/>
                <w:attr w:name="HasSpace" w:val="False"/>
                <w:attr w:name="SourceValue" w:val="3000"/>
                <w:attr w:name="UnitName" w:val="m"/>
              </w:smartTagPr>
              <w:r w:rsidRPr="00907F99">
                <w:rPr>
                  <w:rFonts w:asciiTheme="minorEastAsia" w:eastAsiaTheme="minorEastAsia" w:hAnsiTheme="minorEastAsia"/>
                  <w:kern w:val="0"/>
                  <w:sz w:val="24"/>
                  <w:szCs w:val="24"/>
                </w:rPr>
                <w:t>3000m</w:t>
              </w:r>
            </w:smartTag>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存储温度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-5～</w:t>
            </w:r>
            <w:smartTag w:uri="urn:schemas-microsoft-com:office:smarttags" w:element="chmetcnv">
              <w:smartTagPr>
                <w:attr w:name="TCSC" w:val="0"/>
                <w:attr w:name="NumberType" w:val="1"/>
                <w:attr w:name="Negative" w:val="False"/>
                <w:attr w:name="HasSpace" w:val="False"/>
                <w:attr w:name="SourceValue" w:val="55"/>
                <w:attr w:name="UnitName" w:val="℃"/>
              </w:smartTagPr>
              <w:r w:rsidRPr="00907F99">
                <w:rPr>
                  <w:rFonts w:asciiTheme="minorEastAsia" w:eastAsiaTheme="minorEastAsia" w:hAnsiTheme="minorEastAsia"/>
                  <w:kern w:val="0"/>
                  <w:sz w:val="24"/>
                  <w:szCs w:val="24"/>
                </w:rPr>
                <w:t>55℃</w:t>
              </w:r>
            </w:smartTag>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存储湿度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10%～90%（无凝露）</w:t>
            </w:r>
          </w:p>
        </w:tc>
      </w:tr>
      <w:tr w:rsidR="00907F99" w:rsidRPr="00907F99" w:rsidTr="00866DD8">
        <w:trPr>
          <w:jc w:val="center"/>
        </w:trPr>
        <w:tc>
          <w:tcPr>
            <w:tcW w:w="1215" w:type="dxa"/>
            <w:vMerge/>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p>
        </w:tc>
        <w:tc>
          <w:tcPr>
            <w:tcW w:w="20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r w:rsidRPr="00907F99">
              <w:rPr>
                <w:rFonts w:asciiTheme="minorEastAsia" w:eastAsiaTheme="minorEastAsia" w:hAnsiTheme="minorEastAsia"/>
                <w:kern w:val="0"/>
                <w:sz w:val="24"/>
                <w:szCs w:val="24"/>
              </w:rPr>
              <w:t>存储高度</w:t>
            </w:r>
          </w:p>
        </w:tc>
        <w:tc>
          <w:tcPr>
            <w:tcW w:w="4100" w:type="dxa"/>
            <w:shd w:val="clear" w:color="auto" w:fill="auto"/>
            <w:noWrap/>
            <w:vAlign w:val="center"/>
          </w:tcPr>
          <w:p w:rsidR="00907F99" w:rsidRPr="00907F99" w:rsidRDefault="00907F99" w:rsidP="00A40FFC">
            <w:pPr>
              <w:widowControl/>
              <w:spacing w:line="440" w:lineRule="exact"/>
              <w:jc w:val="left"/>
              <w:rPr>
                <w:rFonts w:asciiTheme="minorEastAsia" w:eastAsiaTheme="minorEastAsia" w:hAnsiTheme="minorEastAsia"/>
                <w:kern w:val="0"/>
                <w:sz w:val="24"/>
                <w:szCs w:val="24"/>
              </w:rPr>
            </w:pPr>
            <w:smartTag w:uri="urn:schemas-microsoft-com:office:smarttags" w:element="chmetcnv">
              <w:smartTagPr>
                <w:attr w:name="TCSC" w:val="0"/>
                <w:attr w:name="NumberType" w:val="1"/>
                <w:attr w:name="Negative" w:val="False"/>
                <w:attr w:name="HasSpace" w:val="False"/>
                <w:attr w:name="SourceValue" w:val="6000"/>
                <w:attr w:name="UnitName" w:val="m"/>
              </w:smartTagPr>
              <w:r w:rsidRPr="00907F99">
                <w:rPr>
                  <w:rFonts w:asciiTheme="minorEastAsia" w:eastAsiaTheme="minorEastAsia" w:hAnsiTheme="minorEastAsia"/>
                  <w:kern w:val="0"/>
                  <w:sz w:val="24"/>
                  <w:szCs w:val="24"/>
                </w:rPr>
                <w:t>6000m</w:t>
              </w:r>
            </w:smartTag>
          </w:p>
        </w:tc>
      </w:tr>
    </w:tbl>
    <w:p w:rsidR="00907F99" w:rsidRPr="002E1A76" w:rsidRDefault="00907F99" w:rsidP="00A40FFC">
      <w:pPr>
        <w:spacing w:line="440" w:lineRule="exact"/>
        <w:ind w:firstLine="425"/>
        <w:rPr>
          <w:sz w:val="24"/>
        </w:rPr>
      </w:pPr>
    </w:p>
    <w:p w:rsidR="00907F99" w:rsidRDefault="00907F99" w:rsidP="00A40FFC">
      <w:pPr>
        <w:spacing w:line="440" w:lineRule="exact"/>
        <w:ind w:firstLine="425"/>
        <w:rPr>
          <w:sz w:val="24"/>
        </w:rPr>
      </w:pPr>
    </w:p>
    <w:p w:rsidR="00907F99" w:rsidRDefault="00907F99" w:rsidP="00A40FFC">
      <w:pPr>
        <w:spacing w:line="440" w:lineRule="exact"/>
        <w:ind w:firstLine="425"/>
        <w:rPr>
          <w:sz w:val="24"/>
        </w:rPr>
      </w:pPr>
    </w:p>
    <w:p w:rsidR="00907F99" w:rsidRPr="00AF52BA" w:rsidRDefault="00907F99" w:rsidP="00A40FFC">
      <w:pPr>
        <w:spacing w:beforeLines="50" w:before="156" w:afterLines="50" w:after="156" w:line="440" w:lineRule="exact"/>
        <w:jc w:val="center"/>
        <w:outlineLvl w:val="0"/>
        <w:rPr>
          <w:rFonts w:asciiTheme="majorEastAsia" w:eastAsiaTheme="majorEastAsia" w:hAnsiTheme="majorEastAsia"/>
          <w:b/>
          <w:sz w:val="32"/>
          <w:szCs w:val="32"/>
        </w:rPr>
      </w:pPr>
      <w:r>
        <w:rPr>
          <w:sz w:val="24"/>
        </w:rPr>
        <w:br w:type="page"/>
      </w:r>
      <w:bookmarkStart w:id="442" w:name="_Toc261253947"/>
      <w:bookmarkStart w:id="443" w:name="_Toc261254113"/>
      <w:bookmarkStart w:id="444" w:name="_Toc261254446"/>
      <w:bookmarkStart w:id="445" w:name="_Toc261254799"/>
      <w:bookmarkStart w:id="446" w:name="_Toc263072949"/>
      <w:bookmarkStart w:id="447" w:name="_Toc263414234"/>
      <w:bookmarkStart w:id="448" w:name="_Toc263421908"/>
      <w:bookmarkStart w:id="449" w:name="_Toc263707751"/>
      <w:bookmarkStart w:id="450" w:name="_Toc263707816"/>
      <w:bookmarkStart w:id="451" w:name="_Toc263713069"/>
      <w:bookmarkStart w:id="452" w:name="_Toc263866736"/>
      <w:r w:rsidRPr="00AF52BA">
        <w:rPr>
          <w:rFonts w:asciiTheme="majorEastAsia" w:eastAsiaTheme="majorEastAsia" w:hAnsiTheme="majorEastAsia" w:hint="eastAsia"/>
          <w:b/>
          <w:sz w:val="32"/>
          <w:szCs w:val="32"/>
        </w:rPr>
        <w:lastRenderedPageBreak/>
        <w:t>第五章 工程实施方案</w:t>
      </w:r>
      <w:bookmarkEnd w:id="442"/>
      <w:bookmarkEnd w:id="443"/>
      <w:bookmarkEnd w:id="444"/>
      <w:bookmarkEnd w:id="445"/>
      <w:bookmarkEnd w:id="446"/>
      <w:bookmarkEnd w:id="447"/>
      <w:bookmarkEnd w:id="448"/>
      <w:bookmarkEnd w:id="449"/>
      <w:bookmarkEnd w:id="450"/>
      <w:bookmarkEnd w:id="451"/>
      <w:bookmarkEnd w:id="452"/>
    </w:p>
    <w:p w:rsidR="00907F99" w:rsidRPr="00907F99" w:rsidRDefault="00907F99" w:rsidP="00A40FFC">
      <w:pPr>
        <w:spacing w:beforeLines="50" w:before="156" w:afterLines="50" w:after="156" w:line="440" w:lineRule="exact"/>
        <w:outlineLvl w:val="1"/>
        <w:rPr>
          <w:rFonts w:asciiTheme="majorEastAsia" w:eastAsiaTheme="majorEastAsia" w:hAnsiTheme="majorEastAsia"/>
          <w:b/>
          <w:sz w:val="30"/>
          <w:szCs w:val="30"/>
        </w:rPr>
      </w:pPr>
      <w:bookmarkStart w:id="453" w:name="_Toc263414235"/>
      <w:bookmarkStart w:id="454" w:name="_Toc263421909"/>
      <w:bookmarkStart w:id="455" w:name="_Toc263707752"/>
      <w:bookmarkStart w:id="456" w:name="_Toc263707817"/>
      <w:bookmarkStart w:id="457" w:name="_Toc263713070"/>
      <w:bookmarkStart w:id="458" w:name="_Toc263866737"/>
      <w:r w:rsidRPr="00907F99">
        <w:rPr>
          <w:rFonts w:asciiTheme="majorEastAsia" w:eastAsiaTheme="majorEastAsia" w:hAnsiTheme="majorEastAsia"/>
          <w:b/>
          <w:sz w:val="30"/>
          <w:szCs w:val="30"/>
        </w:rPr>
        <w:t>5.1</w:t>
      </w:r>
      <w:r w:rsidRPr="00907F99">
        <w:rPr>
          <w:rFonts w:asciiTheme="majorEastAsia" w:eastAsiaTheme="majorEastAsia" w:hAnsiTheme="majorEastAsia" w:hint="eastAsia"/>
          <w:b/>
          <w:sz w:val="30"/>
          <w:szCs w:val="30"/>
        </w:rPr>
        <w:t>信息点分布</w:t>
      </w:r>
      <w:bookmarkEnd w:id="453"/>
      <w:bookmarkEnd w:id="454"/>
      <w:bookmarkEnd w:id="455"/>
      <w:bookmarkEnd w:id="456"/>
      <w:bookmarkEnd w:id="457"/>
      <w:bookmarkEnd w:id="458"/>
    </w:p>
    <w:p w:rsidR="00907F99" w:rsidRPr="00907F99" w:rsidRDefault="00907F99" w:rsidP="00A40FFC">
      <w:pPr>
        <w:spacing w:line="440" w:lineRule="exact"/>
        <w:ind w:firstLineChars="200" w:firstLine="480"/>
        <w:rPr>
          <w:rFonts w:ascii="宋体" w:hAnsi="宋体"/>
          <w:sz w:val="24"/>
          <w:szCs w:val="24"/>
        </w:rPr>
      </w:pPr>
      <w:r w:rsidRPr="00AF52BA">
        <w:rPr>
          <w:rFonts w:asciiTheme="minorEastAsia" w:eastAsiaTheme="minorEastAsia" w:hAnsiTheme="minorEastAsia" w:hint="eastAsia"/>
          <w:sz w:val="24"/>
          <w:szCs w:val="24"/>
        </w:rPr>
        <w:t>根据公司的需求，列出信息点的分布情况以及信息点的个数，信息点的分布及个数如表</w:t>
      </w:r>
      <w:r w:rsidRPr="00AF52BA">
        <w:rPr>
          <w:rFonts w:asciiTheme="minorEastAsia" w:eastAsiaTheme="minorEastAsia" w:hAnsiTheme="minorEastAsia"/>
          <w:sz w:val="24"/>
          <w:szCs w:val="24"/>
        </w:rPr>
        <w:t>5.1</w:t>
      </w:r>
      <w:r w:rsidRPr="00AF52BA">
        <w:rPr>
          <w:rFonts w:asciiTheme="minorEastAsia" w:eastAsiaTheme="minorEastAsia" w:hAnsiTheme="minorEastAsia" w:hint="eastAsia"/>
          <w:sz w:val="24"/>
          <w:szCs w:val="24"/>
        </w:rPr>
        <w:t>所示</w:t>
      </w:r>
      <w:r w:rsidRPr="00907F99">
        <w:rPr>
          <w:rFonts w:ascii="宋体" w:hAnsi="宋体" w:hint="eastAsia"/>
          <w:sz w:val="24"/>
          <w:szCs w:val="24"/>
        </w:rPr>
        <w:t>。</w:t>
      </w:r>
    </w:p>
    <w:p w:rsidR="00907F99" w:rsidRPr="00A87A28" w:rsidRDefault="00907F99" w:rsidP="00A40FFC">
      <w:pPr>
        <w:spacing w:line="440" w:lineRule="exact"/>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5.1</w:t>
      </w:r>
      <w:r w:rsidRPr="00A87A28">
        <w:rPr>
          <w:rFonts w:asciiTheme="minorEastAsia" w:eastAsiaTheme="minorEastAsia" w:hAnsiTheme="minorEastAsia" w:hint="eastAsia"/>
          <w:szCs w:val="21"/>
        </w:rPr>
        <w:t xml:space="preserve"> 信息点的分布及个数</w:t>
      </w:r>
    </w:p>
    <w:tbl>
      <w:tblPr>
        <w:tblW w:w="5480" w:type="dxa"/>
        <w:jc w:val="center"/>
        <w:tblInd w:w="93" w:type="dxa"/>
        <w:tblLook w:val="0000" w:firstRow="0" w:lastRow="0" w:firstColumn="0" w:lastColumn="0" w:noHBand="0" w:noVBand="0"/>
      </w:tblPr>
      <w:tblGrid>
        <w:gridCol w:w="1080"/>
        <w:gridCol w:w="1036"/>
        <w:gridCol w:w="704"/>
        <w:gridCol w:w="1080"/>
        <w:gridCol w:w="1580"/>
      </w:tblGrid>
      <w:tr w:rsidR="00907F99" w:rsidRPr="00AF52BA" w:rsidTr="00866DD8">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楼层</w:t>
            </w: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部门</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信息点</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信息点合计</w:t>
            </w:r>
          </w:p>
        </w:tc>
      </w:tr>
      <w:tr w:rsidR="00907F99" w:rsidRPr="00AF52BA" w:rsidTr="00866DD8">
        <w:trPr>
          <w:trHeight w:val="285"/>
          <w:jc w:val="center"/>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1楼</w:t>
            </w: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proofErr w:type="gramStart"/>
            <w:r w:rsidRPr="00AF52BA">
              <w:rPr>
                <w:rFonts w:asciiTheme="minorEastAsia" w:eastAsiaTheme="minorEastAsia" w:hAnsiTheme="minorEastAsia"/>
                <w:kern w:val="0"/>
                <w:sz w:val="24"/>
                <w:szCs w:val="24"/>
              </w:rPr>
              <w:t>运保部</w:t>
            </w:r>
            <w:proofErr w:type="gramEnd"/>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4</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12</w:t>
            </w: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光纤部</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4</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仓库</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测试间</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2楼</w:t>
            </w: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总经理</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21</w:t>
            </w: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人事部</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3</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财务部</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销售部</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8</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采购</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4</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会议室</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2</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3楼</w:t>
            </w:r>
          </w:p>
        </w:tc>
        <w:tc>
          <w:tcPr>
            <w:tcW w:w="1036"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技术部</w:t>
            </w:r>
          </w:p>
        </w:tc>
        <w:tc>
          <w:tcPr>
            <w:tcW w:w="704"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主管</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3</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34</w:t>
            </w: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036"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704"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成员</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8</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036" w:type="dxa"/>
            <w:vMerge w:val="restart"/>
            <w:tcBorders>
              <w:top w:val="nil"/>
              <w:left w:val="single" w:sz="4" w:space="0" w:color="auto"/>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网络部</w:t>
            </w:r>
          </w:p>
        </w:tc>
        <w:tc>
          <w:tcPr>
            <w:tcW w:w="704"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主管</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3</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036"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704"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成员</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8</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研发部</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8</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r w:rsidR="00907F99" w:rsidRPr="00AF52BA" w:rsidTr="00866DD8">
        <w:trPr>
          <w:trHeight w:val="285"/>
          <w:jc w:val="center"/>
        </w:trPr>
        <w:tc>
          <w:tcPr>
            <w:tcW w:w="10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c>
          <w:tcPr>
            <w:tcW w:w="1740" w:type="dxa"/>
            <w:gridSpan w:val="2"/>
            <w:tcBorders>
              <w:top w:val="single" w:sz="4" w:space="0" w:color="auto"/>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商务</w:t>
            </w:r>
          </w:p>
        </w:tc>
        <w:tc>
          <w:tcPr>
            <w:tcW w:w="1080" w:type="dxa"/>
            <w:tcBorders>
              <w:top w:val="nil"/>
              <w:left w:val="nil"/>
              <w:bottom w:val="single" w:sz="4" w:space="0" w:color="auto"/>
              <w:right w:val="single" w:sz="4" w:space="0" w:color="auto"/>
            </w:tcBorders>
            <w:shd w:val="clear" w:color="auto" w:fill="auto"/>
            <w:noWrap/>
            <w:vAlign w:val="center"/>
          </w:tcPr>
          <w:p w:rsidR="00907F99" w:rsidRPr="00AF52BA" w:rsidRDefault="00907F99" w:rsidP="00A40FFC">
            <w:pPr>
              <w:widowControl/>
              <w:spacing w:line="440" w:lineRule="exact"/>
              <w:jc w:val="center"/>
              <w:rPr>
                <w:rFonts w:asciiTheme="minorEastAsia" w:eastAsiaTheme="minorEastAsia" w:hAnsiTheme="minorEastAsia"/>
                <w:kern w:val="0"/>
                <w:sz w:val="24"/>
                <w:szCs w:val="24"/>
              </w:rPr>
            </w:pPr>
            <w:r w:rsidRPr="00AF52BA">
              <w:rPr>
                <w:rFonts w:asciiTheme="minorEastAsia" w:eastAsiaTheme="minorEastAsia" w:hAnsiTheme="minorEastAsia"/>
                <w:kern w:val="0"/>
                <w:sz w:val="24"/>
                <w:szCs w:val="24"/>
              </w:rPr>
              <w:t>4</w:t>
            </w:r>
          </w:p>
        </w:tc>
        <w:tc>
          <w:tcPr>
            <w:tcW w:w="1580" w:type="dxa"/>
            <w:vMerge/>
            <w:tcBorders>
              <w:top w:val="nil"/>
              <w:left w:val="single" w:sz="4" w:space="0" w:color="auto"/>
              <w:bottom w:val="single" w:sz="4" w:space="0" w:color="auto"/>
              <w:right w:val="single" w:sz="4" w:space="0" w:color="auto"/>
            </w:tcBorders>
            <w:vAlign w:val="center"/>
          </w:tcPr>
          <w:p w:rsidR="00907F99" w:rsidRPr="00AF52BA" w:rsidRDefault="00907F99" w:rsidP="00A40FFC">
            <w:pPr>
              <w:widowControl/>
              <w:spacing w:line="440" w:lineRule="exact"/>
              <w:jc w:val="left"/>
              <w:rPr>
                <w:rFonts w:asciiTheme="minorEastAsia" w:eastAsiaTheme="minorEastAsia" w:hAnsiTheme="minorEastAsia"/>
                <w:kern w:val="0"/>
                <w:sz w:val="24"/>
                <w:szCs w:val="24"/>
              </w:rPr>
            </w:pPr>
          </w:p>
        </w:tc>
      </w:tr>
    </w:tbl>
    <w:p w:rsidR="00907F99" w:rsidRPr="00C93D2C" w:rsidRDefault="00907F99" w:rsidP="00A40FFC">
      <w:pPr>
        <w:spacing w:beforeLines="50" w:before="156" w:afterLines="50" w:after="156" w:line="440" w:lineRule="exact"/>
        <w:outlineLvl w:val="1"/>
        <w:rPr>
          <w:rFonts w:asciiTheme="majorEastAsia" w:eastAsiaTheme="majorEastAsia" w:hAnsiTheme="majorEastAsia"/>
          <w:b/>
          <w:sz w:val="30"/>
          <w:szCs w:val="30"/>
        </w:rPr>
      </w:pPr>
      <w:bookmarkStart w:id="459" w:name="_Toc263414236"/>
      <w:bookmarkStart w:id="460" w:name="_Toc263421910"/>
      <w:bookmarkStart w:id="461" w:name="_Toc263707753"/>
      <w:bookmarkStart w:id="462" w:name="_Toc263707818"/>
      <w:bookmarkStart w:id="463" w:name="_Toc263713071"/>
      <w:bookmarkStart w:id="464" w:name="_Toc263866738"/>
      <w:r w:rsidRPr="00C93D2C">
        <w:rPr>
          <w:rFonts w:asciiTheme="majorEastAsia" w:eastAsiaTheme="majorEastAsia" w:hAnsiTheme="majorEastAsia"/>
          <w:b/>
          <w:sz w:val="30"/>
          <w:szCs w:val="30"/>
        </w:rPr>
        <w:t>5.2</w:t>
      </w:r>
      <w:r w:rsidRPr="00C93D2C">
        <w:rPr>
          <w:rFonts w:asciiTheme="majorEastAsia" w:eastAsiaTheme="majorEastAsia" w:hAnsiTheme="majorEastAsia" w:hint="eastAsia"/>
          <w:b/>
          <w:sz w:val="30"/>
          <w:szCs w:val="30"/>
        </w:rPr>
        <w:t>主要设备清单</w:t>
      </w:r>
      <w:bookmarkEnd w:id="459"/>
      <w:bookmarkEnd w:id="460"/>
      <w:bookmarkEnd w:id="461"/>
      <w:bookmarkEnd w:id="462"/>
      <w:bookmarkEnd w:id="463"/>
      <w:bookmarkEnd w:id="464"/>
    </w:p>
    <w:p w:rsidR="00907F99" w:rsidRPr="00C93D2C" w:rsidRDefault="00907F99" w:rsidP="00A40FFC">
      <w:pPr>
        <w:spacing w:line="440" w:lineRule="exact"/>
        <w:ind w:firstLineChars="200" w:firstLine="480"/>
        <w:rPr>
          <w:rFonts w:asciiTheme="minorEastAsia" w:eastAsiaTheme="minorEastAsia" w:hAnsiTheme="minorEastAsia"/>
          <w:sz w:val="24"/>
          <w:szCs w:val="24"/>
        </w:rPr>
      </w:pPr>
      <w:r w:rsidRPr="00C93D2C">
        <w:rPr>
          <w:rFonts w:asciiTheme="minorEastAsia" w:eastAsiaTheme="minorEastAsia" w:hAnsiTheme="minorEastAsia" w:hint="eastAsia"/>
          <w:sz w:val="24"/>
          <w:szCs w:val="24"/>
        </w:rPr>
        <w:t>在企业网络组建的过程中所用到的主要设备清单如表</w:t>
      </w:r>
      <w:r w:rsidRPr="00C93D2C">
        <w:rPr>
          <w:rFonts w:asciiTheme="minorEastAsia" w:eastAsiaTheme="minorEastAsia" w:hAnsiTheme="minorEastAsia"/>
          <w:sz w:val="24"/>
          <w:szCs w:val="24"/>
        </w:rPr>
        <w:t>5.2</w:t>
      </w:r>
      <w:r w:rsidRPr="00C93D2C">
        <w:rPr>
          <w:rFonts w:asciiTheme="minorEastAsia" w:eastAsiaTheme="minorEastAsia" w:hAnsiTheme="minorEastAsia" w:hint="eastAsia"/>
          <w:sz w:val="24"/>
          <w:szCs w:val="24"/>
        </w:rPr>
        <w:t>所示。</w:t>
      </w:r>
    </w:p>
    <w:p w:rsidR="00907F99" w:rsidRPr="00A87A28" w:rsidRDefault="00907F99" w:rsidP="00A40FFC">
      <w:pPr>
        <w:spacing w:line="440" w:lineRule="exact"/>
        <w:jc w:val="center"/>
        <w:rPr>
          <w:rFonts w:asciiTheme="minorEastAsia" w:eastAsiaTheme="minorEastAsia" w:hAnsiTheme="minorEastAsia"/>
          <w:szCs w:val="21"/>
        </w:rPr>
      </w:pPr>
      <w:r w:rsidRPr="00A87A28">
        <w:rPr>
          <w:rFonts w:asciiTheme="minorEastAsia" w:eastAsiaTheme="minorEastAsia" w:hAnsiTheme="minorEastAsia" w:hint="eastAsia"/>
          <w:szCs w:val="21"/>
        </w:rPr>
        <w:t>表</w:t>
      </w:r>
      <w:r w:rsidRPr="00A87A28">
        <w:rPr>
          <w:rFonts w:asciiTheme="minorEastAsia" w:eastAsiaTheme="minorEastAsia" w:hAnsiTheme="minorEastAsia"/>
          <w:szCs w:val="21"/>
        </w:rPr>
        <w:t>5.2</w:t>
      </w:r>
      <w:r w:rsidRPr="00A87A28">
        <w:rPr>
          <w:rFonts w:asciiTheme="minorEastAsia" w:eastAsiaTheme="minorEastAsia" w:hAnsiTheme="minorEastAsia" w:hint="eastAsia"/>
          <w:szCs w:val="21"/>
        </w:rPr>
        <w:t xml:space="preserve"> 设备清单</w:t>
      </w:r>
    </w:p>
    <w:tbl>
      <w:tblPr>
        <w:tblW w:w="7215" w:type="dxa"/>
        <w:jc w:val="center"/>
        <w:tblInd w:w="93" w:type="dxa"/>
        <w:tblLook w:val="0000" w:firstRow="0" w:lastRow="0" w:firstColumn="0" w:lastColumn="0" w:noHBand="0" w:noVBand="0"/>
      </w:tblPr>
      <w:tblGrid>
        <w:gridCol w:w="715"/>
        <w:gridCol w:w="1800"/>
        <w:gridCol w:w="3800"/>
        <w:gridCol w:w="900"/>
      </w:tblGrid>
      <w:tr w:rsidR="00907F99" w:rsidRPr="00C93D2C" w:rsidTr="00866DD8">
        <w:trPr>
          <w:trHeight w:val="285"/>
          <w:jc w:val="center"/>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序号</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产品名称</w:t>
            </w:r>
          </w:p>
        </w:tc>
        <w:tc>
          <w:tcPr>
            <w:tcW w:w="3800" w:type="dxa"/>
            <w:tcBorders>
              <w:top w:val="single" w:sz="4" w:space="0" w:color="auto"/>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规格</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数量</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1</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路由器</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hint="eastAsia"/>
                <w:sz w:val="24"/>
                <w:szCs w:val="24"/>
              </w:rPr>
              <w:t>华为</w:t>
            </w:r>
            <w:proofErr w:type="spellStart"/>
            <w:r w:rsidRPr="00C93D2C">
              <w:rPr>
                <w:rFonts w:asciiTheme="minorEastAsia" w:eastAsiaTheme="minorEastAsia" w:hAnsiTheme="minorEastAsia"/>
                <w:sz w:val="24"/>
                <w:szCs w:val="24"/>
              </w:rPr>
              <w:t>Quidway</w:t>
            </w:r>
            <w:proofErr w:type="spellEnd"/>
            <w:r w:rsidRPr="00C93D2C">
              <w:rPr>
                <w:rFonts w:asciiTheme="minorEastAsia" w:eastAsiaTheme="minorEastAsia" w:hAnsiTheme="minorEastAsia"/>
                <w:sz w:val="24"/>
                <w:szCs w:val="24"/>
              </w:rPr>
              <w:t>® AR28-31</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1台</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2</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核心交换机</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hint="eastAsia"/>
                <w:sz w:val="24"/>
                <w:szCs w:val="24"/>
              </w:rPr>
              <w:t>华为</w:t>
            </w:r>
            <w:proofErr w:type="spellStart"/>
            <w:r w:rsidRPr="00C93D2C">
              <w:rPr>
                <w:rFonts w:asciiTheme="minorEastAsia" w:eastAsiaTheme="minorEastAsia" w:hAnsiTheme="minorEastAsia"/>
                <w:sz w:val="24"/>
                <w:szCs w:val="24"/>
              </w:rPr>
              <w:t>Quidway</w:t>
            </w:r>
            <w:proofErr w:type="spellEnd"/>
            <w:r w:rsidRPr="00C93D2C">
              <w:rPr>
                <w:rFonts w:asciiTheme="minorEastAsia" w:eastAsiaTheme="minorEastAsia" w:hAnsiTheme="minorEastAsia"/>
                <w:sz w:val="24"/>
                <w:szCs w:val="24"/>
              </w:rPr>
              <w:t>® S</w:t>
            </w:r>
            <w:smartTag w:uri="urn:schemas-microsoft-com:office:smarttags" w:element="chmetcnv">
              <w:smartTagPr>
                <w:attr w:name="TCSC" w:val="0"/>
                <w:attr w:name="NumberType" w:val="1"/>
                <w:attr w:name="Negative" w:val="False"/>
                <w:attr w:name="HasSpace" w:val="False"/>
                <w:attr w:name="SourceValue" w:val="3928"/>
                <w:attr w:name="UnitName" w:val="F"/>
              </w:smartTagPr>
              <w:r w:rsidRPr="00C93D2C">
                <w:rPr>
                  <w:rFonts w:asciiTheme="minorEastAsia" w:eastAsiaTheme="minorEastAsia" w:hAnsiTheme="minorEastAsia"/>
                  <w:sz w:val="24"/>
                  <w:szCs w:val="24"/>
                </w:rPr>
                <w:t>3928F</w:t>
              </w:r>
            </w:smartTag>
            <w:r w:rsidRPr="00C93D2C">
              <w:rPr>
                <w:rFonts w:asciiTheme="minorEastAsia" w:eastAsiaTheme="minorEastAsia" w:hAnsiTheme="minorEastAsia"/>
                <w:sz w:val="24"/>
                <w:szCs w:val="24"/>
              </w:rPr>
              <w:t>-EI</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1台</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3</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工作组交换机</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hint="eastAsia"/>
                <w:sz w:val="24"/>
                <w:szCs w:val="24"/>
              </w:rPr>
              <w:t xml:space="preserve">华为 </w:t>
            </w:r>
            <w:proofErr w:type="spellStart"/>
            <w:r w:rsidRPr="00C93D2C">
              <w:rPr>
                <w:rFonts w:asciiTheme="minorEastAsia" w:eastAsiaTheme="minorEastAsia" w:hAnsiTheme="minorEastAsia" w:hint="eastAsia"/>
                <w:sz w:val="24"/>
                <w:szCs w:val="24"/>
              </w:rPr>
              <w:t>Quidway</w:t>
            </w:r>
            <w:proofErr w:type="spellEnd"/>
            <w:r w:rsidRPr="00C93D2C">
              <w:rPr>
                <w:rFonts w:asciiTheme="minorEastAsia" w:eastAsiaTheme="minorEastAsia" w:hAnsiTheme="minorEastAsia" w:hint="eastAsia"/>
                <w:sz w:val="24"/>
                <w:szCs w:val="24"/>
              </w:rPr>
              <w:t xml:space="preserve"> S2326TP-EI</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4台</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lastRenderedPageBreak/>
              <w:t>4</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服务器</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IBM System x</w:t>
            </w:r>
            <w:smartTag w:uri="urn:schemas-microsoft-com:office:smarttags" w:element="chmetcnv">
              <w:smartTagPr>
                <w:attr w:name="TCSC" w:val="0"/>
                <w:attr w:name="NumberType" w:val="1"/>
                <w:attr w:name="Negative" w:val="False"/>
                <w:attr w:name="HasSpace" w:val="True"/>
                <w:attr w:name="SourceValue" w:val="3650"/>
                <w:attr w:name="UnitName" w:val="m2"/>
              </w:smartTagPr>
              <w:r w:rsidRPr="00C93D2C">
                <w:rPr>
                  <w:rFonts w:asciiTheme="minorEastAsia" w:eastAsiaTheme="minorEastAsia" w:hAnsiTheme="minorEastAsia"/>
                  <w:sz w:val="24"/>
                  <w:szCs w:val="24"/>
                </w:rPr>
                <w:t>3650 M2</w:t>
              </w:r>
            </w:smartTag>
            <w:r w:rsidRPr="00C93D2C">
              <w:rPr>
                <w:rFonts w:asciiTheme="minorEastAsia" w:eastAsiaTheme="minorEastAsia" w:hAnsiTheme="minorEastAsia"/>
                <w:sz w:val="24"/>
                <w:szCs w:val="24"/>
              </w:rPr>
              <w:t>(7947I65)</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1台</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5</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服务器机柜</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神州 SZ26827</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1个</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6</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网络型机柜</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奥科 OKE18642B(普通型)</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3个</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7</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超五类双绞线</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proofErr w:type="gramStart"/>
            <w:r w:rsidRPr="00C93D2C">
              <w:rPr>
                <w:rFonts w:asciiTheme="minorEastAsia" w:eastAsiaTheme="minorEastAsia" w:hAnsiTheme="minorEastAsia"/>
                <w:sz w:val="24"/>
                <w:szCs w:val="24"/>
              </w:rPr>
              <w:t>安普</w:t>
            </w:r>
            <w:proofErr w:type="gramEnd"/>
            <w:r w:rsidRPr="00C93D2C">
              <w:rPr>
                <w:rFonts w:asciiTheme="minorEastAsia" w:eastAsiaTheme="minorEastAsia" w:hAnsiTheme="minorEastAsia"/>
                <w:sz w:val="24"/>
                <w:szCs w:val="24"/>
              </w:rPr>
              <w:t xml:space="preserve"> 4对超五类非屏蔽双绞线</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4箱</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8</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配线架</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AMP超五类24口配线架/406330-1</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5个</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9</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水晶头</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AMP RJ45水晶头</w:t>
            </w: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8盒</w:t>
            </w:r>
          </w:p>
        </w:tc>
      </w:tr>
      <w:tr w:rsidR="00907F99" w:rsidRPr="00C93D2C" w:rsidTr="00866DD8">
        <w:trPr>
          <w:trHeight w:val="285"/>
          <w:jc w:val="center"/>
        </w:trPr>
        <w:tc>
          <w:tcPr>
            <w:tcW w:w="715" w:type="dxa"/>
            <w:tcBorders>
              <w:top w:val="nil"/>
              <w:left w:val="single" w:sz="4" w:space="0" w:color="auto"/>
              <w:bottom w:val="single" w:sz="4" w:space="0" w:color="auto"/>
              <w:right w:val="single" w:sz="4" w:space="0" w:color="auto"/>
            </w:tcBorders>
            <w:shd w:val="clear" w:color="auto" w:fill="auto"/>
            <w:noWrap/>
            <w:vAlign w:val="center"/>
          </w:tcPr>
          <w:p w:rsidR="00907F99" w:rsidRPr="00C93D2C" w:rsidRDefault="00907F99" w:rsidP="00A40FFC">
            <w:pPr>
              <w:spacing w:line="440" w:lineRule="exact"/>
              <w:jc w:val="center"/>
              <w:rPr>
                <w:rFonts w:asciiTheme="minorEastAsia" w:eastAsiaTheme="minorEastAsia" w:hAnsiTheme="minorEastAsia"/>
                <w:sz w:val="24"/>
                <w:szCs w:val="24"/>
              </w:rPr>
            </w:pPr>
            <w:r w:rsidRPr="00C93D2C">
              <w:rPr>
                <w:rFonts w:asciiTheme="minorEastAsia" w:eastAsiaTheme="minorEastAsia" w:hAnsiTheme="minorEastAsia"/>
                <w:sz w:val="24"/>
                <w:szCs w:val="24"/>
              </w:rPr>
              <w:t>10</w:t>
            </w:r>
          </w:p>
        </w:tc>
        <w:tc>
          <w:tcPr>
            <w:tcW w:w="1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模块+面板</w:t>
            </w:r>
          </w:p>
        </w:tc>
        <w:tc>
          <w:tcPr>
            <w:tcW w:w="38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p>
        </w:tc>
        <w:tc>
          <w:tcPr>
            <w:tcW w:w="900" w:type="dxa"/>
            <w:tcBorders>
              <w:top w:val="nil"/>
              <w:left w:val="nil"/>
              <w:bottom w:val="single" w:sz="4" w:space="0" w:color="auto"/>
              <w:right w:val="single" w:sz="4" w:space="0" w:color="auto"/>
            </w:tcBorders>
            <w:shd w:val="clear" w:color="auto" w:fill="auto"/>
            <w:noWrap/>
            <w:vAlign w:val="center"/>
          </w:tcPr>
          <w:p w:rsidR="00907F99" w:rsidRPr="00C93D2C" w:rsidRDefault="00907F99" w:rsidP="00A40FFC">
            <w:pPr>
              <w:spacing w:line="440" w:lineRule="exact"/>
              <w:rPr>
                <w:rFonts w:asciiTheme="minorEastAsia" w:eastAsiaTheme="minorEastAsia" w:hAnsiTheme="minorEastAsia"/>
                <w:sz w:val="24"/>
                <w:szCs w:val="24"/>
              </w:rPr>
            </w:pPr>
            <w:r w:rsidRPr="00C93D2C">
              <w:rPr>
                <w:rFonts w:asciiTheme="minorEastAsia" w:eastAsiaTheme="minorEastAsia" w:hAnsiTheme="minorEastAsia"/>
                <w:sz w:val="24"/>
                <w:szCs w:val="24"/>
              </w:rPr>
              <w:t>100个</w:t>
            </w:r>
          </w:p>
        </w:tc>
      </w:tr>
    </w:tbl>
    <w:p w:rsidR="00907F99" w:rsidRPr="00A40FFC" w:rsidRDefault="00907F99" w:rsidP="00A40FFC">
      <w:pPr>
        <w:spacing w:beforeLines="50" w:before="156" w:afterLines="50" w:after="156" w:line="440" w:lineRule="exact"/>
        <w:outlineLvl w:val="1"/>
        <w:rPr>
          <w:rFonts w:asciiTheme="majorEastAsia" w:eastAsiaTheme="majorEastAsia" w:hAnsiTheme="majorEastAsia"/>
          <w:b/>
          <w:sz w:val="30"/>
          <w:szCs w:val="30"/>
        </w:rPr>
      </w:pPr>
      <w:bookmarkStart w:id="465" w:name="_Toc263414237"/>
      <w:bookmarkStart w:id="466" w:name="_Toc263421911"/>
      <w:bookmarkStart w:id="467" w:name="_Toc263707754"/>
      <w:bookmarkStart w:id="468" w:name="_Toc263707819"/>
      <w:bookmarkStart w:id="469" w:name="_Toc263713072"/>
      <w:bookmarkStart w:id="470" w:name="_Toc263866739"/>
      <w:r w:rsidRPr="00A40FFC">
        <w:rPr>
          <w:rFonts w:asciiTheme="majorEastAsia" w:eastAsiaTheme="majorEastAsia" w:hAnsiTheme="majorEastAsia"/>
          <w:b/>
          <w:sz w:val="30"/>
          <w:szCs w:val="30"/>
        </w:rPr>
        <w:t>5.3</w:t>
      </w:r>
      <w:r w:rsidRPr="00A40FFC">
        <w:rPr>
          <w:rFonts w:asciiTheme="majorEastAsia" w:eastAsiaTheme="majorEastAsia" w:hAnsiTheme="majorEastAsia" w:hint="eastAsia"/>
          <w:b/>
          <w:sz w:val="30"/>
          <w:szCs w:val="30"/>
        </w:rPr>
        <w:t>施工计划</w:t>
      </w:r>
      <w:bookmarkEnd w:id="465"/>
      <w:bookmarkEnd w:id="466"/>
      <w:bookmarkEnd w:id="467"/>
      <w:bookmarkEnd w:id="468"/>
      <w:bookmarkEnd w:id="469"/>
      <w:bookmarkEnd w:id="470"/>
    </w:p>
    <w:p w:rsidR="00907F99" w:rsidRPr="00A40FFC" w:rsidRDefault="00907F99" w:rsidP="00A40FFC">
      <w:pPr>
        <w:spacing w:line="440" w:lineRule="exact"/>
        <w:ind w:firstLineChars="200" w:firstLine="480"/>
        <w:rPr>
          <w:rFonts w:asciiTheme="minorEastAsia" w:eastAsiaTheme="minorEastAsia" w:hAnsiTheme="minorEastAsia"/>
          <w:sz w:val="24"/>
          <w:szCs w:val="24"/>
        </w:rPr>
      </w:pPr>
      <w:r w:rsidRPr="00A40FFC">
        <w:rPr>
          <w:rFonts w:asciiTheme="minorEastAsia" w:eastAsiaTheme="minorEastAsia" w:hAnsiTheme="minorEastAsia" w:hint="eastAsia"/>
          <w:sz w:val="24"/>
          <w:szCs w:val="24"/>
        </w:rPr>
        <w:t>公司的规模越</w:t>
      </w:r>
      <w:proofErr w:type="gramStart"/>
      <w:r w:rsidRPr="00A40FFC">
        <w:rPr>
          <w:rFonts w:asciiTheme="minorEastAsia" w:eastAsiaTheme="minorEastAsia" w:hAnsiTheme="minorEastAsia" w:hint="eastAsia"/>
          <w:sz w:val="24"/>
          <w:szCs w:val="24"/>
        </w:rPr>
        <w:t>大整个</w:t>
      </w:r>
      <w:proofErr w:type="gramEnd"/>
      <w:r w:rsidRPr="00A40FFC">
        <w:rPr>
          <w:rFonts w:asciiTheme="minorEastAsia" w:eastAsiaTheme="minorEastAsia" w:hAnsiTheme="minorEastAsia" w:hint="eastAsia"/>
          <w:sz w:val="24"/>
          <w:szCs w:val="24"/>
        </w:rPr>
        <w:t>网络工程就越大，如果工程的实施没有计划没有步骤将会使网络的建设更加复杂，就会延长整个工期，所以一个工程的实施计划表对一个工程来说是必不可少的。我们经过周密的安排，这个工程的整个周期将持续</w:t>
      </w:r>
      <w:r w:rsidRPr="00A40FFC">
        <w:rPr>
          <w:rFonts w:asciiTheme="minorEastAsia" w:eastAsiaTheme="minorEastAsia" w:hAnsiTheme="minorEastAsia"/>
          <w:sz w:val="24"/>
          <w:szCs w:val="24"/>
        </w:rPr>
        <w:t>28</w:t>
      </w:r>
      <w:r w:rsidRPr="00A40FFC">
        <w:rPr>
          <w:rFonts w:asciiTheme="minorEastAsia" w:eastAsiaTheme="minorEastAsia" w:hAnsiTheme="minorEastAsia" w:hint="eastAsia"/>
          <w:sz w:val="24"/>
          <w:szCs w:val="24"/>
        </w:rPr>
        <w:t>天，施工计划。</w:t>
      </w:r>
    </w:p>
    <w:p w:rsidR="00907F99" w:rsidRDefault="00907F99"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Default="00A40FFC" w:rsidP="00907F99">
      <w:pPr>
        <w:spacing w:line="360" w:lineRule="auto"/>
        <w:rPr>
          <w:rFonts w:ascii="宋体" w:hAnsi="宋体"/>
          <w:sz w:val="24"/>
          <w:szCs w:val="24"/>
        </w:rPr>
      </w:pPr>
    </w:p>
    <w:p w:rsidR="00A40FFC" w:rsidRPr="00907F99" w:rsidRDefault="00A40FFC" w:rsidP="00907F99">
      <w:pPr>
        <w:spacing w:line="360" w:lineRule="auto"/>
        <w:rPr>
          <w:rFonts w:ascii="宋体" w:hAnsi="宋体"/>
          <w:sz w:val="24"/>
          <w:szCs w:val="24"/>
        </w:rPr>
      </w:pPr>
    </w:p>
    <w:p w:rsidR="00907F99" w:rsidRPr="00A40FFC" w:rsidRDefault="00907F99" w:rsidP="00A40FFC">
      <w:pPr>
        <w:spacing w:line="440" w:lineRule="exact"/>
        <w:jc w:val="center"/>
        <w:rPr>
          <w:rFonts w:asciiTheme="majorEastAsia" w:eastAsiaTheme="majorEastAsia" w:hAnsiTheme="majorEastAsia"/>
          <w:b/>
          <w:sz w:val="32"/>
          <w:szCs w:val="32"/>
        </w:rPr>
      </w:pPr>
      <w:r w:rsidRPr="00A40FFC">
        <w:rPr>
          <w:rFonts w:asciiTheme="majorEastAsia" w:eastAsiaTheme="majorEastAsia" w:hAnsiTheme="majorEastAsia" w:hint="eastAsia"/>
          <w:b/>
          <w:sz w:val="32"/>
          <w:szCs w:val="32"/>
        </w:rPr>
        <w:lastRenderedPageBreak/>
        <w:t>总结与自我鉴定</w:t>
      </w:r>
    </w:p>
    <w:p w:rsidR="00907F99" w:rsidRPr="00907F99" w:rsidRDefault="00907F99" w:rsidP="00A40FFC">
      <w:pPr>
        <w:spacing w:line="440" w:lineRule="exact"/>
        <w:jc w:val="left"/>
        <w:rPr>
          <w:rFonts w:ascii="宋体" w:hAnsi="宋体"/>
          <w:sz w:val="24"/>
          <w:szCs w:val="24"/>
        </w:rPr>
      </w:pPr>
      <w:r w:rsidRPr="00907F99">
        <w:rPr>
          <w:rFonts w:ascii="宋体" w:hAnsi="宋体" w:hint="eastAsia"/>
          <w:sz w:val="24"/>
          <w:szCs w:val="24"/>
        </w:rPr>
        <w:t xml:space="preserve">     通过对企业的网络规划与设计，我们可以看到网络的通畅性对企业的重要性，在很大程度上影响企业的信息来源。所以我们要重视企业网络安全与通畅。本设计初步给出了企业网络建设实施方案及建设规划，达到了先进、安全、实用的可靠目标。通过本次论文，自身能力有所长进。很多学习的理论知识得到实现，解决问题的思路变得清晰，也更加有逻辑性，了解到了初步设计网络的流程与步骤，而且对企业网络的规划也有了进一步的了解，了解了网络通畅对企业的重要性。</w:t>
      </w:r>
    </w:p>
    <w:p w:rsidR="00907F99" w:rsidRDefault="00907F99" w:rsidP="00907F99">
      <w:pPr>
        <w:spacing w:line="360" w:lineRule="auto"/>
        <w:jc w:val="left"/>
        <w:rPr>
          <w:rFonts w:ascii="宋体" w:hAnsi="宋体"/>
          <w:sz w:val="24"/>
          <w:szCs w:val="24"/>
        </w:rPr>
      </w:pPr>
    </w:p>
    <w:p w:rsidR="00907F99" w:rsidRDefault="00907F99" w:rsidP="00907F99">
      <w:pPr>
        <w:spacing w:line="360" w:lineRule="auto"/>
        <w:jc w:val="left"/>
        <w:rPr>
          <w:rFonts w:ascii="宋体" w:hAnsi="宋体"/>
          <w:sz w:val="24"/>
          <w:szCs w:val="24"/>
        </w:rPr>
      </w:pPr>
    </w:p>
    <w:p w:rsidR="00907F99" w:rsidRDefault="00907F99" w:rsidP="00907F99">
      <w:pPr>
        <w:spacing w:line="360" w:lineRule="auto"/>
        <w:jc w:val="left"/>
        <w:rPr>
          <w:rFonts w:ascii="宋体" w:hAnsi="宋体"/>
          <w:sz w:val="24"/>
          <w:szCs w:val="24"/>
        </w:rPr>
      </w:pPr>
    </w:p>
    <w:p w:rsidR="00907F99" w:rsidRDefault="00907F99" w:rsidP="00907F99">
      <w:pPr>
        <w:spacing w:line="360" w:lineRule="auto"/>
        <w:jc w:val="left"/>
        <w:rPr>
          <w:rFonts w:ascii="宋体" w:hAnsi="宋体"/>
          <w:sz w:val="24"/>
          <w:szCs w:val="24"/>
        </w:rPr>
      </w:pPr>
    </w:p>
    <w:p w:rsidR="00907F99" w:rsidRDefault="00907F99" w:rsidP="00907F99">
      <w:pPr>
        <w:spacing w:line="360" w:lineRule="auto"/>
        <w:jc w:val="left"/>
        <w:rPr>
          <w:rFonts w:ascii="宋体" w:hAnsi="宋体"/>
          <w:sz w:val="24"/>
          <w:szCs w:val="24"/>
        </w:rPr>
      </w:pPr>
    </w:p>
    <w:p w:rsidR="00907F99" w:rsidRDefault="00907F99"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Default="00A40FFC" w:rsidP="00907F99">
      <w:pPr>
        <w:spacing w:line="360" w:lineRule="auto"/>
        <w:jc w:val="left"/>
        <w:rPr>
          <w:rFonts w:ascii="宋体" w:hAnsi="宋体"/>
          <w:sz w:val="24"/>
          <w:szCs w:val="24"/>
        </w:rPr>
      </w:pPr>
    </w:p>
    <w:p w:rsidR="00A40FFC" w:rsidRPr="00907F99" w:rsidRDefault="00A40FFC" w:rsidP="00907F99">
      <w:pPr>
        <w:spacing w:line="360" w:lineRule="auto"/>
        <w:jc w:val="left"/>
        <w:rPr>
          <w:rFonts w:ascii="宋体" w:hAnsi="宋体"/>
          <w:sz w:val="24"/>
          <w:szCs w:val="24"/>
        </w:rPr>
      </w:pPr>
    </w:p>
    <w:p w:rsidR="00907F99" w:rsidRPr="00A40FFC" w:rsidRDefault="00907F99" w:rsidP="00A40FFC">
      <w:pPr>
        <w:spacing w:line="440" w:lineRule="exact"/>
        <w:jc w:val="center"/>
        <w:rPr>
          <w:rFonts w:ascii="宋体" w:hAnsi="宋体"/>
          <w:b/>
          <w:sz w:val="32"/>
          <w:szCs w:val="32"/>
        </w:rPr>
      </w:pPr>
      <w:r w:rsidRPr="00A40FFC">
        <w:rPr>
          <w:rFonts w:ascii="宋体" w:hAnsi="宋体" w:hint="eastAsia"/>
          <w:b/>
          <w:sz w:val="32"/>
          <w:szCs w:val="32"/>
        </w:rPr>
        <w:lastRenderedPageBreak/>
        <w:t>参考文献</w:t>
      </w:r>
    </w:p>
    <w:p w:rsidR="00907F99" w:rsidRPr="00A40FFC" w:rsidRDefault="00907F99" w:rsidP="00A40FFC">
      <w:pPr>
        <w:spacing w:line="440" w:lineRule="exact"/>
        <w:jc w:val="left"/>
        <w:rPr>
          <w:rFonts w:ascii="宋体" w:hAnsi="宋体"/>
          <w:sz w:val="24"/>
          <w:szCs w:val="24"/>
        </w:rPr>
      </w:pP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1</w:t>
      </w:r>
      <w:r>
        <w:rPr>
          <w:rFonts w:ascii="宋体" w:hAnsi="宋体" w:hint="eastAsia"/>
          <w:sz w:val="24"/>
          <w:szCs w:val="24"/>
        </w:rPr>
        <w:t>]</w:t>
      </w:r>
      <w:r>
        <w:rPr>
          <w:rFonts w:ascii="宋体" w:hAnsi="宋体" w:hint="eastAsia"/>
          <w:sz w:val="24"/>
          <w:szCs w:val="24"/>
        </w:rPr>
        <w:tab/>
      </w:r>
      <w:r w:rsidR="00907F99" w:rsidRPr="00A40FFC">
        <w:rPr>
          <w:rFonts w:ascii="宋体" w:hAnsi="宋体" w:hint="eastAsia"/>
          <w:sz w:val="24"/>
          <w:szCs w:val="24"/>
        </w:rPr>
        <w:tab/>
      </w:r>
      <w:proofErr w:type="gramStart"/>
      <w:r w:rsidR="00907F99" w:rsidRPr="00A40FFC">
        <w:rPr>
          <w:rFonts w:ascii="宋体" w:hAnsi="宋体" w:hint="eastAsia"/>
          <w:sz w:val="24"/>
          <w:szCs w:val="24"/>
        </w:rPr>
        <w:t>程光</w:t>
      </w:r>
      <w:proofErr w:type="gramEnd"/>
      <w:r>
        <w:rPr>
          <w:rFonts w:ascii="宋体" w:hAnsi="宋体" w:hint="eastAsia"/>
          <w:sz w:val="24"/>
          <w:szCs w:val="24"/>
        </w:rPr>
        <w:t xml:space="preserve"> ,</w:t>
      </w:r>
      <w:r w:rsidR="00907F99" w:rsidRPr="00A40FFC">
        <w:rPr>
          <w:rFonts w:ascii="宋体" w:hAnsi="宋体" w:hint="eastAsia"/>
          <w:sz w:val="24"/>
          <w:szCs w:val="24"/>
        </w:rPr>
        <w:t>周明中</w:t>
      </w:r>
      <w:r>
        <w:rPr>
          <w:rFonts w:ascii="宋体" w:hAnsi="宋体" w:hint="eastAsia"/>
          <w:sz w:val="24"/>
          <w:szCs w:val="24"/>
        </w:rPr>
        <w:t>,</w:t>
      </w:r>
      <w:proofErr w:type="gramStart"/>
      <w:r w:rsidR="00907F99" w:rsidRPr="00A40FFC">
        <w:rPr>
          <w:rFonts w:ascii="宋体" w:hAnsi="宋体" w:hint="eastAsia"/>
          <w:sz w:val="24"/>
          <w:szCs w:val="24"/>
        </w:rPr>
        <w:t>杨望</w:t>
      </w:r>
      <w:proofErr w:type="gramEnd"/>
      <w:r>
        <w:rPr>
          <w:rFonts w:ascii="宋体" w:hAnsi="宋体" w:hint="eastAsia"/>
          <w:sz w:val="24"/>
          <w:szCs w:val="24"/>
        </w:rPr>
        <w:t>.</w:t>
      </w:r>
      <w:r>
        <w:rPr>
          <w:rFonts w:ascii="宋体" w:hAnsi="宋体" w:hint="eastAsia"/>
          <w:sz w:val="24"/>
          <w:szCs w:val="24"/>
        </w:rPr>
        <w:tab/>
      </w:r>
      <w:r w:rsidR="00907F99" w:rsidRPr="00A40FFC">
        <w:rPr>
          <w:rFonts w:ascii="宋体" w:hAnsi="宋体" w:hint="eastAsia"/>
          <w:sz w:val="24"/>
          <w:szCs w:val="24"/>
        </w:rPr>
        <w:t>internet基础与应用.北方交通大学出版社，2006.2</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2</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r>
      <w:r w:rsidR="00907F99" w:rsidRPr="00A40FFC">
        <w:rPr>
          <w:rFonts w:ascii="宋体" w:hAnsi="宋体" w:hint="eastAsia"/>
          <w:sz w:val="24"/>
          <w:szCs w:val="24"/>
        </w:rPr>
        <w:t>杨云江</w:t>
      </w:r>
      <w:r w:rsidR="00907F99" w:rsidRPr="00A40FFC">
        <w:rPr>
          <w:rFonts w:ascii="宋体" w:hAnsi="宋体" w:hint="eastAsia"/>
          <w:sz w:val="24"/>
          <w:szCs w:val="24"/>
        </w:rPr>
        <w:tab/>
        <w:t>计算机网络基础出版社，2007.12</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3</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r>
      <w:proofErr w:type="gramStart"/>
      <w:r w:rsidR="00907F99" w:rsidRPr="00A40FFC">
        <w:rPr>
          <w:rFonts w:ascii="宋体" w:hAnsi="宋体" w:hint="eastAsia"/>
          <w:sz w:val="24"/>
          <w:szCs w:val="24"/>
        </w:rPr>
        <w:t>王翔仲</w:t>
      </w:r>
      <w:proofErr w:type="gramEnd"/>
      <w:r w:rsidR="00907F99" w:rsidRPr="00A40FFC">
        <w:rPr>
          <w:rFonts w:ascii="宋体" w:hAnsi="宋体" w:hint="eastAsia"/>
          <w:sz w:val="24"/>
          <w:szCs w:val="24"/>
        </w:rPr>
        <w:tab/>
        <w:t>局域网组建使用培训教程.清华大学出版社，2002.11</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4</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r>
      <w:proofErr w:type="gramStart"/>
      <w:r w:rsidR="00907F99" w:rsidRPr="00A40FFC">
        <w:rPr>
          <w:rFonts w:ascii="宋体" w:hAnsi="宋体" w:hint="eastAsia"/>
          <w:sz w:val="24"/>
          <w:szCs w:val="24"/>
        </w:rPr>
        <w:t>宁芳露</w:t>
      </w:r>
      <w:proofErr w:type="gramEnd"/>
      <w:r>
        <w:rPr>
          <w:rFonts w:ascii="宋体" w:hAnsi="宋体" w:hint="eastAsia"/>
          <w:sz w:val="24"/>
          <w:szCs w:val="24"/>
        </w:rPr>
        <w:t>,</w:t>
      </w:r>
      <w:r w:rsidR="00907F99" w:rsidRPr="00A40FFC">
        <w:rPr>
          <w:rFonts w:ascii="宋体" w:hAnsi="宋体" w:hint="eastAsia"/>
          <w:sz w:val="24"/>
          <w:szCs w:val="24"/>
        </w:rPr>
        <w:t>杨旭东</w:t>
      </w:r>
      <w:r w:rsidR="00907F99" w:rsidRPr="00A40FFC">
        <w:rPr>
          <w:rFonts w:ascii="宋体" w:hAnsi="宋体" w:hint="eastAsia"/>
          <w:sz w:val="24"/>
          <w:szCs w:val="24"/>
        </w:rPr>
        <w:tab/>
        <w:t>网络互连及路由器技术教程与实训.北京大学出版社</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5</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r>
      <w:r w:rsidR="00907F99" w:rsidRPr="00A40FFC">
        <w:rPr>
          <w:rFonts w:ascii="宋体" w:hAnsi="宋体" w:hint="eastAsia"/>
          <w:sz w:val="24"/>
          <w:szCs w:val="24"/>
        </w:rPr>
        <w:t>王其良</w:t>
      </w:r>
      <w:r>
        <w:rPr>
          <w:rFonts w:ascii="宋体" w:hAnsi="宋体" w:hint="eastAsia"/>
          <w:sz w:val="24"/>
          <w:szCs w:val="24"/>
        </w:rPr>
        <w:t>,</w:t>
      </w:r>
      <w:r w:rsidR="00907F99" w:rsidRPr="00A40FFC">
        <w:rPr>
          <w:rFonts w:ascii="宋体" w:hAnsi="宋体" w:hint="eastAsia"/>
          <w:sz w:val="24"/>
          <w:szCs w:val="24"/>
        </w:rPr>
        <w:t>高敬瑜 计算机网络安全技术.</w:t>
      </w:r>
      <w:r>
        <w:rPr>
          <w:rFonts w:ascii="宋体" w:hAnsi="宋体" w:hint="eastAsia"/>
          <w:sz w:val="24"/>
          <w:szCs w:val="24"/>
        </w:rPr>
        <w:t>北京大学出版社.</w:t>
      </w:r>
      <w:r w:rsidR="00907F99" w:rsidRPr="00A40FFC">
        <w:rPr>
          <w:rFonts w:ascii="宋体" w:hAnsi="宋体" w:hint="eastAsia"/>
          <w:sz w:val="24"/>
          <w:szCs w:val="24"/>
        </w:rPr>
        <w:t>2006.8</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6</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r>
      <w:r w:rsidR="00907F99" w:rsidRPr="00A40FFC">
        <w:rPr>
          <w:rFonts w:ascii="宋体" w:hAnsi="宋体" w:hint="eastAsia"/>
          <w:sz w:val="24"/>
          <w:szCs w:val="24"/>
        </w:rPr>
        <w:t>葛建立</w:t>
      </w:r>
      <w:r>
        <w:rPr>
          <w:rFonts w:ascii="宋体" w:hAnsi="宋体" w:hint="eastAsia"/>
          <w:sz w:val="24"/>
          <w:szCs w:val="24"/>
        </w:rPr>
        <w:t>,</w:t>
      </w:r>
      <w:r w:rsidR="00907F99" w:rsidRPr="00A40FFC">
        <w:rPr>
          <w:rFonts w:ascii="宋体" w:hAnsi="宋体" w:hint="eastAsia"/>
          <w:sz w:val="24"/>
          <w:szCs w:val="24"/>
        </w:rPr>
        <w:t>吴建章</w:t>
      </w:r>
      <w:r w:rsidR="00907F99" w:rsidRPr="00A40FFC">
        <w:rPr>
          <w:rFonts w:ascii="宋体" w:hAnsi="宋体" w:hint="eastAsia"/>
          <w:sz w:val="24"/>
          <w:szCs w:val="24"/>
        </w:rPr>
        <w:tab/>
        <w:t>TCP/IP路由技术</w:t>
      </w:r>
      <w:r>
        <w:rPr>
          <w:rFonts w:ascii="宋体" w:hAnsi="宋体" w:hint="eastAsia"/>
          <w:sz w:val="24"/>
          <w:szCs w:val="24"/>
        </w:rPr>
        <w:t>.人民邮件出版社出版.</w:t>
      </w:r>
      <w:r w:rsidR="00907F99" w:rsidRPr="00A40FFC">
        <w:rPr>
          <w:rFonts w:ascii="宋体" w:hAnsi="宋体" w:hint="eastAsia"/>
          <w:sz w:val="24"/>
          <w:szCs w:val="24"/>
        </w:rPr>
        <w:t>2003.10</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7</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t>郭凌雯,段炼,</w:t>
      </w:r>
      <w:r w:rsidR="00907F99" w:rsidRPr="00A40FFC">
        <w:rPr>
          <w:rFonts w:ascii="宋体" w:hAnsi="宋体" w:hint="eastAsia"/>
          <w:sz w:val="24"/>
          <w:szCs w:val="24"/>
        </w:rPr>
        <w:t xml:space="preserve">徐建平 </w:t>
      </w:r>
      <w:r>
        <w:rPr>
          <w:rFonts w:ascii="宋体" w:hAnsi="宋体" w:hint="eastAsia"/>
          <w:sz w:val="24"/>
          <w:szCs w:val="24"/>
        </w:rPr>
        <w:t>局域网组网、管理与维护教程.</w:t>
      </w:r>
      <w:r w:rsidR="00907F99" w:rsidRPr="00A40FFC">
        <w:rPr>
          <w:rFonts w:ascii="宋体" w:hAnsi="宋体" w:hint="eastAsia"/>
          <w:sz w:val="24"/>
          <w:szCs w:val="24"/>
        </w:rPr>
        <w:t>电子科技大学出版社</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8</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r>
      <w:r w:rsidR="00907F99" w:rsidRPr="00A40FFC">
        <w:rPr>
          <w:rFonts w:ascii="宋体" w:hAnsi="宋体" w:hint="eastAsia"/>
          <w:sz w:val="24"/>
          <w:szCs w:val="24"/>
        </w:rPr>
        <w:t>里德（Reid，A）</w:t>
      </w:r>
      <w:r w:rsidR="00907F99" w:rsidRPr="00A40FFC">
        <w:rPr>
          <w:rFonts w:ascii="宋体" w:hAnsi="宋体" w:hint="eastAsia"/>
          <w:sz w:val="24"/>
          <w:szCs w:val="24"/>
        </w:rPr>
        <w:tab/>
        <w:t>思科网络技术学院教程 CCNA：著；思科系统公司</w:t>
      </w:r>
      <w:r w:rsidR="00907F99" w:rsidRPr="00A40FFC">
        <w:rPr>
          <w:rFonts w:ascii="宋体" w:hAnsi="宋体" w:hint="eastAsia"/>
          <w:sz w:val="24"/>
          <w:szCs w:val="24"/>
        </w:rPr>
        <w:tab/>
        <w:t>译  出版社：人民邮电出版社.2009.1</w:t>
      </w:r>
    </w:p>
    <w:p w:rsidR="00907F99" w:rsidRPr="00A40FFC" w:rsidRDefault="00C12C1F" w:rsidP="00A40FFC">
      <w:pPr>
        <w:spacing w:line="440" w:lineRule="exact"/>
        <w:jc w:val="left"/>
        <w:rPr>
          <w:rFonts w:ascii="宋体" w:hAnsi="宋体"/>
          <w:sz w:val="24"/>
          <w:szCs w:val="24"/>
        </w:rPr>
      </w:pPr>
      <w:r>
        <w:rPr>
          <w:rFonts w:ascii="宋体" w:hAnsi="宋体" w:hint="eastAsia"/>
          <w:sz w:val="24"/>
          <w:szCs w:val="24"/>
        </w:rPr>
        <w:t>[</w:t>
      </w:r>
      <w:r w:rsidR="00907F99" w:rsidRPr="00A40FFC">
        <w:rPr>
          <w:rFonts w:ascii="宋体" w:hAnsi="宋体" w:hint="eastAsia"/>
          <w:sz w:val="24"/>
          <w:szCs w:val="24"/>
        </w:rPr>
        <w:t>9</w:t>
      </w:r>
      <w:r>
        <w:rPr>
          <w:rFonts w:ascii="宋体" w:hAnsi="宋体" w:hint="eastAsia"/>
          <w:sz w:val="24"/>
          <w:szCs w:val="24"/>
        </w:rPr>
        <w:t>]</w:t>
      </w:r>
      <w:r w:rsidR="00907F99" w:rsidRPr="00A40FFC">
        <w:rPr>
          <w:rFonts w:ascii="宋体" w:hAnsi="宋体" w:hint="eastAsia"/>
          <w:sz w:val="24"/>
          <w:szCs w:val="24"/>
        </w:rPr>
        <w:tab/>
      </w:r>
      <w:r>
        <w:rPr>
          <w:rFonts w:ascii="宋体" w:hAnsi="宋体" w:hint="eastAsia"/>
          <w:sz w:val="24"/>
          <w:szCs w:val="24"/>
        </w:rPr>
        <w:tab/>
        <w:t>杨晨光,</w:t>
      </w:r>
      <w:r w:rsidR="00907F99" w:rsidRPr="00A40FFC">
        <w:rPr>
          <w:rFonts w:ascii="宋体" w:hAnsi="宋体" w:hint="eastAsia"/>
          <w:sz w:val="24"/>
          <w:szCs w:val="24"/>
        </w:rPr>
        <w:t>李海霞</w:t>
      </w:r>
      <w:r w:rsidR="00907F99" w:rsidRPr="00A40FFC">
        <w:rPr>
          <w:rFonts w:ascii="宋体" w:hAnsi="宋体" w:hint="eastAsia"/>
          <w:sz w:val="24"/>
          <w:szCs w:val="24"/>
        </w:rPr>
        <w:tab/>
      </w:r>
      <w:r w:rsidR="00907F99" w:rsidRPr="00A40FFC">
        <w:rPr>
          <w:rFonts w:ascii="宋体" w:hAnsi="宋体" w:hint="eastAsia"/>
          <w:sz w:val="24"/>
          <w:szCs w:val="24"/>
        </w:rPr>
        <w:tab/>
        <w:t>计算机网络安全.2004</w:t>
      </w:r>
    </w:p>
    <w:p w:rsidR="00907F99" w:rsidRPr="00C12C1F"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907F99" w:rsidRDefault="00907F99" w:rsidP="00907F99">
      <w:pPr>
        <w:spacing w:line="360" w:lineRule="auto"/>
        <w:jc w:val="center"/>
        <w:rPr>
          <w:rFonts w:ascii="宋体" w:hAnsi="宋体"/>
          <w:b/>
          <w:sz w:val="24"/>
          <w:szCs w:val="24"/>
        </w:rPr>
      </w:pPr>
    </w:p>
    <w:p w:rsidR="00A40FFC" w:rsidRDefault="00A40FFC" w:rsidP="00907F99">
      <w:pPr>
        <w:spacing w:line="360" w:lineRule="auto"/>
        <w:jc w:val="center"/>
        <w:rPr>
          <w:rFonts w:ascii="宋体" w:hAnsi="宋体"/>
          <w:b/>
          <w:sz w:val="24"/>
          <w:szCs w:val="24"/>
        </w:rPr>
      </w:pPr>
    </w:p>
    <w:p w:rsidR="00907F99" w:rsidRPr="00A40FFC" w:rsidRDefault="00907F99" w:rsidP="00907F99">
      <w:pPr>
        <w:spacing w:line="360" w:lineRule="auto"/>
        <w:jc w:val="center"/>
        <w:rPr>
          <w:rFonts w:asciiTheme="majorEastAsia" w:eastAsiaTheme="majorEastAsia" w:hAnsiTheme="majorEastAsia"/>
          <w:b/>
          <w:sz w:val="32"/>
          <w:szCs w:val="32"/>
        </w:rPr>
      </w:pPr>
      <w:r w:rsidRPr="00A40FFC">
        <w:rPr>
          <w:rFonts w:asciiTheme="majorEastAsia" w:eastAsiaTheme="majorEastAsia" w:hAnsiTheme="majorEastAsia" w:hint="eastAsia"/>
          <w:b/>
          <w:sz w:val="32"/>
          <w:szCs w:val="32"/>
        </w:rPr>
        <w:lastRenderedPageBreak/>
        <w:t>致谢</w:t>
      </w:r>
    </w:p>
    <w:p w:rsidR="00907F99" w:rsidRPr="00A40FFC" w:rsidRDefault="00907F99" w:rsidP="00A40FFC">
      <w:pPr>
        <w:spacing w:line="440" w:lineRule="exact"/>
        <w:ind w:firstLine="420"/>
        <w:jc w:val="left"/>
        <w:rPr>
          <w:rFonts w:asciiTheme="minorEastAsia" w:eastAsiaTheme="minorEastAsia" w:hAnsiTheme="minorEastAsia"/>
          <w:sz w:val="24"/>
          <w:szCs w:val="24"/>
        </w:rPr>
      </w:pPr>
      <w:r w:rsidRPr="00A40FFC">
        <w:rPr>
          <w:rFonts w:asciiTheme="minorEastAsia" w:eastAsiaTheme="minorEastAsia" w:hAnsiTheme="minorEastAsia" w:hint="eastAsia"/>
          <w:sz w:val="24"/>
          <w:szCs w:val="24"/>
        </w:rPr>
        <w:t>本次课程设计是在指导老师的悉心指导和热情关怀下完成的，在此对指导老师表示感谢，同时也感谢一直支持我的同学们和教导我的老师们！正是有了老师的指导和同学们的帮助，才使得我的这次网络设计能够顺利完成。我相信有了这次经历，只要通过自己的努力，以后会做的更好，再次对所有教导过我的老师表示感谢.</w:t>
      </w:r>
    </w:p>
    <w:p w:rsidR="00907F99" w:rsidRPr="00907F99" w:rsidRDefault="00907F99" w:rsidP="00EC01AC">
      <w:pPr>
        <w:widowControl/>
        <w:spacing w:line="440" w:lineRule="exact"/>
        <w:jc w:val="left"/>
        <w:rPr>
          <w:rFonts w:asciiTheme="minorEastAsia" w:eastAsiaTheme="minorEastAsia" w:hAnsiTheme="minorEastAsia"/>
          <w:spacing w:val="10"/>
          <w:sz w:val="24"/>
          <w:szCs w:val="24"/>
        </w:rPr>
      </w:pPr>
    </w:p>
    <w:sectPr w:rsidR="00907F99" w:rsidRPr="00907F99" w:rsidSect="00F93FEC">
      <w:pgSz w:w="11906" w:h="16838"/>
      <w:pgMar w:top="1418" w:right="1418" w:bottom="1418" w:left="1559"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56F" w:rsidRDefault="00C8056F">
      <w:r>
        <w:separator/>
      </w:r>
    </w:p>
  </w:endnote>
  <w:endnote w:type="continuationSeparator" w:id="0">
    <w:p w:rsidR="00C8056F" w:rsidRDefault="00C8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A69" w:rsidRDefault="005E5A69">
    <w:pPr>
      <w:pStyle w:val="a5"/>
      <w:jc w:val="center"/>
    </w:pPr>
    <w:r>
      <w:rPr>
        <w:rFonts w:hint="eastAsia"/>
      </w:rPr>
      <w:t>第</w:t>
    </w:r>
    <w:r>
      <w:rPr>
        <w:rStyle w:val="a8"/>
      </w:rPr>
      <w:fldChar w:fldCharType="begin"/>
    </w:r>
    <w:r>
      <w:rPr>
        <w:rStyle w:val="a8"/>
      </w:rPr>
      <w:instrText xml:space="preserve"> PAGE </w:instrText>
    </w:r>
    <w:r>
      <w:rPr>
        <w:rStyle w:val="a8"/>
      </w:rPr>
      <w:fldChar w:fldCharType="separate"/>
    </w:r>
    <w:r w:rsidR="004763D1">
      <w:rPr>
        <w:rStyle w:val="a8"/>
        <w:noProof/>
      </w:rPr>
      <w:t>30</w:t>
    </w:r>
    <w:r>
      <w:rPr>
        <w:rStyle w:val="a8"/>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C18" w:rsidRDefault="00871C18">
    <w:pPr>
      <w:pStyle w:val="a5"/>
      <w:jc w:val="center"/>
    </w:pPr>
  </w:p>
  <w:p w:rsidR="00871C18" w:rsidRDefault="00871C18" w:rsidP="00AB05B1">
    <w:pPr>
      <w:pStyle w:val="a5"/>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201444"/>
      <w:docPartObj>
        <w:docPartGallery w:val="Page Numbers (Bottom of Page)"/>
        <w:docPartUnique/>
      </w:docPartObj>
    </w:sdtPr>
    <w:sdtEndPr/>
    <w:sdtContent>
      <w:p w:rsidR="00871C18" w:rsidRDefault="00871C18">
        <w:pPr>
          <w:pStyle w:val="a5"/>
          <w:jc w:val="center"/>
        </w:pPr>
        <w:r>
          <w:fldChar w:fldCharType="begin"/>
        </w:r>
        <w:r>
          <w:instrText>PAGE   \* MERGEFORMAT</w:instrText>
        </w:r>
        <w:r>
          <w:fldChar w:fldCharType="separate"/>
        </w:r>
        <w:r w:rsidR="00684D30" w:rsidRPr="00684D30">
          <w:rPr>
            <w:noProof/>
            <w:lang w:val="zh-CN"/>
          </w:rPr>
          <w:t>3</w:t>
        </w:r>
        <w:r>
          <w:fldChar w:fldCharType="end"/>
        </w:r>
      </w:p>
    </w:sdtContent>
  </w:sdt>
  <w:p w:rsidR="00871C18" w:rsidRDefault="00871C18" w:rsidP="00AB05B1">
    <w:pPr>
      <w:pStyle w:val="a5"/>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56F" w:rsidRDefault="00C8056F">
      <w:r>
        <w:separator/>
      </w:r>
    </w:p>
  </w:footnote>
  <w:footnote w:type="continuationSeparator" w:id="0">
    <w:p w:rsidR="00C8056F" w:rsidRDefault="00C80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A69" w:rsidRDefault="005E5A69">
    <w:pPr>
      <w:pStyle w:val="a6"/>
      <w:rPr>
        <w:sz w:val="21"/>
        <w:szCs w:val="21"/>
      </w:rPr>
    </w:pPr>
    <w:r>
      <w:rPr>
        <w:rFonts w:hint="eastAsia"/>
        <w:sz w:val="21"/>
        <w:szCs w:val="21"/>
      </w:rPr>
      <w:t>北京理工大学现代远程</w:t>
    </w:r>
    <w:r>
      <w:rPr>
        <w:rFonts w:hint="eastAsia"/>
        <w:sz w:val="21"/>
        <w:szCs w:val="21"/>
      </w:rPr>
      <w:t>(</w:t>
    </w:r>
    <w:r>
      <w:rPr>
        <w:rFonts w:hint="eastAsia"/>
        <w:sz w:val="21"/>
        <w:szCs w:val="21"/>
      </w:rPr>
      <w:t>继续</w:t>
    </w:r>
    <w:r>
      <w:rPr>
        <w:rFonts w:hint="eastAsia"/>
        <w:sz w:val="21"/>
        <w:szCs w:val="21"/>
      </w:rPr>
      <w:t>)</w:t>
    </w:r>
    <w:r>
      <w:rPr>
        <w:rFonts w:hint="eastAsia"/>
        <w:sz w:val="21"/>
        <w:szCs w:val="21"/>
      </w:rPr>
      <w:t>教育学院毕业设计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C18" w:rsidRPr="000403C6" w:rsidRDefault="00871C18" w:rsidP="004763D1">
    <w:pPr>
      <w:pBdr>
        <w:bottom w:val="single" w:sz="4" w:space="1" w:color="auto"/>
      </w:pBdr>
      <w:ind w:firstLine="420"/>
      <w:jc w:val="center"/>
      <w:rPr>
        <w:sz w:val="28"/>
        <w:szCs w:val="28"/>
      </w:rPr>
    </w:pPr>
    <w:r>
      <w:rPr>
        <w:rFonts w:hint="eastAsia"/>
        <w:sz w:val="28"/>
        <w:szCs w:val="28"/>
      </w:rPr>
      <w:t>北京</w:t>
    </w:r>
    <w:r>
      <w:rPr>
        <w:sz w:val="28"/>
        <w:szCs w:val="28"/>
      </w:rPr>
      <w:t>理工</w:t>
    </w:r>
    <w:r>
      <w:rPr>
        <w:rFonts w:hint="eastAsia"/>
        <w:sz w:val="28"/>
        <w:szCs w:val="28"/>
      </w:rPr>
      <w:t>大学</w:t>
    </w:r>
    <w:r>
      <w:rPr>
        <w:sz w:val="28"/>
        <w:szCs w:val="28"/>
      </w:rPr>
      <w:t>继续教育</w:t>
    </w:r>
    <w:proofErr w:type="gramStart"/>
    <w:r>
      <w:rPr>
        <w:rFonts w:hint="eastAsia"/>
        <w:sz w:val="28"/>
        <w:szCs w:val="28"/>
      </w:rPr>
      <w:t>暨现代</w:t>
    </w:r>
    <w:proofErr w:type="gramEnd"/>
    <w:r>
      <w:rPr>
        <w:sz w:val="28"/>
        <w:szCs w:val="28"/>
      </w:rPr>
      <w:t>远程教育学院</w:t>
    </w:r>
    <w:r>
      <w:rPr>
        <w:rFonts w:hint="eastAsia"/>
        <w:sz w:val="28"/>
        <w:szCs w:val="28"/>
      </w:rPr>
      <w:t>专科</w:t>
    </w:r>
    <w:r>
      <w:rPr>
        <w:sz w:val="28"/>
        <w:szCs w:val="28"/>
      </w:rPr>
      <w:t>毕业实践报告</w:t>
    </w:r>
  </w:p>
  <w:p w:rsidR="00871C18" w:rsidRPr="004763D1" w:rsidRDefault="00871C1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C18" w:rsidRPr="000403C6" w:rsidRDefault="00871C18" w:rsidP="004763D1">
    <w:pPr>
      <w:pBdr>
        <w:bottom w:val="single" w:sz="4" w:space="1" w:color="auto"/>
      </w:pBdr>
      <w:ind w:firstLine="420"/>
      <w:jc w:val="center"/>
      <w:rPr>
        <w:sz w:val="28"/>
        <w:szCs w:val="28"/>
      </w:rPr>
    </w:pPr>
    <w:r>
      <w:rPr>
        <w:rFonts w:hint="eastAsia"/>
        <w:sz w:val="28"/>
        <w:szCs w:val="28"/>
      </w:rPr>
      <w:t>北京</w:t>
    </w:r>
    <w:r>
      <w:rPr>
        <w:sz w:val="28"/>
        <w:szCs w:val="28"/>
      </w:rPr>
      <w:t>理工</w:t>
    </w:r>
    <w:r>
      <w:rPr>
        <w:rFonts w:hint="eastAsia"/>
        <w:sz w:val="28"/>
        <w:szCs w:val="28"/>
      </w:rPr>
      <w:t>大学</w:t>
    </w:r>
    <w:r>
      <w:rPr>
        <w:sz w:val="28"/>
        <w:szCs w:val="28"/>
      </w:rPr>
      <w:t>继续教育</w:t>
    </w:r>
    <w:proofErr w:type="gramStart"/>
    <w:r>
      <w:rPr>
        <w:rFonts w:hint="eastAsia"/>
        <w:sz w:val="28"/>
        <w:szCs w:val="28"/>
      </w:rPr>
      <w:t>暨现代</w:t>
    </w:r>
    <w:proofErr w:type="gramEnd"/>
    <w:r>
      <w:rPr>
        <w:sz w:val="28"/>
        <w:szCs w:val="28"/>
      </w:rPr>
      <w:t>远程教育学院</w:t>
    </w:r>
    <w:r>
      <w:rPr>
        <w:rFonts w:hint="eastAsia"/>
        <w:sz w:val="28"/>
        <w:szCs w:val="28"/>
      </w:rPr>
      <w:t>专科</w:t>
    </w:r>
    <w:r>
      <w:rPr>
        <w:sz w:val="28"/>
        <w:szCs w:val="28"/>
      </w:rPr>
      <w:t>毕业实践报告</w:t>
    </w:r>
  </w:p>
  <w:p w:rsidR="00871C18" w:rsidRPr="004763D1" w:rsidRDefault="00871C1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209489A"/>
    <w:multiLevelType w:val="hybridMultilevel"/>
    <w:tmpl w:val="E690BF7E"/>
    <w:lvl w:ilvl="0" w:tplc="09A2FD4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D0E138B"/>
    <w:multiLevelType w:val="hybridMultilevel"/>
    <w:tmpl w:val="C65C3F0C"/>
    <w:lvl w:ilvl="0" w:tplc="09A2FD4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C86E12"/>
    <w:multiLevelType w:val="hybridMultilevel"/>
    <w:tmpl w:val="002E1DE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nsid w:val="1E34647C"/>
    <w:multiLevelType w:val="hybridMultilevel"/>
    <w:tmpl w:val="C65C3F0C"/>
    <w:lvl w:ilvl="0" w:tplc="09A2FD4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2764A14"/>
    <w:multiLevelType w:val="hybridMultilevel"/>
    <w:tmpl w:val="6922B36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2A996AB9"/>
    <w:multiLevelType w:val="hybridMultilevel"/>
    <w:tmpl w:val="E690BF7E"/>
    <w:lvl w:ilvl="0" w:tplc="09A2FD4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0D604B"/>
    <w:multiLevelType w:val="hybridMultilevel"/>
    <w:tmpl w:val="E13AFA1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486A5EA9"/>
    <w:multiLevelType w:val="hybridMultilevel"/>
    <w:tmpl w:val="E690BF7E"/>
    <w:lvl w:ilvl="0" w:tplc="09A2FD4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326EE62"/>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5326F4E5"/>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5335732C"/>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534609FA"/>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53460A24"/>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53460A38"/>
    <w:multiLevelType w:val="multilevel"/>
    <w:tmpl w:val="0000000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start w:val="1"/>
      <w:numFmt w:val="decimal"/>
      <w:isLgl/>
      <w:suff w:val="space"/>
      <w:lvlText w:val="%1.%2."/>
      <w:lvlJc w:val="left"/>
      <w:pPr>
        <w:ind w:left="567" w:hanging="567"/>
      </w:pPr>
      <w:rPr>
        <w:rFonts w:ascii="Times New Roman" w:eastAsia="黑体" w:hAnsi="Times New Roman" w:hint="default"/>
        <w:sz w:val="28"/>
      </w:rPr>
    </w:lvl>
    <w:lvl w:ilvl="2">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start w:val="1"/>
      <w:numFmt w:val="none"/>
      <w:lvlText w:val=""/>
      <w:lvlJc w:val="left"/>
      <w:pPr>
        <w:tabs>
          <w:tab w:val="num" w:pos="567"/>
        </w:tabs>
        <w:ind w:left="0" w:firstLine="0"/>
      </w:pPr>
      <w:rPr>
        <w:rFonts w:ascii="Times New Roman" w:eastAsia="宋体" w:hAnsi="Times New Roman" w:hint="default"/>
        <w:sz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57071E51"/>
    <w:multiLevelType w:val="singleLevel"/>
    <w:tmpl w:val="57071E51"/>
    <w:lvl w:ilvl="0">
      <w:start w:val="1"/>
      <w:numFmt w:val="chineseCounting"/>
      <w:suff w:val="nothing"/>
      <w:lvlText w:val="%1、"/>
      <w:lvlJc w:val="left"/>
    </w:lvl>
  </w:abstractNum>
  <w:abstractNum w:abstractNumId="16">
    <w:nsid w:val="57075A82"/>
    <w:multiLevelType w:val="singleLevel"/>
    <w:tmpl w:val="57075A82"/>
    <w:lvl w:ilvl="0">
      <w:start w:val="2"/>
      <w:numFmt w:val="decimal"/>
      <w:suff w:val="nothing"/>
      <w:lvlText w:val="%1."/>
      <w:lvlJc w:val="left"/>
    </w:lvl>
  </w:abstractNum>
  <w:abstractNum w:abstractNumId="17">
    <w:nsid w:val="619F5ABA"/>
    <w:multiLevelType w:val="hybridMultilevel"/>
    <w:tmpl w:val="A1164582"/>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6EB61536"/>
    <w:multiLevelType w:val="hybridMultilevel"/>
    <w:tmpl w:val="E5B8619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740B09EB"/>
    <w:multiLevelType w:val="hybridMultilevel"/>
    <w:tmpl w:val="1010A878"/>
    <w:lvl w:ilvl="0" w:tplc="0409000F">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C505ED"/>
    <w:multiLevelType w:val="hybridMultilevel"/>
    <w:tmpl w:val="FCCE240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5"/>
  </w:num>
  <w:num w:numId="2">
    <w:abstractNumId w:val="16"/>
  </w:num>
  <w:num w:numId="3">
    <w:abstractNumId w:val="0"/>
  </w:num>
  <w:num w:numId="4">
    <w:abstractNumId w:val="9"/>
  </w:num>
  <w:num w:numId="5">
    <w:abstractNumId w:val="10"/>
  </w:num>
  <w:num w:numId="6">
    <w:abstractNumId w:val="11"/>
  </w:num>
  <w:num w:numId="7">
    <w:abstractNumId w:val="12"/>
  </w:num>
  <w:num w:numId="8">
    <w:abstractNumId w:val="13"/>
  </w:num>
  <w:num w:numId="9">
    <w:abstractNumId w:val="14"/>
  </w:num>
  <w:num w:numId="10">
    <w:abstractNumId w:val="1"/>
  </w:num>
  <w:num w:numId="11">
    <w:abstractNumId w:val="6"/>
  </w:num>
  <w:num w:numId="12">
    <w:abstractNumId w:val="8"/>
  </w:num>
  <w:num w:numId="13">
    <w:abstractNumId w:val="2"/>
  </w:num>
  <w:num w:numId="14">
    <w:abstractNumId w:val="4"/>
  </w:num>
  <w:num w:numId="15">
    <w:abstractNumId w:val="19"/>
  </w:num>
  <w:num w:numId="16">
    <w:abstractNumId w:val="5"/>
  </w:num>
  <w:num w:numId="17">
    <w:abstractNumId w:val="7"/>
  </w:num>
  <w:num w:numId="18">
    <w:abstractNumId w:val="20"/>
  </w:num>
  <w:num w:numId="19">
    <w:abstractNumId w:val="18"/>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CD2"/>
    <w:rsid w:val="00000319"/>
    <w:rsid w:val="00005EC7"/>
    <w:rsid w:val="00011586"/>
    <w:rsid w:val="00011CE5"/>
    <w:rsid w:val="00014153"/>
    <w:rsid w:val="0001574D"/>
    <w:rsid w:val="00020D38"/>
    <w:rsid w:val="000321D8"/>
    <w:rsid w:val="0003392D"/>
    <w:rsid w:val="00034041"/>
    <w:rsid w:val="00034E26"/>
    <w:rsid w:val="00036BAD"/>
    <w:rsid w:val="000403C6"/>
    <w:rsid w:val="000421AF"/>
    <w:rsid w:val="00044955"/>
    <w:rsid w:val="0005103A"/>
    <w:rsid w:val="000543C3"/>
    <w:rsid w:val="00055001"/>
    <w:rsid w:val="00057D87"/>
    <w:rsid w:val="00072B7E"/>
    <w:rsid w:val="00076D4E"/>
    <w:rsid w:val="0008293E"/>
    <w:rsid w:val="00085C7C"/>
    <w:rsid w:val="000873CF"/>
    <w:rsid w:val="00090071"/>
    <w:rsid w:val="00093BCD"/>
    <w:rsid w:val="00093DC4"/>
    <w:rsid w:val="00095FA9"/>
    <w:rsid w:val="000A0C4B"/>
    <w:rsid w:val="000A7B5D"/>
    <w:rsid w:val="000B4E4C"/>
    <w:rsid w:val="000C4899"/>
    <w:rsid w:val="000C4EA1"/>
    <w:rsid w:val="000D1DA5"/>
    <w:rsid w:val="000D308D"/>
    <w:rsid w:val="000E0715"/>
    <w:rsid w:val="000E5575"/>
    <w:rsid w:val="000F2F29"/>
    <w:rsid w:val="000F2FE1"/>
    <w:rsid w:val="001051F7"/>
    <w:rsid w:val="00110C04"/>
    <w:rsid w:val="00121524"/>
    <w:rsid w:val="00123252"/>
    <w:rsid w:val="001246A9"/>
    <w:rsid w:val="00130E91"/>
    <w:rsid w:val="00131696"/>
    <w:rsid w:val="00133711"/>
    <w:rsid w:val="001347CE"/>
    <w:rsid w:val="00140B83"/>
    <w:rsid w:val="00143D03"/>
    <w:rsid w:val="00145B32"/>
    <w:rsid w:val="001478D0"/>
    <w:rsid w:val="00161A14"/>
    <w:rsid w:val="001637DF"/>
    <w:rsid w:val="001671B7"/>
    <w:rsid w:val="00172A75"/>
    <w:rsid w:val="001820A4"/>
    <w:rsid w:val="00184447"/>
    <w:rsid w:val="00193DB4"/>
    <w:rsid w:val="00196137"/>
    <w:rsid w:val="001A5FF2"/>
    <w:rsid w:val="001B6377"/>
    <w:rsid w:val="001C28D4"/>
    <w:rsid w:val="001C3BF5"/>
    <w:rsid w:val="001C5ECC"/>
    <w:rsid w:val="001D3AF9"/>
    <w:rsid w:val="001D576C"/>
    <w:rsid w:val="001E668A"/>
    <w:rsid w:val="001E6D3C"/>
    <w:rsid w:val="001F0C4F"/>
    <w:rsid w:val="001F2533"/>
    <w:rsid w:val="001F4F60"/>
    <w:rsid w:val="001F6305"/>
    <w:rsid w:val="001F77B3"/>
    <w:rsid w:val="00205F2B"/>
    <w:rsid w:val="0020747B"/>
    <w:rsid w:val="002158F7"/>
    <w:rsid w:val="00217A9A"/>
    <w:rsid w:val="002225D4"/>
    <w:rsid w:val="00225A6F"/>
    <w:rsid w:val="00227C10"/>
    <w:rsid w:val="0023090B"/>
    <w:rsid w:val="002336A9"/>
    <w:rsid w:val="00234006"/>
    <w:rsid w:val="00234A4A"/>
    <w:rsid w:val="00242267"/>
    <w:rsid w:val="00242C50"/>
    <w:rsid w:val="00244B54"/>
    <w:rsid w:val="002510BC"/>
    <w:rsid w:val="002571C2"/>
    <w:rsid w:val="0026619F"/>
    <w:rsid w:val="00266C53"/>
    <w:rsid w:val="00277970"/>
    <w:rsid w:val="002839EB"/>
    <w:rsid w:val="0029281B"/>
    <w:rsid w:val="002A119F"/>
    <w:rsid w:val="002A4C83"/>
    <w:rsid w:val="002A6262"/>
    <w:rsid w:val="002A73E7"/>
    <w:rsid w:val="002C0256"/>
    <w:rsid w:val="002C032F"/>
    <w:rsid w:val="002C4335"/>
    <w:rsid w:val="002D05AF"/>
    <w:rsid w:val="002D0E7F"/>
    <w:rsid w:val="002D111B"/>
    <w:rsid w:val="002D7ED0"/>
    <w:rsid w:val="002E029B"/>
    <w:rsid w:val="002E33EC"/>
    <w:rsid w:val="002E490E"/>
    <w:rsid w:val="002E534F"/>
    <w:rsid w:val="002F5F13"/>
    <w:rsid w:val="002F605F"/>
    <w:rsid w:val="0030083B"/>
    <w:rsid w:val="00307414"/>
    <w:rsid w:val="00312AA9"/>
    <w:rsid w:val="00315BD3"/>
    <w:rsid w:val="0031785E"/>
    <w:rsid w:val="0032264A"/>
    <w:rsid w:val="003239B1"/>
    <w:rsid w:val="003360EC"/>
    <w:rsid w:val="003472BF"/>
    <w:rsid w:val="00354D1D"/>
    <w:rsid w:val="00361EFA"/>
    <w:rsid w:val="0036390D"/>
    <w:rsid w:val="00370F29"/>
    <w:rsid w:val="00371CA6"/>
    <w:rsid w:val="00371DD4"/>
    <w:rsid w:val="003726E2"/>
    <w:rsid w:val="00374437"/>
    <w:rsid w:val="003746A4"/>
    <w:rsid w:val="0038056B"/>
    <w:rsid w:val="003835DE"/>
    <w:rsid w:val="003853A7"/>
    <w:rsid w:val="00390400"/>
    <w:rsid w:val="003930F0"/>
    <w:rsid w:val="0039387D"/>
    <w:rsid w:val="003B4C49"/>
    <w:rsid w:val="003C2A6F"/>
    <w:rsid w:val="003C47BE"/>
    <w:rsid w:val="003C7CB4"/>
    <w:rsid w:val="003E1003"/>
    <w:rsid w:val="003F1DE7"/>
    <w:rsid w:val="003F6EA5"/>
    <w:rsid w:val="00405B50"/>
    <w:rsid w:val="004109D7"/>
    <w:rsid w:val="004117F3"/>
    <w:rsid w:val="0041284D"/>
    <w:rsid w:val="00413114"/>
    <w:rsid w:val="00413891"/>
    <w:rsid w:val="00413AD0"/>
    <w:rsid w:val="004170DE"/>
    <w:rsid w:val="00421B1A"/>
    <w:rsid w:val="004265F6"/>
    <w:rsid w:val="00427E43"/>
    <w:rsid w:val="00431229"/>
    <w:rsid w:val="00441D84"/>
    <w:rsid w:val="00442E02"/>
    <w:rsid w:val="00445F14"/>
    <w:rsid w:val="00446C50"/>
    <w:rsid w:val="00447A8A"/>
    <w:rsid w:val="00447E63"/>
    <w:rsid w:val="00452E75"/>
    <w:rsid w:val="00464E33"/>
    <w:rsid w:val="00464F96"/>
    <w:rsid w:val="004731FC"/>
    <w:rsid w:val="004763D1"/>
    <w:rsid w:val="00477FEB"/>
    <w:rsid w:val="00484750"/>
    <w:rsid w:val="00484FFE"/>
    <w:rsid w:val="004A5B1C"/>
    <w:rsid w:val="004B1263"/>
    <w:rsid w:val="004C56DE"/>
    <w:rsid w:val="004C5868"/>
    <w:rsid w:val="004C740E"/>
    <w:rsid w:val="004D1B60"/>
    <w:rsid w:val="004D6AB1"/>
    <w:rsid w:val="004E1A19"/>
    <w:rsid w:val="004F0E19"/>
    <w:rsid w:val="004F5386"/>
    <w:rsid w:val="0050333A"/>
    <w:rsid w:val="005040B4"/>
    <w:rsid w:val="005057F6"/>
    <w:rsid w:val="005101D7"/>
    <w:rsid w:val="00517328"/>
    <w:rsid w:val="0051776F"/>
    <w:rsid w:val="00527B61"/>
    <w:rsid w:val="00533AC3"/>
    <w:rsid w:val="005349A4"/>
    <w:rsid w:val="00536B14"/>
    <w:rsid w:val="0054123F"/>
    <w:rsid w:val="00542423"/>
    <w:rsid w:val="00543958"/>
    <w:rsid w:val="00551DA9"/>
    <w:rsid w:val="00551E29"/>
    <w:rsid w:val="005612D1"/>
    <w:rsid w:val="00572B8B"/>
    <w:rsid w:val="00576FCE"/>
    <w:rsid w:val="005868CA"/>
    <w:rsid w:val="00594CFB"/>
    <w:rsid w:val="00596B2E"/>
    <w:rsid w:val="005A31DE"/>
    <w:rsid w:val="005A6E34"/>
    <w:rsid w:val="005A77B3"/>
    <w:rsid w:val="005B0762"/>
    <w:rsid w:val="005B6C7F"/>
    <w:rsid w:val="005C3936"/>
    <w:rsid w:val="005C6B8B"/>
    <w:rsid w:val="005D156D"/>
    <w:rsid w:val="005D3640"/>
    <w:rsid w:val="005D7B5F"/>
    <w:rsid w:val="005E2A11"/>
    <w:rsid w:val="005E31AA"/>
    <w:rsid w:val="005E3FDE"/>
    <w:rsid w:val="005E5A69"/>
    <w:rsid w:val="005F37F5"/>
    <w:rsid w:val="00604BD8"/>
    <w:rsid w:val="00613596"/>
    <w:rsid w:val="006138F2"/>
    <w:rsid w:val="00614631"/>
    <w:rsid w:val="00623E49"/>
    <w:rsid w:val="00627DBE"/>
    <w:rsid w:val="006322C8"/>
    <w:rsid w:val="0063447A"/>
    <w:rsid w:val="00636C65"/>
    <w:rsid w:val="00640432"/>
    <w:rsid w:val="00640F92"/>
    <w:rsid w:val="00641C2F"/>
    <w:rsid w:val="0064358E"/>
    <w:rsid w:val="00646ED9"/>
    <w:rsid w:val="00647031"/>
    <w:rsid w:val="00647551"/>
    <w:rsid w:val="00657B9A"/>
    <w:rsid w:val="0066099E"/>
    <w:rsid w:val="0067097F"/>
    <w:rsid w:val="00672E84"/>
    <w:rsid w:val="00676E85"/>
    <w:rsid w:val="006776CA"/>
    <w:rsid w:val="00680DEE"/>
    <w:rsid w:val="00684653"/>
    <w:rsid w:val="00684D30"/>
    <w:rsid w:val="006943EC"/>
    <w:rsid w:val="006B00BF"/>
    <w:rsid w:val="006B5FDD"/>
    <w:rsid w:val="006C2849"/>
    <w:rsid w:val="006C2B67"/>
    <w:rsid w:val="006C5C07"/>
    <w:rsid w:val="006C73EE"/>
    <w:rsid w:val="006D5A95"/>
    <w:rsid w:val="006E56F8"/>
    <w:rsid w:val="006E7E06"/>
    <w:rsid w:val="006F33DF"/>
    <w:rsid w:val="006F3D6F"/>
    <w:rsid w:val="006F4525"/>
    <w:rsid w:val="006F4ABF"/>
    <w:rsid w:val="006F5C13"/>
    <w:rsid w:val="006F7383"/>
    <w:rsid w:val="00702076"/>
    <w:rsid w:val="00705F5D"/>
    <w:rsid w:val="00721B3A"/>
    <w:rsid w:val="00730A5D"/>
    <w:rsid w:val="00732499"/>
    <w:rsid w:val="0074173A"/>
    <w:rsid w:val="00741960"/>
    <w:rsid w:val="00742BDF"/>
    <w:rsid w:val="00746949"/>
    <w:rsid w:val="00746AF0"/>
    <w:rsid w:val="007529F0"/>
    <w:rsid w:val="007539B9"/>
    <w:rsid w:val="0076195D"/>
    <w:rsid w:val="00762273"/>
    <w:rsid w:val="007675C0"/>
    <w:rsid w:val="00774260"/>
    <w:rsid w:val="00775AB3"/>
    <w:rsid w:val="00775AFE"/>
    <w:rsid w:val="00775C95"/>
    <w:rsid w:val="00776313"/>
    <w:rsid w:val="007874A4"/>
    <w:rsid w:val="0079404B"/>
    <w:rsid w:val="00797269"/>
    <w:rsid w:val="007A0DC8"/>
    <w:rsid w:val="007A1CB8"/>
    <w:rsid w:val="007A6CFD"/>
    <w:rsid w:val="007B0A89"/>
    <w:rsid w:val="007B357A"/>
    <w:rsid w:val="007B46BC"/>
    <w:rsid w:val="007C2AD3"/>
    <w:rsid w:val="007C7068"/>
    <w:rsid w:val="007D5B05"/>
    <w:rsid w:val="007D5FB0"/>
    <w:rsid w:val="007D6B85"/>
    <w:rsid w:val="007D7B10"/>
    <w:rsid w:val="007E0AB8"/>
    <w:rsid w:val="007E0E62"/>
    <w:rsid w:val="007F24DF"/>
    <w:rsid w:val="0080141A"/>
    <w:rsid w:val="008033DC"/>
    <w:rsid w:val="00813B1C"/>
    <w:rsid w:val="008164D9"/>
    <w:rsid w:val="00821B09"/>
    <w:rsid w:val="00825AFA"/>
    <w:rsid w:val="00826858"/>
    <w:rsid w:val="0083309C"/>
    <w:rsid w:val="00834DF8"/>
    <w:rsid w:val="00844894"/>
    <w:rsid w:val="00845A44"/>
    <w:rsid w:val="008477BD"/>
    <w:rsid w:val="008503DB"/>
    <w:rsid w:val="00862711"/>
    <w:rsid w:val="008648C6"/>
    <w:rsid w:val="00864F59"/>
    <w:rsid w:val="00871C18"/>
    <w:rsid w:val="00873626"/>
    <w:rsid w:val="00881C88"/>
    <w:rsid w:val="008820BD"/>
    <w:rsid w:val="008A5980"/>
    <w:rsid w:val="008A6440"/>
    <w:rsid w:val="008A6B1B"/>
    <w:rsid w:val="008B06CC"/>
    <w:rsid w:val="008B2CA9"/>
    <w:rsid w:val="008B7B00"/>
    <w:rsid w:val="008C1B8A"/>
    <w:rsid w:val="008C2228"/>
    <w:rsid w:val="008C2B4B"/>
    <w:rsid w:val="008C30AC"/>
    <w:rsid w:val="008C76C9"/>
    <w:rsid w:val="008D2FA8"/>
    <w:rsid w:val="008D6B0E"/>
    <w:rsid w:val="008E28F7"/>
    <w:rsid w:val="008E777C"/>
    <w:rsid w:val="008E794C"/>
    <w:rsid w:val="008F2A02"/>
    <w:rsid w:val="008F63C1"/>
    <w:rsid w:val="008F7F02"/>
    <w:rsid w:val="00900868"/>
    <w:rsid w:val="00900DB7"/>
    <w:rsid w:val="00903CD2"/>
    <w:rsid w:val="00907F99"/>
    <w:rsid w:val="009117F6"/>
    <w:rsid w:val="00913D1F"/>
    <w:rsid w:val="009148C7"/>
    <w:rsid w:val="00915CFB"/>
    <w:rsid w:val="00921E98"/>
    <w:rsid w:val="00922678"/>
    <w:rsid w:val="00934923"/>
    <w:rsid w:val="00944A49"/>
    <w:rsid w:val="009471ED"/>
    <w:rsid w:val="00947324"/>
    <w:rsid w:val="009500DA"/>
    <w:rsid w:val="00956C21"/>
    <w:rsid w:val="0096164F"/>
    <w:rsid w:val="00961F98"/>
    <w:rsid w:val="00962475"/>
    <w:rsid w:val="0096294A"/>
    <w:rsid w:val="00976752"/>
    <w:rsid w:val="00976CFD"/>
    <w:rsid w:val="00981E26"/>
    <w:rsid w:val="0098240E"/>
    <w:rsid w:val="009837D3"/>
    <w:rsid w:val="009852CD"/>
    <w:rsid w:val="009944ED"/>
    <w:rsid w:val="009A24FA"/>
    <w:rsid w:val="009A3385"/>
    <w:rsid w:val="009A36B2"/>
    <w:rsid w:val="009A5F44"/>
    <w:rsid w:val="009C1F89"/>
    <w:rsid w:val="009C3EF3"/>
    <w:rsid w:val="009C6917"/>
    <w:rsid w:val="009D4560"/>
    <w:rsid w:val="009D60AE"/>
    <w:rsid w:val="009E298B"/>
    <w:rsid w:val="009E379D"/>
    <w:rsid w:val="009E6295"/>
    <w:rsid w:val="009E7B2C"/>
    <w:rsid w:val="009F261A"/>
    <w:rsid w:val="00A0198B"/>
    <w:rsid w:val="00A067C6"/>
    <w:rsid w:val="00A15A08"/>
    <w:rsid w:val="00A171F6"/>
    <w:rsid w:val="00A27ED8"/>
    <w:rsid w:val="00A30F53"/>
    <w:rsid w:val="00A318AD"/>
    <w:rsid w:val="00A36766"/>
    <w:rsid w:val="00A405E2"/>
    <w:rsid w:val="00A40FFC"/>
    <w:rsid w:val="00A4167E"/>
    <w:rsid w:val="00A509ED"/>
    <w:rsid w:val="00A55BB6"/>
    <w:rsid w:val="00A561A9"/>
    <w:rsid w:val="00A57EA0"/>
    <w:rsid w:val="00A622C8"/>
    <w:rsid w:val="00A6711F"/>
    <w:rsid w:val="00A67C44"/>
    <w:rsid w:val="00A67E94"/>
    <w:rsid w:val="00A72244"/>
    <w:rsid w:val="00A7597E"/>
    <w:rsid w:val="00A82742"/>
    <w:rsid w:val="00A83C41"/>
    <w:rsid w:val="00A87A28"/>
    <w:rsid w:val="00A9110E"/>
    <w:rsid w:val="00A93B3D"/>
    <w:rsid w:val="00A93C6E"/>
    <w:rsid w:val="00A96D7B"/>
    <w:rsid w:val="00AA4828"/>
    <w:rsid w:val="00AB05B1"/>
    <w:rsid w:val="00AB6844"/>
    <w:rsid w:val="00AB68C9"/>
    <w:rsid w:val="00AC12C0"/>
    <w:rsid w:val="00AC1DF1"/>
    <w:rsid w:val="00AD2FF6"/>
    <w:rsid w:val="00AE594A"/>
    <w:rsid w:val="00AF04AA"/>
    <w:rsid w:val="00AF13EE"/>
    <w:rsid w:val="00AF19FA"/>
    <w:rsid w:val="00AF38EE"/>
    <w:rsid w:val="00AF52BA"/>
    <w:rsid w:val="00AF6BA5"/>
    <w:rsid w:val="00AF7881"/>
    <w:rsid w:val="00B023D8"/>
    <w:rsid w:val="00B0654A"/>
    <w:rsid w:val="00B0725C"/>
    <w:rsid w:val="00B1633B"/>
    <w:rsid w:val="00B16891"/>
    <w:rsid w:val="00B23D74"/>
    <w:rsid w:val="00B2447E"/>
    <w:rsid w:val="00B27930"/>
    <w:rsid w:val="00B352A3"/>
    <w:rsid w:val="00B40ED1"/>
    <w:rsid w:val="00B42C10"/>
    <w:rsid w:val="00B446D9"/>
    <w:rsid w:val="00B55EC8"/>
    <w:rsid w:val="00B63822"/>
    <w:rsid w:val="00B64321"/>
    <w:rsid w:val="00B90E88"/>
    <w:rsid w:val="00B95968"/>
    <w:rsid w:val="00BA0ABD"/>
    <w:rsid w:val="00BA1D3F"/>
    <w:rsid w:val="00BA484D"/>
    <w:rsid w:val="00BB0524"/>
    <w:rsid w:val="00BB11B3"/>
    <w:rsid w:val="00BB11FF"/>
    <w:rsid w:val="00BC60F6"/>
    <w:rsid w:val="00BC6287"/>
    <w:rsid w:val="00BC7AFA"/>
    <w:rsid w:val="00BD1AF7"/>
    <w:rsid w:val="00BD446E"/>
    <w:rsid w:val="00BE3466"/>
    <w:rsid w:val="00BE5B69"/>
    <w:rsid w:val="00BF2295"/>
    <w:rsid w:val="00BF5CCD"/>
    <w:rsid w:val="00C01666"/>
    <w:rsid w:val="00C12C1F"/>
    <w:rsid w:val="00C3714C"/>
    <w:rsid w:val="00C41FCC"/>
    <w:rsid w:val="00C45121"/>
    <w:rsid w:val="00C459E7"/>
    <w:rsid w:val="00C46D68"/>
    <w:rsid w:val="00C5058B"/>
    <w:rsid w:val="00C53957"/>
    <w:rsid w:val="00C56518"/>
    <w:rsid w:val="00C61ECD"/>
    <w:rsid w:val="00C625AE"/>
    <w:rsid w:val="00C62FC2"/>
    <w:rsid w:val="00C63C03"/>
    <w:rsid w:val="00C64D6D"/>
    <w:rsid w:val="00C7135E"/>
    <w:rsid w:val="00C75071"/>
    <w:rsid w:val="00C758D4"/>
    <w:rsid w:val="00C76B08"/>
    <w:rsid w:val="00C8056F"/>
    <w:rsid w:val="00C9245A"/>
    <w:rsid w:val="00C93D2C"/>
    <w:rsid w:val="00C94880"/>
    <w:rsid w:val="00CB35CA"/>
    <w:rsid w:val="00CB7A74"/>
    <w:rsid w:val="00CC0770"/>
    <w:rsid w:val="00CC1A3C"/>
    <w:rsid w:val="00CC5AAA"/>
    <w:rsid w:val="00CD4DCE"/>
    <w:rsid w:val="00CD57DF"/>
    <w:rsid w:val="00CE7910"/>
    <w:rsid w:val="00CE7E3C"/>
    <w:rsid w:val="00CF5F5C"/>
    <w:rsid w:val="00D01AAF"/>
    <w:rsid w:val="00D0456B"/>
    <w:rsid w:val="00D04CE5"/>
    <w:rsid w:val="00D118D5"/>
    <w:rsid w:val="00D12615"/>
    <w:rsid w:val="00D172AC"/>
    <w:rsid w:val="00D50BFE"/>
    <w:rsid w:val="00D56340"/>
    <w:rsid w:val="00D610DC"/>
    <w:rsid w:val="00D65FBC"/>
    <w:rsid w:val="00D66D89"/>
    <w:rsid w:val="00D67EE3"/>
    <w:rsid w:val="00D75222"/>
    <w:rsid w:val="00D8018C"/>
    <w:rsid w:val="00D837E2"/>
    <w:rsid w:val="00D83A8E"/>
    <w:rsid w:val="00D83D9E"/>
    <w:rsid w:val="00D840C2"/>
    <w:rsid w:val="00D87181"/>
    <w:rsid w:val="00D874A3"/>
    <w:rsid w:val="00D91553"/>
    <w:rsid w:val="00D94170"/>
    <w:rsid w:val="00D9508F"/>
    <w:rsid w:val="00D954BB"/>
    <w:rsid w:val="00DA4039"/>
    <w:rsid w:val="00DA491C"/>
    <w:rsid w:val="00DA574B"/>
    <w:rsid w:val="00DB2E86"/>
    <w:rsid w:val="00DB3FD9"/>
    <w:rsid w:val="00DC0631"/>
    <w:rsid w:val="00DC24A6"/>
    <w:rsid w:val="00DC2797"/>
    <w:rsid w:val="00DC4F1F"/>
    <w:rsid w:val="00DD0240"/>
    <w:rsid w:val="00DD4239"/>
    <w:rsid w:val="00DD6C59"/>
    <w:rsid w:val="00DD7EFC"/>
    <w:rsid w:val="00DE3A80"/>
    <w:rsid w:val="00DE45A2"/>
    <w:rsid w:val="00DE64D1"/>
    <w:rsid w:val="00DF11F8"/>
    <w:rsid w:val="00DF2DA8"/>
    <w:rsid w:val="00DF6992"/>
    <w:rsid w:val="00DF7432"/>
    <w:rsid w:val="00E04B2A"/>
    <w:rsid w:val="00E106B4"/>
    <w:rsid w:val="00E23DBE"/>
    <w:rsid w:val="00E305C4"/>
    <w:rsid w:val="00E379F8"/>
    <w:rsid w:val="00E44A93"/>
    <w:rsid w:val="00E60BD2"/>
    <w:rsid w:val="00E67C19"/>
    <w:rsid w:val="00E67D28"/>
    <w:rsid w:val="00E67EB8"/>
    <w:rsid w:val="00E77450"/>
    <w:rsid w:val="00E8682C"/>
    <w:rsid w:val="00E90A33"/>
    <w:rsid w:val="00E90F61"/>
    <w:rsid w:val="00E91DB5"/>
    <w:rsid w:val="00E9227F"/>
    <w:rsid w:val="00E924BD"/>
    <w:rsid w:val="00E928A2"/>
    <w:rsid w:val="00E95D19"/>
    <w:rsid w:val="00E96105"/>
    <w:rsid w:val="00EA091A"/>
    <w:rsid w:val="00EA5836"/>
    <w:rsid w:val="00EA65A8"/>
    <w:rsid w:val="00EA67A2"/>
    <w:rsid w:val="00EA7EDF"/>
    <w:rsid w:val="00EB616F"/>
    <w:rsid w:val="00EB7063"/>
    <w:rsid w:val="00EC01AA"/>
    <w:rsid w:val="00EC01AC"/>
    <w:rsid w:val="00EC2538"/>
    <w:rsid w:val="00EC3B95"/>
    <w:rsid w:val="00EC412C"/>
    <w:rsid w:val="00EC6B21"/>
    <w:rsid w:val="00EC6CBF"/>
    <w:rsid w:val="00ED0D7B"/>
    <w:rsid w:val="00ED2C87"/>
    <w:rsid w:val="00ED31A2"/>
    <w:rsid w:val="00ED5590"/>
    <w:rsid w:val="00ED64D7"/>
    <w:rsid w:val="00EE036C"/>
    <w:rsid w:val="00EE0E48"/>
    <w:rsid w:val="00EE4AC2"/>
    <w:rsid w:val="00EF0C81"/>
    <w:rsid w:val="00EF6E06"/>
    <w:rsid w:val="00F02B78"/>
    <w:rsid w:val="00F05F54"/>
    <w:rsid w:val="00F0682A"/>
    <w:rsid w:val="00F108BF"/>
    <w:rsid w:val="00F10DC9"/>
    <w:rsid w:val="00F1117A"/>
    <w:rsid w:val="00F242C3"/>
    <w:rsid w:val="00F26442"/>
    <w:rsid w:val="00F26D40"/>
    <w:rsid w:val="00F336D6"/>
    <w:rsid w:val="00F36D4D"/>
    <w:rsid w:val="00F37962"/>
    <w:rsid w:val="00F41F1F"/>
    <w:rsid w:val="00F51334"/>
    <w:rsid w:val="00F55E45"/>
    <w:rsid w:val="00F57C86"/>
    <w:rsid w:val="00F6042D"/>
    <w:rsid w:val="00F665BA"/>
    <w:rsid w:val="00F754AD"/>
    <w:rsid w:val="00F85D44"/>
    <w:rsid w:val="00F93F88"/>
    <w:rsid w:val="00F93FEC"/>
    <w:rsid w:val="00F94DFB"/>
    <w:rsid w:val="00F970DF"/>
    <w:rsid w:val="00FA05E7"/>
    <w:rsid w:val="00FA128B"/>
    <w:rsid w:val="00FA131B"/>
    <w:rsid w:val="00FA138E"/>
    <w:rsid w:val="00FA27E2"/>
    <w:rsid w:val="00FA6709"/>
    <w:rsid w:val="00FB5B2D"/>
    <w:rsid w:val="00FB6027"/>
    <w:rsid w:val="00FC0308"/>
    <w:rsid w:val="00FC0BA5"/>
    <w:rsid w:val="00FC299A"/>
    <w:rsid w:val="00FC45E2"/>
    <w:rsid w:val="00FC6246"/>
    <w:rsid w:val="00FD01A7"/>
    <w:rsid w:val="00FD37EA"/>
    <w:rsid w:val="00FD5B31"/>
    <w:rsid w:val="00FE4D09"/>
    <w:rsid w:val="00FE5054"/>
    <w:rsid w:val="00FE7FC6"/>
    <w:rsid w:val="00FF3869"/>
    <w:rsid w:val="010F62C5"/>
    <w:rsid w:val="017067F4"/>
    <w:rsid w:val="01C914C2"/>
    <w:rsid w:val="02124262"/>
    <w:rsid w:val="02435932"/>
    <w:rsid w:val="0259274E"/>
    <w:rsid w:val="026334BB"/>
    <w:rsid w:val="029962E5"/>
    <w:rsid w:val="02FC6699"/>
    <w:rsid w:val="02FE27BF"/>
    <w:rsid w:val="030702FD"/>
    <w:rsid w:val="031607A2"/>
    <w:rsid w:val="033241FD"/>
    <w:rsid w:val="03667284"/>
    <w:rsid w:val="0368551C"/>
    <w:rsid w:val="036F2FBE"/>
    <w:rsid w:val="037F0AC6"/>
    <w:rsid w:val="03AE066B"/>
    <w:rsid w:val="03BC16EE"/>
    <w:rsid w:val="03D936CB"/>
    <w:rsid w:val="04725317"/>
    <w:rsid w:val="048A124E"/>
    <w:rsid w:val="048A24BA"/>
    <w:rsid w:val="04A75EEB"/>
    <w:rsid w:val="0507618E"/>
    <w:rsid w:val="05523627"/>
    <w:rsid w:val="056B133B"/>
    <w:rsid w:val="0586558C"/>
    <w:rsid w:val="058F77F3"/>
    <w:rsid w:val="059228F5"/>
    <w:rsid w:val="059639DA"/>
    <w:rsid w:val="05D87353"/>
    <w:rsid w:val="05DB4E63"/>
    <w:rsid w:val="06094071"/>
    <w:rsid w:val="06097A53"/>
    <w:rsid w:val="063E0313"/>
    <w:rsid w:val="06B82C96"/>
    <w:rsid w:val="06DD2FC0"/>
    <w:rsid w:val="071B05A6"/>
    <w:rsid w:val="07302720"/>
    <w:rsid w:val="073F7403"/>
    <w:rsid w:val="074D5CB6"/>
    <w:rsid w:val="07721E6B"/>
    <w:rsid w:val="07AA3B0C"/>
    <w:rsid w:val="07B542F6"/>
    <w:rsid w:val="07D9264B"/>
    <w:rsid w:val="07DF5CC1"/>
    <w:rsid w:val="07E679D5"/>
    <w:rsid w:val="080470A3"/>
    <w:rsid w:val="081C582E"/>
    <w:rsid w:val="083D35BD"/>
    <w:rsid w:val="08662158"/>
    <w:rsid w:val="08CA080C"/>
    <w:rsid w:val="08D93290"/>
    <w:rsid w:val="08EF330D"/>
    <w:rsid w:val="090C3326"/>
    <w:rsid w:val="096C2C3F"/>
    <w:rsid w:val="09C215CD"/>
    <w:rsid w:val="09DF0EEE"/>
    <w:rsid w:val="0A9340DA"/>
    <w:rsid w:val="0AC72D1C"/>
    <w:rsid w:val="0AD14251"/>
    <w:rsid w:val="0AF2553A"/>
    <w:rsid w:val="0B4737F7"/>
    <w:rsid w:val="0B5B4ED3"/>
    <w:rsid w:val="0B676A85"/>
    <w:rsid w:val="0B6B58E9"/>
    <w:rsid w:val="0B704D3B"/>
    <w:rsid w:val="0B9160E2"/>
    <w:rsid w:val="0BA84993"/>
    <w:rsid w:val="0BB51FED"/>
    <w:rsid w:val="0BBE0DB9"/>
    <w:rsid w:val="0C153780"/>
    <w:rsid w:val="0C6D5CBC"/>
    <w:rsid w:val="0C7F2C02"/>
    <w:rsid w:val="0C8E5249"/>
    <w:rsid w:val="0C984D1E"/>
    <w:rsid w:val="0C9B03C8"/>
    <w:rsid w:val="0CB75D0E"/>
    <w:rsid w:val="0CEC02C7"/>
    <w:rsid w:val="0D5648B9"/>
    <w:rsid w:val="0D8713A0"/>
    <w:rsid w:val="0DD940E1"/>
    <w:rsid w:val="0DEF01F1"/>
    <w:rsid w:val="0E01596F"/>
    <w:rsid w:val="0E28785B"/>
    <w:rsid w:val="0E4C4CEF"/>
    <w:rsid w:val="0EB93004"/>
    <w:rsid w:val="0F113AD9"/>
    <w:rsid w:val="0F4638F5"/>
    <w:rsid w:val="0F616EC9"/>
    <w:rsid w:val="0F670505"/>
    <w:rsid w:val="0F9B439B"/>
    <w:rsid w:val="0FB63D57"/>
    <w:rsid w:val="0FED4E61"/>
    <w:rsid w:val="102D5148"/>
    <w:rsid w:val="1065748E"/>
    <w:rsid w:val="106622EC"/>
    <w:rsid w:val="108C353F"/>
    <w:rsid w:val="10A82E9A"/>
    <w:rsid w:val="10C827F3"/>
    <w:rsid w:val="10E2510F"/>
    <w:rsid w:val="11507518"/>
    <w:rsid w:val="11FC2B05"/>
    <w:rsid w:val="126E1D5C"/>
    <w:rsid w:val="126F3BA5"/>
    <w:rsid w:val="127264EC"/>
    <w:rsid w:val="1276034A"/>
    <w:rsid w:val="129E7553"/>
    <w:rsid w:val="12BC798B"/>
    <w:rsid w:val="131D5C55"/>
    <w:rsid w:val="132D02A1"/>
    <w:rsid w:val="133E3384"/>
    <w:rsid w:val="13501D80"/>
    <w:rsid w:val="13924A4B"/>
    <w:rsid w:val="13DC09F5"/>
    <w:rsid w:val="13E21BF2"/>
    <w:rsid w:val="142D4930"/>
    <w:rsid w:val="148807FD"/>
    <w:rsid w:val="148A0A01"/>
    <w:rsid w:val="148F66C1"/>
    <w:rsid w:val="14B57C70"/>
    <w:rsid w:val="14FE7695"/>
    <w:rsid w:val="1509098B"/>
    <w:rsid w:val="15754196"/>
    <w:rsid w:val="1579706F"/>
    <w:rsid w:val="158822CC"/>
    <w:rsid w:val="159349BD"/>
    <w:rsid w:val="15DC0D18"/>
    <w:rsid w:val="15F24FFF"/>
    <w:rsid w:val="1602657F"/>
    <w:rsid w:val="16100C16"/>
    <w:rsid w:val="165B733F"/>
    <w:rsid w:val="16AF3494"/>
    <w:rsid w:val="16E85BFB"/>
    <w:rsid w:val="16F4614D"/>
    <w:rsid w:val="172C632C"/>
    <w:rsid w:val="17430EF2"/>
    <w:rsid w:val="174D07B1"/>
    <w:rsid w:val="17B140B7"/>
    <w:rsid w:val="17B87E11"/>
    <w:rsid w:val="17C43942"/>
    <w:rsid w:val="17F71401"/>
    <w:rsid w:val="18146E57"/>
    <w:rsid w:val="18461257"/>
    <w:rsid w:val="185B5172"/>
    <w:rsid w:val="185B68CF"/>
    <w:rsid w:val="18E43AA0"/>
    <w:rsid w:val="18FC4574"/>
    <w:rsid w:val="191D6A7B"/>
    <w:rsid w:val="195C3FA5"/>
    <w:rsid w:val="19A44C22"/>
    <w:rsid w:val="19AA0278"/>
    <w:rsid w:val="19DC2870"/>
    <w:rsid w:val="19F12F5A"/>
    <w:rsid w:val="1A214096"/>
    <w:rsid w:val="1A582900"/>
    <w:rsid w:val="1A8970F5"/>
    <w:rsid w:val="1AC37790"/>
    <w:rsid w:val="1AD13DC5"/>
    <w:rsid w:val="1B9F66E8"/>
    <w:rsid w:val="1C682B19"/>
    <w:rsid w:val="1CCA5041"/>
    <w:rsid w:val="1CD55436"/>
    <w:rsid w:val="1D12294A"/>
    <w:rsid w:val="1D305527"/>
    <w:rsid w:val="1D47092F"/>
    <w:rsid w:val="1D67126B"/>
    <w:rsid w:val="1D7D235D"/>
    <w:rsid w:val="1DC21477"/>
    <w:rsid w:val="1DCA166C"/>
    <w:rsid w:val="1DCB154C"/>
    <w:rsid w:val="1DD515B9"/>
    <w:rsid w:val="1DE530CA"/>
    <w:rsid w:val="1E3B5CFB"/>
    <w:rsid w:val="1E910189"/>
    <w:rsid w:val="1EC6023A"/>
    <w:rsid w:val="1ED2533A"/>
    <w:rsid w:val="1F0F147D"/>
    <w:rsid w:val="1F411F8A"/>
    <w:rsid w:val="1FA7415B"/>
    <w:rsid w:val="1FBA42F5"/>
    <w:rsid w:val="1FC218F0"/>
    <w:rsid w:val="200257F6"/>
    <w:rsid w:val="2008071E"/>
    <w:rsid w:val="202A4CBA"/>
    <w:rsid w:val="203D1303"/>
    <w:rsid w:val="20B34843"/>
    <w:rsid w:val="20B55DDD"/>
    <w:rsid w:val="20C6399F"/>
    <w:rsid w:val="20E00369"/>
    <w:rsid w:val="20F73E87"/>
    <w:rsid w:val="20FE7E97"/>
    <w:rsid w:val="21414835"/>
    <w:rsid w:val="2156715B"/>
    <w:rsid w:val="217A42FE"/>
    <w:rsid w:val="21B4411B"/>
    <w:rsid w:val="21C22490"/>
    <w:rsid w:val="21C92A02"/>
    <w:rsid w:val="21DA313D"/>
    <w:rsid w:val="21E4274B"/>
    <w:rsid w:val="21EA7463"/>
    <w:rsid w:val="22184A76"/>
    <w:rsid w:val="22271DCF"/>
    <w:rsid w:val="2246710A"/>
    <w:rsid w:val="22E03957"/>
    <w:rsid w:val="22F9515A"/>
    <w:rsid w:val="22FB5A5F"/>
    <w:rsid w:val="233A4DF5"/>
    <w:rsid w:val="2343198C"/>
    <w:rsid w:val="235D6C64"/>
    <w:rsid w:val="23691D73"/>
    <w:rsid w:val="23A3286C"/>
    <w:rsid w:val="23B16B19"/>
    <w:rsid w:val="242166D5"/>
    <w:rsid w:val="245B4AAD"/>
    <w:rsid w:val="24774E6D"/>
    <w:rsid w:val="24A960BA"/>
    <w:rsid w:val="25073192"/>
    <w:rsid w:val="25107A48"/>
    <w:rsid w:val="252723C8"/>
    <w:rsid w:val="254908FE"/>
    <w:rsid w:val="25794C99"/>
    <w:rsid w:val="258B58D0"/>
    <w:rsid w:val="25AF6F5D"/>
    <w:rsid w:val="25B20A5E"/>
    <w:rsid w:val="26111841"/>
    <w:rsid w:val="2654080A"/>
    <w:rsid w:val="266903E5"/>
    <w:rsid w:val="267E3B94"/>
    <w:rsid w:val="26916F88"/>
    <w:rsid w:val="26E13ABF"/>
    <w:rsid w:val="275B7DB7"/>
    <w:rsid w:val="27657C09"/>
    <w:rsid w:val="2771164C"/>
    <w:rsid w:val="277B5E3D"/>
    <w:rsid w:val="278E6EE2"/>
    <w:rsid w:val="27AF22AB"/>
    <w:rsid w:val="27B005BB"/>
    <w:rsid w:val="27B24217"/>
    <w:rsid w:val="283209C5"/>
    <w:rsid w:val="28640D3B"/>
    <w:rsid w:val="286B081F"/>
    <w:rsid w:val="287A4B68"/>
    <w:rsid w:val="28862B3A"/>
    <w:rsid w:val="291C1AC8"/>
    <w:rsid w:val="29283101"/>
    <w:rsid w:val="292B2709"/>
    <w:rsid w:val="293E6150"/>
    <w:rsid w:val="294A0085"/>
    <w:rsid w:val="294B5E9A"/>
    <w:rsid w:val="29701557"/>
    <w:rsid w:val="298859E4"/>
    <w:rsid w:val="298E2626"/>
    <w:rsid w:val="29917C71"/>
    <w:rsid w:val="299314E5"/>
    <w:rsid w:val="29E07DDC"/>
    <w:rsid w:val="29E65F0A"/>
    <w:rsid w:val="2A191372"/>
    <w:rsid w:val="2A457398"/>
    <w:rsid w:val="2AA33B60"/>
    <w:rsid w:val="2ACA2199"/>
    <w:rsid w:val="2AE736B3"/>
    <w:rsid w:val="2AE8058B"/>
    <w:rsid w:val="2AEB0A74"/>
    <w:rsid w:val="2B02677D"/>
    <w:rsid w:val="2B624EFB"/>
    <w:rsid w:val="2B8565F4"/>
    <w:rsid w:val="2BAD34AE"/>
    <w:rsid w:val="2BDD52A5"/>
    <w:rsid w:val="2BDE4E07"/>
    <w:rsid w:val="2BDE6FB3"/>
    <w:rsid w:val="2C0519F0"/>
    <w:rsid w:val="2C3216AB"/>
    <w:rsid w:val="2C634AAA"/>
    <w:rsid w:val="2C681C8E"/>
    <w:rsid w:val="2C7B5310"/>
    <w:rsid w:val="2C902EB5"/>
    <w:rsid w:val="2D6C41B5"/>
    <w:rsid w:val="2DB93161"/>
    <w:rsid w:val="2DD4771D"/>
    <w:rsid w:val="2DF00A92"/>
    <w:rsid w:val="2DFC0C93"/>
    <w:rsid w:val="2DFE0491"/>
    <w:rsid w:val="2E7A41C4"/>
    <w:rsid w:val="2E834B2C"/>
    <w:rsid w:val="2E9D1BC5"/>
    <w:rsid w:val="2EC75234"/>
    <w:rsid w:val="2EE20650"/>
    <w:rsid w:val="2EF03076"/>
    <w:rsid w:val="2F2D53AE"/>
    <w:rsid w:val="2F427870"/>
    <w:rsid w:val="2FAD47F0"/>
    <w:rsid w:val="302604E2"/>
    <w:rsid w:val="302620E9"/>
    <w:rsid w:val="302B19A1"/>
    <w:rsid w:val="30376562"/>
    <w:rsid w:val="30701766"/>
    <w:rsid w:val="30731223"/>
    <w:rsid w:val="30A24FBC"/>
    <w:rsid w:val="30AE2E03"/>
    <w:rsid w:val="30BB358A"/>
    <w:rsid w:val="30EA0F06"/>
    <w:rsid w:val="30F44AE9"/>
    <w:rsid w:val="313D0EDE"/>
    <w:rsid w:val="31402942"/>
    <w:rsid w:val="31501528"/>
    <w:rsid w:val="318B68DE"/>
    <w:rsid w:val="31B45EDF"/>
    <w:rsid w:val="31C0353C"/>
    <w:rsid w:val="320030E6"/>
    <w:rsid w:val="3227153E"/>
    <w:rsid w:val="3244477A"/>
    <w:rsid w:val="32486CA1"/>
    <w:rsid w:val="32745DC9"/>
    <w:rsid w:val="328B1EDA"/>
    <w:rsid w:val="32AC03E2"/>
    <w:rsid w:val="32AF2977"/>
    <w:rsid w:val="33234C6D"/>
    <w:rsid w:val="33301CCF"/>
    <w:rsid w:val="334F4D76"/>
    <w:rsid w:val="33593034"/>
    <w:rsid w:val="33653CF1"/>
    <w:rsid w:val="33AD0BE1"/>
    <w:rsid w:val="33DB7B4B"/>
    <w:rsid w:val="33E34BC5"/>
    <w:rsid w:val="340D4537"/>
    <w:rsid w:val="34160C08"/>
    <w:rsid w:val="342F6EA6"/>
    <w:rsid w:val="344D0C28"/>
    <w:rsid w:val="3496263A"/>
    <w:rsid w:val="34E92692"/>
    <w:rsid w:val="34FC16EF"/>
    <w:rsid w:val="35257531"/>
    <w:rsid w:val="3551053E"/>
    <w:rsid w:val="3570448D"/>
    <w:rsid w:val="35742DD6"/>
    <w:rsid w:val="35B923AC"/>
    <w:rsid w:val="35B940AF"/>
    <w:rsid w:val="35C367E8"/>
    <w:rsid w:val="366B07A6"/>
    <w:rsid w:val="3689759C"/>
    <w:rsid w:val="36D74D1F"/>
    <w:rsid w:val="36E64ED6"/>
    <w:rsid w:val="36F611AD"/>
    <w:rsid w:val="37437BF7"/>
    <w:rsid w:val="37A57D10"/>
    <w:rsid w:val="37B043FE"/>
    <w:rsid w:val="38124D0C"/>
    <w:rsid w:val="38333BC0"/>
    <w:rsid w:val="38341EE3"/>
    <w:rsid w:val="386B3AC5"/>
    <w:rsid w:val="38AF66DD"/>
    <w:rsid w:val="38D935CD"/>
    <w:rsid w:val="398F0CA8"/>
    <w:rsid w:val="39F02CB7"/>
    <w:rsid w:val="39F17EB1"/>
    <w:rsid w:val="3A056789"/>
    <w:rsid w:val="3A231BF3"/>
    <w:rsid w:val="3A270FE3"/>
    <w:rsid w:val="3A2F5ED7"/>
    <w:rsid w:val="3A5853F6"/>
    <w:rsid w:val="3ABD68AE"/>
    <w:rsid w:val="3ADA0A68"/>
    <w:rsid w:val="3B095E01"/>
    <w:rsid w:val="3B0E53E0"/>
    <w:rsid w:val="3B601654"/>
    <w:rsid w:val="3B660A50"/>
    <w:rsid w:val="3B88659A"/>
    <w:rsid w:val="3B9F411F"/>
    <w:rsid w:val="3BC843DA"/>
    <w:rsid w:val="3BDB2B6A"/>
    <w:rsid w:val="3BE716D7"/>
    <w:rsid w:val="3C211E4B"/>
    <w:rsid w:val="3C6271AC"/>
    <w:rsid w:val="3C652769"/>
    <w:rsid w:val="3C712BEC"/>
    <w:rsid w:val="3CAD2B01"/>
    <w:rsid w:val="3CCA7292"/>
    <w:rsid w:val="3D256BAF"/>
    <w:rsid w:val="3D7C65EF"/>
    <w:rsid w:val="3DE27696"/>
    <w:rsid w:val="3DF75E37"/>
    <w:rsid w:val="3E59667D"/>
    <w:rsid w:val="3E604934"/>
    <w:rsid w:val="3E9B625D"/>
    <w:rsid w:val="3EA13FEF"/>
    <w:rsid w:val="3EB756FD"/>
    <w:rsid w:val="3EC464BD"/>
    <w:rsid w:val="3ED94ABD"/>
    <w:rsid w:val="3EFF07A6"/>
    <w:rsid w:val="3F060770"/>
    <w:rsid w:val="3F3913C4"/>
    <w:rsid w:val="3F3F277E"/>
    <w:rsid w:val="3F556438"/>
    <w:rsid w:val="3F8208C3"/>
    <w:rsid w:val="3F8B194E"/>
    <w:rsid w:val="3F934A8B"/>
    <w:rsid w:val="3FB127CF"/>
    <w:rsid w:val="3FD464AD"/>
    <w:rsid w:val="3FF25CEF"/>
    <w:rsid w:val="400E515F"/>
    <w:rsid w:val="406C1F51"/>
    <w:rsid w:val="40A53D63"/>
    <w:rsid w:val="40B76454"/>
    <w:rsid w:val="40E137F5"/>
    <w:rsid w:val="40E832A8"/>
    <w:rsid w:val="40ED236D"/>
    <w:rsid w:val="40F66BE9"/>
    <w:rsid w:val="41831ADD"/>
    <w:rsid w:val="41DD35EA"/>
    <w:rsid w:val="420C65D8"/>
    <w:rsid w:val="427901B0"/>
    <w:rsid w:val="427F3132"/>
    <w:rsid w:val="4283385D"/>
    <w:rsid w:val="42E619E5"/>
    <w:rsid w:val="43037F7E"/>
    <w:rsid w:val="43067B42"/>
    <w:rsid w:val="43D80A91"/>
    <w:rsid w:val="44184799"/>
    <w:rsid w:val="44374BC6"/>
    <w:rsid w:val="443B7559"/>
    <w:rsid w:val="444452DE"/>
    <w:rsid w:val="445A674F"/>
    <w:rsid w:val="44741EB0"/>
    <w:rsid w:val="449F6CB3"/>
    <w:rsid w:val="44A849BB"/>
    <w:rsid w:val="452D32BF"/>
    <w:rsid w:val="45D86C18"/>
    <w:rsid w:val="45DB2057"/>
    <w:rsid w:val="45E57487"/>
    <w:rsid w:val="46A82B4A"/>
    <w:rsid w:val="46CE2A35"/>
    <w:rsid w:val="47305B8A"/>
    <w:rsid w:val="47536227"/>
    <w:rsid w:val="47976503"/>
    <w:rsid w:val="47B018AC"/>
    <w:rsid w:val="47B919AA"/>
    <w:rsid w:val="480B6618"/>
    <w:rsid w:val="48222065"/>
    <w:rsid w:val="484931FE"/>
    <w:rsid w:val="48696E6C"/>
    <w:rsid w:val="48C159EE"/>
    <w:rsid w:val="48C4317F"/>
    <w:rsid w:val="48C82186"/>
    <w:rsid w:val="48E62375"/>
    <w:rsid w:val="49317CD6"/>
    <w:rsid w:val="494F4696"/>
    <w:rsid w:val="49D67E1E"/>
    <w:rsid w:val="49EE077D"/>
    <w:rsid w:val="4A230A06"/>
    <w:rsid w:val="4A813D91"/>
    <w:rsid w:val="4A9A76F7"/>
    <w:rsid w:val="4AA14873"/>
    <w:rsid w:val="4AC25C91"/>
    <w:rsid w:val="4AD90F84"/>
    <w:rsid w:val="4B0417B6"/>
    <w:rsid w:val="4B133808"/>
    <w:rsid w:val="4B807F60"/>
    <w:rsid w:val="4BB01A98"/>
    <w:rsid w:val="4BDA1782"/>
    <w:rsid w:val="4BF27D82"/>
    <w:rsid w:val="4BF55E43"/>
    <w:rsid w:val="4C256455"/>
    <w:rsid w:val="4C831996"/>
    <w:rsid w:val="4CC225C1"/>
    <w:rsid w:val="4CC73454"/>
    <w:rsid w:val="4CD93034"/>
    <w:rsid w:val="4D05199C"/>
    <w:rsid w:val="4D3B5EAC"/>
    <w:rsid w:val="4D4F09ED"/>
    <w:rsid w:val="4D5F4389"/>
    <w:rsid w:val="4DC93055"/>
    <w:rsid w:val="4DD92F15"/>
    <w:rsid w:val="4DF478B7"/>
    <w:rsid w:val="4E377F11"/>
    <w:rsid w:val="4E776342"/>
    <w:rsid w:val="4EBD6066"/>
    <w:rsid w:val="4ED74A55"/>
    <w:rsid w:val="4F0624DD"/>
    <w:rsid w:val="4F170925"/>
    <w:rsid w:val="4F493D78"/>
    <w:rsid w:val="4F5F0E0B"/>
    <w:rsid w:val="4F8E3222"/>
    <w:rsid w:val="4FB23D20"/>
    <w:rsid w:val="4FB81AC2"/>
    <w:rsid w:val="4FD5146B"/>
    <w:rsid w:val="50701D9E"/>
    <w:rsid w:val="5072588E"/>
    <w:rsid w:val="508C47D0"/>
    <w:rsid w:val="509C4554"/>
    <w:rsid w:val="50DA67EB"/>
    <w:rsid w:val="50E702AB"/>
    <w:rsid w:val="51220968"/>
    <w:rsid w:val="513C1071"/>
    <w:rsid w:val="51C73F3B"/>
    <w:rsid w:val="525B4B80"/>
    <w:rsid w:val="526B29BC"/>
    <w:rsid w:val="528902F4"/>
    <w:rsid w:val="528A2EDC"/>
    <w:rsid w:val="52B5701E"/>
    <w:rsid w:val="52B8202D"/>
    <w:rsid w:val="52BC7531"/>
    <w:rsid w:val="52C67665"/>
    <w:rsid w:val="53176137"/>
    <w:rsid w:val="537E4FF3"/>
    <w:rsid w:val="538A15F1"/>
    <w:rsid w:val="539B2B6D"/>
    <w:rsid w:val="53AE149B"/>
    <w:rsid w:val="53D05B0B"/>
    <w:rsid w:val="53FC4FA6"/>
    <w:rsid w:val="540D2E66"/>
    <w:rsid w:val="54226EE9"/>
    <w:rsid w:val="54640F02"/>
    <w:rsid w:val="547559F2"/>
    <w:rsid w:val="54C832AD"/>
    <w:rsid w:val="54CE0502"/>
    <w:rsid w:val="54CF13D2"/>
    <w:rsid w:val="54FA7E85"/>
    <w:rsid w:val="5503770C"/>
    <w:rsid w:val="5538143B"/>
    <w:rsid w:val="55566D0C"/>
    <w:rsid w:val="557811EB"/>
    <w:rsid w:val="55A9232A"/>
    <w:rsid w:val="56E33506"/>
    <w:rsid w:val="56E750E6"/>
    <w:rsid w:val="570A21C6"/>
    <w:rsid w:val="57482DEC"/>
    <w:rsid w:val="57506F9B"/>
    <w:rsid w:val="576420C1"/>
    <w:rsid w:val="5770150C"/>
    <w:rsid w:val="579502DF"/>
    <w:rsid w:val="57CC4825"/>
    <w:rsid w:val="57E17648"/>
    <w:rsid w:val="5809529B"/>
    <w:rsid w:val="58557D6E"/>
    <w:rsid w:val="5875089D"/>
    <w:rsid w:val="59144E3B"/>
    <w:rsid w:val="591C2804"/>
    <w:rsid w:val="598472C4"/>
    <w:rsid w:val="59AB13D9"/>
    <w:rsid w:val="59AC108C"/>
    <w:rsid w:val="59DB75A2"/>
    <w:rsid w:val="59E50058"/>
    <w:rsid w:val="59E7009B"/>
    <w:rsid w:val="5A1E081A"/>
    <w:rsid w:val="5A372231"/>
    <w:rsid w:val="5A387A79"/>
    <w:rsid w:val="5A7B5290"/>
    <w:rsid w:val="5A826EF6"/>
    <w:rsid w:val="5ADB5906"/>
    <w:rsid w:val="5ADC029F"/>
    <w:rsid w:val="5ADF5216"/>
    <w:rsid w:val="5B024A39"/>
    <w:rsid w:val="5B226F34"/>
    <w:rsid w:val="5B2A093B"/>
    <w:rsid w:val="5B865E05"/>
    <w:rsid w:val="5B8D5264"/>
    <w:rsid w:val="5B95282C"/>
    <w:rsid w:val="5B9910A3"/>
    <w:rsid w:val="5BBF42F5"/>
    <w:rsid w:val="5BE36A16"/>
    <w:rsid w:val="5C1B7154"/>
    <w:rsid w:val="5C2305BF"/>
    <w:rsid w:val="5C500BBA"/>
    <w:rsid w:val="5C8C7296"/>
    <w:rsid w:val="5CD12DEF"/>
    <w:rsid w:val="5CDC1F96"/>
    <w:rsid w:val="5CE30C29"/>
    <w:rsid w:val="5CF35C06"/>
    <w:rsid w:val="5D3A7A64"/>
    <w:rsid w:val="5D3E65A7"/>
    <w:rsid w:val="5D7B2063"/>
    <w:rsid w:val="5E2C1D5B"/>
    <w:rsid w:val="5E377F57"/>
    <w:rsid w:val="5E752D06"/>
    <w:rsid w:val="5EC57F93"/>
    <w:rsid w:val="5EF14391"/>
    <w:rsid w:val="5F154175"/>
    <w:rsid w:val="5F265BA0"/>
    <w:rsid w:val="5F53698A"/>
    <w:rsid w:val="5F644083"/>
    <w:rsid w:val="5F6A5DCA"/>
    <w:rsid w:val="5F7E68C7"/>
    <w:rsid w:val="5FC95324"/>
    <w:rsid w:val="602A5501"/>
    <w:rsid w:val="60417B24"/>
    <w:rsid w:val="60575A80"/>
    <w:rsid w:val="605D135A"/>
    <w:rsid w:val="60896188"/>
    <w:rsid w:val="60B735B9"/>
    <w:rsid w:val="60E61D37"/>
    <w:rsid w:val="60F042C0"/>
    <w:rsid w:val="612754CB"/>
    <w:rsid w:val="6160015E"/>
    <w:rsid w:val="61676982"/>
    <w:rsid w:val="61B61537"/>
    <w:rsid w:val="61CB13F4"/>
    <w:rsid w:val="61F05000"/>
    <w:rsid w:val="62061485"/>
    <w:rsid w:val="62136068"/>
    <w:rsid w:val="62184183"/>
    <w:rsid w:val="622920CE"/>
    <w:rsid w:val="622D2F16"/>
    <w:rsid w:val="624C4117"/>
    <w:rsid w:val="63023B31"/>
    <w:rsid w:val="63152CD0"/>
    <w:rsid w:val="63B9754C"/>
    <w:rsid w:val="640758D4"/>
    <w:rsid w:val="644F2981"/>
    <w:rsid w:val="64984BF7"/>
    <w:rsid w:val="64A36E92"/>
    <w:rsid w:val="64C82F97"/>
    <w:rsid w:val="652633FA"/>
    <w:rsid w:val="65267C3D"/>
    <w:rsid w:val="654C6F75"/>
    <w:rsid w:val="65516275"/>
    <w:rsid w:val="65835194"/>
    <w:rsid w:val="65A4726C"/>
    <w:rsid w:val="65B82CB7"/>
    <w:rsid w:val="65CD3D1D"/>
    <w:rsid w:val="65DD5F4D"/>
    <w:rsid w:val="65F005EE"/>
    <w:rsid w:val="662F2C4C"/>
    <w:rsid w:val="664701F2"/>
    <w:rsid w:val="665700CA"/>
    <w:rsid w:val="66751733"/>
    <w:rsid w:val="667B1D2F"/>
    <w:rsid w:val="667C3924"/>
    <w:rsid w:val="66A80A8B"/>
    <w:rsid w:val="66AA0000"/>
    <w:rsid w:val="66BF3B21"/>
    <w:rsid w:val="66BF3E49"/>
    <w:rsid w:val="66E526FF"/>
    <w:rsid w:val="66FD7DDD"/>
    <w:rsid w:val="672B0291"/>
    <w:rsid w:val="678C47D9"/>
    <w:rsid w:val="67C1182D"/>
    <w:rsid w:val="67CE5247"/>
    <w:rsid w:val="67F7135A"/>
    <w:rsid w:val="67FE5D72"/>
    <w:rsid w:val="6804386D"/>
    <w:rsid w:val="681B4F94"/>
    <w:rsid w:val="68336EFD"/>
    <w:rsid w:val="683745CD"/>
    <w:rsid w:val="68721C28"/>
    <w:rsid w:val="6875701C"/>
    <w:rsid w:val="68B45B91"/>
    <w:rsid w:val="68DB7511"/>
    <w:rsid w:val="693306DC"/>
    <w:rsid w:val="693510E8"/>
    <w:rsid w:val="69416F07"/>
    <w:rsid w:val="6949546F"/>
    <w:rsid w:val="698705EA"/>
    <w:rsid w:val="69B271C7"/>
    <w:rsid w:val="69BE6BB1"/>
    <w:rsid w:val="69C63C84"/>
    <w:rsid w:val="69D3663C"/>
    <w:rsid w:val="69F34419"/>
    <w:rsid w:val="6A2B5923"/>
    <w:rsid w:val="6A3C1FD8"/>
    <w:rsid w:val="6A677E94"/>
    <w:rsid w:val="6AEA2C0F"/>
    <w:rsid w:val="6B5621CB"/>
    <w:rsid w:val="6B6F2933"/>
    <w:rsid w:val="6B850702"/>
    <w:rsid w:val="6BD17CFF"/>
    <w:rsid w:val="6BEF18D2"/>
    <w:rsid w:val="6BF044BA"/>
    <w:rsid w:val="6C1644D3"/>
    <w:rsid w:val="6C736B0C"/>
    <w:rsid w:val="6C8B10C1"/>
    <w:rsid w:val="6C9902BF"/>
    <w:rsid w:val="6C9C628F"/>
    <w:rsid w:val="6CBB23AB"/>
    <w:rsid w:val="6CEC1EB5"/>
    <w:rsid w:val="6CF11763"/>
    <w:rsid w:val="6CFA3BE9"/>
    <w:rsid w:val="6D01797E"/>
    <w:rsid w:val="6D400456"/>
    <w:rsid w:val="6DA7541D"/>
    <w:rsid w:val="6DBD00D4"/>
    <w:rsid w:val="6DC21C84"/>
    <w:rsid w:val="6DC37C4B"/>
    <w:rsid w:val="6DD47C6F"/>
    <w:rsid w:val="6E0C0E6B"/>
    <w:rsid w:val="6E1A3955"/>
    <w:rsid w:val="6E2168F9"/>
    <w:rsid w:val="6E36679D"/>
    <w:rsid w:val="6ECE0B62"/>
    <w:rsid w:val="6F1D546F"/>
    <w:rsid w:val="6FB24A5A"/>
    <w:rsid w:val="700A5303"/>
    <w:rsid w:val="704D681F"/>
    <w:rsid w:val="710609CD"/>
    <w:rsid w:val="710652E4"/>
    <w:rsid w:val="71145458"/>
    <w:rsid w:val="71164D0B"/>
    <w:rsid w:val="713F5579"/>
    <w:rsid w:val="71691A2A"/>
    <w:rsid w:val="7176585C"/>
    <w:rsid w:val="718F1E8D"/>
    <w:rsid w:val="72232215"/>
    <w:rsid w:val="72471E96"/>
    <w:rsid w:val="724B74D7"/>
    <w:rsid w:val="724D01D3"/>
    <w:rsid w:val="725F4C31"/>
    <w:rsid w:val="72DB3158"/>
    <w:rsid w:val="739E4AE5"/>
    <w:rsid w:val="73B42B7C"/>
    <w:rsid w:val="73D868BB"/>
    <w:rsid w:val="73DC7EE6"/>
    <w:rsid w:val="74842B80"/>
    <w:rsid w:val="748E43E0"/>
    <w:rsid w:val="749D7364"/>
    <w:rsid w:val="749F3251"/>
    <w:rsid w:val="74BB1A74"/>
    <w:rsid w:val="74C323CB"/>
    <w:rsid w:val="74F66ECA"/>
    <w:rsid w:val="7553688D"/>
    <w:rsid w:val="755760CC"/>
    <w:rsid w:val="759A2221"/>
    <w:rsid w:val="75E81243"/>
    <w:rsid w:val="76110E04"/>
    <w:rsid w:val="76265C1F"/>
    <w:rsid w:val="76707A9B"/>
    <w:rsid w:val="768C5874"/>
    <w:rsid w:val="76C30C76"/>
    <w:rsid w:val="7741265A"/>
    <w:rsid w:val="77540A7F"/>
    <w:rsid w:val="777F298F"/>
    <w:rsid w:val="77CA6773"/>
    <w:rsid w:val="77D055DC"/>
    <w:rsid w:val="77D83F0A"/>
    <w:rsid w:val="780C015F"/>
    <w:rsid w:val="782408DE"/>
    <w:rsid w:val="78C75B0B"/>
    <w:rsid w:val="79075860"/>
    <w:rsid w:val="7914456B"/>
    <w:rsid w:val="798230A4"/>
    <w:rsid w:val="79CF4F59"/>
    <w:rsid w:val="79DA608B"/>
    <w:rsid w:val="79F95B07"/>
    <w:rsid w:val="7A55621C"/>
    <w:rsid w:val="7A76543E"/>
    <w:rsid w:val="7A770E32"/>
    <w:rsid w:val="7AAE011B"/>
    <w:rsid w:val="7AC17C50"/>
    <w:rsid w:val="7B1D55CF"/>
    <w:rsid w:val="7B35478D"/>
    <w:rsid w:val="7B441EFB"/>
    <w:rsid w:val="7B6D4170"/>
    <w:rsid w:val="7B8C6E93"/>
    <w:rsid w:val="7B9D3BB5"/>
    <w:rsid w:val="7BA47479"/>
    <w:rsid w:val="7C4E6ABA"/>
    <w:rsid w:val="7C543307"/>
    <w:rsid w:val="7C746098"/>
    <w:rsid w:val="7C827789"/>
    <w:rsid w:val="7CC32614"/>
    <w:rsid w:val="7D2A7305"/>
    <w:rsid w:val="7D3A44A0"/>
    <w:rsid w:val="7D5B3691"/>
    <w:rsid w:val="7D6E7924"/>
    <w:rsid w:val="7DE0127F"/>
    <w:rsid w:val="7DED74CB"/>
    <w:rsid w:val="7E69691B"/>
    <w:rsid w:val="7ECC360A"/>
    <w:rsid w:val="7F6B59B2"/>
    <w:rsid w:val="7F6C7F58"/>
    <w:rsid w:val="7FA27168"/>
    <w:rsid w:val="7FEB4E25"/>
    <w:rsid w:val="7FF4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rsid w:val="00636C6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839EB"/>
    <w:pPr>
      <w:keepNext/>
      <w:keepLines/>
      <w:spacing w:before="260" w:after="260" w:line="413" w:lineRule="auto"/>
      <w:outlineLvl w:val="1"/>
    </w:pPr>
    <w:rPr>
      <w:rFonts w:ascii="Arial" w:eastAsia="黑体" w:hAnsi="Arial"/>
      <w:b/>
      <w:sz w:val="28"/>
      <w:szCs w:val="20"/>
    </w:rPr>
  </w:style>
  <w:style w:type="paragraph" w:styleId="3">
    <w:name w:val="heading 3"/>
    <w:basedOn w:val="a"/>
    <w:next w:val="a"/>
    <w:link w:val="3Char"/>
    <w:semiHidden/>
    <w:unhideWhenUsed/>
    <w:qFormat/>
    <w:rsid w:val="00FA1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autoSpaceDE w:val="0"/>
      <w:autoSpaceDN w:val="0"/>
      <w:adjustRightInd w:val="0"/>
      <w:ind w:left="601" w:firstLine="425"/>
      <w:textAlignment w:val="baseline"/>
    </w:pPr>
    <w:rPr>
      <w:rFonts w:ascii="Times New Roman" w:hAnsi="Times New Roman"/>
      <w:kern w:val="0"/>
      <w:sz w:val="24"/>
      <w:szCs w:val="20"/>
    </w:rPr>
  </w:style>
  <w:style w:type="paragraph" w:styleId="a4">
    <w:name w:val="Body Text Indent"/>
    <w:basedOn w:val="a"/>
    <w:pPr>
      <w:wordWrap w:val="0"/>
      <w:overflowPunct w:val="0"/>
      <w:autoSpaceDE w:val="0"/>
      <w:autoSpaceDN w:val="0"/>
      <w:adjustRightInd w:val="0"/>
      <w:spacing w:line="440" w:lineRule="exact"/>
      <w:ind w:firstLine="480"/>
      <w:jc w:val="left"/>
    </w:pPr>
    <w:rPr>
      <w:rFonts w:ascii="宋体"/>
      <w:snapToGrid w:val="0"/>
      <w:color w:val="000000"/>
      <w:sz w:val="24"/>
    </w:rPr>
  </w:style>
  <w:style w:type="paragraph" w:styleId="30">
    <w:name w:val="toc 3"/>
    <w:basedOn w:val="a"/>
    <w:next w:val="a"/>
    <w:pPr>
      <w:tabs>
        <w:tab w:val="right" w:leader="dot" w:pos="8280"/>
      </w:tabs>
      <w:spacing w:line="360" w:lineRule="auto"/>
      <w:ind w:leftChars="200" w:left="420"/>
    </w:pPr>
    <w:rPr>
      <w:rFonts w:ascii="Times New Roman" w:hAnsi="Times New Roman"/>
      <w:szCs w:val="24"/>
    </w:rPr>
  </w:style>
  <w:style w:type="paragraph" w:styleId="a5">
    <w:name w:val="footer"/>
    <w:basedOn w:val="a"/>
    <w:link w:val="Char0"/>
    <w:uiPriority w:val="99"/>
    <w:pPr>
      <w:tabs>
        <w:tab w:val="center" w:pos="4153"/>
        <w:tab w:val="right" w:pos="8306"/>
      </w:tabs>
      <w:snapToGrid w:val="0"/>
      <w:jc w:val="left"/>
    </w:pPr>
    <w:rPr>
      <w:sz w:val="18"/>
      <w:szCs w:val="18"/>
    </w:rPr>
  </w:style>
  <w:style w:type="paragraph" w:styleId="a6">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tabs>
        <w:tab w:val="right" w:leader="dot" w:pos="8280"/>
      </w:tabs>
      <w:spacing w:after="100" w:line="360" w:lineRule="auto"/>
      <w:jc w:val="left"/>
    </w:pPr>
    <w:rPr>
      <w:kern w:val="0"/>
      <w:sz w:val="22"/>
    </w:rPr>
  </w:style>
  <w:style w:type="paragraph" w:styleId="20">
    <w:name w:val="toc 2"/>
    <w:basedOn w:val="a"/>
    <w:next w:val="a"/>
    <w:uiPriority w:val="39"/>
    <w:pPr>
      <w:tabs>
        <w:tab w:val="right" w:leader="dot" w:pos="8280"/>
      </w:tabs>
      <w:spacing w:line="360" w:lineRule="auto"/>
      <w:ind w:leftChars="200" w:left="420"/>
    </w:pPr>
    <w:rPr>
      <w:rFonts w:ascii="Times New Roman" w:hAnsi="Times New Roman"/>
      <w:szCs w:val="24"/>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character" w:styleId="a8">
    <w:name w:val="page number"/>
    <w:basedOn w:val="a0"/>
  </w:style>
  <w:style w:type="character" w:styleId="a9">
    <w:name w:val="Hyperlink"/>
    <w:uiPriority w:val="99"/>
    <w:rPr>
      <w:color w:val="136EC2"/>
      <w:u w:val="single"/>
    </w:rPr>
  </w:style>
  <w:style w:type="paragraph" w:customStyle="1" w:styleId="msonormal1">
    <w:name w:val="msonormal1"/>
    <w:pPr>
      <w:widowControl w:val="0"/>
      <w:jc w:val="both"/>
    </w:pPr>
    <w:rPr>
      <w:kern w:val="2"/>
      <w:sz w:val="21"/>
      <w:szCs w:val="24"/>
    </w:rPr>
  </w:style>
  <w:style w:type="character" w:customStyle="1" w:styleId="2Char">
    <w:name w:val="标题 2 Char"/>
    <w:basedOn w:val="a0"/>
    <w:link w:val="2"/>
    <w:rsid w:val="002839EB"/>
    <w:rPr>
      <w:rFonts w:ascii="Arial" w:eastAsia="黑体" w:hAnsi="Arial" w:cs="Times New Roman"/>
      <w:b/>
      <w:kern w:val="2"/>
      <w:sz w:val="28"/>
    </w:rPr>
  </w:style>
  <w:style w:type="character" w:customStyle="1" w:styleId="3Char">
    <w:name w:val="标题 3 Char"/>
    <w:basedOn w:val="a0"/>
    <w:link w:val="3"/>
    <w:semiHidden/>
    <w:rsid w:val="00FA138E"/>
    <w:rPr>
      <w:rFonts w:ascii="Calibri" w:eastAsia="宋体" w:hAnsi="Calibri" w:cs="Times New Roman"/>
      <w:b/>
      <w:bCs/>
      <w:kern w:val="2"/>
      <w:sz w:val="32"/>
      <w:szCs w:val="32"/>
    </w:rPr>
  </w:style>
  <w:style w:type="paragraph" w:styleId="aa">
    <w:name w:val="Normal Indent"/>
    <w:basedOn w:val="a"/>
    <w:rsid w:val="007D7B10"/>
    <w:pPr>
      <w:keepNext/>
      <w:tabs>
        <w:tab w:val="left" w:pos="567"/>
      </w:tabs>
      <w:spacing w:beforeLines="50" w:before="156" w:afterLines="50" w:after="156"/>
    </w:pPr>
    <w:rPr>
      <w:rFonts w:ascii="Times New Roman" w:hAnsi="Times New Roman"/>
      <w:szCs w:val="20"/>
    </w:rPr>
  </w:style>
  <w:style w:type="paragraph" w:customStyle="1" w:styleId="21">
    <w:name w:val="样式2"/>
    <w:basedOn w:val="a"/>
    <w:rsid w:val="007D7B10"/>
    <w:pPr>
      <w:spacing w:line="360" w:lineRule="auto"/>
      <w:outlineLvl w:val="1"/>
    </w:pPr>
    <w:rPr>
      <w:rFonts w:ascii="Times New Roman" w:hAnsi="Times New Roman"/>
      <w:b/>
      <w:bCs/>
      <w:sz w:val="28"/>
      <w:szCs w:val="28"/>
    </w:rPr>
  </w:style>
  <w:style w:type="character" w:customStyle="1" w:styleId="Char">
    <w:name w:val="正文文本 Char"/>
    <w:basedOn w:val="a0"/>
    <w:link w:val="a3"/>
    <w:rsid w:val="00F754AD"/>
    <w:rPr>
      <w:rFonts w:ascii="Times New Roman" w:eastAsia="宋体" w:hAnsi="Times New Roman" w:cs="Times New Roman"/>
      <w:sz w:val="24"/>
    </w:rPr>
  </w:style>
  <w:style w:type="paragraph" w:customStyle="1" w:styleId="ab">
    <w:name w:val="正文(中文)"/>
    <w:basedOn w:val="a"/>
    <w:rsid w:val="00F754AD"/>
    <w:pPr>
      <w:spacing w:line="440" w:lineRule="exact"/>
      <w:ind w:firstLineChars="200" w:firstLine="200"/>
    </w:pPr>
    <w:rPr>
      <w:rFonts w:ascii="Times New Roman" w:hAnsi="Times New Roman"/>
      <w:sz w:val="24"/>
      <w:szCs w:val="24"/>
    </w:rPr>
  </w:style>
  <w:style w:type="paragraph" w:styleId="ac">
    <w:name w:val="List Paragraph"/>
    <w:basedOn w:val="a"/>
    <w:uiPriority w:val="34"/>
    <w:qFormat/>
    <w:rsid w:val="00741960"/>
    <w:pPr>
      <w:ind w:firstLineChars="200" w:firstLine="420"/>
    </w:pPr>
  </w:style>
  <w:style w:type="table" w:styleId="ad">
    <w:name w:val="Table Grid"/>
    <w:basedOn w:val="a1"/>
    <w:unhideWhenUsed/>
    <w:rsid w:val="002D05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2D05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3">
    <w:name w:val="Grid Table 1 Light Accent 3"/>
    <w:basedOn w:val="a1"/>
    <w:uiPriority w:val="46"/>
    <w:rsid w:val="002D05A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
    <w:name w:val="Grid Table 1 Light Accent 2"/>
    <w:basedOn w:val="a1"/>
    <w:uiPriority w:val="46"/>
    <w:rsid w:val="002D05AF"/>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2D05A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a1"/>
    <w:uiPriority w:val="46"/>
    <w:rsid w:val="002D05A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a1"/>
    <w:uiPriority w:val="44"/>
    <w:rsid w:val="002D05A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1"/>
    <w:uiPriority w:val="43"/>
    <w:rsid w:val="002D05A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har1">
    <w:name w:val="页眉 Char"/>
    <w:link w:val="a6"/>
    <w:uiPriority w:val="99"/>
    <w:rsid w:val="00961F98"/>
    <w:rPr>
      <w:rFonts w:ascii="Calibri" w:eastAsia="宋体" w:hAnsi="Calibri" w:cs="Times New Roman"/>
      <w:kern w:val="2"/>
      <w:sz w:val="18"/>
      <w:szCs w:val="18"/>
    </w:rPr>
  </w:style>
  <w:style w:type="character" w:customStyle="1" w:styleId="1Char">
    <w:name w:val="标题 1 Char"/>
    <w:basedOn w:val="a0"/>
    <w:link w:val="1"/>
    <w:rsid w:val="00636C65"/>
    <w:rPr>
      <w:rFonts w:ascii="Calibri" w:eastAsia="宋体" w:hAnsi="Calibri" w:cs="Times New Roman"/>
      <w:b/>
      <w:bCs/>
      <w:kern w:val="44"/>
      <w:sz w:val="44"/>
      <w:szCs w:val="44"/>
    </w:rPr>
  </w:style>
  <w:style w:type="character" w:customStyle="1" w:styleId="Char0">
    <w:name w:val="页脚 Char"/>
    <w:link w:val="a5"/>
    <w:uiPriority w:val="99"/>
    <w:rsid w:val="007A6CFD"/>
    <w:rPr>
      <w:rFonts w:ascii="Calibri" w:eastAsia="宋体" w:hAnsi="Calibri" w:cs="Times New Roman"/>
      <w:kern w:val="2"/>
      <w:sz w:val="18"/>
      <w:szCs w:val="18"/>
    </w:rPr>
  </w:style>
  <w:style w:type="character" w:styleId="ae">
    <w:name w:val="FollowedHyperlink"/>
    <w:basedOn w:val="a0"/>
    <w:rsid w:val="002E490E"/>
    <w:rPr>
      <w:color w:val="954F72" w:themeColor="followedHyperlink"/>
      <w:u w:val="single"/>
    </w:rPr>
  </w:style>
  <w:style w:type="paragraph" w:styleId="af">
    <w:name w:val="Balloon Text"/>
    <w:basedOn w:val="a"/>
    <w:link w:val="Char2"/>
    <w:rsid w:val="005E5A69"/>
    <w:rPr>
      <w:sz w:val="18"/>
      <w:szCs w:val="18"/>
    </w:rPr>
  </w:style>
  <w:style w:type="character" w:customStyle="1" w:styleId="Char2">
    <w:name w:val="批注框文本 Char"/>
    <w:basedOn w:val="a0"/>
    <w:link w:val="af"/>
    <w:rsid w:val="005E5A69"/>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rsid w:val="00636C6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839EB"/>
    <w:pPr>
      <w:keepNext/>
      <w:keepLines/>
      <w:spacing w:before="260" w:after="260" w:line="413" w:lineRule="auto"/>
      <w:outlineLvl w:val="1"/>
    </w:pPr>
    <w:rPr>
      <w:rFonts w:ascii="Arial" w:eastAsia="黑体" w:hAnsi="Arial"/>
      <w:b/>
      <w:sz w:val="28"/>
      <w:szCs w:val="20"/>
    </w:rPr>
  </w:style>
  <w:style w:type="paragraph" w:styleId="3">
    <w:name w:val="heading 3"/>
    <w:basedOn w:val="a"/>
    <w:next w:val="a"/>
    <w:link w:val="3Char"/>
    <w:semiHidden/>
    <w:unhideWhenUsed/>
    <w:qFormat/>
    <w:rsid w:val="00FA1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autoSpaceDE w:val="0"/>
      <w:autoSpaceDN w:val="0"/>
      <w:adjustRightInd w:val="0"/>
      <w:ind w:left="601" w:firstLine="425"/>
      <w:textAlignment w:val="baseline"/>
    </w:pPr>
    <w:rPr>
      <w:rFonts w:ascii="Times New Roman" w:hAnsi="Times New Roman"/>
      <w:kern w:val="0"/>
      <w:sz w:val="24"/>
      <w:szCs w:val="20"/>
    </w:rPr>
  </w:style>
  <w:style w:type="paragraph" w:styleId="a4">
    <w:name w:val="Body Text Indent"/>
    <w:basedOn w:val="a"/>
    <w:pPr>
      <w:wordWrap w:val="0"/>
      <w:overflowPunct w:val="0"/>
      <w:autoSpaceDE w:val="0"/>
      <w:autoSpaceDN w:val="0"/>
      <w:adjustRightInd w:val="0"/>
      <w:spacing w:line="440" w:lineRule="exact"/>
      <w:ind w:firstLine="480"/>
      <w:jc w:val="left"/>
    </w:pPr>
    <w:rPr>
      <w:rFonts w:ascii="宋体"/>
      <w:snapToGrid w:val="0"/>
      <w:color w:val="000000"/>
      <w:sz w:val="24"/>
    </w:rPr>
  </w:style>
  <w:style w:type="paragraph" w:styleId="30">
    <w:name w:val="toc 3"/>
    <w:basedOn w:val="a"/>
    <w:next w:val="a"/>
    <w:pPr>
      <w:tabs>
        <w:tab w:val="right" w:leader="dot" w:pos="8280"/>
      </w:tabs>
      <w:spacing w:line="360" w:lineRule="auto"/>
      <w:ind w:leftChars="200" w:left="420"/>
    </w:pPr>
    <w:rPr>
      <w:rFonts w:ascii="Times New Roman" w:hAnsi="Times New Roman"/>
      <w:szCs w:val="24"/>
    </w:rPr>
  </w:style>
  <w:style w:type="paragraph" w:styleId="a5">
    <w:name w:val="footer"/>
    <w:basedOn w:val="a"/>
    <w:link w:val="Char0"/>
    <w:uiPriority w:val="99"/>
    <w:pPr>
      <w:tabs>
        <w:tab w:val="center" w:pos="4153"/>
        <w:tab w:val="right" w:pos="8306"/>
      </w:tabs>
      <w:snapToGrid w:val="0"/>
      <w:jc w:val="left"/>
    </w:pPr>
    <w:rPr>
      <w:sz w:val="18"/>
      <w:szCs w:val="18"/>
    </w:rPr>
  </w:style>
  <w:style w:type="paragraph" w:styleId="a6">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tabs>
        <w:tab w:val="right" w:leader="dot" w:pos="8280"/>
      </w:tabs>
      <w:spacing w:after="100" w:line="360" w:lineRule="auto"/>
      <w:jc w:val="left"/>
    </w:pPr>
    <w:rPr>
      <w:kern w:val="0"/>
      <w:sz w:val="22"/>
    </w:rPr>
  </w:style>
  <w:style w:type="paragraph" w:styleId="20">
    <w:name w:val="toc 2"/>
    <w:basedOn w:val="a"/>
    <w:next w:val="a"/>
    <w:uiPriority w:val="39"/>
    <w:pPr>
      <w:tabs>
        <w:tab w:val="right" w:leader="dot" w:pos="8280"/>
      </w:tabs>
      <w:spacing w:line="360" w:lineRule="auto"/>
      <w:ind w:leftChars="200" w:left="420"/>
    </w:pPr>
    <w:rPr>
      <w:rFonts w:ascii="Times New Roman" w:hAnsi="Times New Roman"/>
      <w:szCs w:val="24"/>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character" w:styleId="a8">
    <w:name w:val="page number"/>
    <w:basedOn w:val="a0"/>
  </w:style>
  <w:style w:type="character" w:styleId="a9">
    <w:name w:val="Hyperlink"/>
    <w:uiPriority w:val="99"/>
    <w:rPr>
      <w:color w:val="136EC2"/>
      <w:u w:val="single"/>
    </w:rPr>
  </w:style>
  <w:style w:type="paragraph" w:customStyle="1" w:styleId="msonormal1">
    <w:name w:val="msonormal1"/>
    <w:pPr>
      <w:widowControl w:val="0"/>
      <w:jc w:val="both"/>
    </w:pPr>
    <w:rPr>
      <w:kern w:val="2"/>
      <w:sz w:val="21"/>
      <w:szCs w:val="24"/>
    </w:rPr>
  </w:style>
  <w:style w:type="character" w:customStyle="1" w:styleId="2Char">
    <w:name w:val="标题 2 Char"/>
    <w:basedOn w:val="a0"/>
    <w:link w:val="2"/>
    <w:rsid w:val="002839EB"/>
    <w:rPr>
      <w:rFonts w:ascii="Arial" w:eastAsia="黑体" w:hAnsi="Arial" w:cs="Times New Roman"/>
      <w:b/>
      <w:kern w:val="2"/>
      <w:sz w:val="28"/>
    </w:rPr>
  </w:style>
  <w:style w:type="character" w:customStyle="1" w:styleId="3Char">
    <w:name w:val="标题 3 Char"/>
    <w:basedOn w:val="a0"/>
    <w:link w:val="3"/>
    <w:semiHidden/>
    <w:rsid w:val="00FA138E"/>
    <w:rPr>
      <w:rFonts w:ascii="Calibri" w:eastAsia="宋体" w:hAnsi="Calibri" w:cs="Times New Roman"/>
      <w:b/>
      <w:bCs/>
      <w:kern w:val="2"/>
      <w:sz w:val="32"/>
      <w:szCs w:val="32"/>
    </w:rPr>
  </w:style>
  <w:style w:type="paragraph" w:styleId="aa">
    <w:name w:val="Normal Indent"/>
    <w:basedOn w:val="a"/>
    <w:rsid w:val="007D7B10"/>
    <w:pPr>
      <w:keepNext/>
      <w:tabs>
        <w:tab w:val="left" w:pos="567"/>
      </w:tabs>
      <w:spacing w:beforeLines="50" w:before="156" w:afterLines="50" w:after="156"/>
    </w:pPr>
    <w:rPr>
      <w:rFonts w:ascii="Times New Roman" w:hAnsi="Times New Roman"/>
      <w:szCs w:val="20"/>
    </w:rPr>
  </w:style>
  <w:style w:type="paragraph" w:customStyle="1" w:styleId="21">
    <w:name w:val="样式2"/>
    <w:basedOn w:val="a"/>
    <w:rsid w:val="007D7B10"/>
    <w:pPr>
      <w:spacing w:line="360" w:lineRule="auto"/>
      <w:outlineLvl w:val="1"/>
    </w:pPr>
    <w:rPr>
      <w:rFonts w:ascii="Times New Roman" w:hAnsi="Times New Roman"/>
      <w:b/>
      <w:bCs/>
      <w:sz w:val="28"/>
      <w:szCs w:val="28"/>
    </w:rPr>
  </w:style>
  <w:style w:type="character" w:customStyle="1" w:styleId="Char">
    <w:name w:val="正文文本 Char"/>
    <w:basedOn w:val="a0"/>
    <w:link w:val="a3"/>
    <w:rsid w:val="00F754AD"/>
    <w:rPr>
      <w:rFonts w:ascii="Times New Roman" w:eastAsia="宋体" w:hAnsi="Times New Roman" w:cs="Times New Roman"/>
      <w:sz w:val="24"/>
    </w:rPr>
  </w:style>
  <w:style w:type="paragraph" w:customStyle="1" w:styleId="ab">
    <w:name w:val="正文(中文)"/>
    <w:basedOn w:val="a"/>
    <w:rsid w:val="00F754AD"/>
    <w:pPr>
      <w:spacing w:line="440" w:lineRule="exact"/>
      <w:ind w:firstLineChars="200" w:firstLine="200"/>
    </w:pPr>
    <w:rPr>
      <w:rFonts w:ascii="Times New Roman" w:hAnsi="Times New Roman"/>
      <w:sz w:val="24"/>
      <w:szCs w:val="24"/>
    </w:rPr>
  </w:style>
  <w:style w:type="paragraph" w:styleId="ac">
    <w:name w:val="List Paragraph"/>
    <w:basedOn w:val="a"/>
    <w:uiPriority w:val="34"/>
    <w:qFormat/>
    <w:rsid w:val="00741960"/>
    <w:pPr>
      <w:ind w:firstLineChars="200" w:firstLine="420"/>
    </w:pPr>
  </w:style>
  <w:style w:type="table" w:styleId="ad">
    <w:name w:val="Table Grid"/>
    <w:basedOn w:val="a1"/>
    <w:unhideWhenUsed/>
    <w:rsid w:val="002D05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2D05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3">
    <w:name w:val="Grid Table 1 Light Accent 3"/>
    <w:basedOn w:val="a1"/>
    <w:uiPriority w:val="46"/>
    <w:rsid w:val="002D05AF"/>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
    <w:name w:val="Grid Table 1 Light Accent 2"/>
    <w:basedOn w:val="a1"/>
    <w:uiPriority w:val="46"/>
    <w:rsid w:val="002D05AF"/>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2D05A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a1"/>
    <w:uiPriority w:val="46"/>
    <w:rsid w:val="002D05A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a1"/>
    <w:uiPriority w:val="44"/>
    <w:rsid w:val="002D05A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1"/>
    <w:uiPriority w:val="43"/>
    <w:rsid w:val="002D05A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har1">
    <w:name w:val="页眉 Char"/>
    <w:link w:val="a6"/>
    <w:uiPriority w:val="99"/>
    <w:rsid w:val="00961F98"/>
    <w:rPr>
      <w:rFonts w:ascii="Calibri" w:eastAsia="宋体" w:hAnsi="Calibri" w:cs="Times New Roman"/>
      <w:kern w:val="2"/>
      <w:sz w:val="18"/>
      <w:szCs w:val="18"/>
    </w:rPr>
  </w:style>
  <w:style w:type="character" w:customStyle="1" w:styleId="1Char">
    <w:name w:val="标题 1 Char"/>
    <w:basedOn w:val="a0"/>
    <w:link w:val="1"/>
    <w:rsid w:val="00636C65"/>
    <w:rPr>
      <w:rFonts w:ascii="Calibri" w:eastAsia="宋体" w:hAnsi="Calibri" w:cs="Times New Roman"/>
      <w:b/>
      <w:bCs/>
      <w:kern w:val="44"/>
      <w:sz w:val="44"/>
      <w:szCs w:val="44"/>
    </w:rPr>
  </w:style>
  <w:style w:type="character" w:customStyle="1" w:styleId="Char0">
    <w:name w:val="页脚 Char"/>
    <w:link w:val="a5"/>
    <w:uiPriority w:val="99"/>
    <w:rsid w:val="007A6CFD"/>
    <w:rPr>
      <w:rFonts w:ascii="Calibri" w:eastAsia="宋体" w:hAnsi="Calibri" w:cs="Times New Roman"/>
      <w:kern w:val="2"/>
      <w:sz w:val="18"/>
      <w:szCs w:val="18"/>
    </w:rPr>
  </w:style>
  <w:style w:type="character" w:styleId="ae">
    <w:name w:val="FollowedHyperlink"/>
    <w:basedOn w:val="a0"/>
    <w:rsid w:val="002E490E"/>
    <w:rPr>
      <w:color w:val="954F72" w:themeColor="followedHyperlink"/>
      <w:u w:val="single"/>
    </w:rPr>
  </w:style>
  <w:style w:type="paragraph" w:styleId="af">
    <w:name w:val="Balloon Text"/>
    <w:basedOn w:val="a"/>
    <w:link w:val="Char2"/>
    <w:rsid w:val="005E5A69"/>
    <w:rPr>
      <w:sz w:val="18"/>
      <w:szCs w:val="18"/>
    </w:rPr>
  </w:style>
  <w:style w:type="character" w:customStyle="1" w:styleId="Char2">
    <w:name w:val="批注框文本 Char"/>
    <w:basedOn w:val="a0"/>
    <w:link w:val="af"/>
    <w:rsid w:val="005E5A69"/>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298547">
      <w:bodyDiv w:val="1"/>
      <w:marLeft w:val="0"/>
      <w:marRight w:val="0"/>
      <w:marTop w:val="0"/>
      <w:marBottom w:val="0"/>
      <w:divBdr>
        <w:top w:val="none" w:sz="0" w:space="0" w:color="auto"/>
        <w:left w:val="none" w:sz="0" w:space="0" w:color="auto"/>
        <w:bottom w:val="none" w:sz="0" w:space="0" w:color="auto"/>
        <w:right w:val="none" w:sz="0" w:space="0" w:color="auto"/>
      </w:divBdr>
      <w:divsChild>
        <w:div w:id="1027412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9BDE6-A1CA-47D5-9448-A018206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42</Pages>
  <Words>3819</Words>
  <Characters>21770</Characters>
  <Application>Microsoft Office Word</Application>
  <DocSecurity>0</DocSecurity>
  <Lines>181</Lines>
  <Paragraphs>51</Paragraphs>
  <ScaleCrop>false</ScaleCrop>
  <Company>Microsoft</Company>
  <LinksUpToDate>false</LinksUpToDate>
  <CharactersWithSpaces>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lc</cp:lastModifiedBy>
  <cp:revision>1906</cp:revision>
  <dcterms:created xsi:type="dcterms:W3CDTF">2014-10-29T12:08:00Z</dcterms:created>
  <dcterms:modified xsi:type="dcterms:W3CDTF">2016-04-18T09:05:00Z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