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网红后台需要添加的分类详细内容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短视频类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一：类型选择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明星</w:t>
      </w:r>
      <w:r>
        <w:rPr>
          <w:rFonts w:hint="eastAsia"/>
          <w:lang w:val="en-US" w:eastAsia="zh-CN"/>
        </w:rPr>
        <w:t xml:space="preserve">/名人  段子手   娱乐搞笑   时尚搭配   美容美妆   游戏/动漫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影视/音乐   体育/健身   美食   户外/旅行   母婴/育儿   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  金融/理财  教育   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二：适合您的广告类型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电商：男装 女装 美容 整形 彩妆 家具家纺 包包 鞋帽 母婴 珠宝 手机数码 美食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APP：时尚购物 医疗健康 休闲娱乐 自拍摄影 户外旅行 金融理财 学习教育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游戏：页游 端游 手游 棋牌捕鱼 小游戏 单机游戏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品牌：手表饰品 汽车品牌 产品发布会 房产 酒店餐厅 旅游景区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三：广告形式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品牌植入   专场口播   片头展示  片尾展示   线下驻场   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四：所属平台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快手   秒拍   美拍   微拍   爱拍   小咖秀  小影   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六：参考报价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5000元以下 5000元——1万元 1万元——3万元 3万元——5万元 5万元——10万元  10万元以上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七：粉丝量级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5000以下   5000——1万    1万——3万    3万——5万   5万——10万    10万以上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直播类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一：类型选择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明星</w:t>
      </w:r>
      <w:r>
        <w:rPr>
          <w:rFonts w:hint="eastAsia"/>
          <w:lang w:val="en-US" w:eastAsia="zh-CN"/>
        </w:rPr>
        <w:t>名人  女神   男神   呆萌  萝莉  二次元  段子手   舞蹈   娱乐搞笑   游戏/动漫   影视/音乐   体育/健身   美食   户外/旅行   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二：适合您的广告类型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电商：男装 女装 美容 整形 彩妆 家具家纺 包包 鞋帽 母婴 珠宝 手机数码 美食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APP：时尚购物 医疗健康 休闲娱乐 自拍摄影 户外旅行 金融理财 学习教育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游戏：页游 端游 手游 棋牌捕鱼 小游戏 单机游戏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品牌：手表饰品 汽车品牌 产品发布会 房产 酒店餐厅 旅游景区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三：广告形式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品牌植入   专场口播   线下驻场   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四：所属平台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不限   花椒   一直播   熊猫TV    映客   斗鱼    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五：参考报价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5000元以下 5000元——1万元 1万元——3万元 3万元——5万元 5万元——10万元  10万元以上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六：粉丝数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5000以下   5000——1万    1万——3万    3万——5万   5万——10万    10万以上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七：平均观众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5000以下   5000——1万    1万——3万    3万——5万   5万——10万    10万以上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10CDD"/>
    <w:rsid w:val="753C3C3E"/>
    <w:rsid w:val="7A945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2016-12-23T08:07:53Z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