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BC6EF" w14:textId="77777777" w:rsidR="00B75C4B" w:rsidRDefault="00B75C4B">
      <w:r>
        <w:t>Internet Mapping and Information Processing</w:t>
      </w:r>
    </w:p>
    <w:p w14:paraId="161B80C4" w14:textId="77777777" w:rsidR="00B75C4B" w:rsidRDefault="00B75C4B">
      <w:r>
        <w:t>Instructor: Dr. Fang Qiu</w:t>
      </w:r>
    </w:p>
    <w:p w14:paraId="38278CAF" w14:textId="68A8C102" w:rsidR="00B75C4B" w:rsidRDefault="00B75C4B">
      <w:r>
        <w:t xml:space="preserve">Due Date: </w:t>
      </w:r>
      <w:r w:rsidR="00690B22">
        <w:t xml:space="preserve">Next Week </w:t>
      </w:r>
      <w:r w:rsidR="00DE6B2E">
        <w:t>Before Class</w:t>
      </w:r>
    </w:p>
    <w:p w14:paraId="604CF93A" w14:textId="77777777" w:rsidR="00B75C4B" w:rsidRDefault="00B75C4B">
      <w:pPr>
        <w:rPr>
          <w:sz w:val="28"/>
        </w:rPr>
      </w:pPr>
    </w:p>
    <w:p w14:paraId="0402163E" w14:textId="18BE9877" w:rsidR="00B75C4B" w:rsidRDefault="00B75C4B">
      <w:pPr>
        <w:jc w:val="center"/>
        <w:rPr>
          <w:b/>
          <w:bCs/>
          <w:sz w:val="28"/>
        </w:rPr>
      </w:pPr>
      <w:r>
        <w:rPr>
          <w:b/>
          <w:bCs/>
          <w:sz w:val="28"/>
        </w:rPr>
        <w:t xml:space="preserve">Lab </w:t>
      </w:r>
      <w:r w:rsidR="00690B22">
        <w:rPr>
          <w:b/>
          <w:bCs/>
          <w:sz w:val="28"/>
        </w:rPr>
        <w:t>H</w:t>
      </w:r>
      <w:r w:rsidR="001B74F7">
        <w:rPr>
          <w:b/>
          <w:bCs/>
          <w:sz w:val="28"/>
        </w:rPr>
        <w:t>3</w:t>
      </w:r>
      <w:r>
        <w:rPr>
          <w:b/>
          <w:bCs/>
          <w:sz w:val="28"/>
        </w:rPr>
        <w:t xml:space="preserve"> </w:t>
      </w:r>
      <w:r w:rsidR="00564B36" w:rsidRPr="00564B36">
        <w:rPr>
          <w:b/>
          <w:bCs/>
          <w:sz w:val="28"/>
        </w:rPr>
        <w:t>ArcGIS API for JavaScript (</w:t>
      </w:r>
      <w:r w:rsidR="001B74F7">
        <w:rPr>
          <w:b/>
          <w:bCs/>
          <w:sz w:val="28"/>
        </w:rPr>
        <w:t>2</w:t>
      </w:r>
      <w:r w:rsidR="00564B36" w:rsidRPr="00564B36">
        <w:rPr>
          <w:b/>
          <w:bCs/>
          <w:sz w:val="28"/>
        </w:rPr>
        <w:t>)</w:t>
      </w:r>
    </w:p>
    <w:p w14:paraId="5F1BF8C7" w14:textId="77777777" w:rsidR="00B75C4B" w:rsidRDefault="00B75C4B"/>
    <w:p w14:paraId="56A20ABF" w14:textId="2D9AA5C4" w:rsidR="00564B36" w:rsidRDefault="00564B36">
      <w:pPr>
        <w:rPr>
          <w:b/>
          <w:bCs/>
        </w:rPr>
      </w:pPr>
      <w:r>
        <w:rPr>
          <w:b/>
          <w:bCs/>
        </w:rPr>
        <w:t>Tutorial:</w:t>
      </w:r>
    </w:p>
    <w:p w14:paraId="799CE8DD" w14:textId="40206FF3" w:rsidR="00564B36" w:rsidRPr="001B74F7" w:rsidRDefault="001B74F7">
      <w:pPr>
        <w:rPr>
          <w:b/>
        </w:rPr>
      </w:pPr>
      <w:r w:rsidRPr="001B74F7">
        <w:rPr>
          <w:b/>
          <w:lang w:eastAsia="zh-CN"/>
        </w:rPr>
        <w:t>P</w:t>
      </w:r>
      <w:r w:rsidRPr="001B74F7">
        <w:rPr>
          <w:rFonts w:hint="eastAsia"/>
          <w:b/>
          <w:lang w:eastAsia="zh-CN"/>
        </w:rPr>
        <w:t>art</w:t>
      </w:r>
      <w:r w:rsidR="00142624">
        <w:rPr>
          <w:b/>
          <w:lang w:eastAsia="zh-CN"/>
        </w:rPr>
        <w:t xml:space="preserve"> </w:t>
      </w:r>
      <w:r w:rsidRPr="001B74F7">
        <w:rPr>
          <w:b/>
        </w:rPr>
        <w:t xml:space="preserve">1: </w:t>
      </w:r>
      <w:r w:rsidRPr="001B74F7">
        <w:rPr>
          <w:rFonts w:hint="eastAsia"/>
          <w:b/>
          <w:lang w:eastAsia="zh-CN"/>
        </w:rPr>
        <w:t>Add</w:t>
      </w:r>
      <w:r w:rsidRPr="001B74F7">
        <w:rPr>
          <w:b/>
        </w:rPr>
        <w:t>ing widgets to web apps</w:t>
      </w:r>
    </w:p>
    <w:p w14:paraId="0DD844F4" w14:textId="5B4B50EC" w:rsidR="001B74F7" w:rsidRPr="00142624" w:rsidRDefault="00142624">
      <w:pPr>
        <w:rPr>
          <w:b/>
        </w:rPr>
      </w:pPr>
      <w:r w:rsidRPr="00142624">
        <w:rPr>
          <w:b/>
        </w:rPr>
        <w:t>In this exercise, you will use the Widget documentation from the API Reference to create and add several widgets to the MapView, position the widgets in the view, and execute the widgets from the web app.</w:t>
      </w:r>
    </w:p>
    <w:p w14:paraId="736C5E6C" w14:textId="77777777" w:rsidR="00142624" w:rsidRDefault="00142624"/>
    <w:p w14:paraId="26C8C99F" w14:textId="598C1146" w:rsidR="001B74F7" w:rsidRDefault="001B74F7">
      <w:r>
        <w:t xml:space="preserve">In your web browser, go to the ArcGIS for JavaScript API Reference document </w:t>
      </w:r>
      <w:r w:rsidR="007955EB">
        <w:t>(</w:t>
      </w:r>
      <w:hyperlink r:id="rId8" w:history="1">
        <w:r w:rsidR="007955EB" w:rsidRPr="007955EB">
          <w:rPr>
            <w:rStyle w:val="Hyperlink"/>
          </w:rPr>
          <w:t>Quick Links | Core API Reference | ArcGIS Maps SDK for JavaScript</w:t>
        </w:r>
      </w:hyperlink>
      <w:r w:rsidR="007955EB">
        <w:t xml:space="preserve">) </w:t>
      </w:r>
      <w:r>
        <w:t>and search for the BasemapToggle class. Read the introduction for this class.</w:t>
      </w:r>
    </w:p>
    <w:p w14:paraId="2E153ECF" w14:textId="561FA2E4" w:rsidR="001B74F7" w:rsidRPr="001B74F7" w:rsidRDefault="001B74F7">
      <w:pPr>
        <w:rPr>
          <w:i/>
        </w:rPr>
      </w:pPr>
      <w:r w:rsidRPr="001B74F7">
        <w:rPr>
          <w:i/>
        </w:rPr>
        <w:t xml:space="preserve">Hint: API Reference &gt; esri/widgets &gt; BasemapToggle. </w:t>
      </w:r>
    </w:p>
    <w:p w14:paraId="16B8F78C" w14:textId="50FD6CDB" w:rsidR="001B74F7" w:rsidRDefault="001B74F7"/>
    <w:p w14:paraId="2545F3D6" w14:textId="57E3D749" w:rsidR="001B74F7" w:rsidRDefault="001B74F7">
      <w:r>
        <w:t>Open ExerciseToggle.html with notepad++. Using the samples provided for the BasemapToggle class in the API Reference, write code to add the new widget to the web app.</w:t>
      </w:r>
    </w:p>
    <w:p w14:paraId="5AC6DD91" w14:textId="35E26EC0" w:rsidR="001B74F7" w:rsidRDefault="001B74F7" w:rsidP="001B74F7">
      <w:pPr>
        <w:pStyle w:val="ListParagraph"/>
        <w:numPr>
          <w:ilvl w:val="0"/>
          <w:numId w:val="20"/>
        </w:numPr>
      </w:pPr>
      <w:r>
        <w:t>Import the BasemapToggle module:</w:t>
      </w:r>
    </w:p>
    <w:p w14:paraId="62598A11" w14:textId="3CF50536" w:rsidR="001B74F7" w:rsidRDefault="001B74F7">
      <w:pPr>
        <w:rPr>
          <w:b/>
          <w:bCs/>
        </w:rPr>
      </w:pPr>
      <w:r>
        <w:rPr>
          <w:b/>
          <w:bCs/>
          <w:noProof/>
        </w:rPr>
        <w:drawing>
          <wp:inline distT="0" distB="0" distL="0" distR="0" wp14:anchorId="4D22BED0" wp14:editId="761A5187">
            <wp:extent cx="5486400" cy="92202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445E15.tmp"/>
                    <pic:cNvPicPr/>
                  </pic:nvPicPr>
                  <pic:blipFill>
                    <a:blip r:embed="rId9">
                      <a:extLst>
                        <a:ext uri="{28A0092B-C50C-407E-A947-70E740481C1C}">
                          <a14:useLocalDpi xmlns:a14="http://schemas.microsoft.com/office/drawing/2010/main" val="0"/>
                        </a:ext>
                      </a:extLst>
                    </a:blip>
                    <a:stretch>
                      <a:fillRect/>
                    </a:stretch>
                  </pic:blipFill>
                  <pic:spPr>
                    <a:xfrm>
                      <a:off x="0" y="0"/>
                      <a:ext cx="5486400" cy="922020"/>
                    </a:xfrm>
                    <a:prstGeom prst="rect">
                      <a:avLst/>
                    </a:prstGeom>
                  </pic:spPr>
                </pic:pic>
              </a:graphicData>
            </a:graphic>
          </wp:inline>
        </w:drawing>
      </w:r>
    </w:p>
    <w:p w14:paraId="02DEC8C8" w14:textId="73BC366D" w:rsidR="001B74F7" w:rsidRDefault="001B74F7" w:rsidP="001B74F7">
      <w:pPr>
        <w:pStyle w:val="ListParagraph"/>
        <w:numPr>
          <w:ilvl w:val="0"/>
          <w:numId w:val="20"/>
        </w:numPr>
        <w:rPr>
          <w:bCs/>
        </w:rPr>
      </w:pPr>
      <w:r w:rsidRPr="001B74F7">
        <w:rPr>
          <w:bCs/>
        </w:rPr>
        <w:t xml:space="preserve">Load </w:t>
      </w:r>
      <w:r>
        <w:rPr>
          <w:bCs/>
        </w:rPr>
        <w:t>the widget using the require function:</w:t>
      </w:r>
    </w:p>
    <w:p w14:paraId="44863185" w14:textId="1ED5BD70" w:rsidR="001B74F7" w:rsidRPr="001B74F7" w:rsidRDefault="001B74F7">
      <w:pPr>
        <w:rPr>
          <w:bCs/>
        </w:rPr>
      </w:pPr>
      <w:r>
        <w:rPr>
          <w:bCs/>
          <w:noProof/>
        </w:rPr>
        <w:drawing>
          <wp:inline distT="0" distB="0" distL="0" distR="0" wp14:anchorId="71ECA1B5" wp14:editId="4FBCAACF">
            <wp:extent cx="4484218" cy="1421055"/>
            <wp:effectExtent l="0" t="0" r="0" b="8255"/>
            <wp:docPr id="3" name="Picture 3" descr="A close 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4444AD.tmp"/>
                    <pic:cNvPicPr/>
                  </pic:nvPicPr>
                  <pic:blipFill>
                    <a:blip r:embed="rId10">
                      <a:extLst>
                        <a:ext uri="{28A0092B-C50C-407E-A947-70E740481C1C}">
                          <a14:useLocalDpi xmlns:a14="http://schemas.microsoft.com/office/drawing/2010/main" val="0"/>
                        </a:ext>
                      </a:extLst>
                    </a:blip>
                    <a:stretch>
                      <a:fillRect/>
                    </a:stretch>
                  </pic:blipFill>
                  <pic:spPr>
                    <a:xfrm>
                      <a:off x="0" y="0"/>
                      <a:ext cx="4506852" cy="1428228"/>
                    </a:xfrm>
                    <a:prstGeom prst="rect">
                      <a:avLst/>
                    </a:prstGeom>
                  </pic:spPr>
                </pic:pic>
              </a:graphicData>
            </a:graphic>
          </wp:inline>
        </w:drawing>
      </w:r>
    </w:p>
    <w:p w14:paraId="42D8C9D5" w14:textId="15936822" w:rsidR="001B74F7" w:rsidRPr="001B74F7" w:rsidRDefault="001B74F7" w:rsidP="001B74F7">
      <w:pPr>
        <w:pStyle w:val="ListParagraph"/>
        <w:numPr>
          <w:ilvl w:val="0"/>
          <w:numId w:val="20"/>
        </w:numPr>
        <w:rPr>
          <w:bCs/>
        </w:rPr>
      </w:pPr>
      <w:r w:rsidRPr="001B74F7">
        <w:rPr>
          <w:bCs/>
        </w:rPr>
        <w:t>Within the function, create the BasemapToggle widget:</w:t>
      </w:r>
    </w:p>
    <w:p w14:paraId="2198331E" w14:textId="1ABF9F3A" w:rsidR="001B74F7" w:rsidRPr="001B74F7" w:rsidRDefault="001B74F7" w:rsidP="001B74F7">
      <w:pPr>
        <w:rPr>
          <w:b/>
          <w:bCs/>
        </w:rPr>
      </w:pPr>
      <w:r>
        <w:rPr>
          <w:b/>
          <w:bCs/>
          <w:noProof/>
        </w:rPr>
        <w:drawing>
          <wp:inline distT="0" distB="0" distL="0" distR="0" wp14:anchorId="444C25F9" wp14:editId="3A6CE1AD">
            <wp:extent cx="5486400" cy="1158875"/>
            <wp:effectExtent l="0" t="0" r="0" b="3175"/>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44E302.tmp"/>
                    <pic:cNvPicPr/>
                  </pic:nvPicPr>
                  <pic:blipFill>
                    <a:blip r:embed="rId11">
                      <a:extLst>
                        <a:ext uri="{28A0092B-C50C-407E-A947-70E740481C1C}">
                          <a14:useLocalDpi xmlns:a14="http://schemas.microsoft.com/office/drawing/2010/main" val="0"/>
                        </a:ext>
                      </a:extLst>
                    </a:blip>
                    <a:stretch>
                      <a:fillRect/>
                    </a:stretch>
                  </pic:blipFill>
                  <pic:spPr>
                    <a:xfrm>
                      <a:off x="0" y="0"/>
                      <a:ext cx="5486400" cy="1158875"/>
                    </a:xfrm>
                    <a:prstGeom prst="rect">
                      <a:avLst/>
                    </a:prstGeom>
                  </pic:spPr>
                </pic:pic>
              </a:graphicData>
            </a:graphic>
          </wp:inline>
        </w:drawing>
      </w:r>
    </w:p>
    <w:p w14:paraId="1E6E20D0" w14:textId="2C860AAA" w:rsidR="001B74F7" w:rsidRDefault="001B74F7" w:rsidP="001B74F7">
      <w:pPr>
        <w:pStyle w:val="ListParagraph"/>
        <w:numPr>
          <w:ilvl w:val="0"/>
          <w:numId w:val="20"/>
        </w:numPr>
        <w:rPr>
          <w:bCs/>
        </w:rPr>
      </w:pPr>
      <w:r>
        <w:rPr>
          <w:bCs/>
        </w:rPr>
        <w:t>Under the declaration of the basemapToggle variable, a</w:t>
      </w:r>
      <w:r w:rsidRPr="001B74F7">
        <w:rPr>
          <w:bCs/>
        </w:rPr>
        <w:t>dd the BasemapToggle widget to the view</w:t>
      </w:r>
      <w:r>
        <w:rPr>
          <w:bCs/>
        </w:rPr>
        <w:t>:</w:t>
      </w:r>
    </w:p>
    <w:p w14:paraId="2D53EF4E" w14:textId="26F8CC6C" w:rsidR="001B74F7" w:rsidRPr="001B74F7" w:rsidRDefault="001B74F7" w:rsidP="001B74F7">
      <w:pPr>
        <w:rPr>
          <w:bCs/>
        </w:rPr>
      </w:pPr>
      <w:r>
        <w:rPr>
          <w:bCs/>
          <w:noProof/>
        </w:rPr>
        <w:lastRenderedPageBreak/>
        <w:drawing>
          <wp:inline distT="0" distB="0" distL="0" distR="0" wp14:anchorId="31C701B5" wp14:editId="3B51DFC1">
            <wp:extent cx="5486400" cy="923290"/>
            <wp:effectExtent l="0" t="0" r="0" b="0"/>
            <wp:docPr id="5" name="Picture 5"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449AA6.tmp"/>
                    <pic:cNvPicPr/>
                  </pic:nvPicPr>
                  <pic:blipFill>
                    <a:blip r:embed="rId12">
                      <a:extLst>
                        <a:ext uri="{28A0092B-C50C-407E-A947-70E740481C1C}">
                          <a14:useLocalDpi xmlns:a14="http://schemas.microsoft.com/office/drawing/2010/main" val="0"/>
                        </a:ext>
                      </a:extLst>
                    </a:blip>
                    <a:stretch>
                      <a:fillRect/>
                    </a:stretch>
                  </pic:blipFill>
                  <pic:spPr>
                    <a:xfrm>
                      <a:off x="0" y="0"/>
                      <a:ext cx="5486400" cy="923290"/>
                    </a:xfrm>
                    <a:prstGeom prst="rect">
                      <a:avLst/>
                    </a:prstGeom>
                  </pic:spPr>
                </pic:pic>
              </a:graphicData>
            </a:graphic>
          </wp:inline>
        </w:drawing>
      </w:r>
    </w:p>
    <w:p w14:paraId="55BB724D" w14:textId="7B044500" w:rsidR="001B74F7" w:rsidRPr="001B74F7" w:rsidRDefault="001B74F7" w:rsidP="001B74F7">
      <w:pPr>
        <w:pStyle w:val="ListParagraph"/>
        <w:rPr>
          <w:bCs/>
        </w:rPr>
      </w:pPr>
    </w:p>
    <w:p w14:paraId="10DEA0E9" w14:textId="77777777" w:rsidR="001B74F7" w:rsidRDefault="001B74F7">
      <w:pPr>
        <w:rPr>
          <w:b/>
          <w:bCs/>
        </w:rPr>
      </w:pPr>
    </w:p>
    <w:p w14:paraId="07059C38" w14:textId="77777777" w:rsidR="001B74F7" w:rsidRDefault="001B74F7">
      <w:pPr>
        <w:rPr>
          <w:b/>
          <w:bCs/>
        </w:rPr>
      </w:pPr>
    </w:p>
    <w:p w14:paraId="3969DB7E" w14:textId="164A2674" w:rsidR="001B74F7" w:rsidRPr="00142624" w:rsidRDefault="001B74F7" w:rsidP="00142624">
      <w:pPr>
        <w:pStyle w:val="ListParagraph"/>
        <w:numPr>
          <w:ilvl w:val="0"/>
          <w:numId w:val="20"/>
        </w:numPr>
        <w:rPr>
          <w:bCs/>
        </w:rPr>
      </w:pPr>
      <w:r w:rsidRPr="001B74F7">
        <w:rPr>
          <w:bCs/>
        </w:rPr>
        <w:t xml:space="preserve">Save your code and open it in your web browser to verify the new widget is available in the web app. </w:t>
      </w:r>
    </w:p>
    <w:p w14:paraId="49E04A3A" w14:textId="77777777" w:rsidR="001B74F7" w:rsidRDefault="001B74F7">
      <w:pPr>
        <w:rPr>
          <w:b/>
          <w:bCs/>
        </w:rPr>
      </w:pPr>
    </w:p>
    <w:p w14:paraId="7188C055" w14:textId="6611EAA9" w:rsidR="001B74F7" w:rsidRDefault="00142624">
      <w:pPr>
        <w:rPr>
          <w:b/>
          <w:bCs/>
        </w:rPr>
      </w:pPr>
      <w:r>
        <w:rPr>
          <w:b/>
          <w:bCs/>
        </w:rPr>
        <w:t xml:space="preserve">Homework </w:t>
      </w:r>
      <w:r w:rsidR="00690B22">
        <w:rPr>
          <w:b/>
          <w:bCs/>
        </w:rPr>
        <w:t>H3</w:t>
      </w:r>
      <w:r>
        <w:rPr>
          <w:b/>
          <w:bCs/>
        </w:rPr>
        <w:t>a.html: improve your part 1 work to add a scalebar to your web app.</w:t>
      </w:r>
    </w:p>
    <w:p w14:paraId="1D90F7A8" w14:textId="77777777" w:rsidR="001B74F7" w:rsidRDefault="001B74F7">
      <w:pPr>
        <w:rPr>
          <w:b/>
          <w:bCs/>
        </w:rPr>
      </w:pPr>
    </w:p>
    <w:p w14:paraId="20381A68" w14:textId="77777777" w:rsidR="001B74F7" w:rsidRDefault="001B74F7">
      <w:pPr>
        <w:rPr>
          <w:b/>
          <w:bCs/>
        </w:rPr>
      </w:pPr>
    </w:p>
    <w:p w14:paraId="4565F9A8" w14:textId="5F292757" w:rsidR="001B74F7" w:rsidRDefault="00142624">
      <w:pPr>
        <w:rPr>
          <w:b/>
        </w:rPr>
      </w:pPr>
      <w:r w:rsidRPr="001B74F7">
        <w:rPr>
          <w:b/>
          <w:lang w:eastAsia="zh-CN"/>
        </w:rPr>
        <w:t>P</w:t>
      </w:r>
      <w:r w:rsidRPr="001B74F7">
        <w:rPr>
          <w:rFonts w:hint="eastAsia"/>
          <w:b/>
          <w:lang w:eastAsia="zh-CN"/>
        </w:rPr>
        <w:t>art</w:t>
      </w:r>
      <w:r>
        <w:rPr>
          <w:b/>
          <w:lang w:eastAsia="zh-CN"/>
        </w:rPr>
        <w:t xml:space="preserve"> </w:t>
      </w:r>
      <w:r>
        <w:rPr>
          <w:b/>
        </w:rPr>
        <w:t>2</w:t>
      </w:r>
      <w:r w:rsidRPr="001B74F7">
        <w:rPr>
          <w:b/>
        </w:rPr>
        <w:t xml:space="preserve">: </w:t>
      </w:r>
      <w:r>
        <w:rPr>
          <w:b/>
        </w:rPr>
        <w:t>Searching</w:t>
      </w:r>
    </w:p>
    <w:p w14:paraId="48D71E2E" w14:textId="597A8E89" w:rsidR="00142624" w:rsidRDefault="00142624">
      <w:pPr>
        <w:rPr>
          <w:b/>
        </w:rPr>
      </w:pPr>
      <w:r>
        <w:rPr>
          <w:b/>
        </w:rPr>
        <w:t>In this exercise, you will use the Search widget documentation from the API Reference to configure the widget in a view. You will also enable suggestions to make searching intuitive and narrow the search results by limiting the number of results returned.</w:t>
      </w:r>
    </w:p>
    <w:p w14:paraId="7E42A964" w14:textId="5E6967D3" w:rsidR="00142624" w:rsidRDefault="00142624">
      <w:pPr>
        <w:rPr>
          <w:b/>
          <w:bCs/>
        </w:rPr>
      </w:pPr>
    </w:p>
    <w:p w14:paraId="0CC0E54B" w14:textId="3DA9EFE5" w:rsidR="00142624" w:rsidRPr="00DB2DBF" w:rsidRDefault="00DB2DBF" w:rsidP="00DB2DBF">
      <w:pPr>
        <w:pStyle w:val="ListParagraph"/>
        <w:numPr>
          <w:ilvl w:val="0"/>
          <w:numId w:val="21"/>
        </w:numPr>
        <w:rPr>
          <w:bCs/>
        </w:rPr>
      </w:pPr>
      <w:r w:rsidRPr="00DB2DBF">
        <w:rPr>
          <w:bCs/>
        </w:rPr>
        <w:t>Open ExerciseSearchWidget.html with your notepad++.</w:t>
      </w:r>
    </w:p>
    <w:p w14:paraId="3B6508AC" w14:textId="107FFFC8" w:rsidR="00DB2DBF" w:rsidRPr="00DB2DBF" w:rsidRDefault="00DB2DBF" w:rsidP="00DB2DBF">
      <w:pPr>
        <w:pStyle w:val="ListParagraph"/>
        <w:numPr>
          <w:ilvl w:val="0"/>
          <w:numId w:val="21"/>
        </w:numPr>
        <w:rPr>
          <w:bCs/>
        </w:rPr>
      </w:pPr>
      <w:r w:rsidRPr="00DB2DBF">
        <w:rPr>
          <w:bCs/>
        </w:rPr>
        <w:t>In your web browser, go to the ArcGIS API Reference and search for esri/widgets &gt; Search</w:t>
      </w:r>
      <w:r>
        <w:rPr>
          <w:bCs/>
        </w:rPr>
        <w:t>.</w:t>
      </w:r>
    </w:p>
    <w:p w14:paraId="28F61520" w14:textId="5785DAB6" w:rsidR="001B74F7" w:rsidRDefault="00DB2DBF" w:rsidP="00DB2DBF">
      <w:pPr>
        <w:pStyle w:val="ListParagraph"/>
        <w:numPr>
          <w:ilvl w:val="0"/>
          <w:numId w:val="21"/>
        </w:numPr>
        <w:rPr>
          <w:bCs/>
        </w:rPr>
      </w:pPr>
      <w:r w:rsidRPr="00DB2DBF">
        <w:rPr>
          <w:bCs/>
        </w:rPr>
        <w:t>Locate the documentation for sources property and find examples. Learn multiple sources that can be applied to the sources property and the JavaScript object used to hold multiple sources.</w:t>
      </w:r>
    </w:p>
    <w:p w14:paraId="452457CD" w14:textId="6D624CEE" w:rsidR="00142C0F" w:rsidRDefault="00142C0F" w:rsidP="00DB2DBF">
      <w:pPr>
        <w:pStyle w:val="ListParagraph"/>
        <w:numPr>
          <w:ilvl w:val="0"/>
          <w:numId w:val="21"/>
        </w:numPr>
        <w:rPr>
          <w:bCs/>
        </w:rPr>
      </w:pPr>
      <w:r>
        <w:rPr>
          <w:bCs/>
        </w:rPr>
        <w:t>Import modules.</w:t>
      </w:r>
    </w:p>
    <w:p w14:paraId="43469A0A" w14:textId="7DCDB496" w:rsidR="00142C0F" w:rsidRPr="00142C0F" w:rsidRDefault="00142C0F" w:rsidP="00142C0F">
      <w:pPr>
        <w:rPr>
          <w:bCs/>
        </w:rPr>
      </w:pPr>
      <w:r>
        <w:rPr>
          <w:bCs/>
          <w:noProof/>
        </w:rPr>
        <w:drawing>
          <wp:inline distT="0" distB="0" distL="0" distR="0" wp14:anchorId="5795E690" wp14:editId="439348F8">
            <wp:extent cx="5486400" cy="3396615"/>
            <wp:effectExtent l="0" t="0" r="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44284F.tmp"/>
                    <pic:cNvPicPr/>
                  </pic:nvPicPr>
                  <pic:blipFill>
                    <a:blip r:embed="rId13">
                      <a:extLst>
                        <a:ext uri="{28A0092B-C50C-407E-A947-70E740481C1C}">
                          <a14:useLocalDpi xmlns:a14="http://schemas.microsoft.com/office/drawing/2010/main" val="0"/>
                        </a:ext>
                      </a:extLst>
                    </a:blip>
                    <a:stretch>
                      <a:fillRect/>
                    </a:stretch>
                  </pic:blipFill>
                  <pic:spPr>
                    <a:xfrm>
                      <a:off x="0" y="0"/>
                      <a:ext cx="5486400" cy="3396615"/>
                    </a:xfrm>
                    <a:prstGeom prst="rect">
                      <a:avLst/>
                    </a:prstGeom>
                  </pic:spPr>
                </pic:pic>
              </a:graphicData>
            </a:graphic>
          </wp:inline>
        </w:drawing>
      </w:r>
    </w:p>
    <w:p w14:paraId="0FC5E007" w14:textId="06E215D8" w:rsidR="001B74F7" w:rsidRPr="00142C0F" w:rsidRDefault="00DB2DBF" w:rsidP="00142C0F">
      <w:pPr>
        <w:pStyle w:val="ListParagraph"/>
        <w:numPr>
          <w:ilvl w:val="0"/>
          <w:numId w:val="21"/>
        </w:numPr>
        <w:rPr>
          <w:bCs/>
        </w:rPr>
      </w:pPr>
      <w:r>
        <w:rPr>
          <w:bCs/>
        </w:rPr>
        <w:lastRenderedPageBreak/>
        <w:t xml:space="preserve">Add a </w:t>
      </w:r>
      <w:r w:rsidR="00142C0F">
        <w:rPr>
          <w:bCs/>
        </w:rPr>
        <w:t>L</w:t>
      </w:r>
      <w:r>
        <w:rPr>
          <w:bCs/>
        </w:rPr>
        <w:t>ocator source to the sources property.</w:t>
      </w:r>
      <w:r w:rsidR="00142C0F">
        <w:rPr>
          <w:bCs/>
        </w:rPr>
        <w:t xml:space="preserve"> U</w:t>
      </w:r>
      <w:r w:rsidR="00142C0F">
        <w:rPr>
          <w:rFonts w:hint="eastAsia"/>
          <w:bCs/>
          <w:lang w:eastAsia="zh-CN"/>
        </w:rPr>
        <w:t>rl</w:t>
      </w:r>
      <w:r w:rsidR="00142C0F">
        <w:rPr>
          <w:bCs/>
        </w:rPr>
        <w:t xml:space="preserve"> for the new locator:</w:t>
      </w:r>
      <w:r w:rsidR="00142C0F" w:rsidRPr="00142C0F">
        <w:t xml:space="preserve"> </w:t>
      </w:r>
      <w:r w:rsidR="00142C0F" w:rsidRPr="00142C0F">
        <w:rPr>
          <w:bCs/>
        </w:rPr>
        <w:t>//geocode.arcgis.com/arcgis/rest/services/World/GeocodeServer</w:t>
      </w:r>
    </w:p>
    <w:p w14:paraId="1396A27D" w14:textId="77777777" w:rsidR="001B74F7" w:rsidRDefault="001B74F7">
      <w:pPr>
        <w:rPr>
          <w:b/>
          <w:bCs/>
        </w:rPr>
      </w:pPr>
    </w:p>
    <w:p w14:paraId="17D51B39" w14:textId="5CD29F82" w:rsidR="001B74F7" w:rsidRDefault="00142C0F">
      <w:pPr>
        <w:rPr>
          <w:b/>
          <w:bCs/>
        </w:rPr>
      </w:pPr>
      <w:r>
        <w:rPr>
          <w:b/>
          <w:bCs/>
          <w:noProof/>
        </w:rPr>
        <w:drawing>
          <wp:inline distT="0" distB="0" distL="0" distR="0" wp14:anchorId="173E1991" wp14:editId="275DCD78">
            <wp:extent cx="5486400" cy="1926590"/>
            <wp:effectExtent l="0" t="0" r="0" b="0"/>
            <wp:docPr id="7" name="Picture 7"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44D181.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1926590"/>
                    </a:xfrm>
                    <a:prstGeom prst="rect">
                      <a:avLst/>
                    </a:prstGeom>
                  </pic:spPr>
                </pic:pic>
              </a:graphicData>
            </a:graphic>
          </wp:inline>
        </w:drawing>
      </w:r>
    </w:p>
    <w:p w14:paraId="492996C8" w14:textId="77777777" w:rsidR="001B74F7" w:rsidRDefault="001B74F7">
      <w:pPr>
        <w:rPr>
          <w:b/>
          <w:bCs/>
        </w:rPr>
      </w:pPr>
    </w:p>
    <w:p w14:paraId="635EB3E5" w14:textId="77777777" w:rsidR="001B74F7" w:rsidRDefault="001B74F7">
      <w:pPr>
        <w:rPr>
          <w:b/>
          <w:bCs/>
        </w:rPr>
      </w:pPr>
    </w:p>
    <w:p w14:paraId="7A309643" w14:textId="414D9033" w:rsidR="001B74F7" w:rsidRPr="00142C0F" w:rsidRDefault="00142C0F" w:rsidP="00142C0F">
      <w:pPr>
        <w:pStyle w:val="ListParagraph"/>
        <w:numPr>
          <w:ilvl w:val="0"/>
          <w:numId w:val="21"/>
        </w:numPr>
        <w:rPr>
          <w:bCs/>
        </w:rPr>
      </w:pPr>
      <w:r w:rsidRPr="00142C0F">
        <w:rPr>
          <w:bCs/>
        </w:rPr>
        <w:t>Add a FeatureLayerSearch source to the search sources property.</w:t>
      </w:r>
      <w:r>
        <w:rPr>
          <w:bCs/>
        </w:rPr>
        <w:t xml:space="preserve"> Url for the feature layer: </w:t>
      </w:r>
      <w:r w:rsidRPr="00142C0F">
        <w:rPr>
          <w:bCs/>
        </w:rPr>
        <w:t>https://services.arcgis.com/V6ZHFr6zdgNZuVG0/ArcGIS/rest/services/Alternative_Fuel_Stations/FeatureServer/0</w:t>
      </w:r>
    </w:p>
    <w:p w14:paraId="15AF5BF4" w14:textId="04364184" w:rsidR="001B74F7" w:rsidRDefault="00142C0F">
      <w:pPr>
        <w:rPr>
          <w:b/>
          <w:bCs/>
        </w:rPr>
      </w:pPr>
      <w:r>
        <w:rPr>
          <w:b/>
          <w:bCs/>
          <w:noProof/>
        </w:rPr>
        <w:drawing>
          <wp:inline distT="0" distB="0" distL="0" distR="0" wp14:anchorId="307C1655" wp14:editId="4062BF9D">
            <wp:extent cx="5486400" cy="2301875"/>
            <wp:effectExtent l="0" t="0" r="0" b="3175"/>
            <wp:docPr id="8" name="Picture 8"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449838.tmp"/>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301875"/>
                    </a:xfrm>
                    <a:prstGeom prst="rect">
                      <a:avLst/>
                    </a:prstGeom>
                  </pic:spPr>
                </pic:pic>
              </a:graphicData>
            </a:graphic>
          </wp:inline>
        </w:drawing>
      </w:r>
    </w:p>
    <w:p w14:paraId="311FB2B7" w14:textId="77777777" w:rsidR="001B74F7" w:rsidRDefault="001B74F7">
      <w:pPr>
        <w:rPr>
          <w:b/>
          <w:bCs/>
        </w:rPr>
      </w:pPr>
    </w:p>
    <w:p w14:paraId="35D094FA" w14:textId="77777777" w:rsidR="001B74F7" w:rsidRDefault="001B74F7">
      <w:pPr>
        <w:rPr>
          <w:b/>
          <w:bCs/>
        </w:rPr>
      </w:pPr>
    </w:p>
    <w:p w14:paraId="6943DEBD" w14:textId="17D0B2D3" w:rsidR="00142C0F" w:rsidRDefault="00142C0F" w:rsidP="00142C0F">
      <w:pPr>
        <w:rPr>
          <w:b/>
          <w:bCs/>
        </w:rPr>
      </w:pPr>
      <w:r>
        <w:rPr>
          <w:b/>
          <w:bCs/>
        </w:rPr>
        <w:t xml:space="preserve">Homework </w:t>
      </w:r>
      <w:r w:rsidR="00690B22">
        <w:rPr>
          <w:b/>
          <w:bCs/>
        </w:rPr>
        <w:t>H</w:t>
      </w:r>
      <w:r>
        <w:rPr>
          <w:b/>
          <w:bCs/>
        </w:rPr>
        <w:t xml:space="preserve">3b.html: improve your part 2 work to enable the suggestion </w:t>
      </w:r>
      <w:r w:rsidR="006E3E73">
        <w:rPr>
          <w:b/>
          <w:bCs/>
        </w:rPr>
        <w:t xml:space="preserve">property </w:t>
      </w:r>
      <w:r>
        <w:rPr>
          <w:b/>
          <w:bCs/>
        </w:rPr>
        <w:t>and set the max</w:t>
      </w:r>
      <w:r w:rsidR="006E3E73">
        <w:rPr>
          <w:b/>
          <w:bCs/>
        </w:rPr>
        <w:t>imum number of</w:t>
      </w:r>
      <w:r>
        <w:rPr>
          <w:b/>
          <w:bCs/>
        </w:rPr>
        <w:t xml:space="preserve"> suggestions to 4.</w:t>
      </w:r>
    </w:p>
    <w:p w14:paraId="1B4A6C1E" w14:textId="77777777" w:rsidR="001B74F7" w:rsidRDefault="001B74F7">
      <w:pPr>
        <w:rPr>
          <w:b/>
          <w:bCs/>
        </w:rPr>
      </w:pPr>
    </w:p>
    <w:p w14:paraId="5F9F17F2" w14:textId="77777777" w:rsidR="008D0D0B" w:rsidRDefault="008D0D0B" w:rsidP="008D0D0B">
      <w:pPr>
        <w:rPr>
          <w:b/>
        </w:rPr>
      </w:pPr>
      <w:r w:rsidRPr="001B74F7">
        <w:rPr>
          <w:b/>
          <w:lang w:eastAsia="zh-CN"/>
        </w:rPr>
        <w:t>P</w:t>
      </w:r>
      <w:r w:rsidRPr="001B74F7">
        <w:rPr>
          <w:rFonts w:hint="eastAsia"/>
          <w:b/>
          <w:lang w:eastAsia="zh-CN"/>
        </w:rPr>
        <w:t>art</w:t>
      </w:r>
      <w:r>
        <w:rPr>
          <w:b/>
          <w:lang w:eastAsia="zh-CN"/>
        </w:rPr>
        <w:t xml:space="preserve"> </w:t>
      </w:r>
      <w:r>
        <w:rPr>
          <w:b/>
        </w:rPr>
        <w:t>3</w:t>
      </w:r>
      <w:r w:rsidRPr="001B74F7">
        <w:rPr>
          <w:b/>
        </w:rPr>
        <w:t xml:space="preserve">: </w:t>
      </w:r>
      <w:r>
        <w:rPr>
          <w:b/>
        </w:rPr>
        <w:t>Select features</w:t>
      </w:r>
    </w:p>
    <w:p w14:paraId="75667DB2" w14:textId="77777777" w:rsidR="008D0D0B" w:rsidRDefault="008D0D0B" w:rsidP="008D0D0B">
      <w:pPr>
        <w:rPr>
          <w:b/>
        </w:rPr>
      </w:pPr>
      <w:r>
        <w:rPr>
          <w:b/>
        </w:rPr>
        <w:t xml:space="preserve">In this exercise, you will use the Query class documentation from the API Reference to write code to select features from a feature layer. </w:t>
      </w:r>
    </w:p>
    <w:p w14:paraId="77F10D3F" w14:textId="77777777" w:rsidR="008D0D0B" w:rsidRDefault="008D0D0B" w:rsidP="008D0D0B">
      <w:pPr>
        <w:rPr>
          <w:b/>
        </w:rPr>
      </w:pPr>
    </w:p>
    <w:p w14:paraId="75962631" w14:textId="77777777" w:rsidR="008D0D0B" w:rsidRDefault="008D0D0B" w:rsidP="008D0D0B">
      <w:pPr>
        <w:rPr>
          <w:b/>
        </w:rPr>
      </w:pPr>
      <w:r>
        <w:rPr>
          <w:b/>
        </w:rPr>
        <w:t>Step 1: Select features by attribute</w:t>
      </w:r>
    </w:p>
    <w:p w14:paraId="1C440CD4" w14:textId="77777777" w:rsidR="008D0D0B" w:rsidRPr="00F310E5" w:rsidRDefault="008D0D0B" w:rsidP="008D0D0B">
      <w:pPr>
        <w:pStyle w:val="ListParagraph"/>
        <w:numPr>
          <w:ilvl w:val="0"/>
          <w:numId w:val="22"/>
        </w:numPr>
      </w:pPr>
      <w:r w:rsidRPr="00F310E5">
        <w:t>Open ExerciseQuery.html file with notepad++.</w:t>
      </w:r>
    </w:p>
    <w:p w14:paraId="79ACF18F" w14:textId="77777777" w:rsidR="008D0D0B" w:rsidRDefault="008D0D0B" w:rsidP="008D0D0B">
      <w:pPr>
        <w:pStyle w:val="ListParagraph"/>
        <w:numPr>
          <w:ilvl w:val="0"/>
          <w:numId w:val="22"/>
        </w:numPr>
      </w:pPr>
      <w:r w:rsidRPr="00F310E5">
        <w:t xml:space="preserve">Use </w:t>
      </w:r>
      <w:hyperlink r:id="rId16" w:history="1">
        <w:r w:rsidRPr="00F310E5">
          <w:rPr>
            <w:rStyle w:val="Hyperlink"/>
          </w:rPr>
          <w:t>https://services.arcgis.com/V6ZHFr6zdgNZuVG0/ArcGIS/rest/services/national_park_se</w:t>
        </w:r>
        <w:r w:rsidRPr="00F310E5">
          <w:rPr>
            <w:rStyle w:val="Hyperlink"/>
          </w:rPr>
          <w:lastRenderedPageBreak/>
          <w:t>rvice/FeatureServer/0</w:t>
        </w:r>
      </w:hyperlink>
      <w:r w:rsidRPr="00F310E5">
        <w:t xml:space="preserve"> as your feature layer.</w:t>
      </w:r>
      <w:r>
        <w:t xml:space="preserve"> You will use the field names to select features from and for output fields later in this step.</w:t>
      </w:r>
    </w:p>
    <w:p w14:paraId="7ABC0543" w14:textId="77777777" w:rsidR="008D0D0B" w:rsidRDefault="008D0D0B" w:rsidP="008D0D0B">
      <w:pPr>
        <w:pStyle w:val="ListParagraph"/>
        <w:numPr>
          <w:ilvl w:val="0"/>
          <w:numId w:val="22"/>
        </w:numPr>
      </w:pPr>
      <w:r>
        <w:t>Browse to the Query class. API Reference &gt; esri/tasks/support &gt; Query to find our which property would you use to select feature by attribute.</w:t>
      </w:r>
    </w:p>
    <w:p w14:paraId="1A22E789" w14:textId="77777777" w:rsidR="008D0D0B" w:rsidRDefault="008D0D0B" w:rsidP="008D0D0B">
      <w:pPr>
        <w:pStyle w:val="ListParagraph"/>
        <w:numPr>
          <w:ilvl w:val="0"/>
          <w:numId w:val="22"/>
        </w:numPr>
      </w:pPr>
      <w:r>
        <w:t>Add a clause to the where property. Set the Query class to return geometries and assign fields to be returned in the results to the outFields property.</w:t>
      </w:r>
      <w:r>
        <w:rPr>
          <w:noProof/>
        </w:rPr>
        <w:drawing>
          <wp:inline distT="0" distB="0" distL="0" distR="0" wp14:anchorId="5A290D6A" wp14:editId="73F481EF">
            <wp:extent cx="5943600" cy="735965"/>
            <wp:effectExtent l="0" t="0" r="0" b="6985"/>
            <wp:docPr id="1"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44195C.tmp"/>
                    <pic:cNvPicPr/>
                  </pic:nvPicPr>
                  <pic:blipFill>
                    <a:blip r:embed="rId17">
                      <a:extLst>
                        <a:ext uri="{28A0092B-C50C-407E-A947-70E740481C1C}">
                          <a14:useLocalDpi xmlns:a14="http://schemas.microsoft.com/office/drawing/2010/main" val="0"/>
                        </a:ext>
                      </a:extLst>
                    </a:blip>
                    <a:stretch>
                      <a:fillRect/>
                    </a:stretch>
                  </pic:blipFill>
                  <pic:spPr>
                    <a:xfrm>
                      <a:off x="0" y="0"/>
                      <a:ext cx="5943600" cy="735965"/>
                    </a:xfrm>
                    <a:prstGeom prst="rect">
                      <a:avLst/>
                    </a:prstGeom>
                  </pic:spPr>
                </pic:pic>
              </a:graphicData>
            </a:graphic>
          </wp:inline>
        </w:drawing>
      </w:r>
    </w:p>
    <w:p w14:paraId="4819208D" w14:textId="77777777" w:rsidR="008D0D0B" w:rsidRDefault="008D0D0B" w:rsidP="008D0D0B">
      <w:pPr>
        <w:pStyle w:val="ListParagraph"/>
        <w:numPr>
          <w:ilvl w:val="0"/>
          <w:numId w:val="22"/>
        </w:numPr>
      </w:pPr>
      <w:r>
        <w:t>Pass the results of the query to the displayResult function and generate proper console log.</w:t>
      </w:r>
    </w:p>
    <w:p w14:paraId="07029A64" w14:textId="77777777" w:rsidR="008D0D0B" w:rsidRDefault="008D0D0B" w:rsidP="008D0D0B">
      <w:pPr>
        <w:pStyle w:val="ListParagraph"/>
      </w:pPr>
      <w:r>
        <w:rPr>
          <w:noProof/>
        </w:rPr>
        <w:drawing>
          <wp:inline distT="0" distB="0" distL="0" distR="0" wp14:anchorId="06299348" wp14:editId="0403E28A">
            <wp:extent cx="5943600" cy="1243584"/>
            <wp:effectExtent l="0" t="0" r="0" b="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44CCC.tmp"/>
                    <pic:cNvPicPr/>
                  </pic:nvPicPr>
                  <pic:blipFill>
                    <a:blip r:embed="rId18">
                      <a:extLst>
                        <a:ext uri="{28A0092B-C50C-407E-A947-70E740481C1C}">
                          <a14:useLocalDpi xmlns:a14="http://schemas.microsoft.com/office/drawing/2010/main" val="0"/>
                        </a:ext>
                      </a:extLst>
                    </a:blip>
                    <a:stretch>
                      <a:fillRect/>
                    </a:stretch>
                  </pic:blipFill>
                  <pic:spPr>
                    <a:xfrm>
                      <a:off x="0" y="0"/>
                      <a:ext cx="5973836" cy="1249910"/>
                    </a:xfrm>
                    <a:prstGeom prst="rect">
                      <a:avLst/>
                    </a:prstGeom>
                  </pic:spPr>
                </pic:pic>
              </a:graphicData>
            </a:graphic>
          </wp:inline>
        </w:drawing>
      </w:r>
    </w:p>
    <w:p w14:paraId="09E9A7A7" w14:textId="77777777" w:rsidR="008D0D0B" w:rsidRDefault="008D0D0B" w:rsidP="008D0D0B">
      <w:pPr>
        <w:pStyle w:val="ListParagraph"/>
        <w:numPr>
          <w:ilvl w:val="0"/>
          <w:numId w:val="22"/>
        </w:numPr>
      </w:pPr>
      <w:r>
        <w:t>Assign a symbol to the graphic using the displayResults function.</w:t>
      </w:r>
    </w:p>
    <w:p w14:paraId="63D1636B" w14:textId="77777777" w:rsidR="008D0D0B" w:rsidRDefault="008D0D0B" w:rsidP="008D0D0B">
      <w:pPr>
        <w:pStyle w:val="ListParagraph"/>
      </w:pPr>
      <w:r>
        <w:rPr>
          <w:noProof/>
        </w:rPr>
        <w:drawing>
          <wp:inline distT="0" distB="0" distL="0" distR="0" wp14:anchorId="24167026" wp14:editId="0BD91522">
            <wp:extent cx="5618073" cy="2280241"/>
            <wp:effectExtent l="0" t="0" r="1905" b="6350"/>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44166D.tmp"/>
                    <pic:cNvPicPr/>
                  </pic:nvPicPr>
                  <pic:blipFill>
                    <a:blip r:embed="rId19">
                      <a:extLst>
                        <a:ext uri="{28A0092B-C50C-407E-A947-70E740481C1C}">
                          <a14:useLocalDpi xmlns:a14="http://schemas.microsoft.com/office/drawing/2010/main" val="0"/>
                        </a:ext>
                      </a:extLst>
                    </a:blip>
                    <a:stretch>
                      <a:fillRect/>
                    </a:stretch>
                  </pic:blipFill>
                  <pic:spPr>
                    <a:xfrm>
                      <a:off x="0" y="0"/>
                      <a:ext cx="5637724" cy="2288217"/>
                    </a:xfrm>
                    <a:prstGeom prst="rect">
                      <a:avLst/>
                    </a:prstGeom>
                  </pic:spPr>
                </pic:pic>
              </a:graphicData>
            </a:graphic>
          </wp:inline>
        </w:drawing>
      </w:r>
    </w:p>
    <w:p w14:paraId="72DFF116" w14:textId="77777777" w:rsidR="008D0D0B" w:rsidRDefault="008D0D0B" w:rsidP="008D0D0B">
      <w:pPr>
        <w:pStyle w:val="ListParagraph"/>
        <w:numPr>
          <w:ilvl w:val="0"/>
          <w:numId w:val="22"/>
        </w:numPr>
      </w:pPr>
      <w:r>
        <w:t>Open the app in your web browser to verify that the queried feature is displayed. Save your html file.</w:t>
      </w:r>
    </w:p>
    <w:p w14:paraId="1430C471" w14:textId="77777777" w:rsidR="008D0D0B" w:rsidRDefault="008D0D0B" w:rsidP="008D0D0B">
      <w:pPr>
        <w:ind w:left="360"/>
      </w:pPr>
    </w:p>
    <w:p w14:paraId="2DECE8CF" w14:textId="77777777" w:rsidR="008D0D0B" w:rsidRDefault="008D0D0B" w:rsidP="008D0D0B">
      <w:pPr>
        <w:ind w:left="360"/>
        <w:rPr>
          <w:b/>
        </w:rPr>
      </w:pPr>
      <w:r>
        <w:rPr>
          <w:b/>
        </w:rPr>
        <w:t>Step 2: Select features by geometry</w:t>
      </w:r>
    </w:p>
    <w:p w14:paraId="74AC2B28" w14:textId="77777777" w:rsidR="008D0D0B" w:rsidRDefault="008D0D0B" w:rsidP="008D0D0B">
      <w:pPr>
        <w:pStyle w:val="ListParagraph"/>
        <w:numPr>
          <w:ilvl w:val="0"/>
          <w:numId w:val="23"/>
        </w:numPr>
      </w:pPr>
      <w:r w:rsidRPr="00F310E5">
        <w:t>Open Exercise</w:t>
      </w:r>
      <w:r>
        <w:t>Geometry</w:t>
      </w:r>
      <w:r w:rsidRPr="00F310E5">
        <w:t>.html file with notepad++.</w:t>
      </w:r>
    </w:p>
    <w:p w14:paraId="0C009532" w14:textId="77777777" w:rsidR="008D0D0B" w:rsidRDefault="008D0D0B" w:rsidP="008D0D0B">
      <w:pPr>
        <w:pStyle w:val="ListParagraph"/>
        <w:numPr>
          <w:ilvl w:val="0"/>
          <w:numId w:val="23"/>
        </w:numPr>
      </w:pPr>
      <w:r>
        <w:t xml:space="preserve">Open the ArcGIS API for JavaScript API Reference and browse to the Query class. </w:t>
      </w:r>
      <w:r>
        <w:rPr>
          <w:rFonts w:hint="eastAsia"/>
          <w:lang w:eastAsia="zh-CN"/>
        </w:rPr>
        <w:t>Fi</w:t>
      </w:r>
      <w:r>
        <w:t>nd which property would you use the select features by geometry.</w:t>
      </w:r>
    </w:p>
    <w:p w14:paraId="0D6855CA" w14:textId="77777777" w:rsidR="008D0D0B" w:rsidRDefault="008D0D0B" w:rsidP="008D0D0B">
      <w:pPr>
        <w:pStyle w:val="ListParagraph"/>
        <w:numPr>
          <w:ilvl w:val="0"/>
          <w:numId w:val="23"/>
        </w:numPr>
      </w:pPr>
      <w:r>
        <w:t>Using the example for the geometry property in the API Reference, add a polygon geometry to the geometry property.</w:t>
      </w:r>
    </w:p>
    <w:p w14:paraId="76AFE9D1" w14:textId="77777777" w:rsidR="008D0D0B" w:rsidRDefault="008D0D0B" w:rsidP="008D0D0B">
      <w:pPr>
        <w:pStyle w:val="ListParagraph"/>
      </w:pPr>
      <w:r>
        <w:rPr>
          <w:noProof/>
        </w:rPr>
        <w:lastRenderedPageBreak/>
        <w:drawing>
          <wp:inline distT="0" distB="0" distL="0" distR="0" wp14:anchorId="220C7D17" wp14:editId="5427969F">
            <wp:extent cx="5943600" cy="5526405"/>
            <wp:effectExtent l="0" t="0" r="0" b="0"/>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446FAC.tmp"/>
                    <pic:cNvPicPr/>
                  </pic:nvPicPr>
                  <pic:blipFill>
                    <a:blip r:embed="rId20">
                      <a:extLst>
                        <a:ext uri="{28A0092B-C50C-407E-A947-70E740481C1C}">
                          <a14:useLocalDpi xmlns:a14="http://schemas.microsoft.com/office/drawing/2010/main" val="0"/>
                        </a:ext>
                      </a:extLst>
                    </a:blip>
                    <a:stretch>
                      <a:fillRect/>
                    </a:stretch>
                  </pic:blipFill>
                  <pic:spPr>
                    <a:xfrm>
                      <a:off x="0" y="0"/>
                      <a:ext cx="5943600" cy="5526405"/>
                    </a:xfrm>
                    <a:prstGeom prst="rect">
                      <a:avLst/>
                    </a:prstGeom>
                  </pic:spPr>
                </pic:pic>
              </a:graphicData>
            </a:graphic>
          </wp:inline>
        </w:drawing>
      </w:r>
    </w:p>
    <w:p w14:paraId="55A9E30C" w14:textId="77777777" w:rsidR="008D0D0B" w:rsidRDefault="008D0D0B" w:rsidP="008D0D0B">
      <w:pPr>
        <w:ind w:left="360"/>
      </w:pPr>
    </w:p>
    <w:p w14:paraId="71782164" w14:textId="77777777" w:rsidR="008D0D0B" w:rsidRDefault="008D0D0B" w:rsidP="008D0D0B">
      <w:pPr>
        <w:pStyle w:val="ListParagraph"/>
        <w:numPr>
          <w:ilvl w:val="0"/>
          <w:numId w:val="23"/>
        </w:numPr>
      </w:pPr>
      <w:r>
        <w:t>Pass the results of the query to the displayResults function and assign a symbol to the graphic using the display function.</w:t>
      </w:r>
    </w:p>
    <w:p w14:paraId="28A5F7F5" w14:textId="77777777" w:rsidR="008D0D0B" w:rsidRDefault="008D0D0B" w:rsidP="008D0D0B">
      <w:pPr>
        <w:ind w:left="360"/>
      </w:pPr>
      <w:r>
        <w:rPr>
          <w:noProof/>
        </w:rPr>
        <w:lastRenderedPageBreak/>
        <w:drawing>
          <wp:inline distT="0" distB="0" distL="0" distR="0" wp14:anchorId="0DCA459B" wp14:editId="23DCF7BE">
            <wp:extent cx="5943600" cy="5288915"/>
            <wp:effectExtent l="0" t="0" r="0" b="6985"/>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44B80C.tmp"/>
                    <pic:cNvPicPr/>
                  </pic:nvPicPr>
                  <pic:blipFill>
                    <a:blip r:embed="rId21">
                      <a:extLst>
                        <a:ext uri="{28A0092B-C50C-407E-A947-70E740481C1C}">
                          <a14:useLocalDpi xmlns:a14="http://schemas.microsoft.com/office/drawing/2010/main" val="0"/>
                        </a:ext>
                      </a:extLst>
                    </a:blip>
                    <a:stretch>
                      <a:fillRect/>
                    </a:stretch>
                  </pic:blipFill>
                  <pic:spPr>
                    <a:xfrm>
                      <a:off x="0" y="0"/>
                      <a:ext cx="5943600" cy="5288915"/>
                    </a:xfrm>
                    <a:prstGeom prst="rect">
                      <a:avLst/>
                    </a:prstGeom>
                  </pic:spPr>
                </pic:pic>
              </a:graphicData>
            </a:graphic>
          </wp:inline>
        </w:drawing>
      </w:r>
    </w:p>
    <w:p w14:paraId="02264AF3" w14:textId="77777777" w:rsidR="008D0D0B" w:rsidRDefault="008D0D0B" w:rsidP="008D0D0B">
      <w:pPr>
        <w:pStyle w:val="ListParagraph"/>
        <w:numPr>
          <w:ilvl w:val="0"/>
          <w:numId w:val="23"/>
        </w:numPr>
      </w:pPr>
      <w:r>
        <w:t>Open the app in your web browser to verify that the queried feature is displayed. Save your html file.</w:t>
      </w:r>
    </w:p>
    <w:p w14:paraId="1215F0B2" w14:textId="77777777" w:rsidR="008D0D0B" w:rsidRDefault="008D0D0B" w:rsidP="008D0D0B">
      <w:pPr>
        <w:ind w:left="360"/>
        <w:rPr>
          <w:b/>
        </w:rPr>
      </w:pPr>
    </w:p>
    <w:p w14:paraId="6EBF9AC8" w14:textId="77777777" w:rsidR="008D0D0B" w:rsidRPr="005C509E" w:rsidRDefault="008D0D0B" w:rsidP="008D0D0B">
      <w:pPr>
        <w:ind w:left="360"/>
        <w:rPr>
          <w:b/>
        </w:rPr>
      </w:pPr>
      <w:r w:rsidRPr="005C509E">
        <w:rPr>
          <w:b/>
        </w:rPr>
        <w:t xml:space="preserve">Step </w:t>
      </w:r>
      <w:r>
        <w:rPr>
          <w:b/>
        </w:rPr>
        <w:t>3</w:t>
      </w:r>
      <w:r w:rsidRPr="005C509E">
        <w:rPr>
          <w:b/>
        </w:rPr>
        <w:t xml:space="preserve">: Select features </w:t>
      </w:r>
      <w:r>
        <w:rPr>
          <w:b/>
        </w:rPr>
        <w:t>from geoprocessing results</w:t>
      </w:r>
    </w:p>
    <w:p w14:paraId="47A1CB63" w14:textId="77777777" w:rsidR="008D0D0B" w:rsidRDefault="008D0D0B" w:rsidP="008D0D0B">
      <w:pPr>
        <w:pStyle w:val="ListParagraph"/>
        <w:numPr>
          <w:ilvl w:val="0"/>
          <w:numId w:val="24"/>
        </w:numPr>
      </w:pPr>
      <w:r w:rsidRPr="00F310E5">
        <w:t>Open Exercise</w:t>
      </w:r>
      <w:r>
        <w:t>BufferGeometry</w:t>
      </w:r>
      <w:r w:rsidRPr="00F310E5">
        <w:t>.html file with notepad++.</w:t>
      </w:r>
    </w:p>
    <w:p w14:paraId="250481FD" w14:textId="77777777" w:rsidR="008D0D0B" w:rsidRDefault="008D0D0B" w:rsidP="008D0D0B">
      <w:pPr>
        <w:pStyle w:val="ListParagraph"/>
        <w:numPr>
          <w:ilvl w:val="0"/>
          <w:numId w:val="24"/>
        </w:numPr>
      </w:pPr>
      <w:r>
        <w:t xml:space="preserve">Open the ArcGIS API for JavaScript API Reference and browse to the Query class. </w:t>
      </w:r>
      <w:r>
        <w:rPr>
          <w:rFonts w:hint="eastAsia"/>
          <w:lang w:eastAsia="zh-CN"/>
        </w:rPr>
        <w:t>Fi</w:t>
      </w:r>
      <w:r>
        <w:t>nd which property would you use the select features by geometry. Search for the BufferParameters class, find which properties would you use to configure a buffer operation?</w:t>
      </w:r>
    </w:p>
    <w:p w14:paraId="38FB8567" w14:textId="77777777" w:rsidR="008D0D0B" w:rsidRPr="008073F0" w:rsidRDefault="008D0D0B" w:rsidP="008D0D0B">
      <w:pPr>
        <w:pStyle w:val="ListParagraph"/>
        <w:rPr>
          <w:i/>
        </w:rPr>
      </w:pPr>
      <w:r w:rsidRPr="008073F0">
        <w:rPr>
          <w:i/>
        </w:rPr>
        <w:t xml:space="preserve">Hint: API Reference &gt; esri/tasks/support </w:t>
      </w:r>
      <w:r w:rsidRPr="008073F0">
        <w:rPr>
          <w:i/>
          <w:lang w:eastAsia="zh-CN"/>
        </w:rPr>
        <w:t>&gt; Buffer Parameters</w:t>
      </w:r>
    </w:p>
    <w:p w14:paraId="243986A1" w14:textId="77777777" w:rsidR="008D0D0B" w:rsidRDefault="008D0D0B" w:rsidP="008D0D0B">
      <w:pPr>
        <w:pStyle w:val="ListParagraph"/>
        <w:numPr>
          <w:ilvl w:val="0"/>
          <w:numId w:val="24"/>
        </w:numPr>
      </w:pPr>
      <w:r>
        <w:t>In the API Reference, locate the documentation for the GeometryService.</w:t>
      </w:r>
    </w:p>
    <w:p w14:paraId="4DEE8988" w14:textId="77777777" w:rsidR="008D0D0B" w:rsidRDefault="008D0D0B" w:rsidP="008D0D0B">
      <w:pPr>
        <w:pStyle w:val="ListParagraph"/>
        <w:rPr>
          <w:i/>
        </w:rPr>
      </w:pPr>
      <w:r w:rsidRPr="008073F0">
        <w:rPr>
          <w:i/>
        </w:rPr>
        <w:t>Hint: API Reference &gt; esri/tasks &gt; GeometryService</w:t>
      </w:r>
    </w:p>
    <w:p w14:paraId="531F0557" w14:textId="77777777" w:rsidR="008D0D0B" w:rsidRPr="008073F0" w:rsidRDefault="008D0D0B" w:rsidP="008D0D0B">
      <w:pPr>
        <w:pStyle w:val="ListParagraph"/>
        <w:numPr>
          <w:ilvl w:val="0"/>
          <w:numId w:val="24"/>
        </w:numPr>
      </w:pPr>
      <w:r w:rsidRPr="008073F0">
        <w:t>Create code to perform a buffer operation based on a user’s map click position.</w:t>
      </w:r>
    </w:p>
    <w:p w14:paraId="681CB9C3" w14:textId="77777777" w:rsidR="008D0D0B" w:rsidRDefault="008D0D0B" w:rsidP="008D0D0B">
      <w:pPr>
        <w:pStyle w:val="ListParagraph"/>
      </w:pPr>
      <w:r>
        <w:rPr>
          <w:noProof/>
        </w:rPr>
        <w:lastRenderedPageBreak/>
        <w:drawing>
          <wp:inline distT="0" distB="0" distL="0" distR="0" wp14:anchorId="6F1902D8" wp14:editId="2D8F1BF8">
            <wp:extent cx="5943600" cy="3115945"/>
            <wp:effectExtent l="0" t="0" r="0" b="8255"/>
            <wp:docPr id="1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444C7D.tmp"/>
                    <pic:cNvPicPr/>
                  </pic:nvPicPr>
                  <pic:blipFill>
                    <a:blip r:embed="rId22">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310F61E8" w14:textId="77777777" w:rsidR="008D0D0B" w:rsidRDefault="008D0D0B" w:rsidP="008D0D0B">
      <w:pPr>
        <w:pStyle w:val="ListParagraph"/>
        <w:numPr>
          <w:ilvl w:val="0"/>
          <w:numId w:val="24"/>
        </w:numPr>
      </w:pPr>
      <w:r>
        <w:t>Using the buffer’s geometry, select features from a feature layer that fall within the buffer geometry.</w:t>
      </w:r>
    </w:p>
    <w:p w14:paraId="362BC29F" w14:textId="77777777" w:rsidR="008D0D0B" w:rsidRDefault="008D0D0B" w:rsidP="008D0D0B">
      <w:pPr>
        <w:ind w:left="360"/>
      </w:pPr>
      <w:r>
        <w:rPr>
          <w:noProof/>
        </w:rPr>
        <w:lastRenderedPageBreak/>
        <w:drawing>
          <wp:inline distT="0" distB="0" distL="0" distR="0" wp14:anchorId="6630CA8A" wp14:editId="78D6FAFA">
            <wp:extent cx="5943600" cy="5976620"/>
            <wp:effectExtent l="0" t="0" r="0" b="5080"/>
            <wp:docPr id="9" name="Picture 9"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44F646.tmp"/>
                    <pic:cNvPicPr/>
                  </pic:nvPicPr>
                  <pic:blipFill>
                    <a:blip r:embed="rId23">
                      <a:extLst>
                        <a:ext uri="{28A0092B-C50C-407E-A947-70E740481C1C}">
                          <a14:useLocalDpi xmlns:a14="http://schemas.microsoft.com/office/drawing/2010/main" val="0"/>
                        </a:ext>
                      </a:extLst>
                    </a:blip>
                    <a:stretch>
                      <a:fillRect/>
                    </a:stretch>
                  </pic:blipFill>
                  <pic:spPr>
                    <a:xfrm>
                      <a:off x="0" y="0"/>
                      <a:ext cx="5943600" cy="5976620"/>
                    </a:xfrm>
                    <a:prstGeom prst="rect">
                      <a:avLst/>
                    </a:prstGeom>
                  </pic:spPr>
                </pic:pic>
              </a:graphicData>
            </a:graphic>
          </wp:inline>
        </w:drawing>
      </w:r>
    </w:p>
    <w:p w14:paraId="47D61039" w14:textId="77777777" w:rsidR="008D0D0B" w:rsidRDefault="008D0D0B" w:rsidP="008D0D0B">
      <w:pPr>
        <w:ind w:left="360"/>
      </w:pPr>
      <w:r>
        <w:rPr>
          <w:noProof/>
        </w:rPr>
        <w:drawing>
          <wp:inline distT="0" distB="0" distL="0" distR="0" wp14:anchorId="6A6749C5" wp14:editId="1785FBA3">
            <wp:extent cx="5943600" cy="15142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445D1F.tmp"/>
                    <pic:cNvPicPr/>
                  </pic:nvPicPr>
                  <pic:blipFill>
                    <a:blip r:embed="rId24">
                      <a:extLst>
                        <a:ext uri="{28A0092B-C50C-407E-A947-70E740481C1C}">
                          <a14:useLocalDpi xmlns:a14="http://schemas.microsoft.com/office/drawing/2010/main" val="0"/>
                        </a:ext>
                      </a:extLst>
                    </a:blip>
                    <a:stretch>
                      <a:fillRect/>
                    </a:stretch>
                  </pic:blipFill>
                  <pic:spPr>
                    <a:xfrm>
                      <a:off x="0" y="0"/>
                      <a:ext cx="6085292" cy="1550345"/>
                    </a:xfrm>
                    <a:prstGeom prst="rect">
                      <a:avLst/>
                    </a:prstGeom>
                  </pic:spPr>
                </pic:pic>
              </a:graphicData>
            </a:graphic>
          </wp:inline>
        </w:drawing>
      </w:r>
    </w:p>
    <w:p w14:paraId="7A3938F7" w14:textId="77777777" w:rsidR="008D0D0B" w:rsidRDefault="008D0D0B" w:rsidP="008D0D0B">
      <w:pPr>
        <w:pStyle w:val="ListParagraph"/>
        <w:numPr>
          <w:ilvl w:val="0"/>
          <w:numId w:val="24"/>
        </w:numPr>
      </w:pPr>
      <w:r>
        <w:t>Display the selected features as graphics on the map.</w:t>
      </w:r>
    </w:p>
    <w:p w14:paraId="004B48E8" w14:textId="77777777" w:rsidR="008D0D0B" w:rsidRDefault="008D0D0B" w:rsidP="008D0D0B">
      <w:pPr>
        <w:ind w:left="360"/>
      </w:pPr>
      <w:r>
        <w:rPr>
          <w:noProof/>
        </w:rPr>
        <w:lastRenderedPageBreak/>
        <w:drawing>
          <wp:inline distT="0" distB="0" distL="0" distR="0" wp14:anchorId="0A13535E" wp14:editId="2271E4A3">
            <wp:extent cx="5943600" cy="2673985"/>
            <wp:effectExtent l="0" t="0" r="0" b="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443753.tmp"/>
                    <pic:cNvPicPr/>
                  </pic:nvPicPr>
                  <pic:blipFill>
                    <a:blip r:embed="rId25">
                      <a:extLst>
                        <a:ext uri="{28A0092B-C50C-407E-A947-70E740481C1C}">
                          <a14:useLocalDpi xmlns:a14="http://schemas.microsoft.com/office/drawing/2010/main" val="0"/>
                        </a:ext>
                      </a:extLst>
                    </a:blip>
                    <a:stretch>
                      <a:fillRect/>
                    </a:stretch>
                  </pic:blipFill>
                  <pic:spPr>
                    <a:xfrm>
                      <a:off x="0" y="0"/>
                      <a:ext cx="5943600" cy="2673985"/>
                    </a:xfrm>
                    <a:prstGeom prst="rect">
                      <a:avLst/>
                    </a:prstGeom>
                  </pic:spPr>
                </pic:pic>
              </a:graphicData>
            </a:graphic>
          </wp:inline>
        </w:drawing>
      </w:r>
    </w:p>
    <w:p w14:paraId="6338926B" w14:textId="77777777" w:rsidR="008D0D0B" w:rsidRDefault="008D0D0B" w:rsidP="008D0D0B">
      <w:pPr>
        <w:pStyle w:val="ListParagraph"/>
        <w:numPr>
          <w:ilvl w:val="0"/>
          <w:numId w:val="24"/>
        </w:numPr>
      </w:pPr>
      <w:r>
        <w:t>Open the app in your web browser to verify that the queried feature is displayed. Save your html file.</w:t>
      </w:r>
    </w:p>
    <w:p w14:paraId="0C55FE2C" w14:textId="77777777" w:rsidR="008D0D0B" w:rsidRDefault="008D0D0B" w:rsidP="008D0D0B">
      <w:pPr>
        <w:ind w:left="360"/>
      </w:pPr>
    </w:p>
    <w:p w14:paraId="5A04A40B" w14:textId="4A91CE48" w:rsidR="008D0D0B" w:rsidRDefault="008D0D0B" w:rsidP="008D0D0B">
      <w:pPr>
        <w:ind w:left="360"/>
        <w:rPr>
          <w:b/>
        </w:rPr>
      </w:pPr>
      <w:r w:rsidRPr="002F3EFF">
        <w:rPr>
          <w:b/>
        </w:rPr>
        <w:t xml:space="preserve">Submissions: </w:t>
      </w:r>
    </w:p>
    <w:p w14:paraId="56A38648" w14:textId="228EF04F" w:rsidR="008D0D0B" w:rsidRDefault="00690B22" w:rsidP="008D0D0B">
      <w:pPr>
        <w:pStyle w:val="ListParagraph"/>
        <w:numPr>
          <w:ilvl w:val="0"/>
          <w:numId w:val="25"/>
        </w:numPr>
        <w:rPr>
          <w:b/>
        </w:rPr>
      </w:pPr>
      <w:r>
        <w:rPr>
          <w:b/>
        </w:rPr>
        <w:t>H</w:t>
      </w:r>
      <w:r w:rsidR="008D0D0B">
        <w:rPr>
          <w:b/>
        </w:rPr>
        <w:t>3a.html</w:t>
      </w:r>
    </w:p>
    <w:p w14:paraId="4712EE0C" w14:textId="53E95F3B" w:rsidR="008D0D0B" w:rsidRPr="008D0D0B" w:rsidRDefault="00690B22" w:rsidP="008D0D0B">
      <w:pPr>
        <w:pStyle w:val="ListParagraph"/>
        <w:numPr>
          <w:ilvl w:val="0"/>
          <w:numId w:val="25"/>
        </w:numPr>
        <w:rPr>
          <w:b/>
        </w:rPr>
      </w:pPr>
      <w:r>
        <w:rPr>
          <w:b/>
        </w:rPr>
        <w:t>H</w:t>
      </w:r>
      <w:r w:rsidR="008D0D0B">
        <w:rPr>
          <w:b/>
        </w:rPr>
        <w:t>3b.html</w:t>
      </w:r>
    </w:p>
    <w:p w14:paraId="7F160D76" w14:textId="77777777" w:rsidR="008D0D0B" w:rsidRDefault="008D0D0B" w:rsidP="008D0D0B">
      <w:pPr>
        <w:pStyle w:val="ListParagraph"/>
        <w:numPr>
          <w:ilvl w:val="0"/>
          <w:numId w:val="25"/>
        </w:numPr>
        <w:rPr>
          <w:b/>
        </w:rPr>
      </w:pPr>
      <w:r w:rsidRPr="002F3EFF">
        <w:rPr>
          <w:b/>
        </w:rPr>
        <w:t xml:space="preserve">ExerciseQuerySolution.html, </w:t>
      </w:r>
    </w:p>
    <w:p w14:paraId="0C0F7569" w14:textId="77777777" w:rsidR="008D0D0B" w:rsidRDefault="008D0D0B" w:rsidP="008D0D0B">
      <w:pPr>
        <w:pStyle w:val="ListParagraph"/>
        <w:numPr>
          <w:ilvl w:val="0"/>
          <w:numId w:val="25"/>
        </w:numPr>
        <w:rPr>
          <w:b/>
        </w:rPr>
      </w:pPr>
      <w:r w:rsidRPr="002F3EFF">
        <w:rPr>
          <w:b/>
        </w:rPr>
        <w:t xml:space="preserve">ExerciseGeometrySolution.html, </w:t>
      </w:r>
    </w:p>
    <w:p w14:paraId="4817F544" w14:textId="77777777" w:rsidR="008D0D0B" w:rsidRPr="002F3EFF" w:rsidRDefault="008D0D0B" w:rsidP="008D0D0B">
      <w:pPr>
        <w:pStyle w:val="ListParagraph"/>
        <w:numPr>
          <w:ilvl w:val="0"/>
          <w:numId w:val="25"/>
        </w:numPr>
        <w:rPr>
          <w:b/>
        </w:rPr>
      </w:pPr>
      <w:r w:rsidRPr="002F3EFF">
        <w:rPr>
          <w:b/>
        </w:rPr>
        <w:t>ExerciseBufferGeometrySolution.html.</w:t>
      </w:r>
    </w:p>
    <w:p w14:paraId="1DECC939" w14:textId="7617AEFE" w:rsidR="000C2EEF" w:rsidRDefault="000C2EEF" w:rsidP="00686E6E"/>
    <w:p w14:paraId="1AB70CFD" w14:textId="26B96B2D" w:rsidR="00676928" w:rsidRPr="00686E6E" w:rsidRDefault="00676928" w:rsidP="000C2EEF">
      <w:pPr>
        <w:ind w:right="120"/>
        <w:rPr>
          <w:b/>
          <w:u w:val="single"/>
        </w:rPr>
      </w:pPr>
    </w:p>
    <w:sectPr w:rsidR="00676928" w:rsidRPr="00686E6E">
      <w:footerReference w:type="default" r:id="rId26"/>
      <w:pgSz w:w="12240" w:h="15840"/>
      <w:pgMar w:top="1440" w:right="1800" w:bottom="1440" w:left="1800" w:header="720" w:footer="720" w:gutter="0"/>
      <w:cols w:space="720" w:equalWidth="0">
        <w:col w:w="93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1B38D" w14:textId="77777777" w:rsidR="002E27CD" w:rsidRDefault="002E27CD" w:rsidP="00F72D34">
      <w:r>
        <w:separator/>
      </w:r>
    </w:p>
  </w:endnote>
  <w:endnote w:type="continuationSeparator" w:id="0">
    <w:p w14:paraId="1F9D5620" w14:textId="77777777" w:rsidR="002E27CD" w:rsidRDefault="002E27CD" w:rsidP="00F72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DEC6B" w14:textId="77777777" w:rsidR="00D10B6B" w:rsidRDefault="00D10B6B">
    <w:pPr>
      <w:pStyle w:val="Footer"/>
    </w:pPr>
    <w:r>
      <w:fldChar w:fldCharType="begin"/>
    </w:r>
    <w:r>
      <w:instrText xml:space="preserve"> PAGE   \* MERGEFORMAT </w:instrText>
    </w:r>
    <w:r>
      <w:fldChar w:fldCharType="separate"/>
    </w:r>
    <w:r>
      <w:rPr>
        <w:noProof/>
      </w:rPr>
      <w:t>2</w:t>
    </w:r>
    <w:r>
      <w:rPr>
        <w:noProof/>
      </w:rPr>
      <w:fldChar w:fldCharType="end"/>
    </w:r>
  </w:p>
  <w:p w14:paraId="39CC48A9" w14:textId="77777777" w:rsidR="00D10B6B" w:rsidRDefault="00D10B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D73DA" w14:textId="77777777" w:rsidR="002E27CD" w:rsidRDefault="002E27CD" w:rsidP="00F72D34">
      <w:r>
        <w:separator/>
      </w:r>
    </w:p>
  </w:footnote>
  <w:footnote w:type="continuationSeparator" w:id="0">
    <w:p w14:paraId="4EA60D5A" w14:textId="77777777" w:rsidR="002E27CD" w:rsidRDefault="002E27CD" w:rsidP="00F72D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2A3"/>
    <w:multiLevelType w:val="hybridMultilevel"/>
    <w:tmpl w:val="14B84FD4"/>
    <w:lvl w:ilvl="0" w:tplc="04090001">
      <w:start w:val="1"/>
      <w:numFmt w:val="bullet"/>
      <w:lvlText w:val=""/>
      <w:lvlJc w:val="left"/>
      <w:pPr>
        <w:tabs>
          <w:tab w:val="num" w:pos="1697"/>
        </w:tabs>
        <w:ind w:left="1697" w:hanging="360"/>
      </w:pPr>
      <w:rPr>
        <w:rFonts w:ascii="Symbol" w:hAnsi="Symbol" w:hint="default"/>
      </w:rPr>
    </w:lvl>
    <w:lvl w:ilvl="1" w:tplc="0409000F">
      <w:start w:val="1"/>
      <w:numFmt w:val="decimal"/>
      <w:lvlText w:val="%2."/>
      <w:lvlJc w:val="left"/>
      <w:pPr>
        <w:tabs>
          <w:tab w:val="num" w:pos="2417"/>
        </w:tabs>
        <w:ind w:left="2417" w:hanging="360"/>
      </w:pPr>
    </w:lvl>
    <w:lvl w:ilvl="2" w:tplc="04090005" w:tentative="1">
      <w:start w:val="1"/>
      <w:numFmt w:val="bullet"/>
      <w:lvlText w:val=""/>
      <w:lvlJc w:val="left"/>
      <w:pPr>
        <w:tabs>
          <w:tab w:val="num" w:pos="3137"/>
        </w:tabs>
        <w:ind w:left="3137" w:hanging="360"/>
      </w:pPr>
      <w:rPr>
        <w:rFonts w:ascii="Wingdings" w:hAnsi="Wingdings" w:hint="default"/>
      </w:rPr>
    </w:lvl>
    <w:lvl w:ilvl="3" w:tplc="04090001" w:tentative="1">
      <w:start w:val="1"/>
      <w:numFmt w:val="bullet"/>
      <w:lvlText w:val=""/>
      <w:lvlJc w:val="left"/>
      <w:pPr>
        <w:tabs>
          <w:tab w:val="num" w:pos="3857"/>
        </w:tabs>
        <w:ind w:left="3857" w:hanging="360"/>
      </w:pPr>
      <w:rPr>
        <w:rFonts w:ascii="Symbol" w:hAnsi="Symbol" w:hint="default"/>
      </w:rPr>
    </w:lvl>
    <w:lvl w:ilvl="4" w:tplc="04090003" w:tentative="1">
      <w:start w:val="1"/>
      <w:numFmt w:val="bullet"/>
      <w:lvlText w:val="o"/>
      <w:lvlJc w:val="left"/>
      <w:pPr>
        <w:tabs>
          <w:tab w:val="num" w:pos="4577"/>
        </w:tabs>
        <w:ind w:left="4577" w:hanging="360"/>
      </w:pPr>
      <w:rPr>
        <w:rFonts w:ascii="Courier New" w:hAnsi="Courier New" w:hint="default"/>
      </w:rPr>
    </w:lvl>
    <w:lvl w:ilvl="5" w:tplc="04090005" w:tentative="1">
      <w:start w:val="1"/>
      <w:numFmt w:val="bullet"/>
      <w:lvlText w:val=""/>
      <w:lvlJc w:val="left"/>
      <w:pPr>
        <w:tabs>
          <w:tab w:val="num" w:pos="5297"/>
        </w:tabs>
        <w:ind w:left="5297" w:hanging="360"/>
      </w:pPr>
      <w:rPr>
        <w:rFonts w:ascii="Wingdings" w:hAnsi="Wingdings" w:hint="default"/>
      </w:rPr>
    </w:lvl>
    <w:lvl w:ilvl="6" w:tplc="04090001" w:tentative="1">
      <w:start w:val="1"/>
      <w:numFmt w:val="bullet"/>
      <w:lvlText w:val=""/>
      <w:lvlJc w:val="left"/>
      <w:pPr>
        <w:tabs>
          <w:tab w:val="num" w:pos="6017"/>
        </w:tabs>
        <w:ind w:left="6017" w:hanging="360"/>
      </w:pPr>
      <w:rPr>
        <w:rFonts w:ascii="Symbol" w:hAnsi="Symbol" w:hint="default"/>
      </w:rPr>
    </w:lvl>
    <w:lvl w:ilvl="7" w:tplc="04090003" w:tentative="1">
      <w:start w:val="1"/>
      <w:numFmt w:val="bullet"/>
      <w:lvlText w:val="o"/>
      <w:lvlJc w:val="left"/>
      <w:pPr>
        <w:tabs>
          <w:tab w:val="num" w:pos="6737"/>
        </w:tabs>
        <w:ind w:left="6737" w:hanging="360"/>
      </w:pPr>
      <w:rPr>
        <w:rFonts w:ascii="Courier New" w:hAnsi="Courier New" w:hint="default"/>
      </w:rPr>
    </w:lvl>
    <w:lvl w:ilvl="8" w:tplc="04090005" w:tentative="1">
      <w:start w:val="1"/>
      <w:numFmt w:val="bullet"/>
      <w:lvlText w:val=""/>
      <w:lvlJc w:val="left"/>
      <w:pPr>
        <w:tabs>
          <w:tab w:val="num" w:pos="7457"/>
        </w:tabs>
        <w:ind w:left="7457" w:hanging="360"/>
      </w:pPr>
      <w:rPr>
        <w:rFonts w:ascii="Wingdings" w:hAnsi="Wingdings" w:hint="default"/>
      </w:rPr>
    </w:lvl>
  </w:abstractNum>
  <w:abstractNum w:abstractNumId="1" w15:restartNumberingAfterBreak="0">
    <w:nsid w:val="02AD6887"/>
    <w:multiLevelType w:val="hybridMultilevel"/>
    <w:tmpl w:val="7BCCBF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AC3C7C"/>
    <w:multiLevelType w:val="hybridMultilevel"/>
    <w:tmpl w:val="28E411C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5D149A9"/>
    <w:multiLevelType w:val="hybridMultilevel"/>
    <w:tmpl w:val="29D40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739D5"/>
    <w:multiLevelType w:val="hybridMultilevel"/>
    <w:tmpl w:val="D0607E86"/>
    <w:lvl w:ilvl="0" w:tplc="04090001">
      <w:start w:val="1"/>
      <w:numFmt w:val="bullet"/>
      <w:lvlText w:val=""/>
      <w:lvlJc w:val="left"/>
      <w:pPr>
        <w:tabs>
          <w:tab w:val="num" w:pos="1140"/>
        </w:tabs>
        <w:ind w:left="1140" w:hanging="360"/>
      </w:pPr>
      <w:rPr>
        <w:rFonts w:ascii="Symbol" w:hAnsi="Symbol" w:hint="default"/>
      </w:rPr>
    </w:lvl>
    <w:lvl w:ilvl="1" w:tplc="04090003">
      <w:start w:val="1"/>
      <w:numFmt w:val="bullet"/>
      <w:lvlText w:val="o"/>
      <w:lvlJc w:val="left"/>
      <w:pPr>
        <w:tabs>
          <w:tab w:val="num" w:pos="1860"/>
        </w:tabs>
        <w:ind w:left="1860" w:hanging="360"/>
      </w:pPr>
      <w:rPr>
        <w:rFonts w:ascii="Courier New" w:hAnsi="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5" w15:restartNumberingAfterBreak="0">
    <w:nsid w:val="190A4B39"/>
    <w:multiLevelType w:val="hybridMultilevel"/>
    <w:tmpl w:val="3D345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E0384E"/>
    <w:multiLevelType w:val="hybridMultilevel"/>
    <w:tmpl w:val="A2F04FD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286F5CBF"/>
    <w:multiLevelType w:val="hybridMultilevel"/>
    <w:tmpl w:val="BA7E27D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FBD0272"/>
    <w:multiLevelType w:val="hybridMultilevel"/>
    <w:tmpl w:val="F8FC88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1506623"/>
    <w:multiLevelType w:val="hybridMultilevel"/>
    <w:tmpl w:val="2BDAC6D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48BE75C7"/>
    <w:multiLevelType w:val="hybridMultilevel"/>
    <w:tmpl w:val="54F81E0E"/>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EEA1BF7"/>
    <w:multiLevelType w:val="hybridMultilevel"/>
    <w:tmpl w:val="0F5A34D2"/>
    <w:lvl w:ilvl="0" w:tplc="C23293C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034E0C"/>
    <w:multiLevelType w:val="hybridMultilevel"/>
    <w:tmpl w:val="C9925E1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5FBF78A5"/>
    <w:multiLevelType w:val="hybridMultilevel"/>
    <w:tmpl w:val="2D08C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6137EA"/>
    <w:multiLevelType w:val="hybridMultilevel"/>
    <w:tmpl w:val="A5EE2EC4"/>
    <w:lvl w:ilvl="0" w:tplc="A3C064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6302A7"/>
    <w:multiLevelType w:val="hybridMultilevel"/>
    <w:tmpl w:val="43486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0B4A8C"/>
    <w:multiLevelType w:val="hybridMultilevel"/>
    <w:tmpl w:val="27BA99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B723B44"/>
    <w:multiLevelType w:val="hybridMultilevel"/>
    <w:tmpl w:val="50B80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8F2038"/>
    <w:multiLevelType w:val="hybridMultilevel"/>
    <w:tmpl w:val="97449576"/>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0890B67"/>
    <w:multiLevelType w:val="hybridMultilevel"/>
    <w:tmpl w:val="1C94DAF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6933D0F"/>
    <w:multiLevelType w:val="hybridMultilevel"/>
    <w:tmpl w:val="DAF20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6E1AF2"/>
    <w:multiLevelType w:val="hybridMultilevel"/>
    <w:tmpl w:val="BF50D47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ECC2534"/>
    <w:multiLevelType w:val="hybridMultilevel"/>
    <w:tmpl w:val="E330433E"/>
    <w:lvl w:ilvl="0" w:tplc="04090007">
      <w:start w:val="1"/>
      <w:numFmt w:val="bullet"/>
      <w:lvlText w:val=""/>
      <w:lvlJc w:val="left"/>
      <w:pPr>
        <w:tabs>
          <w:tab w:val="num" w:pos="720"/>
        </w:tabs>
        <w:ind w:left="720" w:hanging="360"/>
      </w:pPr>
      <w:rPr>
        <w:rFonts w:ascii="Wingdings" w:hAnsi="Wingdings" w:hint="default"/>
        <w:sz w:val="16"/>
      </w:rPr>
    </w:lvl>
    <w:lvl w:ilvl="1" w:tplc="04090007">
      <w:start w:val="1"/>
      <w:numFmt w:val="bullet"/>
      <w:lvlText w:val=""/>
      <w:lvlJc w:val="left"/>
      <w:pPr>
        <w:tabs>
          <w:tab w:val="num" w:pos="1440"/>
        </w:tabs>
        <w:ind w:left="1440" w:hanging="360"/>
      </w:pPr>
      <w:rPr>
        <w:rFonts w:ascii="Wingdings" w:hAnsi="Wingdings"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F6B0DF0"/>
    <w:multiLevelType w:val="hybridMultilevel"/>
    <w:tmpl w:val="671898F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C622DB"/>
    <w:multiLevelType w:val="hybridMultilevel"/>
    <w:tmpl w:val="E330433E"/>
    <w:lvl w:ilvl="0" w:tplc="0409000F">
      <w:start w:val="1"/>
      <w:numFmt w:val="decimal"/>
      <w:lvlText w:val="%1."/>
      <w:lvlJc w:val="left"/>
      <w:pPr>
        <w:tabs>
          <w:tab w:val="num" w:pos="720"/>
        </w:tabs>
        <w:ind w:left="720" w:hanging="360"/>
      </w:pPr>
    </w:lvl>
    <w:lvl w:ilvl="1" w:tplc="04090007">
      <w:start w:val="1"/>
      <w:numFmt w:val="bullet"/>
      <w:lvlText w:val=""/>
      <w:lvlJc w:val="left"/>
      <w:pPr>
        <w:tabs>
          <w:tab w:val="num" w:pos="1440"/>
        </w:tabs>
        <w:ind w:left="1440" w:hanging="360"/>
      </w:pPr>
      <w:rPr>
        <w:rFonts w:ascii="Wingdings" w:hAnsi="Wingdings"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31550182">
    <w:abstractNumId w:val="23"/>
  </w:num>
  <w:num w:numId="2" w16cid:durableId="1942375686">
    <w:abstractNumId w:val="2"/>
  </w:num>
  <w:num w:numId="3" w16cid:durableId="1360396334">
    <w:abstractNumId w:val="0"/>
  </w:num>
  <w:num w:numId="4" w16cid:durableId="510680654">
    <w:abstractNumId w:val="4"/>
  </w:num>
  <w:num w:numId="5" w16cid:durableId="1409232794">
    <w:abstractNumId w:val="9"/>
  </w:num>
  <w:num w:numId="6" w16cid:durableId="1463647988">
    <w:abstractNumId w:val="7"/>
  </w:num>
  <w:num w:numId="7" w16cid:durableId="263809833">
    <w:abstractNumId w:val="12"/>
  </w:num>
  <w:num w:numId="8" w16cid:durableId="1997102521">
    <w:abstractNumId w:val="6"/>
  </w:num>
  <w:num w:numId="9" w16cid:durableId="1104575008">
    <w:abstractNumId w:val="19"/>
  </w:num>
  <w:num w:numId="10" w16cid:durableId="662198269">
    <w:abstractNumId w:val="21"/>
  </w:num>
  <w:num w:numId="11" w16cid:durableId="1711297171">
    <w:abstractNumId w:val="1"/>
  </w:num>
  <w:num w:numId="12" w16cid:durableId="1196625904">
    <w:abstractNumId w:val="18"/>
  </w:num>
  <w:num w:numId="13" w16cid:durableId="1608002311">
    <w:abstractNumId w:val="8"/>
  </w:num>
  <w:num w:numId="14" w16cid:durableId="675884657">
    <w:abstractNumId w:val="24"/>
  </w:num>
  <w:num w:numId="15" w16cid:durableId="1948778919">
    <w:abstractNumId w:val="22"/>
  </w:num>
  <w:num w:numId="16" w16cid:durableId="1741780859">
    <w:abstractNumId w:val="16"/>
  </w:num>
  <w:num w:numId="17" w16cid:durableId="1528637759">
    <w:abstractNumId w:val="10"/>
  </w:num>
  <w:num w:numId="18" w16cid:durableId="586235506">
    <w:abstractNumId w:val="14"/>
  </w:num>
  <w:num w:numId="19" w16cid:durableId="1385330299">
    <w:abstractNumId w:val="13"/>
  </w:num>
  <w:num w:numId="20" w16cid:durableId="1210992557">
    <w:abstractNumId w:val="11"/>
  </w:num>
  <w:num w:numId="21" w16cid:durableId="206844363">
    <w:abstractNumId w:val="15"/>
  </w:num>
  <w:num w:numId="22" w16cid:durableId="600065517">
    <w:abstractNumId w:val="3"/>
  </w:num>
  <w:num w:numId="23" w16cid:durableId="1360207527">
    <w:abstractNumId w:val="20"/>
  </w:num>
  <w:num w:numId="24" w16cid:durableId="1197696559">
    <w:abstractNumId w:val="5"/>
  </w:num>
  <w:num w:numId="25" w16cid:durableId="5153908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B2E"/>
    <w:rsid w:val="00073AE8"/>
    <w:rsid w:val="000C28BD"/>
    <w:rsid w:val="000C2EEF"/>
    <w:rsid w:val="00142624"/>
    <w:rsid w:val="00142C0F"/>
    <w:rsid w:val="00183886"/>
    <w:rsid w:val="001B74F7"/>
    <w:rsid w:val="001F5AB0"/>
    <w:rsid w:val="00210F32"/>
    <w:rsid w:val="00251788"/>
    <w:rsid w:val="002915A6"/>
    <w:rsid w:val="002E27CD"/>
    <w:rsid w:val="00334A07"/>
    <w:rsid w:val="00395BAF"/>
    <w:rsid w:val="003A5DDF"/>
    <w:rsid w:val="003C6697"/>
    <w:rsid w:val="00443528"/>
    <w:rsid w:val="004553A1"/>
    <w:rsid w:val="004F5FBE"/>
    <w:rsid w:val="00564B36"/>
    <w:rsid w:val="006233D7"/>
    <w:rsid w:val="00647072"/>
    <w:rsid w:val="00676928"/>
    <w:rsid w:val="00686E6E"/>
    <w:rsid w:val="00690B22"/>
    <w:rsid w:val="00697E64"/>
    <w:rsid w:val="006E3E73"/>
    <w:rsid w:val="006E6096"/>
    <w:rsid w:val="00713648"/>
    <w:rsid w:val="007955EB"/>
    <w:rsid w:val="007E3C1C"/>
    <w:rsid w:val="008131FE"/>
    <w:rsid w:val="00866F75"/>
    <w:rsid w:val="008D0D0B"/>
    <w:rsid w:val="0099519B"/>
    <w:rsid w:val="009A6B69"/>
    <w:rsid w:val="00A072BE"/>
    <w:rsid w:val="00A60DAB"/>
    <w:rsid w:val="00AC7080"/>
    <w:rsid w:val="00B67C67"/>
    <w:rsid w:val="00B75C4B"/>
    <w:rsid w:val="00B77C99"/>
    <w:rsid w:val="00B963AC"/>
    <w:rsid w:val="00BA4D5B"/>
    <w:rsid w:val="00C650AE"/>
    <w:rsid w:val="00CA11F3"/>
    <w:rsid w:val="00D10B6B"/>
    <w:rsid w:val="00DB2DBF"/>
    <w:rsid w:val="00DB5032"/>
    <w:rsid w:val="00DC1AD2"/>
    <w:rsid w:val="00DE6B2E"/>
    <w:rsid w:val="00DF4602"/>
    <w:rsid w:val="00E113E6"/>
    <w:rsid w:val="00E21759"/>
    <w:rsid w:val="00F17ECF"/>
    <w:rsid w:val="00F24C34"/>
    <w:rsid w:val="00F373DD"/>
    <w:rsid w:val="00F72D34"/>
    <w:rsid w:val="00FD4D49"/>
    <w:rsid w:val="00FE0AD9"/>
    <w:rsid w:val="00FF7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EBAA49"/>
  <w15:chartTrackingRefBased/>
  <w15:docId w15:val="{545D726F-3797-4A42-AF26-B543272F3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ind w:left="720"/>
      <w:jc w:val="center"/>
      <w:outlineLvl w:val="0"/>
    </w:pPr>
    <w:rPr>
      <w:b/>
      <w:bCs/>
    </w:rPr>
  </w:style>
  <w:style w:type="paragraph" w:styleId="Heading2">
    <w:name w:val="heading 2"/>
    <w:basedOn w:val="Normal"/>
    <w:next w:val="Normal"/>
    <w:qFormat/>
    <w:pPr>
      <w:keepNext/>
      <w:ind w:left="360"/>
      <w:jc w:val="center"/>
      <w:outlineLvl w:val="1"/>
    </w:pPr>
    <w:rPr>
      <w:b/>
      <w:bCs/>
      <w:sz w:val="36"/>
    </w:rPr>
  </w:style>
  <w:style w:type="paragraph" w:styleId="Heading3">
    <w:name w:val="heading 3"/>
    <w:basedOn w:val="Normal"/>
    <w:next w:val="Normal"/>
    <w:qFormat/>
    <w:pPr>
      <w:keepNext/>
      <w:ind w:left="360"/>
      <w:jc w:val="center"/>
      <w:outlineLvl w:val="2"/>
    </w:pPr>
    <w:rPr>
      <w:u w:val="single"/>
    </w:rPr>
  </w:style>
  <w:style w:type="paragraph" w:styleId="Heading4">
    <w:name w:val="heading 4"/>
    <w:basedOn w:val="Normal"/>
    <w:next w:val="Normal"/>
    <w:qFormat/>
    <w:pPr>
      <w:keepNext/>
      <w:ind w:left="780"/>
      <w:jc w:val="right"/>
      <w:outlineLvl w:val="3"/>
    </w:pPr>
    <w:rPr>
      <w:u w:val="single"/>
    </w:rPr>
  </w:style>
  <w:style w:type="paragraph" w:styleId="Heading5">
    <w:name w:val="heading 5"/>
    <w:basedOn w:val="Normal"/>
    <w:next w:val="Normal"/>
    <w:qFormat/>
    <w:pPr>
      <w:keepNext/>
      <w:ind w:left="720"/>
      <w:jc w:val="right"/>
      <w:outlineLvl w:val="4"/>
    </w:pPr>
    <w:rPr>
      <w:u w:val="single"/>
    </w:rPr>
  </w:style>
  <w:style w:type="paragraph" w:styleId="Heading6">
    <w:name w:val="heading 6"/>
    <w:basedOn w:val="Normal"/>
    <w:next w:val="Normal"/>
    <w:qFormat/>
    <w:pPr>
      <w:keepNext/>
      <w:ind w:firstLine="360"/>
      <w:outlineLvl w:val="5"/>
    </w:pPr>
    <w:rPr>
      <w:b/>
      <w:bCs/>
    </w:rPr>
  </w:style>
  <w:style w:type="paragraph" w:styleId="Heading7">
    <w:name w:val="heading 7"/>
    <w:basedOn w:val="Normal"/>
    <w:next w:val="Normal"/>
    <w:qFormat/>
    <w:pPr>
      <w:keepNext/>
      <w:ind w:left="360"/>
      <w:outlineLvl w:val="6"/>
    </w:pPr>
    <w:rPr>
      <w:u w:val="single"/>
    </w:rPr>
  </w:style>
  <w:style w:type="paragraph" w:styleId="Heading8">
    <w:name w:val="heading 8"/>
    <w:basedOn w:val="Normal"/>
    <w:next w:val="Normal"/>
    <w:qFormat/>
    <w:pPr>
      <w:keepNext/>
      <w:outlineLvl w:val="7"/>
    </w:pPr>
    <w:rPr>
      <w:b/>
      <w:bCs/>
    </w:rPr>
  </w:style>
  <w:style w:type="paragraph" w:styleId="Heading9">
    <w:name w:val="heading 9"/>
    <w:basedOn w:val="Normal"/>
    <w:next w:val="Normal"/>
    <w:qFormat/>
    <w:pPr>
      <w:keepNext/>
      <w:ind w:left="360"/>
      <w:outlineLvl w:val="8"/>
    </w:pPr>
    <w:rPr>
      <w:rFonts w:ascii="Arial" w:hAnsi="Arial"/>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Indent">
    <w:name w:val="Body Text Indent"/>
    <w:basedOn w:val="Normal"/>
    <w:pPr>
      <w:ind w:left="360"/>
    </w:pPr>
  </w:style>
  <w:style w:type="character" w:styleId="FollowedHyperlink">
    <w:name w:val="FollowedHyperlink"/>
    <w:rPr>
      <w:color w:val="800080"/>
      <w:u w:val="single"/>
    </w:rPr>
  </w:style>
  <w:style w:type="paragraph" w:styleId="Header">
    <w:name w:val="header"/>
    <w:basedOn w:val="Normal"/>
    <w:link w:val="HeaderChar"/>
    <w:uiPriority w:val="99"/>
    <w:unhideWhenUsed/>
    <w:rsid w:val="00F72D34"/>
    <w:pPr>
      <w:tabs>
        <w:tab w:val="center" w:pos="4680"/>
        <w:tab w:val="right" w:pos="9360"/>
      </w:tabs>
    </w:pPr>
  </w:style>
  <w:style w:type="character" w:customStyle="1" w:styleId="HeaderChar">
    <w:name w:val="Header Char"/>
    <w:link w:val="Header"/>
    <w:uiPriority w:val="99"/>
    <w:rsid w:val="00F72D34"/>
    <w:rPr>
      <w:sz w:val="24"/>
      <w:szCs w:val="24"/>
      <w:lang w:eastAsia="en-US"/>
    </w:rPr>
  </w:style>
  <w:style w:type="paragraph" w:styleId="Footer">
    <w:name w:val="footer"/>
    <w:basedOn w:val="Normal"/>
    <w:link w:val="FooterChar"/>
    <w:uiPriority w:val="99"/>
    <w:unhideWhenUsed/>
    <w:rsid w:val="00F72D34"/>
    <w:pPr>
      <w:tabs>
        <w:tab w:val="center" w:pos="4680"/>
        <w:tab w:val="right" w:pos="9360"/>
      </w:tabs>
    </w:pPr>
  </w:style>
  <w:style w:type="character" w:customStyle="1" w:styleId="FooterChar">
    <w:name w:val="Footer Char"/>
    <w:link w:val="Footer"/>
    <w:uiPriority w:val="99"/>
    <w:rsid w:val="00F72D34"/>
    <w:rPr>
      <w:sz w:val="24"/>
      <w:szCs w:val="24"/>
      <w:lang w:eastAsia="en-US"/>
    </w:rPr>
  </w:style>
  <w:style w:type="character" w:styleId="CommentReference">
    <w:name w:val="annotation reference"/>
    <w:uiPriority w:val="99"/>
    <w:semiHidden/>
    <w:unhideWhenUsed/>
    <w:rsid w:val="00210F32"/>
    <w:rPr>
      <w:sz w:val="16"/>
      <w:szCs w:val="16"/>
    </w:rPr>
  </w:style>
  <w:style w:type="paragraph" w:styleId="CommentText">
    <w:name w:val="annotation text"/>
    <w:basedOn w:val="Normal"/>
    <w:link w:val="CommentTextChar"/>
    <w:uiPriority w:val="99"/>
    <w:semiHidden/>
    <w:unhideWhenUsed/>
    <w:rsid w:val="00210F32"/>
    <w:rPr>
      <w:sz w:val="20"/>
      <w:szCs w:val="20"/>
    </w:rPr>
  </w:style>
  <w:style w:type="character" w:customStyle="1" w:styleId="CommentTextChar">
    <w:name w:val="Comment Text Char"/>
    <w:link w:val="CommentText"/>
    <w:uiPriority w:val="99"/>
    <w:semiHidden/>
    <w:rsid w:val="00210F32"/>
    <w:rPr>
      <w:lang w:eastAsia="en-US"/>
    </w:rPr>
  </w:style>
  <w:style w:type="paragraph" w:styleId="CommentSubject">
    <w:name w:val="annotation subject"/>
    <w:basedOn w:val="CommentText"/>
    <w:next w:val="CommentText"/>
    <w:link w:val="CommentSubjectChar"/>
    <w:uiPriority w:val="99"/>
    <w:semiHidden/>
    <w:unhideWhenUsed/>
    <w:rsid w:val="00210F32"/>
    <w:rPr>
      <w:b/>
      <w:bCs/>
    </w:rPr>
  </w:style>
  <w:style w:type="character" w:customStyle="1" w:styleId="CommentSubjectChar">
    <w:name w:val="Comment Subject Char"/>
    <w:link w:val="CommentSubject"/>
    <w:uiPriority w:val="99"/>
    <w:semiHidden/>
    <w:rsid w:val="00210F32"/>
    <w:rPr>
      <w:b/>
      <w:bCs/>
      <w:lang w:eastAsia="en-US"/>
    </w:rPr>
  </w:style>
  <w:style w:type="paragraph" w:styleId="BalloonText">
    <w:name w:val="Balloon Text"/>
    <w:basedOn w:val="Normal"/>
    <w:link w:val="BalloonTextChar"/>
    <w:uiPriority w:val="99"/>
    <w:semiHidden/>
    <w:unhideWhenUsed/>
    <w:rsid w:val="00210F32"/>
    <w:rPr>
      <w:rFonts w:ascii="Segoe UI" w:hAnsi="Segoe UI" w:cs="Segoe UI"/>
      <w:sz w:val="18"/>
      <w:szCs w:val="18"/>
    </w:rPr>
  </w:style>
  <w:style w:type="character" w:customStyle="1" w:styleId="BalloonTextChar">
    <w:name w:val="Balloon Text Char"/>
    <w:link w:val="BalloonText"/>
    <w:uiPriority w:val="99"/>
    <w:semiHidden/>
    <w:rsid w:val="00210F32"/>
    <w:rPr>
      <w:rFonts w:ascii="Segoe UI" w:hAnsi="Segoe UI" w:cs="Segoe UI"/>
      <w:sz w:val="18"/>
      <w:szCs w:val="18"/>
      <w:lang w:eastAsia="en-US"/>
    </w:rPr>
  </w:style>
  <w:style w:type="paragraph" w:styleId="Revision">
    <w:name w:val="Revision"/>
    <w:hidden/>
    <w:uiPriority w:val="99"/>
    <w:semiHidden/>
    <w:rsid w:val="00210F32"/>
    <w:rPr>
      <w:sz w:val="24"/>
      <w:szCs w:val="24"/>
      <w:lang w:eastAsia="en-US"/>
    </w:rPr>
  </w:style>
  <w:style w:type="paragraph" w:styleId="FootnoteText">
    <w:name w:val="footnote text"/>
    <w:basedOn w:val="Normal"/>
    <w:link w:val="FootnoteTextChar"/>
    <w:uiPriority w:val="99"/>
    <w:semiHidden/>
    <w:unhideWhenUsed/>
    <w:rsid w:val="00BA4D5B"/>
    <w:rPr>
      <w:sz w:val="20"/>
      <w:szCs w:val="20"/>
    </w:rPr>
  </w:style>
  <w:style w:type="character" w:customStyle="1" w:styleId="FootnoteTextChar">
    <w:name w:val="Footnote Text Char"/>
    <w:link w:val="FootnoteText"/>
    <w:uiPriority w:val="99"/>
    <w:semiHidden/>
    <w:rsid w:val="00BA4D5B"/>
    <w:rPr>
      <w:lang w:eastAsia="en-US"/>
    </w:rPr>
  </w:style>
  <w:style w:type="character" w:styleId="FootnoteReference">
    <w:name w:val="footnote reference"/>
    <w:uiPriority w:val="99"/>
    <w:semiHidden/>
    <w:unhideWhenUsed/>
    <w:rsid w:val="00BA4D5B"/>
    <w:rPr>
      <w:vertAlign w:val="superscript"/>
    </w:rPr>
  </w:style>
  <w:style w:type="table" w:styleId="TableGrid">
    <w:name w:val="Table Grid"/>
    <w:basedOn w:val="TableNormal"/>
    <w:uiPriority w:val="39"/>
    <w:rsid w:val="000C2E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64B36"/>
    <w:pPr>
      <w:ind w:left="720"/>
      <w:contextualSpacing/>
    </w:pPr>
  </w:style>
  <w:style w:type="character" w:styleId="UnresolvedMention">
    <w:name w:val="Unresolved Mention"/>
    <w:basedOn w:val="DefaultParagraphFont"/>
    <w:uiPriority w:val="99"/>
    <w:semiHidden/>
    <w:unhideWhenUsed/>
    <w:rsid w:val="007955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23059">
      <w:bodyDiv w:val="1"/>
      <w:marLeft w:val="0"/>
      <w:marRight w:val="0"/>
      <w:marTop w:val="0"/>
      <w:marBottom w:val="0"/>
      <w:divBdr>
        <w:top w:val="none" w:sz="0" w:space="0" w:color="auto"/>
        <w:left w:val="none" w:sz="0" w:space="0" w:color="auto"/>
        <w:bottom w:val="none" w:sz="0" w:space="0" w:color="auto"/>
        <w:right w:val="none" w:sz="0" w:space="0" w:color="auto"/>
      </w:divBdr>
    </w:div>
    <w:div w:id="1026101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evelopers.arcgis.com/javascript/latest/api-reference/" TargetMode="External"/><Relationship Id="rId13" Type="http://schemas.openxmlformats.org/officeDocument/2006/relationships/image" Target="media/image5.tmp"/><Relationship Id="rId18" Type="http://schemas.openxmlformats.org/officeDocument/2006/relationships/image" Target="media/image9.tmp"/><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tmp"/><Relationship Id="rId7" Type="http://schemas.openxmlformats.org/officeDocument/2006/relationships/endnotes" Target="endnotes.xml"/><Relationship Id="rId12" Type="http://schemas.openxmlformats.org/officeDocument/2006/relationships/image" Target="media/image4.tmp"/><Relationship Id="rId17" Type="http://schemas.openxmlformats.org/officeDocument/2006/relationships/image" Target="media/image8.tmp"/><Relationship Id="rId25" Type="http://schemas.openxmlformats.org/officeDocument/2006/relationships/image" Target="media/image16.tmp"/><Relationship Id="rId2" Type="http://schemas.openxmlformats.org/officeDocument/2006/relationships/numbering" Target="numbering.xml"/><Relationship Id="rId16" Type="http://schemas.openxmlformats.org/officeDocument/2006/relationships/hyperlink" Target="https://services.arcgis.com/V6ZHFr6zdgNZuVG0/ArcGIS/rest/services/national_park_service/FeatureServer/0" TargetMode="External"/><Relationship Id="rId20" Type="http://schemas.openxmlformats.org/officeDocument/2006/relationships/image" Target="media/image11.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mp"/><Relationship Id="rId24" Type="http://schemas.openxmlformats.org/officeDocument/2006/relationships/image" Target="media/image15.tmp"/><Relationship Id="rId5" Type="http://schemas.openxmlformats.org/officeDocument/2006/relationships/webSettings" Target="webSettings.xml"/><Relationship Id="rId15" Type="http://schemas.openxmlformats.org/officeDocument/2006/relationships/image" Target="media/image7.tmp"/><Relationship Id="rId23" Type="http://schemas.openxmlformats.org/officeDocument/2006/relationships/image" Target="media/image14.tmp"/><Relationship Id="rId28" Type="http://schemas.openxmlformats.org/officeDocument/2006/relationships/theme" Target="theme/theme1.xml"/><Relationship Id="rId10" Type="http://schemas.openxmlformats.org/officeDocument/2006/relationships/image" Target="media/image2.tmp"/><Relationship Id="rId19" Type="http://schemas.openxmlformats.org/officeDocument/2006/relationships/image" Target="media/image10.tmp"/><Relationship Id="rId4" Type="http://schemas.openxmlformats.org/officeDocument/2006/relationships/settings" Target="settings.xml"/><Relationship Id="rId9" Type="http://schemas.openxmlformats.org/officeDocument/2006/relationships/image" Target="media/image1.tmp"/><Relationship Id="rId14" Type="http://schemas.openxmlformats.org/officeDocument/2006/relationships/image" Target="media/image6.tmp"/><Relationship Id="rId22" Type="http://schemas.openxmlformats.org/officeDocument/2006/relationships/image" Target="media/image13.tmp"/><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6C12D-CC32-4D07-BF58-7CC997E84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9</Pages>
  <Words>805</Words>
  <Characters>4381</Characters>
  <Application>Microsoft Office Word</Application>
  <DocSecurity>0</DocSecurity>
  <Lines>136</Lines>
  <Paragraphs>70</Paragraphs>
  <ScaleCrop>false</ScaleCrop>
  <HeadingPairs>
    <vt:vector size="2" baseType="variant">
      <vt:variant>
        <vt:lpstr>Title</vt:lpstr>
      </vt:variant>
      <vt:variant>
        <vt:i4>1</vt:i4>
      </vt:variant>
    </vt:vector>
  </HeadingPairs>
  <TitlesOfParts>
    <vt:vector size="1" baseType="lpstr">
      <vt:lpstr>Lab #1 create a student homepage</vt:lpstr>
    </vt:vector>
  </TitlesOfParts>
  <Company>University of Texas at Dallas</Company>
  <LinksUpToDate>false</LinksUpToDate>
  <CharactersWithSpaces>5116</CharactersWithSpaces>
  <SharedDoc>false</SharedDoc>
  <HLinks>
    <vt:vector size="30" baseType="variant">
      <vt:variant>
        <vt:i4>1441886</vt:i4>
      </vt:variant>
      <vt:variant>
        <vt:i4>12</vt:i4>
      </vt:variant>
      <vt:variant>
        <vt:i4>0</vt:i4>
      </vt:variant>
      <vt:variant>
        <vt:i4>5</vt:i4>
      </vt:variant>
      <vt:variant>
        <vt:lpwstr>http://www.utdallas.edu/dept/socsci/images/campus-map.gif</vt:lpwstr>
      </vt:variant>
      <vt:variant>
        <vt:lpwstr/>
      </vt:variant>
      <vt:variant>
        <vt:i4>1441886</vt:i4>
      </vt:variant>
      <vt:variant>
        <vt:i4>9</vt:i4>
      </vt:variant>
      <vt:variant>
        <vt:i4>0</vt:i4>
      </vt:variant>
      <vt:variant>
        <vt:i4>5</vt:i4>
      </vt:variant>
      <vt:variant>
        <vt:lpwstr>http://www.utdallas.edu/dept/socsci/images/campus-map.gif</vt:lpwstr>
      </vt:variant>
      <vt:variant>
        <vt:lpwstr/>
      </vt:variant>
      <vt:variant>
        <vt:i4>8126556</vt:i4>
      </vt:variant>
      <vt:variant>
        <vt:i4>6</vt:i4>
      </vt:variant>
      <vt:variant>
        <vt:i4>0</vt:i4>
      </vt:variant>
      <vt:variant>
        <vt:i4>5</vt:i4>
      </vt:variant>
      <vt:variant>
        <vt:lpwstr>mailto:soniamonga@hotmail.com</vt:lpwstr>
      </vt:variant>
      <vt:variant>
        <vt:lpwstr/>
      </vt:variant>
      <vt:variant>
        <vt:i4>7012410</vt:i4>
      </vt:variant>
      <vt:variant>
        <vt:i4>3</vt:i4>
      </vt:variant>
      <vt:variant>
        <vt:i4>0</vt:i4>
      </vt:variant>
      <vt:variant>
        <vt:i4>5</vt:i4>
      </vt:variant>
      <vt:variant>
        <vt:lpwstr>https://www.utdallas.edu/brand/ut-dallas-logos/</vt:lpwstr>
      </vt:variant>
      <vt:variant>
        <vt:lpwstr/>
      </vt:variant>
      <vt:variant>
        <vt:i4>7995495</vt:i4>
      </vt:variant>
      <vt:variant>
        <vt:i4>0</vt:i4>
      </vt:variant>
      <vt:variant>
        <vt:i4>0</vt:i4>
      </vt:variant>
      <vt:variant>
        <vt:i4>5</vt:i4>
      </vt:variant>
      <vt:variant>
        <vt:lpwstr>https://alumni.utdallas.edu/wallpapers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create a student homepage</dc:title>
  <dc:subject/>
  <dc:creator>Kwabena B. Prakah-Asante</dc:creator>
  <cp:keywords/>
  <dc:description/>
  <cp:lastModifiedBy>Chen, Hao</cp:lastModifiedBy>
  <cp:revision>6</cp:revision>
  <cp:lastPrinted>2002-01-22T23:56:00Z</cp:lastPrinted>
  <dcterms:created xsi:type="dcterms:W3CDTF">2018-11-26T17:33:00Z</dcterms:created>
  <dcterms:modified xsi:type="dcterms:W3CDTF">2025-11-13T02:55:00Z</dcterms:modified>
</cp:coreProperties>
</file>