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9281" w14:textId="251154A8" w:rsidR="0142F7ED" w:rsidRPr="0081450B" w:rsidRDefault="0142F7ED" w:rsidP="003B0C12">
      <w:pPr>
        <w:spacing w:line="480" w:lineRule="auto"/>
        <w:rPr>
          <w:rFonts w:ascii="Times New Roman" w:eastAsia="Times New Roman" w:hAnsi="Times New Roman" w:cs="Times New Roman"/>
          <w:sz w:val="24"/>
        </w:rPr>
      </w:pPr>
      <w:r w:rsidRPr="0081450B">
        <w:rPr>
          <w:rFonts w:ascii="Times New Roman" w:eastAsia="Times New Roman" w:hAnsi="Times New Roman" w:cs="Times New Roman"/>
          <w:sz w:val="24"/>
        </w:rPr>
        <w:t>Student: Ethan A. Hughes and Kasey H. Yin</w:t>
      </w:r>
    </w:p>
    <w:p w14:paraId="3460C759" w14:textId="359DFEA4" w:rsidR="0142F7ED" w:rsidRPr="0081450B" w:rsidRDefault="0142F7ED" w:rsidP="003B0C12">
      <w:pPr>
        <w:spacing w:line="480" w:lineRule="auto"/>
        <w:rPr>
          <w:rFonts w:ascii="Times New Roman" w:eastAsia="Times New Roman" w:hAnsi="Times New Roman" w:cs="Times New Roman"/>
          <w:sz w:val="24"/>
        </w:rPr>
      </w:pPr>
      <w:r w:rsidRPr="0081450B">
        <w:rPr>
          <w:rFonts w:ascii="Times New Roman" w:eastAsia="Times New Roman" w:hAnsi="Times New Roman" w:cs="Times New Roman"/>
          <w:sz w:val="24"/>
        </w:rPr>
        <w:t>PSCI 6356 The Rise and Fall of Democracy</w:t>
      </w:r>
    </w:p>
    <w:p w14:paraId="184C7BBC" w14:textId="06E071E0" w:rsidR="0142F7ED" w:rsidRPr="0081450B" w:rsidRDefault="0142F7ED" w:rsidP="003B0C12">
      <w:pPr>
        <w:spacing w:line="480" w:lineRule="auto"/>
        <w:rPr>
          <w:rFonts w:ascii="Times New Roman" w:eastAsia="Times New Roman" w:hAnsi="Times New Roman" w:cs="Times New Roman"/>
          <w:sz w:val="24"/>
        </w:rPr>
      </w:pPr>
      <w:r w:rsidRPr="0081450B">
        <w:rPr>
          <w:rFonts w:ascii="Times New Roman" w:eastAsia="Times New Roman" w:hAnsi="Times New Roman" w:cs="Times New Roman"/>
          <w:sz w:val="24"/>
        </w:rPr>
        <w:t>Professor: Dr. Pinkney</w:t>
      </w:r>
    </w:p>
    <w:p w14:paraId="22E02C07" w14:textId="69A52895" w:rsidR="1C16B6CC" w:rsidRPr="000C3B39" w:rsidRDefault="0142F7ED" w:rsidP="000C3B39">
      <w:pPr>
        <w:spacing w:line="480" w:lineRule="auto"/>
        <w:rPr>
          <w:rFonts w:ascii="Times New Roman" w:hAnsi="Times New Roman" w:cs="Times New Roman"/>
          <w:sz w:val="24"/>
        </w:rPr>
      </w:pPr>
      <w:r w:rsidRPr="0081450B">
        <w:rPr>
          <w:rFonts w:ascii="Times New Roman" w:eastAsia="Times New Roman" w:hAnsi="Times New Roman" w:cs="Times New Roman"/>
          <w:sz w:val="24"/>
        </w:rPr>
        <w:t>November 2025</w:t>
      </w:r>
    </w:p>
    <w:p w14:paraId="53422025" w14:textId="77777777" w:rsidR="00686F54" w:rsidRDefault="00507904" w:rsidP="003B0C1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Democratic Participation across Urban and Rural Contexts in the United States: Evidence from Ranked-Choice Voting Reforms</w:t>
      </w:r>
    </w:p>
    <w:p w14:paraId="6E11FF1B" w14:textId="2261FD19" w:rsidR="00686F54" w:rsidRDefault="00507904" w:rsidP="003B0C12">
      <w:pPr>
        <w:spacing w:line="480" w:lineRule="auto"/>
        <w:jc w:val="center"/>
        <w:rPr>
          <w:rFonts w:ascii="Times New Roman" w:hAnsi="Times New Roman" w:cs="Times New Roman"/>
          <w:b/>
          <w:bCs/>
          <w:sz w:val="28"/>
          <w:szCs w:val="28"/>
        </w:rPr>
      </w:pPr>
      <w:r w:rsidRPr="1C16B6CC">
        <w:rPr>
          <w:rFonts w:ascii="Times New Roman" w:hAnsi="Times New Roman" w:cs="Times New Roman"/>
          <w:b/>
          <w:bCs/>
          <w:sz w:val="28"/>
          <w:szCs w:val="28"/>
        </w:rPr>
        <w:t xml:space="preserve">Research </w:t>
      </w:r>
      <w:r w:rsidR="4273E02F" w:rsidRPr="1C16B6CC">
        <w:rPr>
          <w:rFonts w:ascii="Times New Roman" w:hAnsi="Times New Roman" w:cs="Times New Roman"/>
          <w:b/>
          <w:bCs/>
          <w:sz w:val="28"/>
          <w:szCs w:val="28"/>
        </w:rPr>
        <w:t>Draft</w:t>
      </w:r>
    </w:p>
    <w:p w14:paraId="7CBFD60A" w14:textId="77777777" w:rsidR="00CB0410" w:rsidRPr="00DA60CB" w:rsidRDefault="00CB0410" w:rsidP="00E95DF3">
      <w:pPr>
        <w:spacing w:after="0" w:line="480" w:lineRule="auto"/>
        <w:rPr>
          <w:rFonts w:ascii="Times New Roman" w:hAnsi="Times New Roman" w:cs="Times New Roman"/>
          <w:b/>
          <w:bCs/>
          <w:sz w:val="24"/>
        </w:rPr>
      </w:pPr>
      <w:r w:rsidRPr="00DA60CB">
        <w:rPr>
          <w:rFonts w:ascii="Times New Roman" w:hAnsi="Times New Roman" w:cs="Times New Roman"/>
          <w:b/>
          <w:bCs/>
          <w:sz w:val="24"/>
        </w:rPr>
        <w:t>Abstract</w:t>
      </w:r>
    </w:p>
    <w:p w14:paraId="64B0D111" w14:textId="10CB642D" w:rsidR="00CB0410" w:rsidRPr="00DA60CB" w:rsidRDefault="00CB0410" w:rsidP="00E95DF3">
      <w:pPr>
        <w:spacing w:after="0" w:line="480" w:lineRule="auto"/>
        <w:rPr>
          <w:rFonts w:ascii="Times New Roman" w:hAnsi="Times New Roman" w:cs="Times New Roman"/>
          <w:sz w:val="24"/>
        </w:rPr>
      </w:pPr>
      <w:r w:rsidRPr="00DA60CB">
        <w:rPr>
          <w:rFonts w:ascii="Times New Roman" w:hAnsi="Times New Roman" w:cs="Times New Roman"/>
          <w:sz w:val="24"/>
        </w:rPr>
        <w:t>Ranked-Choice Voting (RCV) has become a key piece of elect</w:t>
      </w:r>
      <w:r w:rsidR="006310B3" w:rsidRPr="00DA60CB">
        <w:rPr>
          <w:rFonts w:ascii="Times New Roman" w:hAnsi="Times New Roman" w:cs="Times New Roman" w:hint="eastAsia"/>
          <w:sz w:val="24"/>
        </w:rPr>
        <w:t>oral</w:t>
      </w:r>
      <w:r w:rsidRPr="00DA60CB">
        <w:rPr>
          <w:rFonts w:ascii="Times New Roman" w:hAnsi="Times New Roman" w:cs="Times New Roman"/>
          <w:sz w:val="24"/>
        </w:rPr>
        <w:t xml:space="preserve"> reform for both state and local governments across the United States in recent years. RCV is viewed as a tool to enhance political representation, decrease polarization, and keep people politically engaged. This gives us a chance to empirically test these theoretical claims regarding voter participation</w:t>
      </w:r>
      <w:r w:rsidR="0036203E">
        <w:rPr>
          <w:rFonts w:ascii="Times New Roman" w:hAnsi="Times New Roman" w:cs="Times New Roman" w:hint="eastAsia"/>
          <w:sz w:val="24"/>
        </w:rPr>
        <w:t>, particularly in general elections</w:t>
      </w:r>
      <w:r w:rsidRPr="00DA60CB">
        <w:rPr>
          <w:rFonts w:ascii="Times New Roman" w:hAnsi="Times New Roman" w:cs="Times New Roman"/>
          <w:sz w:val="24"/>
        </w:rPr>
        <w:t xml:space="preserve">. Specifically, we </w:t>
      </w:r>
      <w:r w:rsidRPr="00DA60CB">
        <w:rPr>
          <w:rFonts w:ascii="Times New Roman" w:hAnsi="Times New Roman" w:cs="Times New Roman" w:hint="eastAsia"/>
          <w:sz w:val="24"/>
        </w:rPr>
        <w:t>study</w:t>
      </w:r>
      <w:r w:rsidRPr="00DA60CB">
        <w:rPr>
          <w:rFonts w:ascii="Times New Roman" w:hAnsi="Times New Roman" w:cs="Times New Roman"/>
          <w:sz w:val="24"/>
        </w:rPr>
        <w:t xml:space="preserve"> the causal effect of RCV on voter turnout and analyze its heterogeneous impacts across urban and rural contexts. This will involve two main questions:</w:t>
      </w:r>
    </w:p>
    <w:p w14:paraId="11A3EF5C" w14:textId="77777777" w:rsidR="00DA60CB" w:rsidRDefault="00DA60CB" w:rsidP="00E95DF3">
      <w:pPr>
        <w:spacing w:after="0" w:line="480" w:lineRule="auto"/>
        <w:rPr>
          <w:rFonts w:ascii="Times New Roman" w:hAnsi="Times New Roman" w:cs="Times New Roman"/>
        </w:rPr>
      </w:pPr>
    </w:p>
    <w:p w14:paraId="1C24BFDA" w14:textId="3B9A7038" w:rsidR="00CB0410" w:rsidRDefault="00CB0410" w:rsidP="00E95DF3">
      <w:pPr>
        <w:spacing w:after="0" w:line="480" w:lineRule="auto"/>
        <w:rPr>
          <w:rFonts w:ascii="Times New Roman" w:hAnsi="Times New Roman" w:cs="Times New Roman"/>
          <w:sz w:val="24"/>
        </w:rPr>
      </w:pPr>
      <w:r w:rsidRPr="00DA60CB">
        <w:rPr>
          <w:rFonts w:ascii="Times New Roman" w:hAnsi="Times New Roman" w:cs="Times New Roman"/>
          <w:sz w:val="24"/>
        </w:rPr>
        <w:t>First, does RCV increase or decrease voter turnout</w:t>
      </w:r>
      <w:r w:rsidR="0036203E">
        <w:rPr>
          <w:rFonts w:ascii="Times New Roman" w:hAnsi="Times New Roman" w:cs="Times New Roman" w:hint="eastAsia"/>
          <w:sz w:val="24"/>
        </w:rPr>
        <w:t xml:space="preserve"> in general elections</w:t>
      </w:r>
      <w:r w:rsidRPr="00DA60CB">
        <w:rPr>
          <w:rFonts w:ascii="Times New Roman" w:hAnsi="Times New Roman" w:cs="Times New Roman"/>
          <w:sz w:val="24"/>
        </w:rPr>
        <w:t>? Second, are these effects heterogeneous across urban and rural settings?</w:t>
      </w:r>
      <w:r w:rsidRPr="00DA60CB">
        <w:rPr>
          <w:rFonts w:ascii="Times New Roman" w:hAnsi="Times New Roman" w:cs="Times New Roman" w:hint="eastAsia"/>
          <w:sz w:val="24"/>
        </w:rPr>
        <w:t xml:space="preserve"> </w:t>
      </w:r>
      <w:r w:rsidR="0036203E">
        <w:rPr>
          <w:rFonts w:ascii="Times New Roman" w:hAnsi="Times New Roman" w:cs="Times New Roman" w:hint="eastAsia"/>
          <w:sz w:val="24"/>
        </w:rPr>
        <w:t>Third, is there a learning curve? To</w:t>
      </w:r>
      <w:r w:rsidRPr="00A65E60">
        <w:rPr>
          <w:rFonts w:ascii="Times New Roman" w:hAnsi="Times New Roman" w:cs="Times New Roman"/>
          <w:sz w:val="24"/>
        </w:rPr>
        <w:t xml:space="preserve"> address these questions, we employ a Difference-in-Differences (DID) design utilizing municipality-level voting data from Maine and a matched control group</w:t>
      </w:r>
      <w:r w:rsidR="0057000B" w:rsidRPr="00A65E60">
        <w:rPr>
          <w:rFonts w:ascii="Times New Roman" w:hAnsi="Times New Roman" w:cs="Times New Roman" w:hint="eastAsia"/>
          <w:sz w:val="24"/>
        </w:rPr>
        <w:t xml:space="preserve"> (using machine learning </w:t>
      </w:r>
      <w:r w:rsidR="00CA6707" w:rsidRPr="00A65E60">
        <w:rPr>
          <w:rFonts w:ascii="Times New Roman" w:hAnsi="Times New Roman" w:cs="Times New Roman" w:hint="eastAsia"/>
          <w:sz w:val="24"/>
        </w:rPr>
        <w:t xml:space="preserve">to match) </w:t>
      </w:r>
      <w:r w:rsidRPr="00A65E60">
        <w:rPr>
          <w:rFonts w:ascii="Times New Roman" w:hAnsi="Times New Roman" w:cs="Times New Roman"/>
          <w:sz w:val="24"/>
        </w:rPr>
        <w:t>to estimate the impact of RCV implementation on voter participation.</w:t>
      </w:r>
    </w:p>
    <w:p w14:paraId="56065360" w14:textId="77777777" w:rsidR="00DA60CB" w:rsidRPr="00DA60CB" w:rsidRDefault="00DA60CB" w:rsidP="00E95DF3">
      <w:pPr>
        <w:spacing w:after="0" w:line="480" w:lineRule="auto"/>
        <w:rPr>
          <w:rFonts w:ascii="Times New Roman" w:hAnsi="Times New Roman" w:cs="Times New Roman"/>
          <w:sz w:val="24"/>
        </w:rPr>
      </w:pPr>
    </w:p>
    <w:p w14:paraId="0D65C4F4" w14:textId="22A736DA" w:rsidR="00CB0410" w:rsidRPr="00F84306" w:rsidRDefault="00CB0410" w:rsidP="00E95DF3">
      <w:pPr>
        <w:spacing w:after="0" w:line="480" w:lineRule="auto"/>
        <w:rPr>
          <w:b/>
          <w:bCs/>
        </w:rPr>
      </w:pPr>
      <w:r w:rsidRPr="00DA60CB">
        <w:rPr>
          <w:rFonts w:ascii="Times New Roman" w:hAnsi="Times New Roman" w:cs="Times New Roman"/>
          <w:sz w:val="24"/>
        </w:rPr>
        <w:t>Applying strict U.S. Census definitions</w:t>
      </w:r>
      <w:r w:rsidR="000B17B5" w:rsidRPr="00DA60CB">
        <w:rPr>
          <w:rFonts w:ascii="Times New Roman" w:hAnsi="Times New Roman" w:cs="Times New Roman" w:hint="eastAsia"/>
          <w:sz w:val="24"/>
        </w:rPr>
        <w:t xml:space="preserve"> of urban versus rural</w:t>
      </w:r>
      <w:r w:rsidRPr="00DA60CB">
        <w:rPr>
          <w:rFonts w:ascii="Times New Roman" w:hAnsi="Times New Roman" w:cs="Times New Roman"/>
          <w:sz w:val="24"/>
        </w:rPr>
        <w:t xml:space="preserve">, we further examine whether RCV generates heterogeneous effects across urban and rural populations. Contrary to the theoretical expectation that RCV would immediately enhance democratic engagement, our results reveal a </w:t>
      </w:r>
      <w:r w:rsidR="00EB6935" w:rsidRPr="00DA60CB">
        <w:rPr>
          <w:rFonts w:ascii="Times New Roman" w:hAnsi="Times New Roman" w:cs="Times New Roman"/>
          <w:sz w:val="24"/>
        </w:rPr>
        <w:t>scientific</w:t>
      </w:r>
      <w:r w:rsidR="00FD4A88">
        <w:rPr>
          <w:rFonts w:ascii="Times New Roman" w:hAnsi="Times New Roman" w:cs="Times New Roman" w:hint="eastAsia"/>
          <w:sz w:val="24"/>
        </w:rPr>
        <w:t>a</w:t>
      </w:r>
      <w:r w:rsidR="00EB5F64">
        <w:rPr>
          <w:rFonts w:ascii="Times New Roman" w:hAnsi="Times New Roman" w:cs="Times New Roman"/>
          <w:sz w:val="24"/>
        </w:rPr>
        <w:t>lly</w:t>
      </w:r>
      <w:r w:rsidR="006F07E1" w:rsidRPr="00DA60CB">
        <w:rPr>
          <w:rFonts w:ascii="Times New Roman" w:hAnsi="Times New Roman" w:cs="Times New Roman" w:hint="eastAsia"/>
          <w:sz w:val="24"/>
        </w:rPr>
        <w:t xml:space="preserve"> </w:t>
      </w:r>
      <w:r w:rsidRPr="00DA60CB">
        <w:rPr>
          <w:rFonts w:ascii="Times New Roman" w:hAnsi="Times New Roman" w:cs="Times New Roman"/>
          <w:sz w:val="24"/>
        </w:rPr>
        <w:t>significant initial decline in voter turnout following implementation in 2020.</w:t>
      </w:r>
      <w:r w:rsidR="006F07E1" w:rsidRPr="00DA60CB">
        <w:rPr>
          <w:rFonts w:ascii="Times New Roman" w:hAnsi="Times New Roman" w:cs="Times New Roman" w:hint="eastAsia"/>
          <w:sz w:val="24"/>
        </w:rPr>
        <w:t xml:space="preserve"> </w:t>
      </w:r>
      <w:r w:rsidR="006F07E1" w:rsidRPr="00DA60CB">
        <w:rPr>
          <w:rFonts w:ascii="Times New Roman" w:hAnsi="Times New Roman" w:cs="Times New Roman"/>
          <w:sz w:val="24"/>
        </w:rPr>
        <w:t xml:space="preserve">Meanwhile, </w:t>
      </w:r>
      <w:r w:rsidR="006F07E1" w:rsidRPr="00DA60CB">
        <w:rPr>
          <w:rFonts w:ascii="Times New Roman" w:hAnsi="Times New Roman" w:cs="Times New Roman" w:hint="eastAsia"/>
          <w:sz w:val="24"/>
        </w:rPr>
        <w:t xml:space="preserve">the </w:t>
      </w:r>
      <w:r w:rsidR="006F07E1" w:rsidRPr="00DA60CB">
        <w:rPr>
          <w:rFonts w:ascii="Times New Roman" w:hAnsi="Times New Roman" w:cs="Times New Roman"/>
          <w:sz w:val="24"/>
        </w:rPr>
        <w:t xml:space="preserve">explanatory power </w:t>
      </w:r>
      <w:r w:rsidR="006F07E1" w:rsidRPr="00DA60CB">
        <w:rPr>
          <w:rFonts w:ascii="Times New Roman" w:hAnsi="Times New Roman" w:cs="Times New Roman" w:hint="eastAsia"/>
          <w:sz w:val="24"/>
        </w:rPr>
        <w:t xml:space="preserve">of main model </w:t>
      </w:r>
      <w:r w:rsidR="006F07E1" w:rsidRPr="00DA60CB">
        <w:rPr>
          <w:rFonts w:ascii="Times New Roman" w:hAnsi="Times New Roman" w:cs="Times New Roman"/>
          <w:sz w:val="24"/>
        </w:rPr>
        <w:t>exceeds 70%.</w:t>
      </w:r>
      <w:r w:rsidR="006F07E1" w:rsidRPr="00DA60CB">
        <w:rPr>
          <w:rFonts w:ascii="Times New Roman" w:hAnsi="Times New Roman" w:cs="Times New Roman" w:hint="eastAsia"/>
          <w:sz w:val="24"/>
        </w:rPr>
        <w:t xml:space="preserve"> </w:t>
      </w:r>
      <w:r w:rsidRPr="00DA60CB">
        <w:rPr>
          <w:rFonts w:ascii="Times New Roman" w:hAnsi="Times New Roman" w:cs="Times New Roman"/>
          <w:sz w:val="24"/>
        </w:rPr>
        <w:t>Surprisingly, this negative impact was significantly more pronounced in urban municipalities compared to rural ones. This challenges traditional resource theories and instead supports a choice overload hypothesis, where the higher candidate density in urban elections imposes steeper cognitive costs. Crucially, however, our dynamic analysis identifies a distinct learning curve: this suppressive effect attenuated significantly in the 2024 election cycle, suggesting that voters gradually adapt to the new ballot structure over time.</w:t>
      </w:r>
      <w:r w:rsidRPr="00F84306">
        <w:rPr>
          <w:b/>
          <w:bCs/>
        </w:rPr>
        <w:br w:type="page"/>
      </w:r>
    </w:p>
    <w:p w14:paraId="212788EF" w14:textId="77777777" w:rsidR="00CB0410" w:rsidRPr="00DA60CB" w:rsidRDefault="00CB0410" w:rsidP="008E2F86">
      <w:pPr>
        <w:spacing w:after="0" w:line="480" w:lineRule="auto"/>
        <w:rPr>
          <w:rFonts w:ascii="Times New Roman" w:hAnsi="Times New Roman" w:cs="Times New Roman"/>
          <w:b/>
          <w:bCs/>
          <w:sz w:val="24"/>
        </w:rPr>
      </w:pPr>
      <w:r w:rsidRPr="00DA60CB">
        <w:rPr>
          <w:rFonts w:ascii="Times New Roman" w:hAnsi="Times New Roman" w:cs="Times New Roman"/>
          <w:b/>
          <w:bCs/>
          <w:sz w:val="24"/>
        </w:rPr>
        <w:lastRenderedPageBreak/>
        <w:t>I Research Question</w:t>
      </w:r>
    </w:p>
    <w:p w14:paraId="7FC4A6A7" w14:textId="77777777" w:rsidR="00CB0410" w:rsidRPr="00DA60CB" w:rsidRDefault="00CB0410" w:rsidP="008E2F86">
      <w:pPr>
        <w:spacing w:after="0" w:line="480" w:lineRule="auto"/>
        <w:rPr>
          <w:rFonts w:ascii="Times New Roman" w:hAnsi="Times New Roman" w:cs="Times New Roman"/>
          <w:sz w:val="24"/>
        </w:rPr>
      </w:pPr>
      <w:r w:rsidRPr="00DA60CB">
        <w:rPr>
          <w:rFonts w:ascii="Times New Roman" w:hAnsi="Times New Roman" w:cs="Times New Roman"/>
          <w:sz w:val="24"/>
        </w:rPr>
        <w:t>Main Question: To what extent does Ranked-Choice Voting (RCV) affect voter turnout, and is this impact moderated by the urban or rural nature of the municipality?</w:t>
      </w:r>
    </w:p>
    <w:p w14:paraId="1C6F6CC9" w14:textId="77777777" w:rsidR="00CB0410" w:rsidRPr="00DA60CB" w:rsidRDefault="00CB0410" w:rsidP="008E2F86">
      <w:pPr>
        <w:spacing w:after="0" w:line="480" w:lineRule="auto"/>
        <w:rPr>
          <w:rFonts w:ascii="Times New Roman" w:hAnsi="Times New Roman" w:cs="Times New Roman"/>
          <w:sz w:val="24"/>
        </w:rPr>
      </w:pPr>
      <w:r w:rsidRPr="00DA60CB">
        <w:rPr>
          <w:rFonts w:ascii="Times New Roman" w:hAnsi="Times New Roman" w:cs="Times New Roman"/>
          <w:sz w:val="24"/>
        </w:rPr>
        <w:t xml:space="preserve">Sub-question 1: </w:t>
      </w:r>
      <w:bookmarkStart w:id="0" w:name="_Hlk214452301"/>
      <w:r w:rsidRPr="00DA60CB">
        <w:rPr>
          <w:rFonts w:ascii="Times New Roman" w:hAnsi="Times New Roman" w:cs="Times New Roman"/>
          <w:sz w:val="24"/>
        </w:rPr>
        <w:t>Does RCV lead to an increase or decrease in the aggregate turnout rate?</w:t>
      </w:r>
    </w:p>
    <w:bookmarkEnd w:id="0"/>
    <w:p w14:paraId="1B261511" w14:textId="77777777" w:rsidR="00CB0410" w:rsidRDefault="00CB0410" w:rsidP="008E2F86">
      <w:pPr>
        <w:spacing w:after="0" w:line="480" w:lineRule="auto"/>
        <w:rPr>
          <w:rFonts w:ascii="Times New Roman" w:hAnsi="Times New Roman" w:cs="Times New Roman"/>
          <w:sz w:val="24"/>
        </w:rPr>
      </w:pPr>
      <w:r w:rsidRPr="00DA60CB">
        <w:rPr>
          <w:rFonts w:ascii="Times New Roman" w:hAnsi="Times New Roman" w:cs="Times New Roman"/>
          <w:sz w:val="24"/>
        </w:rPr>
        <w:t>Sub-question 2: Is the impact of RCV on turnout significantly different in urban areas compared to rural areas?</w:t>
      </w:r>
    </w:p>
    <w:p w14:paraId="5C7EAB63" w14:textId="53B45BF9" w:rsidR="00612530" w:rsidRPr="00DA60CB" w:rsidRDefault="00612530" w:rsidP="00612530">
      <w:pPr>
        <w:spacing w:after="0" w:line="480" w:lineRule="auto"/>
        <w:rPr>
          <w:sz w:val="24"/>
        </w:rPr>
      </w:pPr>
      <w:r w:rsidRPr="00DA60CB">
        <w:rPr>
          <w:rFonts w:ascii="Times New Roman" w:hAnsi="Times New Roman" w:cs="Times New Roman"/>
          <w:sz w:val="24"/>
        </w:rPr>
        <w:t xml:space="preserve">Sub-question </w:t>
      </w:r>
      <w:r>
        <w:rPr>
          <w:rFonts w:ascii="Times New Roman" w:hAnsi="Times New Roman" w:cs="Times New Roman" w:hint="eastAsia"/>
          <w:sz w:val="24"/>
        </w:rPr>
        <w:t>3</w:t>
      </w:r>
      <w:r w:rsidRPr="00DA60CB">
        <w:rPr>
          <w:rFonts w:ascii="Times New Roman" w:hAnsi="Times New Roman" w:cs="Times New Roman"/>
          <w:sz w:val="24"/>
        </w:rPr>
        <w:t>: I</w:t>
      </w:r>
      <w:r>
        <w:rPr>
          <w:rFonts w:ascii="Times New Roman" w:hAnsi="Times New Roman" w:cs="Times New Roman" w:hint="eastAsia"/>
          <w:sz w:val="24"/>
        </w:rPr>
        <w:t xml:space="preserve">f RCV </w:t>
      </w:r>
      <w:r w:rsidR="009B4C76">
        <w:rPr>
          <w:rFonts w:ascii="Times New Roman" w:hAnsi="Times New Roman" w:cs="Times New Roman"/>
          <w:sz w:val="24"/>
        </w:rPr>
        <w:t>leads</w:t>
      </w:r>
      <w:r>
        <w:rPr>
          <w:rFonts w:ascii="Times New Roman" w:hAnsi="Times New Roman" w:cs="Times New Roman" w:hint="eastAsia"/>
          <w:sz w:val="24"/>
        </w:rPr>
        <w:t xml:space="preserve"> to a decrease in turnout, is there</w:t>
      </w:r>
      <w:r w:rsidR="009B4C76">
        <w:rPr>
          <w:rFonts w:ascii="Times New Roman" w:hAnsi="Times New Roman" w:cs="Times New Roman" w:hint="eastAsia"/>
          <w:sz w:val="24"/>
        </w:rPr>
        <w:t xml:space="preserve"> also</w:t>
      </w:r>
      <w:r>
        <w:rPr>
          <w:rFonts w:ascii="Times New Roman" w:hAnsi="Times New Roman" w:cs="Times New Roman" w:hint="eastAsia"/>
          <w:sz w:val="24"/>
        </w:rPr>
        <w:t xml:space="preserve"> a learning curve</w:t>
      </w:r>
      <w:r w:rsidR="009B4C76">
        <w:rPr>
          <w:rFonts w:ascii="Times New Roman" w:hAnsi="Times New Roman" w:cs="Times New Roman" w:hint="eastAsia"/>
          <w:sz w:val="24"/>
        </w:rPr>
        <w:t>?</w:t>
      </w:r>
    </w:p>
    <w:p w14:paraId="2E71BD7A" w14:textId="77777777" w:rsidR="00612530" w:rsidRPr="00612530" w:rsidRDefault="00612530" w:rsidP="008E2F86">
      <w:pPr>
        <w:spacing w:after="0" w:line="480" w:lineRule="auto"/>
        <w:rPr>
          <w:sz w:val="24"/>
        </w:rPr>
      </w:pPr>
    </w:p>
    <w:p w14:paraId="672A6659" w14:textId="77777777" w:rsidR="00CB0410" w:rsidRPr="00F84306" w:rsidRDefault="00CB0410" w:rsidP="008E2F86">
      <w:pPr>
        <w:spacing w:after="0" w:line="480" w:lineRule="auto"/>
        <w:rPr>
          <w:b/>
          <w:bCs/>
        </w:rPr>
      </w:pPr>
      <w:r w:rsidRPr="00F84306">
        <w:rPr>
          <w:b/>
          <w:bCs/>
        </w:rPr>
        <w:br w:type="page"/>
      </w:r>
    </w:p>
    <w:p w14:paraId="07D29702" w14:textId="77777777" w:rsidR="00CB0410" w:rsidRPr="00DA60CB" w:rsidRDefault="00CB0410" w:rsidP="003B0C12">
      <w:pPr>
        <w:spacing w:after="0" w:line="480" w:lineRule="auto"/>
        <w:rPr>
          <w:rFonts w:ascii="Times New Roman" w:hAnsi="Times New Roman" w:cs="Times New Roman"/>
          <w:b/>
          <w:bCs/>
          <w:sz w:val="24"/>
        </w:rPr>
      </w:pPr>
      <w:r w:rsidRPr="00DA60CB">
        <w:rPr>
          <w:rFonts w:ascii="Times New Roman" w:hAnsi="Times New Roman" w:cs="Times New Roman"/>
          <w:b/>
          <w:bCs/>
          <w:sz w:val="24"/>
        </w:rPr>
        <w:lastRenderedPageBreak/>
        <w:t>II Literature Review</w:t>
      </w:r>
    </w:p>
    <w:p w14:paraId="416ED437" w14:textId="77777777" w:rsidR="00CB0410" w:rsidRPr="00DA60CB" w:rsidRDefault="00CB0410" w:rsidP="003B0C12">
      <w:pPr>
        <w:spacing w:after="0" w:line="480" w:lineRule="auto"/>
        <w:rPr>
          <w:rFonts w:ascii="Times New Roman" w:hAnsi="Times New Roman" w:cs="Times New Roman"/>
          <w:b/>
          <w:bCs/>
          <w:sz w:val="24"/>
        </w:rPr>
      </w:pPr>
      <w:r w:rsidRPr="00DA60CB">
        <w:rPr>
          <w:rFonts w:ascii="Times New Roman" w:hAnsi="Times New Roman" w:cs="Times New Roman"/>
          <w:b/>
          <w:bCs/>
          <w:sz w:val="24"/>
        </w:rPr>
        <w:t>1. Introduction of Ranked-choice voting (RCV)</w:t>
      </w:r>
    </w:p>
    <w:p w14:paraId="1580B8A6" w14:textId="73BE4095" w:rsidR="00CB0410" w:rsidRPr="00DA60CB" w:rsidRDefault="00CB0410" w:rsidP="003B0C12">
      <w:pPr>
        <w:spacing w:after="0" w:line="480" w:lineRule="auto"/>
        <w:rPr>
          <w:rFonts w:ascii="Times New Roman" w:hAnsi="Times New Roman" w:cs="Times New Roman"/>
          <w:sz w:val="24"/>
        </w:rPr>
      </w:pPr>
      <w:r w:rsidRPr="00DA60CB">
        <w:rPr>
          <w:rFonts w:ascii="Times New Roman" w:hAnsi="Times New Roman" w:cs="Times New Roman"/>
          <w:sz w:val="24"/>
        </w:rPr>
        <w:t xml:space="preserve">Ranked-choice voting (RCV) is not a new concept, but it is new for the United States. It was first conceived of in the 1850s in Europe for multi-winner elections and later adapted for single winners. It was adopted in multiple parts of Australia’s elections as well as Ireland, and parts of Europe </w:t>
      </w:r>
      <w:sdt>
        <w:sdtPr>
          <w:rPr>
            <w:rFonts w:ascii="Times New Roman" w:hAnsi="Times New Roman" w:cs="Times New Roman"/>
            <w:sz w:val="24"/>
          </w:rPr>
          <w:id w:val="-600954916"/>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Ran25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(Ranked Choice Voting Resource Center, 2025)</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And in 1915 RCV was first adopted in the United States in Ashtabula, Ohio, and in the following years would spread to many more cities, as well as the general elections of Alaska and Maine </w:t>
      </w:r>
      <w:sdt>
        <w:sdtPr>
          <w:rPr>
            <w:rFonts w:ascii="Times New Roman" w:hAnsi="Times New Roman" w:cs="Times New Roman"/>
            <w:sz w:val="24"/>
          </w:rPr>
          <w:id w:val="1271049987"/>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Ran251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(Ranked Choice Voting Resource Center, 2025)</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w:t>
      </w:r>
    </w:p>
    <w:p w14:paraId="0A37501D" w14:textId="77777777" w:rsidR="00CB0410" w:rsidRPr="005E089A" w:rsidRDefault="00CB0410" w:rsidP="00C90498">
      <w:pPr>
        <w:spacing w:after="0" w:line="360" w:lineRule="auto"/>
        <w:rPr>
          <w:rFonts w:ascii="Times New Roman" w:hAnsi="Times New Roman" w:cs="Times New Roman"/>
        </w:rPr>
      </w:pPr>
    </w:p>
    <w:p w14:paraId="54F835C6" w14:textId="10A06F74" w:rsidR="00CB0410" w:rsidRPr="00DA60CB" w:rsidRDefault="00CB0410" w:rsidP="00A53DAC">
      <w:pPr>
        <w:spacing w:after="0" w:line="480" w:lineRule="auto"/>
        <w:rPr>
          <w:rFonts w:ascii="Times New Roman" w:hAnsi="Times New Roman" w:cs="Times New Roman"/>
          <w:sz w:val="24"/>
        </w:rPr>
      </w:pPr>
      <w:r w:rsidRPr="00DA60CB">
        <w:rPr>
          <w:rFonts w:ascii="Times New Roman" w:hAnsi="Times New Roman" w:cs="Times New Roman"/>
          <w:sz w:val="24"/>
        </w:rPr>
        <w:t xml:space="preserve">RCV is one of the alternatives to plurality voting, where plurality voting involves the majority vote winning the election, and RCV starts with the voters’ rankings of the candidates from best to worst and removes them one at a time based on who was ranked the lowest overall, until only the number of candidates you need remains </w:t>
      </w:r>
      <w:sdt>
        <w:sdtPr>
          <w:rPr>
            <w:rFonts w:ascii="Times New Roman" w:hAnsi="Times New Roman" w:cs="Times New Roman"/>
            <w:sz w:val="24"/>
          </w:rPr>
          <w:id w:val="296498655"/>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Ran252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(Ranked Choice Voting Resource Center, 2025)</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This study is meant to show that RCV has a marked effect on turnout according to several studies and our own regression and difference in difference analysis </w:t>
      </w:r>
      <w:sdt>
        <w:sdtPr>
          <w:rPr>
            <w:rFonts w:ascii="Times New Roman" w:hAnsi="Times New Roman" w:cs="Times New Roman"/>
            <w:sz w:val="24"/>
          </w:rPr>
          <w:id w:val="-1436054566"/>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EDo24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(Dowling, 2024)</w:t>
          </w:r>
          <w:r w:rsidRPr="00DA60CB">
            <w:rPr>
              <w:rFonts w:ascii="Times New Roman" w:hAnsi="Times New Roman" w:cs="Times New Roman"/>
              <w:sz w:val="24"/>
            </w:rPr>
            <w:fldChar w:fldCharType="end"/>
          </w:r>
        </w:sdtContent>
      </w:sdt>
      <w:r w:rsidRPr="00DA60CB">
        <w:rPr>
          <w:rFonts w:ascii="Times New Roman" w:hAnsi="Times New Roman" w:cs="Times New Roman"/>
          <w:sz w:val="24"/>
        </w:rPr>
        <w:t>. In the following sections we will discuss how scholars have studied the effect of RCV on voter participation.</w:t>
      </w:r>
    </w:p>
    <w:p w14:paraId="5DAB6C7B" w14:textId="77777777" w:rsidR="00CB0410" w:rsidRPr="005E089A" w:rsidRDefault="00CB0410" w:rsidP="00C90498">
      <w:pPr>
        <w:spacing w:after="0" w:line="360" w:lineRule="auto"/>
        <w:rPr>
          <w:rFonts w:ascii="Times New Roman" w:hAnsi="Times New Roman" w:cs="Times New Roman"/>
        </w:rPr>
      </w:pPr>
    </w:p>
    <w:p w14:paraId="5BAD10DB" w14:textId="2F319846" w:rsidR="00CB0410" w:rsidRPr="00DA60CB" w:rsidRDefault="00CB0410" w:rsidP="00A53DAC">
      <w:pPr>
        <w:spacing w:after="0" w:line="480" w:lineRule="auto"/>
        <w:rPr>
          <w:rFonts w:ascii="Times New Roman" w:hAnsi="Times New Roman" w:cs="Times New Roman"/>
          <w:sz w:val="24"/>
        </w:rPr>
      </w:pPr>
      <w:r w:rsidRPr="00DA60CB">
        <w:rPr>
          <w:rFonts w:ascii="Times New Roman" w:hAnsi="Times New Roman" w:cs="Times New Roman"/>
          <w:sz w:val="24"/>
        </w:rPr>
        <w:t xml:space="preserve">In an earlier work from Aldrich, he studies the effect of rational decision making models on voter turnout, and comes to the conclusion that due to the myriad of factors that can affect whether someone decides to vote on the day, it’s not as simple as explaining it with collective action </w:t>
      </w:r>
      <w:sdt>
        <w:sdtPr>
          <w:rPr>
            <w:rFonts w:ascii="Times New Roman" w:hAnsi="Times New Roman" w:cs="Times New Roman"/>
            <w:sz w:val="24"/>
          </w:rPr>
          <w:id w:val="-107509306"/>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Joh93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(Aldrich, 1993)</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From this we can deduce that ranked choice voting while it might </w:t>
      </w:r>
      <w:r w:rsidRPr="00DA60CB">
        <w:rPr>
          <w:rFonts w:ascii="Times New Roman" w:hAnsi="Times New Roman" w:cs="Times New Roman"/>
          <w:sz w:val="24"/>
        </w:rPr>
        <w:lastRenderedPageBreak/>
        <w:t xml:space="preserve">influence voting decisions, it’s only likely to have a marginal effect. </w:t>
      </w:r>
    </w:p>
    <w:p w14:paraId="02EB378F" w14:textId="77777777" w:rsidR="00CB0410" w:rsidRPr="005E089A" w:rsidRDefault="00CB0410" w:rsidP="00C90498">
      <w:pPr>
        <w:spacing w:after="0" w:line="360" w:lineRule="auto"/>
        <w:rPr>
          <w:rFonts w:ascii="Times New Roman" w:hAnsi="Times New Roman" w:cs="Times New Roman"/>
        </w:rPr>
      </w:pPr>
    </w:p>
    <w:p w14:paraId="6D1027D7" w14:textId="2D9E4C5C" w:rsidR="00CB0410" w:rsidRPr="00DA60CB" w:rsidRDefault="00CB0410" w:rsidP="00A53DAC">
      <w:pPr>
        <w:spacing w:after="0" w:line="480" w:lineRule="auto"/>
        <w:rPr>
          <w:rFonts w:ascii="Times New Roman" w:hAnsi="Times New Roman" w:cs="Times New Roman"/>
          <w:sz w:val="24"/>
        </w:rPr>
      </w:pPr>
      <w:r w:rsidRPr="00DA60CB">
        <w:rPr>
          <w:rFonts w:ascii="Times New Roman" w:hAnsi="Times New Roman" w:cs="Times New Roman"/>
          <w:sz w:val="24"/>
        </w:rPr>
        <w:t xml:space="preserve">In a work from Joseph Coll, they find that older individuals are no less likely to participate in ranking under RCV despite finding it more difficult that any of the other groups involved </w:t>
      </w:r>
      <w:sdt>
        <w:sdtPr>
          <w:rPr>
            <w:rFonts w:ascii="Times New Roman" w:hAnsi="Times New Roman" w:cs="Times New Roman"/>
            <w:sz w:val="24"/>
          </w:rPr>
          <w:id w:val="1386375296"/>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Jos21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(Coll, 2021)</w:t>
          </w:r>
          <w:r w:rsidRPr="00DA60CB">
            <w:rPr>
              <w:rFonts w:ascii="Times New Roman" w:hAnsi="Times New Roman" w:cs="Times New Roman"/>
              <w:sz w:val="24"/>
            </w:rPr>
            <w:fldChar w:fldCharType="end"/>
          </w:r>
        </w:sdtContent>
      </w:sdt>
      <w:r w:rsidRPr="00DA60CB">
        <w:rPr>
          <w:rFonts w:ascii="Times New Roman" w:hAnsi="Times New Roman" w:cs="Times New Roman"/>
          <w:sz w:val="24"/>
        </w:rPr>
        <w:t>. This lends credence to the idea even for those that find RCV to be a difficult change from the plurality voting system, it won’t alter their participation in the voting. In this same vein, looking at the more modern article from Dowling. They find evidence of increased voter participation based on higher levels of voter outreach success</w:t>
      </w:r>
      <w:r w:rsidR="005F6C31">
        <w:rPr>
          <w:rFonts w:ascii="Times New Roman" w:hAnsi="Times New Roman" w:cs="Times New Roman"/>
          <w:sz w:val="24"/>
        </w:rPr>
        <w:t xml:space="preserve"> </w:t>
      </w:r>
      <w:sdt>
        <w:sdtPr>
          <w:rPr>
            <w:rFonts w:ascii="Times New Roman" w:hAnsi="Times New Roman" w:cs="Times New Roman"/>
            <w:sz w:val="24"/>
          </w:rPr>
          <w:id w:val="1009029224"/>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EDo24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(Dowling, 2024)</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hopefully our study can </w:t>
      </w:r>
      <w:r w:rsidR="005F6C31">
        <w:rPr>
          <w:rFonts w:ascii="Times New Roman" w:hAnsi="Times New Roman" w:cs="Times New Roman"/>
          <w:sz w:val="24"/>
        </w:rPr>
        <w:t xml:space="preserve">build on </w:t>
      </w:r>
      <w:r w:rsidRPr="00DA60CB">
        <w:rPr>
          <w:rFonts w:ascii="Times New Roman" w:hAnsi="Times New Roman" w:cs="Times New Roman"/>
          <w:sz w:val="24"/>
        </w:rPr>
        <w:t>insight</w:t>
      </w:r>
      <w:r w:rsidR="005F6C31">
        <w:rPr>
          <w:rFonts w:ascii="Times New Roman" w:hAnsi="Times New Roman" w:cs="Times New Roman"/>
          <w:sz w:val="24"/>
        </w:rPr>
        <w:t>s</w:t>
      </w:r>
      <w:r w:rsidRPr="00DA60CB">
        <w:rPr>
          <w:rFonts w:ascii="Times New Roman" w:hAnsi="Times New Roman" w:cs="Times New Roman"/>
          <w:sz w:val="24"/>
        </w:rPr>
        <w:t xml:space="preserve"> in this area. And in an article from Courtney Juelich, ranked-choice-voting has shown evidence of increased youth voter participation, which makes some sense in youth voters are more likely to be invested in longshot candidates who would benefit from the RCV system </w:t>
      </w:r>
      <w:sdt>
        <w:sdtPr>
          <w:rPr>
            <w:rFonts w:ascii="Times New Roman" w:hAnsi="Times New Roman" w:cs="Times New Roman"/>
            <w:sz w:val="24"/>
          </w:rPr>
          <w:id w:val="325025021"/>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Cou21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(Juelich, 2021)</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and the fact that older voters do not show much change could also be important when looking into the effects of voter participation in rural vs urban centers, where urban areas are more likely to include younger individuals </w:t>
      </w:r>
      <w:sdt>
        <w:sdtPr>
          <w:rPr>
            <w:rFonts w:ascii="Times New Roman" w:hAnsi="Times New Roman" w:cs="Times New Roman"/>
            <w:sz w:val="24"/>
          </w:rPr>
          <w:id w:val="1689556442"/>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Car12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(Miller, 2012)</w:t>
          </w:r>
          <w:r w:rsidRPr="00DA60CB">
            <w:rPr>
              <w:rFonts w:ascii="Times New Roman" w:hAnsi="Times New Roman" w:cs="Times New Roman"/>
              <w:sz w:val="24"/>
            </w:rPr>
            <w:fldChar w:fldCharType="end"/>
          </w:r>
        </w:sdtContent>
      </w:sdt>
      <w:r w:rsidRPr="00DA60CB">
        <w:rPr>
          <w:rFonts w:ascii="Times New Roman" w:hAnsi="Times New Roman" w:cs="Times New Roman"/>
          <w:sz w:val="24"/>
        </w:rPr>
        <w:t>.</w:t>
      </w:r>
    </w:p>
    <w:p w14:paraId="6A05A809" w14:textId="77777777" w:rsidR="00CB0410" w:rsidRPr="005E089A" w:rsidRDefault="00CB0410" w:rsidP="00C90498">
      <w:pPr>
        <w:spacing w:after="0" w:line="360" w:lineRule="auto"/>
        <w:rPr>
          <w:rFonts w:ascii="Times New Roman" w:hAnsi="Times New Roman" w:cs="Times New Roman"/>
        </w:rPr>
      </w:pPr>
    </w:p>
    <w:p w14:paraId="6AD1A491" w14:textId="353BB99B" w:rsidR="00CB0410" w:rsidRPr="00DA60CB" w:rsidRDefault="00CB0410" w:rsidP="00A53DAC">
      <w:pPr>
        <w:spacing w:after="0" w:line="480" w:lineRule="auto"/>
        <w:rPr>
          <w:rFonts w:ascii="Times New Roman" w:hAnsi="Times New Roman" w:cs="Times New Roman"/>
          <w:sz w:val="24"/>
        </w:rPr>
      </w:pPr>
      <w:r w:rsidRPr="00DA60CB">
        <w:rPr>
          <w:rFonts w:ascii="Times New Roman" w:hAnsi="Times New Roman" w:cs="Times New Roman"/>
          <w:sz w:val="24"/>
        </w:rPr>
        <w:t>Looking at the article from John Curtice, we would gather that when RCV is held at a more local level like Scotland is within the UK compared to a national level like Ireland, and especially when the voting is still new, people are more likely to use less of the ballot and engage less with ranked choice voting or single transferable vote</w:t>
      </w:r>
      <w:r w:rsidR="00014526">
        <w:rPr>
          <w:rFonts w:ascii="Times New Roman" w:hAnsi="Times New Roman" w:cs="Times New Roman"/>
          <w:sz w:val="24"/>
        </w:rPr>
        <w:t xml:space="preserve"> (STV) </w:t>
      </w:r>
      <w:r w:rsidR="00C16FD2">
        <w:rPr>
          <w:rFonts w:ascii="Times New Roman" w:hAnsi="Times New Roman" w:cs="Times New Roman"/>
          <w:sz w:val="24"/>
        </w:rPr>
        <w:t>also known as proportional ranked choice voting</w:t>
      </w:r>
      <w:r w:rsidRPr="00DA60CB">
        <w:rPr>
          <w:rFonts w:ascii="Times New Roman" w:hAnsi="Times New Roman" w:cs="Times New Roman"/>
          <w:sz w:val="24"/>
        </w:rPr>
        <w:t xml:space="preserve"> </w:t>
      </w:r>
      <w:sdt>
        <w:sdtPr>
          <w:rPr>
            <w:rFonts w:ascii="Times New Roman" w:hAnsi="Times New Roman" w:cs="Times New Roman"/>
            <w:sz w:val="24"/>
          </w:rPr>
          <w:id w:val="-1949919073"/>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Joh14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(Curtice, 2014)</w:t>
          </w:r>
          <w:r w:rsidRPr="00DA60CB">
            <w:rPr>
              <w:rFonts w:ascii="Times New Roman" w:hAnsi="Times New Roman" w:cs="Times New Roman"/>
              <w:sz w:val="24"/>
            </w:rPr>
            <w:fldChar w:fldCharType="end"/>
          </w:r>
        </w:sdtContent>
      </w:sdt>
      <w:r w:rsidRPr="00DA60CB">
        <w:rPr>
          <w:rFonts w:ascii="Times New Roman" w:hAnsi="Times New Roman" w:cs="Times New Roman"/>
          <w:sz w:val="24"/>
        </w:rPr>
        <w:t>.</w:t>
      </w:r>
    </w:p>
    <w:p w14:paraId="5A39BBE3" w14:textId="77777777" w:rsidR="00CB0410" w:rsidRPr="005E089A" w:rsidRDefault="00CB0410" w:rsidP="00CB0410">
      <w:pPr>
        <w:spacing w:after="0" w:line="480" w:lineRule="auto"/>
        <w:rPr>
          <w:rFonts w:ascii="Times New Roman" w:hAnsi="Times New Roman" w:cs="Times New Roman"/>
          <w:b/>
          <w:bCs/>
        </w:rPr>
      </w:pPr>
    </w:p>
    <w:p w14:paraId="40FDE4F8" w14:textId="77777777" w:rsidR="00CB0410" w:rsidRPr="00DA60CB" w:rsidRDefault="00CB0410" w:rsidP="00CB0410">
      <w:pPr>
        <w:spacing w:after="0" w:line="480" w:lineRule="auto"/>
        <w:rPr>
          <w:rFonts w:ascii="Times New Roman" w:hAnsi="Times New Roman" w:cs="Times New Roman"/>
          <w:b/>
          <w:bCs/>
          <w:sz w:val="24"/>
        </w:rPr>
      </w:pPr>
      <w:r w:rsidRPr="00DA60CB">
        <w:rPr>
          <w:rFonts w:ascii="Times New Roman" w:hAnsi="Times New Roman" w:cs="Times New Roman"/>
          <w:b/>
          <w:bCs/>
          <w:sz w:val="24"/>
        </w:rPr>
        <w:t>2. RCV and the measurement of democratic participation</w:t>
      </w:r>
    </w:p>
    <w:p w14:paraId="4D1B6805" w14:textId="37B02BE8" w:rsidR="003F1E23" w:rsidRPr="00DA60CB" w:rsidRDefault="003F1E23" w:rsidP="00B14246">
      <w:pPr>
        <w:spacing w:line="480" w:lineRule="auto"/>
        <w:rPr>
          <w:rFonts w:ascii="Times New Roman" w:hAnsi="Times New Roman" w:cs="Times New Roman"/>
          <w:sz w:val="24"/>
        </w:rPr>
      </w:pPr>
      <w:r w:rsidRPr="00DA60CB">
        <w:rPr>
          <w:rFonts w:ascii="Times New Roman" w:hAnsi="Times New Roman" w:cs="Times New Roman"/>
          <w:sz w:val="24"/>
        </w:rPr>
        <w:lastRenderedPageBreak/>
        <w:t xml:space="preserve">Drawing from modern democratic theory, Dahl in his book </w:t>
      </w:r>
      <w:sdt>
        <w:sdtPr>
          <w:rPr>
            <w:rFonts w:ascii="Times New Roman" w:hAnsi="Times New Roman" w:cs="Times New Roman"/>
            <w:sz w:val="24"/>
          </w:rPr>
          <w:id w:val="811518857"/>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Rob98 \l 2052 </w:instrText>
          </w:r>
          <w:r w:rsidRPr="00DA60CB">
            <w:rPr>
              <w:rFonts w:ascii="Times New Roman" w:hAnsi="Times New Roman" w:cs="Times New Roman"/>
              <w:sz w:val="24"/>
            </w:rPr>
            <w:fldChar w:fldCharType="separate"/>
          </w:r>
          <w:r w:rsidR="00F51DBC" w:rsidRPr="00DA60CB">
            <w:rPr>
              <w:rFonts w:ascii="Times New Roman" w:hAnsi="Times New Roman" w:cs="Times New Roman" w:hint="eastAsia"/>
              <w:noProof/>
              <w:sz w:val="24"/>
            </w:rPr>
            <w:t>(Dahl, 1998)</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explicitly listed “effective participation” among his five criteria for the democratic process and included “free and fair elections” as one of the institutional guarantees. Similarly, Schmitter and Karl </w:t>
      </w:r>
      <w:sdt>
        <w:sdtPr>
          <w:rPr>
            <w:rFonts w:ascii="Times New Roman" w:hAnsi="Times New Roman" w:cs="Times New Roman"/>
            <w:sz w:val="24"/>
          </w:rPr>
          <w:id w:val="634837209"/>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Wha91 \l 2052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(What Democracy Is. . . and Is Not, 1991)</w:t>
          </w:r>
          <w:r w:rsidRPr="00DA60CB">
            <w:rPr>
              <w:rFonts w:ascii="Times New Roman" w:hAnsi="Times New Roman" w:cs="Times New Roman"/>
              <w:sz w:val="24"/>
            </w:rPr>
            <w:fldChar w:fldCharType="end"/>
          </w:r>
        </w:sdtContent>
      </w:sdt>
      <w:r w:rsidRPr="00DA60CB">
        <w:rPr>
          <w:rFonts w:ascii="Times New Roman" w:hAnsi="Times New Roman" w:cs="Times New Roman"/>
          <w:sz w:val="24"/>
        </w:rPr>
        <w:t xml:space="preserve"> argue that competition (achieved through free and fair elections) and participation form the foundation of modern democracy. Since RCV is essentially still a form of competitive election and its voter turnout is clear and measurable, this turnout can serve as an effective empirical indicator for measuring the level of democratic participation. Furthermore, Pateman emphasizes that citizen involvement and political equality are important to democracy </w:t>
      </w:r>
      <w:sdt>
        <w:sdtPr>
          <w:rPr>
            <w:rFonts w:ascii="Times New Roman" w:hAnsi="Times New Roman" w:cs="Times New Roman"/>
            <w:sz w:val="24"/>
          </w:rPr>
          <w:id w:val="-1045984723"/>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Pat70 \l 2052 </w:instrText>
          </w:r>
          <w:r w:rsidRPr="00DA60CB">
            <w:rPr>
              <w:rFonts w:ascii="Times New Roman" w:hAnsi="Times New Roman" w:cs="Times New Roman"/>
              <w:sz w:val="24"/>
            </w:rPr>
            <w:fldChar w:fldCharType="separate"/>
          </w:r>
          <w:r w:rsidR="00F51DBC" w:rsidRPr="00DA60CB">
            <w:rPr>
              <w:rFonts w:ascii="Times New Roman" w:hAnsi="Times New Roman" w:cs="Times New Roman" w:hint="eastAsia"/>
              <w:noProof/>
              <w:sz w:val="24"/>
            </w:rPr>
            <w:t>(Pateman C. , 1970)</w:t>
          </w:r>
          <w:r w:rsidRPr="00DA60CB">
            <w:rPr>
              <w:rFonts w:ascii="Times New Roman" w:hAnsi="Times New Roman" w:cs="Times New Roman"/>
              <w:sz w:val="24"/>
            </w:rPr>
            <w:fldChar w:fldCharType="end"/>
          </w:r>
        </w:sdtContent>
      </w:sdt>
      <w:r w:rsidRPr="00DA60CB">
        <w:rPr>
          <w:rFonts w:ascii="Times New Roman" w:hAnsi="Times New Roman" w:cs="Times New Roman"/>
          <w:sz w:val="24"/>
        </w:rPr>
        <w:t>. These literatures support the need for further discussion about RCV and its impact on democratic participation.</w:t>
      </w:r>
    </w:p>
    <w:p w14:paraId="2F72707E" w14:textId="77777777" w:rsidR="003F1E23" w:rsidRPr="00685598" w:rsidRDefault="003F1E23" w:rsidP="00B14246">
      <w:pPr>
        <w:spacing w:line="480" w:lineRule="auto"/>
        <w:rPr>
          <w:rFonts w:ascii="Times New Roman" w:hAnsi="Times New Roman" w:cs="Times New Roman"/>
        </w:rPr>
      </w:pPr>
    </w:p>
    <w:p w14:paraId="54526218" w14:textId="19B5607D" w:rsidR="003F1E23" w:rsidRPr="00DA60CB" w:rsidRDefault="003F1E23" w:rsidP="00B14246">
      <w:pPr>
        <w:spacing w:line="480" w:lineRule="auto"/>
        <w:rPr>
          <w:rFonts w:ascii="Times New Roman" w:hAnsi="Times New Roman" w:cs="Times New Roman"/>
          <w:sz w:val="24"/>
        </w:rPr>
      </w:pPr>
      <w:r w:rsidRPr="00DA60CB">
        <w:rPr>
          <w:rFonts w:ascii="Times New Roman" w:hAnsi="Times New Roman" w:cs="Times New Roman"/>
          <w:sz w:val="24"/>
        </w:rPr>
        <w:t>Building on these foundational goals, proponents of Ranked-Choice Voting (RCV) argue that this specific institutional reform can enhance democratic participation. For example, Michael Tomasky explicitly suggested that RCV could be considered for congressional elections to reduce polarization (and thus prevent the political collapse of the U.S. and foster democracy)</w:t>
      </w:r>
      <w:sdt>
        <w:sdtPr>
          <w:rPr>
            <w:rFonts w:ascii="Times New Roman" w:hAnsi="Times New Roman" w:cs="Times New Roman"/>
            <w:sz w:val="24"/>
          </w:rPr>
          <w:id w:val="-591460157"/>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Mic19 \l 2052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 xml:space="preserve"> (Tomasky, 2019)</w:t>
          </w:r>
          <w:r w:rsidRPr="00DA60CB">
            <w:rPr>
              <w:rFonts w:ascii="Times New Roman" w:hAnsi="Times New Roman" w:cs="Times New Roman"/>
              <w:sz w:val="24"/>
            </w:rPr>
            <w:fldChar w:fldCharType="end"/>
          </w:r>
        </w:sdtContent>
      </w:sdt>
      <w:r w:rsidRPr="00DA60CB">
        <w:rPr>
          <w:rFonts w:ascii="Times New Roman" w:hAnsi="Times New Roman" w:cs="Times New Roman"/>
          <w:sz w:val="24"/>
        </w:rPr>
        <w:t>. Theoretically, RCV is expected to increase turnout by eliminating the wasted vote</w:t>
      </w:r>
      <w:r w:rsidRPr="00DA60CB">
        <w:rPr>
          <w:rFonts w:ascii="Times New Roman" w:hAnsi="Times New Roman" w:cs="Times New Roman" w:hint="eastAsia"/>
          <w:sz w:val="24"/>
        </w:rPr>
        <w:t xml:space="preserve"> </w:t>
      </w:r>
      <w:r w:rsidRPr="00DA60CB">
        <w:rPr>
          <w:rFonts w:ascii="Times New Roman" w:hAnsi="Times New Roman" w:cs="Times New Roman"/>
          <w:sz w:val="24"/>
        </w:rPr>
        <w:t>dilemma inherent in plurality systems, thus incentivizing sincere voting and encouraging broader participation in competitive elections. By allowing voters to express preferences for multiple candidates, RCV aims to lower the stakes of strategic calculation, theoretically making the act of voting more expressive and meaningful.</w:t>
      </w:r>
      <w:r w:rsidRPr="00DA60CB">
        <w:rPr>
          <w:rFonts w:ascii="Times New Roman" w:hAnsi="Times New Roman" w:cs="Times New Roman" w:hint="eastAsia"/>
          <w:sz w:val="24"/>
        </w:rPr>
        <w:t xml:space="preserve"> </w:t>
      </w:r>
    </w:p>
    <w:p w14:paraId="778A2821" w14:textId="77777777" w:rsidR="003F1E23" w:rsidRDefault="003F1E23" w:rsidP="00B14246">
      <w:pPr>
        <w:spacing w:line="480" w:lineRule="auto"/>
        <w:rPr>
          <w:rFonts w:ascii="Times New Roman" w:hAnsi="Times New Roman" w:cs="Times New Roman"/>
        </w:rPr>
      </w:pPr>
    </w:p>
    <w:p w14:paraId="0D0B940D" w14:textId="023C67EC" w:rsidR="00CB0410" w:rsidRPr="00DA60CB" w:rsidRDefault="003F1E23" w:rsidP="00B14246">
      <w:pPr>
        <w:spacing w:line="480" w:lineRule="auto"/>
        <w:rPr>
          <w:rFonts w:ascii="Times New Roman" w:hAnsi="Times New Roman" w:cs="Times New Roman"/>
          <w:sz w:val="24"/>
        </w:rPr>
      </w:pPr>
      <w:r w:rsidRPr="00DA60CB">
        <w:rPr>
          <w:rFonts w:ascii="Times New Roman" w:hAnsi="Times New Roman" w:cs="Times New Roman"/>
          <w:sz w:val="24"/>
        </w:rPr>
        <w:lastRenderedPageBreak/>
        <w:t xml:space="preserve">In particular, Dowling et al </w:t>
      </w:r>
      <w:sdt>
        <w:sdtPr>
          <w:rPr>
            <w:rFonts w:ascii="Times New Roman" w:hAnsi="Times New Roman" w:cs="Times New Roman"/>
            <w:sz w:val="24"/>
          </w:rPr>
          <w:id w:val="1682778945"/>
          <w:citation/>
        </w:sdtPr>
        <w:sdtEndPr/>
        <w:sdtContent>
          <w:r w:rsidRPr="00DA60CB">
            <w:rPr>
              <w:rFonts w:ascii="Times New Roman" w:hAnsi="Times New Roman" w:cs="Times New Roman"/>
              <w:sz w:val="24"/>
            </w:rPr>
            <w:fldChar w:fldCharType="begin"/>
          </w:r>
          <w:r w:rsidRPr="00DA60CB">
            <w:rPr>
              <w:rFonts w:ascii="Times New Roman" w:hAnsi="Times New Roman" w:cs="Times New Roman"/>
              <w:sz w:val="24"/>
            </w:rPr>
            <w:instrText xml:space="preserve"> CITATION EDo24 \l 1033 </w:instrText>
          </w:r>
          <w:r w:rsidRPr="00DA60CB">
            <w:rPr>
              <w:rFonts w:ascii="Times New Roman" w:hAnsi="Times New Roman" w:cs="Times New Roman"/>
              <w:sz w:val="24"/>
            </w:rPr>
            <w:fldChar w:fldCharType="separate"/>
          </w:r>
          <w:r w:rsidR="00F51DBC" w:rsidRPr="00DA60CB">
            <w:rPr>
              <w:rFonts w:ascii="Times New Roman" w:hAnsi="Times New Roman" w:cs="Times New Roman"/>
              <w:noProof/>
              <w:sz w:val="24"/>
            </w:rPr>
            <w:t>(Dowling, 2024)</w:t>
          </w:r>
          <w:r w:rsidRPr="00DA60CB">
            <w:rPr>
              <w:rFonts w:ascii="Times New Roman" w:hAnsi="Times New Roman" w:cs="Times New Roman"/>
              <w:sz w:val="24"/>
            </w:rPr>
            <w:fldChar w:fldCharType="end"/>
          </w:r>
        </w:sdtContent>
      </w:sdt>
      <w:r w:rsidRPr="00DA60CB">
        <w:rPr>
          <w:rFonts w:ascii="Times New Roman" w:hAnsi="Times New Roman" w:cs="Times New Roman" w:hint="eastAsia"/>
          <w:sz w:val="24"/>
        </w:rPr>
        <w:t xml:space="preserve"> using individual level data in l</w:t>
      </w:r>
      <w:r w:rsidRPr="00DA60CB">
        <w:rPr>
          <w:rFonts w:ascii="Times New Roman" w:hAnsi="Times New Roman" w:cs="Times New Roman"/>
          <w:sz w:val="24"/>
        </w:rPr>
        <w:t>ocal election in non-election years</w:t>
      </w:r>
      <w:r w:rsidRPr="00DA60CB">
        <w:rPr>
          <w:rFonts w:ascii="Times New Roman" w:hAnsi="Times New Roman" w:cs="Times New Roman" w:hint="eastAsia"/>
          <w:sz w:val="24"/>
        </w:rPr>
        <w:t xml:space="preserve"> (2021), </w:t>
      </w:r>
      <w:r w:rsidRPr="00DA60CB">
        <w:rPr>
          <w:rFonts w:ascii="Times New Roman" w:hAnsi="Times New Roman" w:cs="Times New Roman"/>
          <w:sz w:val="24"/>
        </w:rPr>
        <w:t xml:space="preserve">find significant and substantially higher probabilities of turnout in places that use RCV, and find evidence that campaigns </w:t>
      </w:r>
      <w:r w:rsidR="00FC6153">
        <w:rPr>
          <w:rFonts w:ascii="Times New Roman" w:hAnsi="Times New Roman" w:cs="Times New Roman"/>
          <w:sz w:val="24"/>
        </w:rPr>
        <w:t>implementing RCV</w:t>
      </w:r>
      <w:r w:rsidRPr="00DA60CB">
        <w:rPr>
          <w:rFonts w:ascii="Times New Roman" w:hAnsi="Times New Roman" w:cs="Times New Roman"/>
          <w:sz w:val="24"/>
        </w:rPr>
        <w:t xml:space="preserve"> have greater incidences of direct voter contact than in similar places that do not use RCV.</w:t>
      </w:r>
      <w:r w:rsidRPr="00DA60CB">
        <w:rPr>
          <w:rFonts w:ascii="Times New Roman" w:hAnsi="Times New Roman" w:cs="Times New Roman" w:hint="eastAsia"/>
          <w:sz w:val="24"/>
        </w:rPr>
        <w:t xml:space="preserve"> </w:t>
      </w:r>
      <w:r w:rsidRPr="00DA60CB">
        <w:rPr>
          <w:rFonts w:ascii="Times New Roman" w:hAnsi="Times New Roman" w:cs="Times New Roman"/>
          <w:sz w:val="24"/>
        </w:rPr>
        <w:t xml:space="preserve">However, this article </w:t>
      </w:r>
      <w:r w:rsidRPr="00DA60CB">
        <w:rPr>
          <w:rFonts w:ascii="Times New Roman" w:hAnsi="Times New Roman" w:cs="Times New Roman" w:hint="eastAsia"/>
          <w:sz w:val="24"/>
        </w:rPr>
        <w:t xml:space="preserve">only </w:t>
      </w:r>
      <w:r w:rsidRPr="00DA60CB">
        <w:rPr>
          <w:rFonts w:ascii="Times New Roman" w:hAnsi="Times New Roman" w:cs="Times New Roman"/>
          <w:sz w:val="24"/>
        </w:rPr>
        <w:t xml:space="preserve">uses data from </w:t>
      </w:r>
      <w:r w:rsidR="0011762C" w:rsidRPr="00DA60CB">
        <w:rPr>
          <w:rFonts w:ascii="Times New Roman" w:hAnsi="Times New Roman" w:cs="Times New Roman" w:hint="eastAsia"/>
          <w:sz w:val="24"/>
        </w:rPr>
        <w:t xml:space="preserve">a single </w:t>
      </w:r>
      <w:r w:rsidRPr="00DA60CB">
        <w:rPr>
          <w:rFonts w:ascii="Times New Roman" w:hAnsi="Times New Roman" w:cs="Times New Roman"/>
          <w:sz w:val="24"/>
        </w:rPr>
        <w:t>non-election year.</w:t>
      </w:r>
      <w:r w:rsidR="007377C4" w:rsidRPr="00DA60CB">
        <w:rPr>
          <w:sz w:val="24"/>
        </w:rPr>
        <w:t xml:space="preserve"> </w:t>
      </w:r>
      <w:r w:rsidR="007377C4" w:rsidRPr="00DA60CB">
        <w:rPr>
          <w:rFonts w:ascii="Times New Roman" w:hAnsi="Times New Roman" w:cs="Times New Roman"/>
          <w:sz w:val="24"/>
        </w:rPr>
        <w:t xml:space="preserve">Existing </w:t>
      </w:r>
      <w:r w:rsidR="007377C4" w:rsidRPr="00DA60CB">
        <w:rPr>
          <w:rFonts w:ascii="Times New Roman" w:hAnsi="Times New Roman" w:cs="Times New Roman" w:hint="eastAsia"/>
          <w:sz w:val="24"/>
        </w:rPr>
        <w:t xml:space="preserve">RCV </w:t>
      </w:r>
      <w:r w:rsidR="007377C4" w:rsidRPr="00DA60CB">
        <w:rPr>
          <w:rFonts w:ascii="Times New Roman" w:hAnsi="Times New Roman" w:cs="Times New Roman"/>
          <w:sz w:val="24"/>
        </w:rPr>
        <w:t>literature has not yet covered quantitative research on more representative general elections.</w:t>
      </w:r>
      <w:r w:rsidRPr="00DA60CB">
        <w:rPr>
          <w:rFonts w:ascii="Times New Roman" w:hAnsi="Times New Roman" w:cs="Times New Roman"/>
          <w:sz w:val="24"/>
        </w:rPr>
        <w:t xml:space="preserve"> </w:t>
      </w:r>
    </w:p>
    <w:p w14:paraId="248905BC" w14:textId="77777777" w:rsidR="00B14246" w:rsidRPr="00B14246" w:rsidRDefault="00B14246" w:rsidP="002759AC"/>
    <w:p w14:paraId="4A8A6C7C" w14:textId="77777777" w:rsidR="00CB0410" w:rsidRPr="0043767D" w:rsidRDefault="00CB0410" w:rsidP="00CB0410">
      <w:pPr>
        <w:spacing w:after="0" w:line="480" w:lineRule="auto"/>
        <w:rPr>
          <w:rFonts w:ascii="Times New Roman" w:hAnsi="Times New Roman" w:cs="Times New Roman"/>
          <w:b/>
          <w:bCs/>
          <w:sz w:val="24"/>
        </w:rPr>
      </w:pPr>
      <w:r w:rsidRPr="0043767D">
        <w:rPr>
          <w:rFonts w:ascii="Times New Roman" w:hAnsi="Times New Roman" w:cs="Times New Roman"/>
          <w:b/>
          <w:bCs/>
          <w:sz w:val="24"/>
        </w:rPr>
        <w:t>3. Mechanisms and gaps in RCV turnout research</w:t>
      </w:r>
    </w:p>
    <w:p w14:paraId="3CDA6936" w14:textId="351D1C0B" w:rsidR="00DC473C" w:rsidRPr="0043767D" w:rsidRDefault="00DC473C" w:rsidP="003B0C12">
      <w:pPr>
        <w:spacing w:line="480" w:lineRule="auto"/>
        <w:rPr>
          <w:rFonts w:ascii="Times New Roman" w:hAnsi="Times New Roman" w:cs="Times New Roman"/>
          <w:sz w:val="24"/>
        </w:rPr>
      </w:pPr>
      <w:r w:rsidRPr="0043767D">
        <w:rPr>
          <w:rFonts w:ascii="Times New Roman" w:hAnsi="Times New Roman" w:cs="Times New Roman"/>
          <w:sz w:val="24"/>
        </w:rPr>
        <w:t>To empirically evaluate whether RCV fulfills this democratic promise, we must operationalize the concept of participation into a measurable indicator. Scholars like Munck &amp; Verkuilen</w:t>
      </w:r>
      <w:r w:rsidR="008510FA" w:rsidRPr="0043767D">
        <w:rPr>
          <w:rFonts w:ascii="Times New Roman" w:hAnsi="Times New Roman" w:cs="Times New Roman" w:hint="eastAsia"/>
          <w:sz w:val="24"/>
        </w:rPr>
        <w:t xml:space="preserve"> </w:t>
      </w:r>
      <w:sdt>
        <w:sdtPr>
          <w:rPr>
            <w:rFonts w:ascii="Times New Roman" w:hAnsi="Times New Roman" w:cs="Times New Roman" w:hint="eastAsia"/>
            <w:sz w:val="24"/>
          </w:rPr>
          <w:id w:val="-982856147"/>
          <w:citation/>
        </w:sdtPr>
        <w:sdtEndPr/>
        <w:sdtContent>
          <w:r w:rsidR="008510FA" w:rsidRPr="0043767D">
            <w:rPr>
              <w:rFonts w:ascii="Times New Roman" w:hAnsi="Times New Roman" w:cs="Times New Roman"/>
              <w:sz w:val="24"/>
            </w:rPr>
            <w:fldChar w:fldCharType="begin"/>
          </w:r>
          <w:r w:rsidR="008510FA" w:rsidRPr="0043767D">
            <w:rPr>
              <w:rFonts w:ascii="Times New Roman" w:hAnsi="Times New Roman" w:cs="Times New Roman"/>
              <w:sz w:val="24"/>
            </w:rPr>
            <w:instrText xml:space="preserve">CITATION Mun022 \t  \l 2052 </w:instrText>
          </w:r>
          <w:r w:rsidR="008510FA" w:rsidRPr="0043767D">
            <w:rPr>
              <w:rFonts w:ascii="Times New Roman" w:hAnsi="Times New Roman" w:cs="Times New Roman"/>
              <w:sz w:val="24"/>
            </w:rPr>
            <w:fldChar w:fldCharType="separate"/>
          </w:r>
          <w:r w:rsidR="008510FA" w:rsidRPr="0043767D">
            <w:rPr>
              <w:rFonts w:ascii="Times New Roman" w:hAnsi="Times New Roman" w:cs="Times New Roman" w:hint="eastAsia"/>
              <w:noProof/>
              <w:sz w:val="24"/>
            </w:rPr>
            <w:t>(Munck &amp; Verkuilen, 2002)</w:t>
          </w:r>
          <w:r w:rsidR="008510FA" w:rsidRPr="0043767D">
            <w:rPr>
              <w:rFonts w:ascii="Times New Roman" w:hAnsi="Times New Roman" w:cs="Times New Roman"/>
              <w:sz w:val="24"/>
            </w:rPr>
            <w:fldChar w:fldCharType="end"/>
          </w:r>
        </w:sdtContent>
      </w:sdt>
      <w:r w:rsidR="00F51DBC" w:rsidRPr="0043767D">
        <w:rPr>
          <w:rFonts w:ascii="Times New Roman" w:hAnsi="Times New Roman" w:cs="Times New Roman" w:hint="eastAsia"/>
          <w:sz w:val="24"/>
        </w:rPr>
        <w:t xml:space="preserve"> </w:t>
      </w:r>
      <w:r w:rsidRPr="0043767D">
        <w:rPr>
          <w:rFonts w:ascii="Times New Roman" w:hAnsi="Times New Roman" w:cs="Times New Roman"/>
          <w:sz w:val="24"/>
        </w:rPr>
        <w:t xml:space="preserve">and Coppedge et al. </w:t>
      </w:r>
      <w:sdt>
        <w:sdtPr>
          <w:rPr>
            <w:rFonts w:ascii="Times New Roman" w:hAnsi="Times New Roman" w:cs="Times New Roman"/>
            <w:sz w:val="24"/>
          </w:rPr>
          <w:id w:val="1816981754"/>
          <w:citation/>
        </w:sdtPr>
        <w:sdtEndPr/>
        <w:sdtContent>
          <w:r w:rsidRPr="0043767D">
            <w:rPr>
              <w:rFonts w:ascii="Times New Roman" w:hAnsi="Times New Roman" w:cs="Times New Roman"/>
              <w:sz w:val="24"/>
            </w:rPr>
            <w:fldChar w:fldCharType="begin"/>
          </w:r>
          <w:r w:rsidR="008510FA" w:rsidRPr="0043767D">
            <w:rPr>
              <w:rFonts w:ascii="Times New Roman" w:hAnsi="Times New Roman" w:cs="Times New Roman"/>
              <w:sz w:val="24"/>
            </w:rPr>
            <w:instrText xml:space="preserve">CITATION Cop20 \t  \l 2052 </w:instrText>
          </w:r>
          <w:r w:rsidRPr="0043767D">
            <w:rPr>
              <w:rFonts w:ascii="Times New Roman" w:hAnsi="Times New Roman" w:cs="Times New Roman"/>
              <w:sz w:val="24"/>
            </w:rPr>
            <w:fldChar w:fldCharType="separate"/>
          </w:r>
          <w:r w:rsidR="008510FA" w:rsidRPr="0043767D">
            <w:rPr>
              <w:rFonts w:ascii="Times New Roman" w:hAnsi="Times New Roman" w:cs="Times New Roman"/>
              <w:noProof/>
              <w:sz w:val="24"/>
            </w:rPr>
            <w:t>(Coppedge, 2020)</w:t>
          </w:r>
          <w:r w:rsidRPr="0043767D">
            <w:rPr>
              <w:rFonts w:ascii="Times New Roman" w:hAnsi="Times New Roman" w:cs="Times New Roman"/>
              <w:sz w:val="24"/>
            </w:rPr>
            <w:fldChar w:fldCharType="end"/>
          </w:r>
        </w:sdtContent>
      </w:sdt>
      <w:r w:rsidRPr="0043767D">
        <w:rPr>
          <w:rFonts w:ascii="Times New Roman" w:hAnsi="Times New Roman" w:cs="Times New Roman"/>
          <w:sz w:val="24"/>
        </w:rPr>
        <w:t xml:space="preserve"> have contributed to the measurement and operationalization of democracy</w:t>
      </w:r>
      <w:r w:rsidRPr="0043767D">
        <w:rPr>
          <w:rFonts w:ascii="Times New Roman" w:hAnsi="Times New Roman" w:cs="Times New Roman" w:hint="eastAsia"/>
          <w:sz w:val="24"/>
        </w:rPr>
        <w:t>, following them</w:t>
      </w:r>
      <w:r w:rsidRPr="0043767D">
        <w:rPr>
          <w:rFonts w:ascii="Times New Roman" w:hAnsi="Times New Roman" w:cs="Times New Roman"/>
          <w:sz w:val="24"/>
        </w:rPr>
        <w:t xml:space="preserve">, we treat voter turnout as the primary </w:t>
      </w:r>
      <w:r w:rsidRPr="0043767D">
        <w:rPr>
          <w:rFonts w:ascii="Times New Roman" w:hAnsi="Times New Roman" w:cs="Times New Roman" w:hint="eastAsia"/>
          <w:sz w:val="24"/>
        </w:rPr>
        <w:t xml:space="preserve">indicator </w:t>
      </w:r>
      <w:r w:rsidRPr="0043767D">
        <w:rPr>
          <w:rFonts w:ascii="Times New Roman" w:hAnsi="Times New Roman" w:cs="Times New Roman"/>
          <w:sz w:val="24"/>
        </w:rPr>
        <w:t>for democratic engagement.</w:t>
      </w:r>
    </w:p>
    <w:p w14:paraId="7D15C996" w14:textId="77777777" w:rsidR="00C46553" w:rsidRDefault="00C46553" w:rsidP="00DC473C">
      <w:pPr>
        <w:rPr>
          <w:rFonts w:ascii="Times New Roman" w:hAnsi="Times New Roman" w:cs="Times New Roman"/>
        </w:rPr>
      </w:pPr>
    </w:p>
    <w:p w14:paraId="517A9092" w14:textId="77777777" w:rsidR="00C46553" w:rsidRPr="0043767D" w:rsidRDefault="00C46553" w:rsidP="003B0C12">
      <w:pPr>
        <w:spacing w:line="480" w:lineRule="auto"/>
        <w:rPr>
          <w:rFonts w:ascii="Times New Roman" w:hAnsi="Times New Roman" w:cs="Times New Roman"/>
          <w:sz w:val="24"/>
        </w:rPr>
      </w:pPr>
      <w:r w:rsidRPr="0043767D">
        <w:rPr>
          <w:rFonts w:ascii="Times New Roman" w:hAnsi="Times New Roman" w:cs="Times New Roman"/>
          <w:sz w:val="24"/>
        </w:rPr>
        <w:t xml:space="preserve">Although voter turnout has been established as an effective indicator, the question of how RCV affects turnout and the mechanism are still not covered by the existing literature. Since this research, which is broken down into two sub-questions, aims to partially address the promotion of democracy by RCV through the answer to a specific research question. </w:t>
      </w:r>
    </w:p>
    <w:p w14:paraId="660920C1" w14:textId="77777777" w:rsidR="00C46553" w:rsidRDefault="00C46553" w:rsidP="00C46553">
      <w:pPr>
        <w:rPr>
          <w:rFonts w:ascii="Times New Roman" w:hAnsi="Times New Roman" w:cs="Times New Roman"/>
        </w:rPr>
      </w:pPr>
    </w:p>
    <w:p w14:paraId="073A85A7" w14:textId="1B8FCD11" w:rsidR="00C46553" w:rsidRPr="0043767D" w:rsidRDefault="00C46553" w:rsidP="003B0C12">
      <w:pPr>
        <w:spacing w:line="480" w:lineRule="auto"/>
        <w:rPr>
          <w:rFonts w:ascii="Times New Roman" w:hAnsi="Times New Roman" w:cs="Times New Roman"/>
          <w:sz w:val="24"/>
        </w:rPr>
      </w:pPr>
      <w:r w:rsidRPr="0043767D">
        <w:rPr>
          <w:rFonts w:ascii="Times New Roman" w:hAnsi="Times New Roman" w:cs="Times New Roman"/>
          <w:sz w:val="24"/>
        </w:rPr>
        <w:t>Contrasting with the mobilization perspective, a competing body of literature grounded in rational choice theory suggests that RCV may inadvertently suppress turnout by increasing the cost of voting</w:t>
      </w:r>
      <w:r w:rsidR="00E27A33" w:rsidRPr="0043767D">
        <w:rPr>
          <w:rFonts w:ascii="Times New Roman" w:hAnsi="Times New Roman" w:cs="Times New Roman" w:hint="eastAsia"/>
          <w:sz w:val="24"/>
        </w:rPr>
        <w:t xml:space="preserve">. </w:t>
      </w:r>
      <w:r w:rsidRPr="0043767D">
        <w:rPr>
          <w:rFonts w:ascii="Times New Roman" w:hAnsi="Times New Roman" w:cs="Times New Roman" w:hint="eastAsia"/>
          <w:sz w:val="24"/>
        </w:rPr>
        <w:t xml:space="preserve">Mcdaniel </w:t>
      </w:r>
      <w:sdt>
        <w:sdtPr>
          <w:rPr>
            <w:rFonts w:ascii="Times New Roman" w:hAnsi="Times New Roman" w:cs="Times New Roman"/>
            <w:sz w:val="24"/>
          </w:rPr>
          <w:id w:val="1322625169"/>
          <w:citation/>
        </w:sdtPr>
        <w:sdtEndPr/>
        <w:sdtContent>
          <w:r w:rsidRPr="0043767D">
            <w:rPr>
              <w:rFonts w:ascii="Times New Roman" w:hAnsi="Times New Roman" w:cs="Times New Roman"/>
              <w:sz w:val="24"/>
            </w:rPr>
            <w:fldChar w:fldCharType="begin"/>
          </w:r>
          <w:r w:rsidR="005D65FF" w:rsidRPr="0043767D">
            <w:rPr>
              <w:rFonts w:ascii="Times New Roman" w:hAnsi="Times New Roman" w:cs="Times New Roman"/>
              <w:sz w:val="24"/>
            </w:rPr>
            <w:instrText xml:space="preserve">CITATION Jas16 \t  \l 2052 </w:instrText>
          </w:r>
          <w:r w:rsidRPr="0043767D">
            <w:rPr>
              <w:rFonts w:ascii="Times New Roman" w:hAnsi="Times New Roman" w:cs="Times New Roman"/>
              <w:sz w:val="24"/>
            </w:rPr>
            <w:fldChar w:fldCharType="separate"/>
          </w:r>
          <w:r w:rsidR="005D65FF" w:rsidRPr="0043767D">
            <w:rPr>
              <w:rFonts w:ascii="Times New Roman" w:hAnsi="Times New Roman" w:cs="Times New Roman" w:hint="eastAsia"/>
              <w:noProof/>
              <w:sz w:val="24"/>
            </w:rPr>
            <w:t>(Mcdaniel, 2016)</w:t>
          </w:r>
          <w:r w:rsidRPr="0043767D">
            <w:rPr>
              <w:rFonts w:ascii="Times New Roman" w:hAnsi="Times New Roman" w:cs="Times New Roman"/>
              <w:sz w:val="24"/>
            </w:rPr>
            <w:fldChar w:fldCharType="end"/>
          </w:r>
        </w:sdtContent>
      </w:sdt>
      <w:r w:rsidRPr="0043767D">
        <w:rPr>
          <w:rFonts w:ascii="Times New Roman" w:hAnsi="Times New Roman" w:cs="Times New Roman"/>
          <w:sz w:val="24"/>
        </w:rPr>
        <w:t xml:space="preserve"> argues that RCV imposes significant initial </w:t>
      </w:r>
      <w:r w:rsidRPr="0043767D">
        <w:rPr>
          <w:rFonts w:ascii="Times New Roman" w:hAnsi="Times New Roman" w:cs="Times New Roman"/>
          <w:sz w:val="24"/>
        </w:rPr>
        <w:lastRenderedPageBreak/>
        <w:t>cognitive costs: voters must gather information on multiple candidates and rank them, a task far more demanding than simply selecting a single name. This information</w:t>
      </w:r>
      <w:r w:rsidR="00C72361">
        <w:rPr>
          <w:rFonts w:ascii="Times New Roman" w:hAnsi="Times New Roman" w:cs="Times New Roman"/>
          <w:sz w:val="24"/>
        </w:rPr>
        <w:t>al</w:t>
      </w:r>
      <w:r w:rsidRPr="0043767D">
        <w:rPr>
          <w:rFonts w:ascii="Times New Roman" w:hAnsi="Times New Roman" w:cs="Times New Roman"/>
          <w:sz w:val="24"/>
        </w:rPr>
        <w:t xml:space="preserve"> burden</w:t>
      </w:r>
      <w:r w:rsidR="00E27A33" w:rsidRPr="0043767D">
        <w:rPr>
          <w:rFonts w:ascii="Times New Roman" w:hAnsi="Times New Roman" w:cs="Times New Roman" w:hint="eastAsia"/>
          <w:sz w:val="24"/>
        </w:rPr>
        <w:t xml:space="preserve"> </w:t>
      </w:r>
      <w:r w:rsidRPr="0043767D">
        <w:rPr>
          <w:rFonts w:ascii="Times New Roman" w:hAnsi="Times New Roman" w:cs="Times New Roman"/>
          <w:sz w:val="24"/>
        </w:rPr>
        <w:t>implies that the mechanism affecting turnout is not solely about democratic enthusiasm, but about the trade-off between the desire to participate and the complexity of the ballot.</w:t>
      </w:r>
    </w:p>
    <w:p w14:paraId="14E9F768" w14:textId="77777777" w:rsidR="003B0C12" w:rsidRDefault="003B0C12" w:rsidP="00C46553">
      <w:pPr>
        <w:rPr>
          <w:rFonts w:ascii="Times New Roman" w:hAnsi="Times New Roman" w:cs="Times New Roman"/>
        </w:rPr>
      </w:pPr>
    </w:p>
    <w:p w14:paraId="16D6CE70" w14:textId="00EE6877" w:rsidR="003B0C12" w:rsidRPr="0043767D" w:rsidRDefault="003B0C12" w:rsidP="00681066">
      <w:pPr>
        <w:spacing w:line="480" w:lineRule="auto"/>
        <w:rPr>
          <w:rFonts w:ascii="Times New Roman" w:hAnsi="Times New Roman" w:cs="Times New Roman"/>
          <w:sz w:val="24"/>
        </w:rPr>
      </w:pPr>
      <w:r w:rsidRPr="0043767D">
        <w:rPr>
          <w:rFonts w:ascii="Times New Roman" w:hAnsi="Times New Roman" w:cs="Times New Roman"/>
          <w:sz w:val="24"/>
        </w:rPr>
        <w:t>The salience of these cognitive costs, however, may be contingent upon the broader electoral environment. Existing studies highlight a crucial distinction between high-information general elections and low-information local contests. Kimball and Anthony</w:t>
      </w:r>
      <w:r w:rsidR="00681066" w:rsidRPr="0043767D">
        <w:rPr>
          <w:rFonts w:ascii="Times New Roman" w:hAnsi="Times New Roman" w:cs="Times New Roman" w:hint="eastAsia"/>
          <w:sz w:val="24"/>
        </w:rPr>
        <w:t xml:space="preserve"> </w:t>
      </w:r>
      <w:sdt>
        <w:sdtPr>
          <w:rPr>
            <w:rFonts w:ascii="Times New Roman" w:hAnsi="Times New Roman" w:cs="Times New Roman" w:hint="eastAsia"/>
            <w:sz w:val="24"/>
          </w:rPr>
          <w:id w:val="1591344765"/>
          <w:citation/>
        </w:sdtPr>
        <w:sdtEndPr/>
        <w:sdtContent>
          <w:r w:rsidR="00681066" w:rsidRPr="0043767D">
            <w:rPr>
              <w:rFonts w:ascii="Times New Roman" w:hAnsi="Times New Roman" w:cs="Times New Roman"/>
              <w:sz w:val="24"/>
            </w:rPr>
            <w:fldChar w:fldCharType="begin"/>
          </w:r>
          <w:r w:rsidR="005D65FF" w:rsidRPr="0043767D">
            <w:rPr>
              <w:rFonts w:ascii="Times New Roman" w:hAnsi="Times New Roman" w:cs="Times New Roman"/>
              <w:sz w:val="24"/>
            </w:rPr>
            <w:instrText xml:space="preserve">CITATION Kim \n  \l 2052 </w:instrText>
          </w:r>
          <w:r w:rsidR="00681066" w:rsidRPr="0043767D">
            <w:rPr>
              <w:rFonts w:ascii="Times New Roman" w:hAnsi="Times New Roman" w:cs="Times New Roman"/>
              <w:sz w:val="24"/>
            </w:rPr>
            <w:fldChar w:fldCharType="separate"/>
          </w:r>
          <w:r w:rsidR="005D65FF" w:rsidRPr="0043767D">
            <w:rPr>
              <w:rFonts w:ascii="Times New Roman" w:hAnsi="Times New Roman" w:cs="Times New Roman"/>
              <w:noProof/>
              <w:sz w:val="24"/>
            </w:rPr>
            <w:t>(Voter Participation with Ranked Choice Voting in the United States)</w:t>
          </w:r>
          <w:r w:rsidR="00681066" w:rsidRPr="0043767D">
            <w:rPr>
              <w:rFonts w:ascii="Times New Roman" w:hAnsi="Times New Roman" w:cs="Times New Roman"/>
              <w:sz w:val="24"/>
            </w:rPr>
            <w:fldChar w:fldCharType="end"/>
          </w:r>
        </w:sdtContent>
      </w:sdt>
      <w:r w:rsidR="00681066" w:rsidRPr="0043767D">
        <w:rPr>
          <w:rFonts w:ascii="Times New Roman" w:hAnsi="Times New Roman" w:cs="Times New Roman" w:hint="eastAsia"/>
          <w:sz w:val="24"/>
        </w:rPr>
        <w:t xml:space="preserve"> </w:t>
      </w:r>
      <w:r w:rsidRPr="0043767D">
        <w:rPr>
          <w:rFonts w:ascii="Times New Roman" w:hAnsi="Times New Roman" w:cs="Times New Roman"/>
          <w:sz w:val="24"/>
        </w:rPr>
        <w:t xml:space="preserve">posit that the high baseline mobilization and saturation of political ads in general elections may mask the distinct effects of ballot design. Conversely, local elections, which often suffer from persistently low baseline turnout and limited media coverage, provide a clearer setting to observe the marginal impact of institutional changes </w:t>
      </w:r>
      <w:sdt>
        <w:sdtPr>
          <w:rPr>
            <w:rFonts w:ascii="Times New Roman" w:hAnsi="Times New Roman" w:cs="Times New Roman"/>
            <w:sz w:val="24"/>
          </w:rPr>
          <w:id w:val="-1823723490"/>
          <w:citation/>
        </w:sdtPr>
        <w:sdtEndPr/>
        <w:sdtContent>
          <w:r w:rsidR="008072E2" w:rsidRPr="0043767D">
            <w:rPr>
              <w:rFonts w:ascii="Times New Roman" w:hAnsi="Times New Roman" w:cs="Times New Roman"/>
              <w:sz w:val="24"/>
            </w:rPr>
            <w:fldChar w:fldCharType="begin"/>
          </w:r>
          <w:r w:rsidR="008072E2" w:rsidRPr="0043767D">
            <w:rPr>
              <w:rFonts w:ascii="Times New Roman" w:hAnsi="Times New Roman" w:cs="Times New Roman"/>
              <w:sz w:val="24"/>
            </w:rPr>
            <w:instrText xml:space="preserve">CITATION Haj03 \t  \l 2052 </w:instrText>
          </w:r>
          <w:r w:rsidR="008072E2" w:rsidRPr="0043767D">
            <w:rPr>
              <w:rFonts w:ascii="Times New Roman" w:hAnsi="Times New Roman" w:cs="Times New Roman"/>
              <w:sz w:val="24"/>
            </w:rPr>
            <w:fldChar w:fldCharType="separate"/>
          </w:r>
          <w:r w:rsidR="008072E2" w:rsidRPr="0043767D">
            <w:rPr>
              <w:rFonts w:ascii="Times New Roman" w:hAnsi="Times New Roman" w:cs="Times New Roman"/>
              <w:noProof/>
              <w:sz w:val="24"/>
            </w:rPr>
            <w:t xml:space="preserve"> </w:t>
          </w:r>
          <w:r w:rsidR="008072E2" w:rsidRPr="0043767D">
            <w:rPr>
              <w:rFonts w:ascii="Times New Roman" w:hAnsi="Times New Roman" w:cs="Times New Roman" w:hint="eastAsia"/>
              <w:noProof/>
              <w:sz w:val="24"/>
            </w:rPr>
            <w:t>(Hajnal &amp; Lewis, 2003)</w:t>
          </w:r>
          <w:r w:rsidR="008072E2" w:rsidRPr="0043767D">
            <w:rPr>
              <w:rFonts w:ascii="Times New Roman" w:hAnsi="Times New Roman" w:cs="Times New Roman"/>
              <w:sz w:val="24"/>
            </w:rPr>
            <w:fldChar w:fldCharType="end"/>
          </w:r>
        </w:sdtContent>
      </w:sdt>
      <w:r w:rsidR="006E7AF5" w:rsidRPr="0043767D">
        <w:rPr>
          <w:rFonts w:ascii="Times New Roman" w:hAnsi="Times New Roman" w:cs="Times New Roman" w:hint="eastAsia"/>
          <w:sz w:val="24"/>
        </w:rPr>
        <w:t xml:space="preserve">. </w:t>
      </w:r>
      <w:r w:rsidRPr="0043767D">
        <w:rPr>
          <w:rFonts w:ascii="Times New Roman" w:hAnsi="Times New Roman" w:cs="Times New Roman"/>
          <w:sz w:val="24"/>
        </w:rPr>
        <w:t>Therefore, analyzing municipal-level data offers a more precise test of whether the complexity of RCV acts as a barrier to participation.</w:t>
      </w:r>
    </w:p>
    <w:p w14:paraId="7194AD3E" w14:textId="3A49D0C2" w:rsidR="00686F54" w:rsidRPr="003B0C12" w:rsidRDefault="00507904" w:rsidP="003B0C12">
      <w:pPr>
        <w:widowControl/>
        <w:spacing w:after="0" w:line="360" w:lineRule="auto"/>
        <w:rPr>
          <w:rFonts w:ascii="Times New Roman" w:eastAsia="Times New Roman" w:hAnsi="Times New Roman" w:cs="Times New Roman"/>
          <w:b/>
          <w:bCs/>
          <w:color w:val="000000"/>
          <w:sz w:val="24"/>
        </w:rPr>
      </w:pPr>
      <w:r>
        <w:br w:type="page"/>
      </w:r>
    </w:p>
    <w:p w14:paraId="4C997C7D" w14:textId="77777777" w:rsidR="00686F54" w:rsidRPr="0043767D" w:rsidRDefault="00507904" w:rsidP="00041B63">
      <w:pPr>
        <w:spacing w:after="0" w:line="480" w:lineRule="auto"/>
        <w:rPr>
          <w:rFonts w:ascii="Times New Roman" w:eastAsia="Times New Roman" w:hAnsi="Times New Roman" w:cs="Times New Roman"/>
          <w:sz w:val="24"/>
        </w:rPr>
      </w:pPr>
      <w:r w:rsidRPr="0043767D">
        <w:rPr>
          <w:rFonts w:ascii="Times New Roman" w:eastAsia="Times New Roman" w:hAnsi="Times New Roman" w:cs="Times New Roman"/>
          <w:b/>
          <w:bCs/>
          <w:color w:val="000000"/>
          <w:sz w:val="24"/>
        </w:rPr>
        <w:lastRenderedPageBreak/>
        <w:t>III Theory</w:t>
      </w:r>
    </w:p>
    <w:p w14:paraId="04651F8D" w14:textId="77777777" w:rsidR="00686F54" w:rsidRPr="0043767D" w:rsidRDefault="00507904" w:rsidP="00041B63">
      <w:pPr>
        <w:spacing w:after="0" w:line="480" w:lineRule="auto"/>
        <w:rPr>
          <w:rFonts w:ascii="Times New Roman" w:eastAsia="Times New Roman" w:hAnsi="Times New Roman" w:cs="Times New Roman"/>
          <w:sz w:val="24"/>
        </w:rPr>
      </w:pPr>
      <w:r w:rsidRPr="0043767D">
        <w:rPr>
          <w:rFonts w:ascii="Times New Roman" w:eastAsia="Times New Roman" w:hAnsi="Times New Roman" w:cs="Times New Roman"/>
          <w:b/>
          <w:bCs/>
          <w:color w:val="000000"/>
          <w:sz w:val="24"/>
        </w:rPr>
        <w:t>1. Democratic participation</w:t>
      </w:r>
    </w:p>
    <w:p w14:paraId="70C8BF7B" w14:textId="3E901186" w:rsidR="00686F54" w:rsidRPr="0043767D" w:rsidRDefault="00507904" w:rsidP="00041B63">
      <w:pPr>
        <w:spacing w:after="0" w:line="480" w:lineRule="auto"/>
        <w:rPr>
          <w:rFonts w:ascii="Times New Roman" w:eastAsia="Times New Roman" w:hAnsi="Times New Roman" w:cs="Times New Roman"/>
          <w:sz w:val="24"/>
        </w:rPr>
      </w:pPr>
      <w:r w:rsidRPr="0043767D">
        <w:rPr>
          <w:rFonts w:ascii="Times New Roman" w:eastAsia="Times New Roman" w:hAnsi="Times New Roman" w:cs="Times New Roman"/>
          <w:color w:val="000000"/>
          <w:sz w:val="24"/>
        </w:rPr>
        <w:t>Dahl</w:t>
      </w:r>
      <w:sdt>
        <w:sdtPr>
          <w:rPr>
            <w:sz w:val="24"/>
          </w:rPr>
          <w:id w:val="2021884422"/>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CITATION Rob98 \n  \l 2052 </w:instrText>
          </w:r>
          <w:r w:rsidRPr="0043767D">
            <w:rPr>
              <w:rFonts w:ascii="Times New Roman" w:hAnsi="Times New Roman"/>
              <w:sz w:val="24"/>
            </w:rPr>
            <w:fldChar w:fldCharType="separate"/>
          </w:r>
          <w:r w:rsidR="00F51DBC" w:rsidRPr="0043767D">
            <w:rPr>
              <w:rFonts w:ascii="Times New Roman" w:hAnsi="Times New Roman"/>
              <w:noProof/>
              <w:sz w:val="24"/>
            </w:rPr>
            <w:t xml:space="preserve"> </w:t>
          </w:r>
          <w:r w:rsidR="00F51DBC" w:rsidRPr="0043767D">
            <w:rPr>
              <w:rFonts w:ascii="Times New Roman" w:hAnsi="Times New Roman" w:hint="eastAsia"/>
              <w:noProof/>
              <w:sz w:val="24"/>
            </w:rPr>
            <w:t>(On Democracy, 1998)</w:t>
          </w:r>
          <w:r w:rsidRPr="0043767D">
            <w:rPr>
              <w:rFonts w:ascii="Times New Roman" w:hAnsi="Times New Roman"/>
              <w:sz w:val="24"/>
            </w:rPr>
            <w:fldChar w:fldCharType="end"/>
          </w:r>
        </w:sdtContent>
      </w:sdt>
      <w:r w:rsidRPr="0043767D">
        <w:rPr>
          <w:rFonts w:ascii="Times New Roman" w:eastAsia="Times New Roman" w:hAnsi="Times New Roman" w:cs="Times New Roman"/>
          <w:color w:val="000000"/>
          <w:sz w:val="24"/>
        </w:rPr>
        <w:t xml:space="preserve"> and Schmitter &amp; Karl </w:t>
      </w:r>
      <w:sdt>
        <w:sdtPr>
          <w:rPr>
            <w:sz w:val="24"/>
          </w:rPr>
          <w:id w:val="1851945424"/>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Wha91 \l 2052 </w:instrText>
          </w:r>
          <w:r w:rsidRPr="0043767D">
            <w:rPr>
              <w:rFonts w:ascii="Times New Roman" w:hAnsi="Times New Roman"/>
              <w:sz w:val="24"/>
            </w:rPr>
            <w:fldChar w:fldCharType="separate"/>
          </w:r>
          <w:r w:rsidR="00F51DBC" w:rsidRPr="0043767D">
            <w:rPr>
              <w:rFonts w:ascii="Times New Roman" w:hAnsi="Times New Roman"/>
              <w:noProof/>
              <w:sz w:val="24"/>
            </w:rPr>
            <w:t>(What Democracy Is. . . and Is Not, 1991)</w:t>
          </w:r>
          <w:r w:rsidRPr="0043767D">
            <w:rPr>
              <w:rFonts w:ascii="Times New Roman" w:hAnsi="Times New Roman"/>
              <w:sz w:val="24"/>
            </w:rPr>
            <w:fldChar w:fldCharType="end"/>
          </w:r>
        </w:sdtContent>
      </w:sdt>
      <w:r w:rsidRPr="0043767D">
        <w:rPr>
          <w:rFonts w:ascii="Times New Roman" w:hAnsi="Times New Roman" w:cs="Times New Roman"/>
          <w:color w:val="000000"/>
          <w:sz w:val="24"/>
        </w:rPr>
        <w:t xml:space="preserve"> </w:t>
      </w:r>
      <w:r w:rsidRPr="0043767D">
        <w:rPr>
          <w:rFonts w:ascii="Times New Roman" w:eastAsia="Times New Roman" w:hAnsi="Times New Roman" w:cs="Times New Roman"/>
          <w:color w:val="000000"/>
          <w:sz w:val="24"/>
        </w:rPr>
        <w:t xml:space="preserve">define modern democracy through effective participation and free and fair elections. Dahl includes “Effective participation” as one of the five criteria for a democratic process, and he listed “Free and fair elections” as one of the eight institutional guarantees. Schmitter &amp; Karl view competition (achieved through free and fair elections) and participation as the foundation of modern democracy. Pateman </w:t>
      </w:r>
      <w:sdt>
        <w:sdtPr>
          <w:rPr>
            <w:sz w:val="24"/>
          </w:rPr>
          <w:id w:val="802084838"/>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CITATION Pat121 \n  \l 2052 </w:instrText>
          </w:r>
          <w:r w:rsidRPr="0043767D">
            <w:rPr>
              <w:rFonts w:ascii="Times New Roman" w:hAnsi="Times New Roman"/>
              <w:sz w:val="24"/>
            </w:rPr>
            <w:fldChar w:fldCharType="separate"/>
          </w:r>
          <w:r w:rsidR="00F51DBC" w:rsidRPr="0043767D">
            <w:rPr>
              <w:rFonts w:ascii="Times New Roman" w:hAnsi="Times New Roman" w:hint="eastAsia"/>
              <w:noProof/>
              <w:sz w:val="24"/>
            </w:rPr>
            <w:t>(Participatory Democracy Revisited, 2012)</w:t>
          </w:r>
          <w:r w:rsidRPr="0043767D">
            <w:rPr>
              <w:rFonts w:ascii="Times New Roman" w:hAnsi="Times New Roman"/>
              <w:sz w:val="24"/>
            </w:rPr>
            <w:fldChar w:fldCharType="end"/>
          </w:r>
        </w:sdtContent>
      </w:sdt>
      <w:r w:rsidRPr="0043767D">
        <w:rPr>
          <w:rFonts w:ascii="Times New Roman" w:hAnsi="Times New Roman" w:cs="Times New Roman"/>
          <w:color w:val="000000"/>
          <w:sz w:val="24"/>
        </w:rPr>
        <w:t xml:space="preserve"> </w:t>
      </w:r>
      <w:r w:rsidRPr="0043767D">
        <w:rPr>
          <w:rFonts w:ascii="Times New Roman" w:eastAsia="Times New Roman" w:hAnsi="Times New Roman" w:cs="Times New Roman"/>
          <w:color w:val="000000"/>
          <w:sz w:val="24"/>
        </w:rPr>
        <w:t>emphasizes citizen involvement and political equality as essential elements of democratic quality. This view helps to explain how Ranked-Choice Voting (RCV) increases democratic participation.</w:t>
      </w:r>
    </w:p>
    <w:p w14:paraId="4B94D5A5" w14:textId="77777777" w:rsidR="00686F54" w:rsidRPr="00B16607" w:rsidRDefault="00686F54" w:rsidP="00C90498">
      <w:pPr>
        <w:spacing w:after="0" w:line="360" w:lineRule="auto"/>
        <w:rPr>
          <w:rFonts w:ascii="Times New Roman" w:eastAsia="Times New Roman" w:hAnsi="Times New Roman" w:cs="Times New Roman"/>
          <w:szCs w:val="22"/>
        </w:rPr>
      </w:pPr>
    </w:p>
    <w:p w14:paraId="64300D72" w14:textId="77777777" w:rsidR="00686F54" w:rsidRPr="0043767D" w:rsidRDefault="00507904" w:rsidP="00041B63">
      <w:pPr>
        <w:spacing w:after="0" w:line="480" w:lineRule="auto"/>
        <w:rPr>
          <w:rFonts w:ascii="Times New Roman" w:eastAsia="Times New Roman" w:hAnsi="Times New Roman" w:cs="Times New Roman"/>
          <w:color w:val="000000"/>
          <w:sz w:val="24"/>
        </w:rPr>
      </w:pPr>
      <w:r w:rsidRPr="0043767D">
        <w:rPr>
          <w:rFonts w:ascii="Times New Roman" w:eastAsia="Times New Roman" w:hAnsi="Times New Roman" w:cs="Times New Roman"/>
          <w:color w:val="000000"/>
          <w:sz w:val="24"/>
        </w:rPr>
        <w:t>All these existing works can support treating turnout as a valid indicator of democratic participation. RCV as an electoral reform is still a form of competitive election, and it also has clear and measurable turnout, therefore, RCV turnout can serve as a valid indicator of democratic participation. So, the conceptual basis for using turnout as the dependent variable is strong in this research, and the dependent variable should show that higher or more inclusive voter turnout reflects more democratic participation. </w:t>
      </w:r>
    </w:p>
    <w:p w14:paraId="3DEEC669" w14:textId="77777777" w:rsidR="00686F54" w:rsidRPr="00B16607" w:rsidRDefault="00686F54" w:rsidP="00C90498">
      <w:pPr>
        <w:spacing w:after="0" w:line="360" w:lineRule="auto"/>
        <w:rPr>
          <w:rFonts w:ascii="Times New Roman" w:eastAsia="Times New Roman" w:hAnsi="Times New Roman" w:cs="Times New Roman"/>
          <w:color w:val="000000"/>
          <w:szCs w:val="22"/>
        </w:rPr>
      </w:pPr>
    </w:p>
    <w:p w14:paraId="1144F07E" w14:textId="2C8A1F93" w:rsidR="00686F54" w:rsidRPr="0043767D" w:rsidRDefault="00507904" w:rsidP="0066738E">
      <w:pPr>
        <w:spacing w:after="0" w:line="480" w:lineRule="auto"/>
        <w:rPr>
          <w:rFonts w:ascii="Times New Roman" w:eastAsia="Times New Roman" w:hAnsi="Times New Roman" w:cs="Times New Roman"/>
          <w:sz w:val="24"/>
        </w:rPr>
      </w:pPr>
      <w:r w:rsidRPr="0043767D">
        <w:rPr>
          <w:rFonts w:ascii="Times New Roman" w:eastAsia="Times New Roman" w:hAnsi="Times New Roman" w:cs="Times New Roman"/>
          <w:sz w:val="24"/>
        </w:rPr>
        <w:t>In evidence from the five-</w:t>
      </w:r>
      <w:r w:rsidR="00121159" w:rsidRPr="0043767D">
        <w:rPr>
          <w:rFonts w:ascii="Times New Roman" w:eastAsia="Times New Roman" w:hAnsi="Times New Roman" w:cs="Times New Roman"/>
          <w:sz w:val="24"/>
        </w:rPr>
        <w:t>thirty-eight</w:t>
      </w:r>
      <w:r w:rsidRPr="0043767D">
        <w:rPr>
          <w:rFonts w:ascii="Times New Roman" w:eastAsia="Times New Roman" w:hAnsi="Times New Roman" w:cs="Times New Roman"/>
          <w:sz w:val="24"/>
        </w:rPr>
        <w:t xml:space="preserve">, they show that affective polarization is increasing faster in countries with only two parties </w:t>
      </w:r>
      <w:sdt>
        <w:sdtPr>
          <w:rPr>
            <w:sz w:val="24"/>
          </w:rPr>
          <w:id w:val="1787073672"/>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Lee21 \l 1033 </w:instrText>
          </w:r>
          <w:r w:rsidRPr="0043767D">
            <w:rPr>
              <w:rFonts w:ascii="Times New Roman" w:hAnsi="Times New Roman"/>
              <w:sz w:val="24"/>
            </w:rPr>
            <w:fldChar w:fldCharType="separate"/>
          </w:r>
          <w:r w:rsidR="00F51DBC" w:rsidRPr="0043767D">
            <w:rPr>
              <w:rFonts w:ascii="Times New Roman" w:hAnsi="Times New Roman"/>
              <w:noProof/>
              <w:sz w:val="24"/>
            </w:rPr>
            <w:t>(Drutman, 2021)</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And in evidence from fair </w:t>
      </w:r>
      <w:r w:rsidR="00041B63" w:rsidRPr="0043767D">
        <w:rPr>
          <w:rFonts w:ascii="Times New Roman" w:eastAsia="Times New Roman" w:hAnsi="Times New Roman" w:cs="Times New Roman"/>
          <w:sz w:val="24"/>
        </w:rPr>
        <w:t>observers</w:t>
      </w:r>
      <w:r w:rsidRPr="0043767D">
        <w:rPr>
          <w:rFonts w:ascii="Times New Roman" w:eastAsia="Times New Roman" w:hAnsi="Times New Roman" w:cs="Times New Roman"/>
          <w:sz w:val="24"/>
        </w:rPr>
        <w:t xml:space="preserve">, they have shown that the two-party system has led to increased levels of corruption </w:t>
      </w:r>
      <w:sdt>
        <w:sdtPr>
          <w:rPr>
            <w:sz w:val="24"/>
          </w:rPr>
          <w:id w:val="825048493"/>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Meh23 \l 1033 </w:instrText>
          </w:r>
          <w:r w:rsidRPr="0043767D">
            <w:rPr>
              <w:rFonts w:ascii="Times New Roman" w:hAnsi="Times New Roman"/>
              <w:sz w:val="24"/>
            </w:rPr>
            <w:fldChar w:fldCharType="separate"/>
          </w:r>
          <w:r w:rsidR="00F51DBC" w:rsidRPr="0043767D">
            <w:rPr>
              <w:rFonts w:ascii="Times New Roman" w:hAnsi="Times New Roman"/>
              <w:noProof/>
              <w:sz w:val="24"/>
            </w:rPr>
            <w:t>(Alavi, 2023)</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Not to mention in an article from Pew Research, they show that </w:t>
      </w:r>
      <w:r w:rsidRPr="0043767D">
        <w:rPr>
          <w:rFonts w:ascii="Times New Roman" w:eastAsia="Times New Roman" w:hAnsi="Times New Roman" w:cs="Times New Roman"/>
          <w:sz w:val="24"/>
        </w:rPr>
        <w:lastRenderedPageBreak/>
        <w:t xml:space="preserve">there is growing frustration with the two party system, showing that the support for more political parties is growing among both Democrats and Republicans </w:t>
      </w:r>
      <w:sdt>
        <w:sdtPr>
          <w:rPr>
            <w:sz w:val="24"/>
          </w:rPr>
          <w:id w:val="1455179581"/>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Pew22 \l 1033 </w:instrText>
          </w:r>
          <w:r w:rsidRPr="0043767D">
            <w:rPr>
              <w:rFonts w:ascii="Times New Roman" w:hAnsi="Times New Roman"/>
              <w:sz w:val="24"/>
            </w:rPr>
            <w:fldChar w:fldCharType="separate"/>
          </w:r>
          <w:r w:rsidR="00F51DBC" w:rsidRPr="0043767D">
            <w:rPr>
              <w:rFonts w:ascii="Times New Roman" w:hAnsi="Times New Roman"/>
              <w:noProof/>
              <w:sz w:val="24"/>
            </w:rPr>
            <w:t>(Pew Research Center, 2022)</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To put these three articles into the context of the larger paper, in an article by the UK Democratic Audit using data from global corruption assessments, it is shown that perceived corruption decreases voter turnout. And in another article from Rogowski, it is shown that ideological conflict like the kind seen in the pew research also decreases voter turnout </w:t>
      </w:r>
      <w:sdt>
        <w:sdtPr>
          <w:rPr>
            <w:sz w:val="24"/>
          </w:rPr>
          <w:id w:val="781236541"/>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Jon13 \l 1033 </w:instrText>
          </w:r>
          <w:r w:rsidRPr="0043767D">
            <w:rPr>
              <w:rFonts w:ascii="Times New Roman" w:hAnsi="Times New Roman"/>
              <w:sz w:val="24"/>
            </w:rPr>
            <w:fldChar w:fldCharType="separate"/>
          </w:r>
          <w:r w:rsidR="00F51DBC" w:rsidRPr="0043767D">
            <w:rPr>
              <w:rFonts w:ascii="Times New Roman" w:hAnsi="Times New Roman"/>
              <w:noProof/>
              <w:sz w:val="24"/>
            </w:rPr>
            <w:t>(Rogowski, 2013)</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And in a separate article by Eelco </w:t>
      </w:r>
      <w:proofErr w:type="spellStart"/>
      <w:r w:rsidRPr="0043767D">
        <w:rPr>
          <w:rFonts w:ascii="Times New Roman" w:eastAsia="Times New Roman" w:hAnsi="Times New Roman" w:cs="Times New Roman"/>
          <w:sz w:val="24"/>
        </w:rPr>
        <w:t>Harteveld</w:t>
      </w:r>
      <w:proofErr w:type="spellEnd"/>
      <w:r w:rsidRPr="0043767D">
        <w:rPr>
          <w:rFonts w:ascii="Times New Roman" w:eastAsia="Times New Roman" w:hAnsi="Times New Roman" w:cs="Times New Roman"/>
          <w:sz w:val="24"/>
        </w:rPr>
        <w:t xml:space="preserve">, it has been shown that affective polarization increases turnout </w:t>
      </w:r>
      <w:sdt>
        <w:sdtPr>
          <w:rPr>
            <w:sz w:val="24"/>
          </w:rPr>
          <w:id w:val="622070322"/>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CITATION Eel22 \l 1033 </w:instrText>
          </w:r>
          <w:r w:rsidRPr="0043767D">
            <w:rPr>
              <w:rFonts w:ascii="Times New Roman" w:hAnsi="Times New Roman"/>
              <w:sz w:val="24"/>
            </w:rPr>
            <w:fldChar w:fldCharType="separate"/>
          </w:r>
          <w:r w:rsidR="00F51DBC" w:rsidRPr="0043767D">
            <w:rPr>
              <w:rFonts w:ascii="Times New Roman" w:hAnsi="Times New Roman"/>
              <w:noProof/>
              <w:sz w:val="24"/>
            </w:rPr>
            <w:t>(Hartveld &amp; Wagner, 2022)</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From this we can gather that an increased perceived effectiveness of third party candidates could have a both positive and negative effect on voter turnout, which explains the counterintuitive results where some scientists have managed to find a positive relationship with voter turnout, but we have not </w:t>
      </w:r>
      <w:sdt>
        <w:sdtPr>
          <w:rPr>
            <w:sz w:val="24"/>
          </w:rPr>
          <w:id w:val="386280271"/>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EDo24 \l 1033 </w:instrText>
          </w:r>
          <w:r w:rsidRPr="0043767D">
            <w:rPr>
              <w:rFonts w:ascii="Times New Roman" w:hAnsi="Times New Roman"/>
              <w:sz w:val="24"/>
            </w:rPr>
            <w:fldChar w:fldCharType="separate"/>
          </w:r>
          <w:r w:rsidR="00F51DBC" w:rsidRPr="0043767D">
            <w:rPr>
              <w:rFonts w:ascii="Times New Roman" w:hAnsi="Times New Roman"/>
              <w:noProof/>
              <w:sz w:val="24"/>
            </w:rPr>
            <w:t>(Dowling, 2024)</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w:t>
      </w:r>
      <w:r w:rsidR="006E7AF5" w:rsidRPr="0043767D">
        <w:rPr>
          <w:rFonts w:ascii="Times New Roman" w:eastAsia="Times New Roman" w:hAnsi="Times New Roman" w:cs="Times New Roman"/>
          <w:sz w:val="24"/>
        </w:rPr>
        <w:t>However,</w:t>
      </w:r>
      <w:r w:rsidRPr="0043767D">
        <w:rPr>
          <w:rFonts w:ascii="Times New Roman" w:eastAsia="Times New Roman" w:hAnsi="Times New Roman" w:cs="Times New Roman"/>
          <w:sz w:val="24"/>
        </w:rPr>
        <w:t xml:space="preserve"> not all is lost, in an article from George Ward we can see that lower voter turnout can be due to increased happiness if we take reverse causality into account </w:t>
      </w:r>
      <w:sdt>
        <w:sdtPr>
          <w:rPr>
            <w:sz w:val="24"/>
          </w:rPr>
          <w:id w:val="366899069"/>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Geo20 \l 1033 </w:instrText>
          </w:r>
          <w:r w:rsidRPr="0043767D">
            <w:rPr>
              <w:rFonts w:ascii="Times New Roman" w:hAnsi="Times New Roman"/>
              <w:sz w:val="24"/>
            </w:rPr>
            <w:fldChar w:fldCharType="separate"/>
          </w:r>
          <w:r w:rsidR="00F51DBC" w:rsidRPr="0043767D">
            <w:rPr>
              <w:rFonts w:ascii="Times New Roman" w:hAnsi="Times New Roman"/>
              <w:noProof/>
              <w:sz w:val="24"/>
            </w:rPr>
            <w:t>(Ward, 2020)</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In the Book by David Broder as referenced by the article by Jack Dennis, they say that voter turnout in elections will show a decline in public support for the party system </w:t>
      </w:r>
      <w:sdt>
        <w:sdtPr>
          <w:rPr>
            <w:sz w:val="24"/>
          </w:rPr>
          <w:id w:val="1040038506"/>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 CITATION Jac75 \l 1033 </w:instrText>
          </w:r>
          <w:r w:rsidRPr="0043767D">
            <w:rPr>
              <w:rFonts w:ascii="Times New Roman" w:hAnsi="Times New Roman"/>
              <w:sz w:val="24"/>
            </w:rPr>
            <w:fldChar w:fldCharType="separate"/>
          </w:r>
          <w:r w:rsidR="00F51DBC" w:rsidRPr="0043767D">
            <w:rPr>
              <w:rFonts w:ascii="Times New Roman" w:hAnsi="Times New Roman"/>
              <w:noProof/>
              <w:sz w:val="24"/>
            </w:rPr>
            <w:t>(Dennis, 1975)</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w:t>
      </w:r>
      <w:sdt>
        <w:sdtPr>
          <w:rPr>
            <w:sz w:val="24"/>
          </w:rPr>
          <w:id w:val="364087322"/>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CITATION Bro75 \l 1033 </w:instrText>
          </w:r>
          <w:r w:rsidRPr="0043767D">
            <w:rPr>
              <w:rFonts w:ascii="Times New Roman" w:hAnsi="Times New Roman"/>
              <w:sz w:val="24"/>
            </w:rPr>
            <w:fldChar w:fldCharType="separate"/>
          </w:r>
          <w:r w:rsidR="00F51DBC" w:rsidRPr="0043767D">
            <w:rPr>
              <w:rFonts w:ascii="Times New Roman" w:hAnsi="Times New Roman"/>
              <w:noProof/>
              <w:sz w:val="24"/>
            </w:rPr>
            <w:t>(Broder, 1971)</w:t>
          </w:r>
          <w:r w:rsidRPr="0043767D">
            <w:rPr>
              <w:rFonts w:ascii="Times New Roman" w:hAnsi="Times New Roman"/>
              <w:sz w:val="24"/>
            </w:rPr>
            <w:fldChar w:fldCharType="end"/>
          </w:r>
        </w:sdtContent>
      </w:sdt>
      <w:r w:rsidRPr="0043767D">
        <w:rPr>
          <w:rFonts w:ascii="Times New Roman" w:eastAsia="Times New Roman" w:hAnsi="Times New Roman" w:cs="Times New Roman"/>
          <w:sz w:val="24"/>
        </w:rPr>
        <w:t xml:space="preserve">. </w:t>
      </w:r>
      <w:r w:rsidR="00041B63" w:rsidRPr="0043767D">
        <w:rPr>
          <w:rFonts w:ascii="Times New Roman" w:eastAsia="Times New Roman" w:hAnsi="Times New Roman" w:cs="Times New Roman"/>
          <w:sz w:val="24"/>
        </w:rPr>
        <w:t>So,</w:t>
      </w:r>
      <w:r w:rsidRPr="0043767D">
        <w:rPr>
          <w:rFonts w:ascii="Times New Roman" w:eastAsia="Times New Roman" w:hAnsi="Times New Roman" w:cs="Times New Roman"/>
          <w:sz w:val="24"/>
        </w:rPr>
        <w:t xml:space="preserve"> we should be able to presume a link between the increase in voter turnout and increased support for the party system under ranked choice voting initiatives.</w:t>
      </w:r>
    </w:p>
    <w:p w14:paraId="3656B9AB" w14:textId="77777777" w:rsidR="00686F54" w:rsidRPr="00B16607" w:rsidRDefault="00686F54" w:rsidP="0066738E">
      <w:pPr>
        <w:spacing w:after="0" w:line="480" w:lineRule="auto"/>
        <w:rPr>
          <w:rFonts w:ascii="Times New Roman" w:eastAsia="Times New Roman" w:hAnsi="Times New Roman" w:cs="Times New Roman"/>
          <w:szCs w:val="22"/>
        </w:rPr>
      </w:pPr>
    </w:p>
    <w:p w14:paraId="18A09C6C" w14:textId="77777777" w:rsidR="00686F54" w:rsidRPr="0043767D" w:rsidRDefault="00507904" w:rsidP="0066738E">
      <w:pPr>
        <w:spacing w:after="0" w:line="480" w:lineRule="auto"/>
        <w:rPr>
          <w:rFonts w:ascii="Times New Roman" w:eastAsia="Times New Roman" w:hAnsi="Times New Roman" w:cs="Times New Roman"/>
          <w:sz w:val="24"/>
        </w:rPr>
      </w:pPr>
      <w:r w:rsidRPr="0043767D">
        <w:rPr>
          <w:rFonts w:ascii="Times New Roman" w:eastAsia="Times New Roman" w:hAnsi="Times New Roman" w:cs="Times New Roman"/>
          <w:color w:val="000000"/>
          <w:sz w:val="24"/>
        </w:rPr>
        <w:t xml:space="preserve">To measure the true effect of the RCV on democratic participation by using voter turnout as the dependent variable, this research applies the cross-jurisdictional data. Specifically, this research needs to gather several pieces of cross-jurisdictional data from different states and </w:t>
      </w:r>
      <w:r w:rsidRPr="0043767D">
        <w:rPr>
          <w:rFonts w:ascii="Times New Roman" w:eastAsia="Times New Roman" w:hAnsi="Times New Roman" w:cs="Times New Roman"/>
          <w:color w:val="000000"/>
          <w:sz w:val="24"/>
        </w:rPr>
        <w:lastRenderedPageBreak/>
        <w:t>cities and put them together for comparative analysis. </w:t>
      </w:r>
    </w:p>
    <w:p w14:paraId="45FB0818" w14:textId="77777777" w:rsidR="00686F54" w:rsidRPr="00B16607" w:rsidRDefault="00686F54" w:rsidP="0066738E">
      <w:pPr>
        <w:spacing w:after="0" w:line="480" w:lineRule="auto"/>
        <w:rPr>
          <w:rFonts w:ascii="Times New Roman" w:eastAsia="Times New Roman" w:hAnsi="Times New Roman" w:cs="Times New Roman"/>
          <w:szCs w:val="22"/>
        </w:rPr>
      </w:pPr>
    </w:p>
    <w:p w14:paraId="3AEB06A3" w14:textId="7B6CBAE9" w:rsidR="00686F54" w:rsidRPr="0043767D" w:rsidRDefault="00507904" w:rsidP="0066738E">
      <w:pPr>
        <w:spacing w:after="0" w:line="480" w:lineRule="auto"/>
        <w:rPr>
          <w:rFonts w:ascii="Times New Roman" w:eastAsia="Times New Roman" w:hAnsi="Times New Roman" w:cs="Times New Roman"/>
          <w:sz w:val="24"/>
        </w:rPr>
      </w:pPr>
      <w:r w:rsidRPr="0043767D">
        <w:rPr>
          <w:rFonts w:ascii="Times New Roman" w:eastAsia="Times New Roman" w:hAnsi="Times New Roman" w:cs="Times New Roman"/>
          <w:color w:val="000000"/>
          <w:sz w:val="24"/>
        </w:rPr>
        <w:t>Munck &amp; Verkuilen</w:t>
      </w:r>
      <w:sdt>
        <w:sdtPr>
          <w:rPr>
            <w:sz w:val="24"/>
          </w:rPr>
          <w:id w:val="590076992"/>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CITATION Mun021 \n  \l 2052 </w:instrText>
          </w:r>
          <w:r w:rsidRPr="0043767D">
            <w:rPr>
              <w:rFonts w:ascii="Times New Roman" w:hAnsi="Times New Roman"/>
              <w:sz w:val="24"/>
            </w:rPr>
            <w:fldChar w:fldCharType="separate"/>
          </w:r>
          <w:r w:rsidR="00F51DBC" w:rsidRPr="0043767D">
            <w:rPr>
              <w:rFonts w:ascii="Times New Roman" w:hAnsi="Times New Roman"/>
              <w:noProof/>
              <w:sz w:val="24"/>
            </w:rPr>
            <w:t xml:space="preserve"> </w:t>
          </w:r>
          <w:r w:rsidR="00F51DBC" w:rsidRPr="0043767D">
            <w:rPr>
              <w:rFonts w:ascii="Times New Roman" w:hAnsi="Times New Roman" w:hint="eastAsia"/>
              <w:noProof/>
              <w:sz w:val="24"/>
            </w:rPr>
            <w:t>(Conceptualizing and Measuring Democracy: Evaluating Alternative Indices, 2002)</w:t>
          </w:r>
          <w:r w:rsidRPr="0043767D">
            <w:rPr>
              <w:rFonts w:ascii="Times New Roman" w:hAnsi="Times New Roman"/>
              <w:sz w:val="24"/>
            </w:rPr>
            <w:fldChar w:fldCharType="end"/>
          </w:r>
        </w:sdtContent>
      </w:sdt>
      <w:r w:rsidRPr="0043767D">
        <w:rPr>
          <w:rFonts w:ascii="Times New Roman" w:eastAsia="Times New Roman" w:hAnsi="Times New Roman" w:cs="Times New Roman"/>
          <w:color w:val="000000"/>
          <w:sz w:val="24"/>
        </w:rPr>
        <w:t xml:space="preserve"> and Coppedge et al. </w:t>
      </w:r>
      <w:sdt>
        <w:sdtPr>
          <w:rPr>
            <w:sz w:val="24"/>
          </w:rPr>
          <w:id w:val="756530887"/>
          <w:citation/>
        </w:sdtPr>
        <w:sdtEndPr/>
        <w:sdtContent>
          <w:r w:rsidRPr="0043767D">
            <w:rPr>
              <w:rFonts w:ascii="Times New Roman" w:hAnsi="Times New Roman"/>
              <w:sz w:val="24"/>
            </w:rPr>
            <w:fldChar w:fldCharType="begin"/>
          </w:r>
          <w:r w:rsidRPr="0043767D">
            <w:rPr>
              <w:rFonts w:ascii="Times New Roman" w:hAnsi="Times New Roman"/>
              <w:sz w:val="24"/>
            </w:rPr>
            <w:instrText xml:space="preserve">CITATION Cop20 \n  \l 2052 </w:instrText>
          </w:r>
          <w:r w:rsidRPr="0043767D">
            <w:rPr>
              <w:rFonts w:ascii="Times New Roman" w:hAnsi="Times New Roman"/>
              <w:sz w:val="24"/>
            </w:rPr>
            <w:fldChar w:fldCharType="separate"/>
          </w:r>
          <w:r w:rsidR="00F51DBC" w:rsidRPr="0043767D">
            <w:rPr>
              <w:rFonts w:ascii="Times New Roman" w:hAnsi="Times New Roman"/>
              <w:noProof/>
              <w:sz w:val="24"/>
            </w:rPr>
            <w:t>(Varieties of Democracy: Measuring Two Centuries of Political Change, 2020)</w:t>
          </w:r>
          <w:r w:rsidRPr="0043767D">
            <w:rPr>
              <w:rFonts w:ascii="Times New Roman" w:hAnsi="Times New Roman"/>
              <w:sz w:val="24"/>
            </w:rPr>
            <w:fldChar w:fldCharType="end"/>
          </w:r>
        </w:sdtContent>
      </w:sdt>
      <w:r w:rsidRPr="0043767D">
        <w:rPr>
          <w:rFonts w:ascii="Times New Roman" w:hAnsi="Times New Roman" w:cs="Times New Roman"/>
          <w:color w:val="000000"/>
          <w:sz w:val="24"/>
        </w:rPr>
        <w:t xml:space="preserve"> </w:t>
      </w:r>
      <w:r w:rsidRPr="0043767D">
        <w:rPr>
          <w:rFonts w:ascii="Times New Roman" w:eastAsia="Times New Roman" w:hAnsi="Times New Roman" w:cs="Times New Roman"/>
          <w:color w:val="000000"/>
          <w:sz w:val="24"/>
        </w:rPr>
        <w:t xml:space="preserve">give us measurement and operationalization of democracy, they emphasize that the participation of democracy must be divided into measurable dimensions to further research. It seems reasonable to consider voter turnout as an effective indicator of the participation of democracy. Meanwhile, their method of using the V-Dem framework proves that </w:t>
      </w:r>
      <w:r w:rsidR="00041B63" w:rsidRPr="0043767D">
        <w:rPr>
          <w:rFonts w:ascii="Times New Roman" w:eastAsia="Times New Roman" w:hAnsi="Times New Roman" w:cs="Times New Roman"/>
          <w:color w:val="000000"/>
          <w:sz w:val="24"/>
        </w:rPr>
        <w:t>even</w:t>
      </w:r>
      <w:r w:rsidRPr="0043767D">
        <w:rPr>
          <w:rFonts w:ascii="Times New Roman" w:eastAsia="Times New Roman" w:hAnsi="Times New Roman" w:cs="Times New Roman"/>
          <w:color w:val="000000"/>
          <w:sz w:val="24"/>
        </w:rPr>
        <w:t xml:space="preserve"> the data from different jurisdictions can be reliable under the condition of the same measurement dimensions. Their work provides a theoretical basis and tools for measurement and operationalization. Therefore, the cross-jurisdictional data employed in this research is valid and reliable for comparative analysis of democratic participation. </w:t>
      </w:r>
    </w:p>
    <w:p w14:paraId="049F31CB" w14:textId="77777777" w:rsidR="00686F54" w:rsidRPr="00B16607" w:rsidRDefault="00686F54" w:rsidP="0066738E">
      <w:pPr>
        <w:spacing w:after="0" w:line="480" w:lineRule="auto"/>
        <w:rPr>
          <w:rFonts w:ascii="Times New Roman" w:eastAsia="Times New Roman" w:hAnsi="Times New Roman" w:cs="Times New Roman"/>
          <w:szCs w:val="22"/>
        </w:rPr>
      </w:pPr>
    </w:p>
    <w:p w14:paraId="4D4E2EA8" w14:textId="185B85B6" w:rsidR="00686F54" w:rsidRPr="0043767D" w:rsidRDefault="009E101D" w:rsidP="0066738E">
      <w:pPr>
        <w:spacing w:after="0" w:line="480" w:lineRule="auto"/>
        <w:rPr>
          <w:rFonts w:ascii="Times New Roman" w:eastAsia="Times New Roman" w:hAnsi="Times New Roman" w:cs="Times New Roman"/>
          <w:sz w:val="24"/>
        </w:rPr>
      </w:pPr>
      <w:r>
        <w:rPr>
          <w:rFonts w:ascii="Times New Roman" w:eastAsia="Times New Roman" w:hAnsi="Times New Roman" w:cs="Times New Roman"/>
          <w:color w:val="000000"/>
          <w:sz w:val="24"/>
        </w:rPr>
        <w:t>Additionally</w:t>
      </w:r>
      <w:r w:rsidR="00772502">
        <w:rPr>
          <w:rFonts w:ascii="Times New Roman" w:eastAsia="Times New Roman" w:hAnsi="Times New Roman" w:cs="Times New Roman"/>
          <w:color w:val="000000"/>
          <w:sz w:val="24"/>
        </w:rPr>
        <w:t>, s</w:t>
      </w:r>
      <w:r w:rsidR="00507904" w:rsidRPr="0043767D">
        <w:rPr>
          <w:rFonts w:ascii="Times New Roman" w:eastAsia="Times New Roman" w:hAnsi="Times New Roman" w:cs="Times New Roman"/>
          <w:color w:val="000000"/>
          <w:sz w:val="24"/>
        </w:rPr>
        <w:t>upport for a third political party has remained consistently high, in fact in the past 10 years more than 50% of people have said that a third-party is needed in the United States</w:t>
      </w:r>
      <w:r w:rsidR="00ED7D1B" w:rsidRPr="0043767D">
        <w:rPr>
          <w:rFonts w:ascii="Times New Roman" w:eastAsia="Times New Roman" w:hAnsi="Times New Roman" w:cs="Times New Roman"/>
          <w:color w:val="000000"/>
          <w:sz w:val="24"/>
        </w:rPr>
        <w:t xml:space="preserve"> </w:t>
      </w:r>
      <w:sdt>
        <w:sdtPr>
          <w:rPr>
            <w:rFonts w:ascii="Times New Roman" w:eastAsia="Times New Roman" w:hAnsi="Times New Roman" w:cs="Times New Roman"/>
            <w:color w:val="000000"/>
            <w:sz w:val="24"/>
          </w:rPr>
          <w:id w:val="1433474912"/>
          <w:citation/>
        </w:sdtPr>
        <w:sdtEndPr/>
        <w:sdtContent>
          <w:r w:rsidR="00ED7D1B" w:rsidRPr="0043767D">
            <w:rPr>
              <w:rFonts w:ascii="Times New Roman" w:eastAsia="Times New Roman" w:hAnsi="Times New Roman" w:cs="Times New Roman"/>
              <w:color w:val="000000"/>
              <w:sz w:val="24"/>
            </w:rPr>
            <w:fldChar w:fldCharType="begin"/>
          </w:r>
          <w:r w:rsidR="00ED7D1B" w:rsidRPr="0043767D">
            <w:rPr>
              <w:rFonts w:ascii="Times New Roman" w:eastAsia="Times New Roman" w:hAnsi="Times New Roman" w:cs="Times New Roman"/>
              <w:color w:val="000000"/>
              <w:sz w:val="24"/>
            </w:rPr>
            <w:instrText xml:space="preserve"> CITATION Mar24 \l 1033 </w:instrText>
          </w:r>
          <w:r w:rsidR="00ED7D1B" w:rsidRPr="0043767D">
            <w:rPr>
              <w:rFonts w:ascii="Times New Roman" w:eastAsia="Times New Roman" w:hAnsi="Times New Roman" w:cs="Times New Roman"/>
              <w:color w:val="000000"/>
              <w:sz w:val="24"/>
            </w:rPr>
            <w:fldChar w:fldCharType="separate"/>
          </w:r>
          <w:r w:rsidR="00F51DBC" w:rsidRPr="0043767D">
            <w:rPr>
              <w:rFonts w:ascii="Times New Roman" w:eastAsia="Times New Roman" w:hAnsi="Times New Roman" w:cs="Times New Roman"/>
              <w:noProof/>
              <w:color w:val="000000"/>
              <w:sz w:val="24"/>
            </w:rPr>
            <w:t>(Evans, 2024)</w:t>
          </w:r>
          <w:r w:rsidR="00ED7D1B" w:rsidRPr="0043767D">
            <w:rPr>
              <w:rFonts w:ascii="Times New Roman" w:eastAsia="Times New Roman" w:hAnsi="Times New Roman" w:cs="Times New Roman"/>
              <w:color w:val="000000"/>
              <w:sz w:val="24"/>
            </w:rPr>
            <w:fldChar w:fldCharType="end"/>
          </w:r>
        </w:sdtContent>
      </w:sdt>
      <w:r w:rsidR="00ED7D1B" w:rsidRPr="0043767D">
        <w:rPr>
          <w:rFonts w:ascii="Times New Roman" w:eastAsia="Times New Roman" w:hAnsi="Times New Roman" w:cs="Times New Roman"/>
          <w:color w:val="000000"/>
          <w:sz w:val="24"/>
        </w:rPr>
        <w:t>.</w:t>
      </w:r>
      <w:r w:rsidR="00ED7D1B" w:rsidRPr="0043767D">
        <w:rPr>
          <w:rFonts w:ascii="Times New Roman" w:eastAsia="Times New Roman" w:hAnsi="Times New Roman" w:cs="Times New Roman"/>
          <w:sz w:val="24"/>
        </w:rPr>
        <w:t xml:space="preserve"> </w:t>
      </w:r>
      <w:r w:rsidR="00507904" w:rsidRPr="0043767D">
        <w:rPr>
          <w:rFonts w:ascii="Times New Roman" w:eastAsia="Times New Roman" w:hAnsi="Times New Roman" w:cs="Times New Roman"/>
          <w:color w:val="000000"/>
          <w:sz w:val="24"/>
        </w:rPr>
        <w:t xml:space="preserve">This likely includes </w:t>
      </w:r>
      <w:r w:rsidR="00041B63" w:rsidRPr="0043767D">
        <w:rPr>
          <w:rFonts w:ascii="Times New Roman" w:eastAsia="Times New Roman" w:hAnsi="Times New Roman" w:cs="Times New Roman"/>
          <w:color w:val="000000"/>
          <w:sz w:val="24"/>
        </w:rPr>
        <w:t>51</w:t>
      </w:r>
      <w:r w:rsidR="00507904" w:rsidRPr="0043767D">
        <w:rPr>
          <w:rFonts w:ascii="Times New Roman" w:eastAsia="Times New Roman" w:hAnsi="Times New Roman" w:cs="Times New Roman"/>
          <w:color w:val="000000"/>
          <w:sz w:val="24"/>
        </w:rPr>
        <w:t>% of people who currently ide</w:t>
      </w:r>
      <w:r w:rsidR="00ED7D1B" w:rsidRPr="0043767D">
        <w:rPr>
          <w:rFonts w:ascii="Times New Roman" w:eastAsia="Times New Roman" w:hAnsi="Times New Roman" w:cs="Times New Roman"/>
          <w:color w:val="000000"/>
          <w:sz w:val="24"/>
        </w:rPr>
        <w:t xml:space="preserve">ntify as independent in the US </w:t>
      </w:r>
      <w:sdt>
        <w:sdtPr>
          <w:rPr>
            <w:rFonts w:ascii="Times New Roman" w:eastAsia="Times New Roman" w:hAnsi="Times New Roman" w:cs="Times New Roman"/>
            <w:color w:val="000000"/>
            <w:sz w:val="24"/>
          </w:rPr>
          <w:id w:val="937097204"/>
          <w:citation/>
        </w:sdtPr>
        <w:sdtEndPr/>
        <w:sdtContent>
          <w:r w:rsidR="00ED7D1B" w:rsidRPr="0043767D">
            <w:rPr>
              <w:rFonts w:ascii="Times New Roman" w:eastAsia="Times New Roman" w:hAnsi="Times New Roman" w:cs="Times New Roman"/>
              <w:color w:val="000000"/>
              <w:sz w:val="24"/>
            </w:rPr>
            <w:fldChar w:fldCharType="begin"/>
          </w:r>
          <w:r w:rsidR="00ED7D1B" w:rsidRPr="0043767D">
            <w:rPr>
              <w:rFonts w:ascii="Times New Roman" w:eastAsia="Times New Roman" w:hAnsi="Times New Roman" w:cs="Times New Roman"/>
              <w:color w:val="000000"/>
              <w:sz w:val="24"/>
            </w:rPr>
            <w:instrText xml:space="preserve"> CITATION Sta24 \l 1033 </w:instrText>
          </w:r>
          <w:r w:rsidR="00ED7D1B" w:rsidRPr="0043767D">
            <w:rPr>
              <w:rFonts w:ascii="Times New Roman" w:eastAsia="Times New Roman" w:hAnsi="Times New Roman" w:cs="Times New Roman"/>
              <w:color w:val="000000"/>
              <w:sz w:val="24"/>
            </w:rPr>
            <w:fldChar w:fldCharType="separate"/>
          </w:r>
          <w:r w:rsidR="00F51DBC" w:rsidRPr="0043767D">
            <w:rPr>
              <w:rFonts w:ascii="Times New Roman" w:eastAsia="Times New Roman" w:hAnsi="Times New Roman" w:cs="Times New Roman"/>
              <w:noProof/>
              <w:color w:val="000000"/>
              <w:sz w:val="24"/>
            </w:rPr>
            <w:t>(Statistica, 2024)</w:t>
          </w:r>
          <w:r w:rsidR="00ED7D1B" w:rsidRPr="0043767D">
            <w:rPr>
              <w:rFonts w:ascii="Times New Roman" w:eastAsia="Times New Roman" w:hAnsi="Times New Roman" w:cs="Times New Roman"/>
              <w:color w:val="000000"/>
              <w:sz w:val="24"/>
            </w:rPr>
            <w:fldChar w:fldCharType="end"/>
          </w:r>
        </w:sdtContent>
      </w:sdt>
      <w:r w:rsidR="00ED7D1B" w:rsidRPr="0043767D">
        <w:rPr>
          <w:rFonts w:ascii="Times New Roman" w:eastAsia="Times New Roman" w:hAnsi="Times New Roman" w:cs="Times New Roman"/>
          <w:color w:val="000000"/>
          <w:sz w:val="24"/>
        </w:rPr>
        <w:t>.</w:t>
      </w:r>
      <w:r w:rsidR="00ED7D1B" w:rsidRPr="0043767D">
        <w:rPr>
          <w:rFonts w:ascii="Times New Roman" w:eastAsia="Times New Roman" w:hAnsi="Times New Roman" w:cs="Times New Roman"/>
          <w:sz w:val="24"/>
        </w:rPr>
        <w:t xml:space="preserve"> </w:t>
      </w:r>
      <w:r w:rsidR="00507904" w:rsidRPr="0043767D">
        <w:rPr>
          <w:rFonts w:ascii="Times New Roman" w:eastAsia="Times New Roman" w:hAnsi="Times New Roman" w:cs="Times New Roman"/>
          <w:color w:val="000000"/>
          <w:sz w:val="24"/>
        </w:rPr>
        <w:t xml:space="preserve">As well as the 1.2% of the presidential vote which went to the libertarian party in 2020 and the 0.2% of the vote which went to the green party in the same year. Not to mention parties like the Forward Party, Socialism and Liberation Party, and Justice for All </w:t>
      </w:r>
      <w:r w:rsidR="00041B63" w:rsidRPr="0043767D">
        <w:rPr>
          <w:rFonts w:ascii="Times New Roman" w:eastAsia="Times New Roman" w:hAnsi="Times New Roman" w:cs="Times New Roman"/>
          <w:color w:val="000000"/>
          <w:sz w:val="24"/>
        </w:rPr>
        <w:t>parties</w:t>
      </w:r>
      <w:r w:rsidR="00507904" w:rsidRPr="0043767D">
        <w:rPr>
          <w:rFonts w:ascii="Times New Roman" w:eastAsia="Times New Roman" w:hAnsi="Times New Roman" w:cs="Times New Roman"/>
          <w:color w:val="000000"/>
          <w:sz w:val="24"/>
        </w:rPr>
        <w:t xml:space="preserve"> which have in their own times had significant footprints</w:t>
      </w:r>
      <w:r w:rsidR="00052ADE" w:rsidRPr="0043767D">
        <w:rPr>
          <w:rFonts w:ascii="Times New Roman" w:eastAsia="Times New Roman" w:hAnsi="Times New Roman" w:cs="Times New Roman"/>
          <w:color w:val="000000"/>
          <w:sz w:val="24"/>
        </w:rPr>
        <w:t xml:space="preserve"> </w:t>
      </w:r>
      <w:sdt>
        <w:sdtPr>
          <w:rPr>
            <w:rFonts w:ascii="Times New Roman" w:eastAsia="Times New Roman" w:hAnsi="Times New Roman" w:cs="Times New Roman"/>
            <w:color w:val="000000"/>
            <w:sz w:val="24"/>
          </w:rPr>
          <w:id w:val="-1020308577"/>
          <w:citation/>
        </w:sdtPr>
        <w:sdtEndPr/>
        <w:sdtContent>
          <w:r w:rsidR="00052ADE" w:rsidRPr="0043767D">
            <w:rPr>
              <w:rFonts w:ascii="Times New Roman" w:eastAsia="Times New Roman" w:hAnsi="Times New Roman" w:cs="Times New Roman"/>
              <w:color w:val="000000"/>
              <w:sz w:val="24"/>
            </w:rPr>
            <w:fldChar w:fldCharType="begin"/>
          </w:r>
          <w:r w:rsidR="00052ADE" w:rsidRPr="0043767D">
            <w:rPr>
              <w:rFonts w:ascii="Times New Roman" w:eastAsia="Times New Roman" w:hAnsi="Times New Roman" w:cs="Times New Roman"/>
              <w:color w:val="000000"/>
              <w:sz w:val="24"/>
            </w:rPr>
            <w:instrText xml:space="preserve"> CITATION Goo25 \l 1033 </w:instrText>
          </w:r>
          <w:r w:rsidR="00052ADE" w:rsidRPr="0043767D">
            <w:rPr>
              <w:rFonts w:ascii="Times New Roman" w:eastAsia="Times New Roman" w:hAnsi="Times New Roman" w:cs="Times New Roman"/>
              <w:color w:val="000000"/>
              <w:sz w:val="24"/>
            </w:rPr>
            <w:fldChar w:fldCharType="separate"/>
          </w:r>
          <w:r w:rsidR="00F51DBC" w:rsidRPr="0043767D">
            <w:rPr>
              <w:rFonts w:ascii="Times New Roman" w:eastAsia="Times New Roman" w:hAnsi="Times New Roman" w:cs="Times New Roman"/>
              <w:noProof/>
              <w:color w:val="000000"/>
              <w:sz w:val="24"/>
            </w:rPr>
            <w:t>(Goodparty.org politics team, 2025)</w:t>
          </w:r>
          <w:r w:rsidR="00052ADE" w:rsidRPr="0043767D">
            <w:rPr>
              <w:rFonts w:ascii="Times New Roman" w:eastAsia="Times New Roman" w:hAnsi="Times New Roman" w:cs="Times New Roman"/>
              <w:color w:val="000000"/>
              <w:sz w:val="24"/>
            </w:rPr>
            <w:fldChar w:fldCharType="end"/>
          </w:r>
        </w:sdtContent>
      </w:sdt>
      <w:r w:rsidR="00507904" w:rsidRPr="0043767D">
        <w:rPr>
          <w:rFonts w:ascii="Times New Roman" w:eastAsia="Times New Roman" w:hAnsi="Times New Roman" w:cs="Times New Roman"/>
          <w:color w:val="000000"/>
          <w:sz w:val="24"/>
        </w:rPr>
        <w:t>.</w:t>
      </w:r>
      <w:r w:rsidR="00052ADE" w:rsidRPr="0043767D">
        <w:rPr>
          <w:rFonts w:ascii="Times New Roman" w:eastAsia="Times New Roman" w:hAnsi="Times New Roman" w:cs="Times New Roman"/>
          <w:sz w:val="24"/>
        </w:rPr>
        <w:t xml:space="preserve"> </w:t>
      </w:r>
      <w:r w:rsidR="00507904" w:rsidRPr="0043767D">
        <w:rPr>
          <w:rFonts w:ascii="Times New Roman" w:eastAsia="Times New Roman" w:hAnsi="Times New Roman" w:cs="Times New Roman"/>
          <w:color w:val="000000"/>
          <w:sz w:val="24"/>
        </w:rPr>
        <w:t xml:space="preserve">Some people say that these parties have spoiled the elections for their Democrat and Republican colleagues in the years when they have been </w:t>
      </w:r>
      <w:r w:rsidR="00507904" w:rsidRPr="0043767D">
        <w:rPr>
          <w:rFonts w:ascii="Times New Roman" w:eastAsia="Times New Roman" w:hAnsi="Times New Roman" w:cs="Times New Roman"/>
          <w:color w:val="000000"/>
          <w:sz w:val="24"/>
        </w:rPr>
        <w:lastRenderedPageBreak/>
        <w:t xml:space="preserve">especially popular like 2000. All of this is to say that it’s not just a public detest </w:t>
      </w:r>
      <w:r w:rsidR="00041B63" w:rsidRPr="0043767D">
        <w:rPr>
          <w:rFonts w:ascii="Times New Roman" w:eastAsia="Times New Roman" w:hAnsi="Times New Roman" w:cs="Times New Roman"/>
          <w:color w:val="000000"/>
          <w:sz w:val="24"/>
        </w:rPr>
        <w:t>of</w:t>
      </w:r>
      <w:r w:rsidR="00507904" w:rsidRPr="0043767D">
        <w:rPr>
          <w:rFonts w:ascii="Times New Roman" w:eastAsia="Times New Roman" w:hAnsi="Times New Roman" w:cs="Times New Roman"/>
          <w:color w:val="000000"/>
          <w:sz w:val="24"/>
        </w:rPr>
        <w:t xml:space="preserve"> the two-party </w:t>
      </w:r>
      <w:r w:rsidR="00041B63" w:rsidRPr="0043767D">
        <w:rPr>
          <w:rFonts w:ascii="Times New Roman" w:eastAsia="Times New Roman" w:hAnsi="Times New Roman" w:cs="Times New Roman"/>
          <w:color w:val="000000"/>
          <w:sz w:val="24"/>
        </w:rPr>
        <w:t>system but</w:t>
      </w:r>
      <w:r w:rsidR="00507904" w:rsidRPr="0043767D">
        <w:rPr>
          <w:rFonts w:ascii="Times New Roman" w:eastAsia="Times New Roman" w:hAnsi="Times New Roman" w:cs="Times New Roman"/>
          <w:color w:val="000000"/>
          <w:sz w:val="24"/>
        </w:rPr>
        <w:t xml:space="preserve"> is also a desire for a third-party large enough to mix things up. </w:t>
      </w:r>
      <w:r w:rsidR="00041B63" w:rsidRPr="0043767D">
        <w:rPr>
          <w:rFonts w:ascii="Times New Roman" w:eastAsia="Times New Roman" w:hAnsi="Times New Roman" w:cs="Times New Roman"/>
          <w:color w:val="000000"/>
          <w:sz w:val="24"/>
        </w:rPr>
        <w:t>Independents</w:t>
      </w:r>
      <w:r w:rsidR="00507904" w:rsidRPr="0043767D">
        <w:rPr>
          <w:rFonts w:ascii="Times New Roman" w:eastAsia="Times New Roman" w:hAnsi="Times New Roman" w:cs="Times New Roman"/>
          <w:color w:val="000000"/>
          <w:sz w:val="24"/>
        </w:rPr>
        <w:t xml:space="preserve"> are 1.5x more likely not to vote than </w:t>
      </w:r>
      <w:r w:rsidR="00041B63" w:rsidRPr="0043767D">
        <w:rPr>
          <w:rFonts w:ascii="Times New Roman" w:eastAsia="Times New Roman" w:hAnsi="Times New Roman" w:cs="Times New Roman"/>
          <w:color w:val="000000"/>
          <w:sz w:val="24"/>
        </w:rPr>
        <w:t>vote</w:t>
      </w:r>
      <w:r w:rsidR="00507904" w:rsidRPr="0043767D">
        <w:rPr>
          <w:rFonts w:ascii="Times New Roman" w:eastAsia="Times New Roman" w:hAnsi="Times New Roman" w:cs="Times New Roman"/>
          <w:color w:val="000000"/>
          <w:sz w:val="24"/>
        </w:rPr>
        <w:t>, a likelihood which is flipped when it comes to those who are party-affiliated</w:t>
      </w:r>
      <w:r w:rsidR="00807A54" w:rsidRPr="0043767D">
        <w:rPr>
          <w:rFonts w:ascii="Times New Roman" w:eastAsia="Times New Roman" w:hAnsi="Times New Roman" w:cs="Times New Roman"/>
          <w:color w:val="000000"/>
          <w:sz w:val="24"/>
        </w:rPr>
        <w:t xml:space="preserve"> </w:t>
      </w:r>
      <w:sdt>
        <w:sdtPr>
          <w:rPr>
            <w:rFonts w:ascii="Times New Roman" w:eastAsia="Times New Roman" w:hAnsi="Times New Roman" w:cs="Times New Roman"/>
            <w:color w:val="000000"/>
            <w:sz w:val="24"/>
          </w:rPr>
          <w:id w:val="-1357570889"/>
          <w:citation/>
        </w:sdtPr>
        <w:sdtEndPr/>
        <w:sdtContent>
          <w:r w:rsidR="00807A54" w:rsidRPr="0043767D">
            <w:rPr>
              <w:rFonts w:ascii="Times New Roman" w:eastAsia="Times New Roman" w:hAnsi="Times New Roman" w:cs="Times New Roman"/>
              <w:color w:val="000000"/>
              <w:sz w:val="24"/>
            </w:rPr>
            <w:fldChar w:fldCharType="begin"/>
          </w:r>
          <w:r w:rsidR="00807A54" w:rsidRPr="0043767D">
            <w:rPr>
              <w:rFonts w:ascii="Times New Roman" w:eastAsia="Times New Roman" w:hAnsi="Times New Roman" w:cs="Times New Roman"/>
              <w:color w:val="000000"/>
              <w:sz w:val="24"/>
            </w:rPr>
            <w:instrText xml:space="preserve"> CITATION Pew14 \l 1033 </w:instrText>
          </w:r>
          <w:r w:rsidR="00807A54" w:rsidRPr="0043767D">
            <w:rPr>
              <w:rFonts w:ascii="Times New Roman" w:eastAsia="Times New Roman" w:hAnsi="Times New Roman" w:cs="Times New Roman"/>
              <w:color w:val="000000"/>
              <w:sz w:val="24"/>
            </w:rPr>
            <w:fldChar w:fldCharType="separate"/>
          </w:r>
          <w:r w:rsidR="00F51DBC" w:rsidRPr="0043767D">
            <w:rPr>
              <w:rFonts w:ascii="Times New Roman" w:eastAsia="Times New Roman" w:hAnsi="Times New Roman" w:cs="Times New Roman"/>
              <w:noProof/>
              <w:color w:val="000000"/>
              <w:sz w:val="24"/>
            </w:rPr>
            <w:t>(Pew Research Center, 2014)</w:t>
          </w:r>
          <w:r w:rsidR="00807A54" w:rsidRPr="0043767D">
            <w:rPr>
              <w:rFonts w:ascii="Times New Roman" w:eastAsia="Times New Roman" w:hAnsi="Times New Roman" w:cs="Times New Roman"/>
              <w:color w:val="000000"/>
              <w:sz w:val="24"/>
            </w:rPr>
            <w:fldChar w:fldCharType="end"/>
          </w:r>
        </w:sdtContent>
      </w:sdt>
      <w:r w:rsidR="00507904" w:rsidRPr="0043767D">
        <w:rPr>
          <w:rFonts w:ascii="Times New Roman" w:eastAsia="Times New Roman" w:hAnsi="Times New Roman" w:cs="Times New Roman"/>
          <w:color w:val="000000"/>
          <w:sz w:val="24"/>
        </w:rPr>
        <w:t>.</w:t>
      </w:r>
      <w:r w:rsidR="00807A54" w:rsidRPr="0043767D">
        <w:rPr>
          <w:rStyle w:val="Hyperlink"/>
          <w:rFonts w:ascii="Times New Roman" w:eastAsia="Times New Roman" w:hAnsi="Times New Roman" w:cs="Times New Roman"/>
          <w:color w:val="000000"/>
          <w:sz w:val="24"/>
          <w:u w:val="none"/>
        </w:rPr>
        <w:t xml:space="preserve"> </w:t>
      </w:r>
      <w:r w:rsidR="00507904" w:rsidRPr="0043767D">
        <w:rPr>
          <w:rFonts w:ascii="Times New Roman" w:eastAsia="Times New Roman" w:hAnsi="Times New Roman" w:cs="Times New Roman"/>
          <w:color w:val="000000"/>
          <w:sz w:val="24"/>
        </w:rPr>
        <w:t>This is to say that RCV has a significant change of increasing political participation through turnout.</w:t>
      </w:r>
    </w:p>
    <w:p w14:paraId="53128261" w14:textId="77777777" w:rsidR="00686F54" w:rsidRPr="00B16607" w:rsidRDefault="00686F54" w:rsidP="0066738E">
      <w:pPr>
        <w:spacing w:after="0" w:line="480" w:lineRule="auto"/>
        <w:rPr>
          <w:rFonts w:ascii="Times New Roman" w:eastAsia="Times New Roman" w:hAnsi="Times New Roman" w:cs="Times New Roman"/>
          <w:szCs w:val="22"/>
        </w:rPr>
      </w:pPr>
    </w:p>
    <w:p w14:paraId="020628A7" w14:textId="0B9F8DF5" w:rsidR="00686F54" w:rsidRPr="0043767D" w:rsidRDefault="00507904" w:rsidP="0066738E">
      <w:pPr>
        <w:spacing w:after="0" w:line="480" w:lineRule="auto"/>
        <w:rPr>
          <w:rFonts w:ascii="Times New Roman" w:hAnsi="Times New Roman" w:cs="Times New Roman"/>
          <w:sz w:val="24"/>
        </w:rPr>
      </w:pPr>
      <w:r w:rsidRPr="0043767D">
        <w:rPr>
          <w:rFonts w:ascii="Times New Roman" w:eastAsia="Times New Roman" w:hAnsi="Times New Roman" w:cs="Times New Roman"/>
          <w:b/>
          <w:bCs/>
          <w:color w:val="000000"/>
          <w:sz w:val="24"/>
        </w:rPr>
        <w:t xml:space="preserve">2. </w:t>
      </w:r>
      <w:r w:rsidR="00354E19" w:rsidRPr="0043767D">
        <w:rPr>
          <w:rFonts w:ascii="Times New Roman" w:hAnsi="Times New Roman" w:cs="Times New Roman" w:hint="eastAsia"/>
          <w:b/>
          <w:bCs/>
          <w:color w:val="000000"/>
          <w:sz w:val="24"/>
        </w:rPr>
        <w:t>T</w:t>
      </w:r>
      <w:r w:rsidR="00BE30F5" w:rsidRPr="0043767D">
        <w:rPr>
          <w:rFonts w:ascii="Times New Roman" w:eastAsia="Times New Roman" w:hAnsi="Times New Roman" w:cs="Times New Roman"/>
          <w:b/>
          <w:bCs/>
          <w:color w:val="000000"/>
          <w:sz w:val="24"/>
        </w:rPr>
        <w:t xml:space="preserve">he </w:t>
      </w:r>
      <w:r w:rsidR="006425AF" w:rsidRPr="0043767D">
        <w:rPr>
          <w:rFonts w:ascii="Times New Roman" w:hAnsi="Times New Roman" w:cs="Times New Roman" w:hint="eastAsia"/>
          <w:b/>
          <w:bCs/>
          <w:color w:val="000000"/>
          <w:sz w:val="24"/>
        </w:rPr>
        <w:t>g</w:t>
      </w:r>
      <w:r w:rsidR="00BE30F5" w:rsidRPr="0043767D">
        <w:rPr>
          <w:rFonts w:ascii="Times New Roman" w:eastAsia="Times New Roman" w:hAnsi="Times New Roman" w:cs="Times New Roman"/>
          <w:b/>
          <w:bCs/>
          <w:color w:val="000000"/>
          <w:sz w:val="24"/>
        </w:rPr>
        <w:t xml:space="preserve">eneral </w:t>
      </w:r>
      <w:r w:rsidR="006425AF" w:rsidRPr="0043767D">
        <w:rPr>
          <w:rFonts w:ascii="Times New Roman" w:hAnsi="Times New Roman" w:cs="Times New Roman" w:hint="eastAsia"/>
          <w:b/>
          <w:bCs/>
          <w:color w:val="000000"/>
          <w:sz w:val="24"/>
        </w:rPr>
        <w:t>e</w:t>
      </w:r>
      <w:r w:rsidR="00BE30F5" w:rsidRPr="0043767D">
        <w:rPr>
          <w:rFonts w:ascii="Times New Roman" w:eastAsia="Times New Roman" w:hAnsi="Times New Roman" w:cs="Times New Roman"/>
          <w:b/>
          <w:bCs/>
          <w:color w:val="000000"/>
          <w:sz w:val="24"/>
        </w:rPr>
        <w:t xml:space="preserve">lection </w:t>
      </w:r>
      <w:r w:rsidR="006425AF" w:rsidRPr="0043767D">
        <w:rPr>
          <w:rFonts w:ascii="Times New Roman" w:hAnsi="Times New Roman" w:cs="Times New Roman" w:hint="eastAsia"/>
          <w:b/>
          <w:bCs/>
          <w:color w:val="000000"/>
          <w:sz w:val="24"/>
        </w:rPr>
        <w:t>c</w:t>
      </w:r>
      <w:r w:rsidR="00BE30F5" w:rsidRPr="0043767D">
        <w:rPr>
          <w:rFonts w:ascii="Times New Roman" w:eastAsia="Times New Roman" w:hAnsi="Times New Roman" w:cs="Times New Roman"/>
          <w:b/>
          <w:bCs/>
          <w:color w:val="000000"/>
          <w:sz w:val="24"/>
        </w:rPr>
        <w:t>ontext</w:t>
      </w:r>
    </w:p>
    <w:p w14:paraId="6489C6D9" w14:textId="10823B11" w:rsidR="00340E09" w:rsidRPr="0043767D" w:rsidRDefault="00340E09" w:rsidP="0066738E">
      <w:pPr>
        <w:spacing w:after="0" w:line="480" w:lineRule="auto"/>
        <w:rPr>
          <w:rFonts w:ascii="Times New Roman" w:eastAsia="Times New Roman" w:hAnsi="Times New Roman" w:cs="Times New Roman"/>
          <w:color w:val="000000"/>
          <w:sz w:val="24"/>
        </w:rPr>
      </w:pPr>
      <w:r w:rsidRPr="0043767D">
        <w:rPr>
          <w:rFonts w:ascii="Times New Roman" w:eastAsia="Times New Roman" w:hAnsi="Times New Roman" w:cs="Times New Roman"/>
          <w:color w:val="000000"/>
          <w:sz w:val="24"/>
        </w:rPr>
        <w:t>This study seeks to establish strong causal inference regarding the effects of</w:t>
      </w:r>
      <w:r w:rsidRPr="0043767D">
        <w:rPr>
          <w:rFonts w:ascii="Times New Roman" w:hAnsi="Times New Roman" w:cs="Times New Roman"/>
          <w:color w:val="000000"/>
          <w:sz w:val="24"/>
        </w:rPr>
        <w:t xml:space="preserve"> </w:t>
      </w:r>
      <w:r w:rsidRPr="0043767D">
        <w:rPr>
          <w:rFonts w:ascii="Times New Roman" w:eastAsia="Times New Roman" w:hAnsi="Times New Roman" w:cs="Times New Roman"/>
          <w:color w:val="000000"/>
          <w:sz w:val="24"/>
        </w:rPr>
        <w:t>RCV</w:t>
      </w:r>
      <w:r w:rsidRPr="0043767D">
        <w:rPr>
          <w:rFonts w:ascii="Times New Roman" w:hAnsi="Times New Roman" w:cs="Times New Roman"/>
          <w:color w:val="000000"/>
          <w:sz w:val="24"/>
        </w:rPr>
        <w:t xml:space="preserve"> </w:t>
      </w:r>
      <w:r w:rsidRPr="0043767D">
        <w:rPr>
          <w:rFonts w:ascii="Times New Roman" w:eastAsia="Times New Roman" w:hAnsi="Times New Roman" w:cs="Times New Roman"/>
          <w:color w:val="000000"/>
          <w:sz w:val="24"/>
        </w:rPr>
        <w:t xml:space="preserve">by shifting the analytical focus from municipal-level pilot programs to statewide implementation. While existing literature </w:t>
      </w:r>
      <w:sdt>
        <w:sdtPr>
          <w:rPr>
            <w:rFonts w:ascii="Times New Roman" w:eastAsia="Times New Roman" w:hAnsi="Times New Roman" w:cs="Times New Roman"/>
            <w:color w:val="000000"/>
            <w:sz w:val="24"/>
          </w:rPr>
          <w:id w:val="713934020"/>
          <w:citation/>
        </w:sdtPr>
        <w:sdtEndPr/>
        <w:sdtContent>
          <w:r w:rsidRPr="0043767D">
            <w:rPr>
              <w:rFonts w:ascii="Times New Roman" w:eastAsia="Times New Roman" w:hAnsi="Times New Roman" w:cs="Times New Roman"/>
              <w:color w:val="000000"/>
              <w:sz w:val="24"/>
            </w:rPr>
            <w:fldChar w:fldCharType="begin"/>
          </w:r>
          <w:r w:rsidRPr="0043767D">
            <w:rPr>
              <w:rFonts w:ascii="Times New Roman" w:eastAsia="SimSun" w:hAnsi="Times New Roman" w:cs="Times New Roman"/>
              <w:color w:val="000000"/>
              <w:sz w:val="24"/>
            </w:rPr>
            <w:instrText xml:space="preserve"> CITATION EDo24 \l 2052 </w:instrText>
          </w:r>
          <w:r w:rsidRPr="0043767D">
            <w:rPr>
              <w:rFonts w:ascii="Times New Roman" w:eastAsia="Times New Roman" w:hAnsi="Times New Roman" w:cs="Times New Roman"/>
              <w:color w:val="000000"/>
              <w:sz w:val="24"/>
            </w:rPr>
            <w:fldChar w:fldCharType="separate"/>
          </w:r>
          <w:r w:rsidRPr="0043767D">
            <w:rPr>
              <w:rFonts w:ascii="Times New Roman" w:eastAsia="SimSun" w:hAnsi="Times New Roman" w:cs="Times New Roman"/>
              <w:noProof/>
              <w:color w:val="000000"/>
              <w:sz w:val="24"/>
            </w:rPr>
            <w:t>(Dowling, 2024)</w:t>
          </w:r>
          <w:r w:rsidRPr="0043767D">
            <w:rPr>
              <w:rFonts w:ascii="Times New Roman" w:eastAsia="Times New Roman" w:hAnsi="Times New Roman" w:cs="Times New Roman"/>
              <w:color w:val="000000"/>
              <w:sz w:val="24"/>
            </w:rPr>
            <w:fldChar w:fldCharType="end"/>
          </w:r>
        </w:sdtContent>
      </w:sdt>
      <w:r w:rsidRPr="0043767D">
        <w:rPr>
          <w:rFonts w:ascii="Times New Roman" w:hAnsi="Times New Roman" w:cs="Times New Roman"/>
          <w:color w:val="000000"/>
          <w:sz w:val="24"/>
        </w:rPr>
        <w:t xml:space="preserve"> </w:t>
      </w:r>
      <w:r w:rsidRPr="0043767D">
        <w:rPr>
          <w:rFonts w:ascii="Times New Roman" w:eastAsia="Times New Roman" w:hAnsi="Times New Roman" w:cs="Times New Roman"/>
          <w:color w:val="000000"/>
          <w:sz w:val="24"/>
        </w:rPr>
        <w:t xml:space="preserve">has predominantly </w:t>
      </w:r>
      <w:r w:rsidRPr="0043767D">
        <w:rPr>
          <w:rFonts w:ascii="Times New Roman" w:hAnsi="Times New Roman" w:cs="Times New Roman"/>
          <w:color w:val="000000"/>
          <w:sz w:val="24"/>
        </w:rPr>
        <w:t xml:space="preserve">tested </w:t>
      </w:r>
      <w:r w:rsidRPr="0043767D">
        <w:rPr>
          <w:rFonts w:ascii="Times New Roman" w:eastAsia="Times New Roman" w:hAnsi="Times New Roman" w:cs="Times New Roman"/>
          <w:color w:val="000000"/>
          <w:sz w:val="24"/>
        </w:rPr>
        <w:t xml:space="preserve">RCV in the context of off-cycle local elections </w:t>
      </w:r>
      <w:r w:rsidRPr="0043767D">
        <w:rPr>
          <w:rFonts w:ascii="Times New Roman" w:hAnsi="Times New Roman" w:cs="Times New Roman"/>
          <w:color w:val="000000"/>
          <w:sz w:val="24"/>
        </w:rPr>
        <w:t xml:space="preserve">in 2021 (for example: mayoral races), </w:t>
      </w:r>
      <w:r w:rsidRPr="0043767D">
        <w:rPr>
          <w:rFonts w:ascii="Times New Roman" w:eastAsia="Times New Roman" w:hAnsi="Times New Roman" w:cs="Times New Roman"/>
          <w:color w:val="000000"/>
          <w:sz w:val="24"/>
        </w:rPr>
        <w:t>these settings often suffer from low baseline turnout.</w:t>
      </w:r>
      <w:r w:rsidR="00D74E94" w:rsidRPr="0043767D">
        <w:rPr>
          <w:rFonts w:ascii="Times New Roman" w:hAnsi="Times New Roman" w:cs="Times New Roman" w:hint="eastAsia"/>
          <w:color w:val="000000"/>
          <w:sz w:val="24"/>
        </w:rPr>
        <w:t xml:space="preserve"> </w:t>
      </w:r>
      <w:r w:rsidR="00D74E94" w:rsidRPr="0043767D">
        <w:rPr>
          <w:rFonts w:ascii="Times New Roman" w:hAnsi="Times New Roman" w:cs="Times New Roman"/>
          <w:color w:val="000000"/>
          <w:sz w:val="24"/>
        </w:rPr>
        <w:t xml:space="preserve">And </w:t>
      </w:r>
      <w:r w:rsidR="00D74E94" w:rsidRPr="0043767D">
        <w:rPr>
          <w:rFonts w:ascii="Times New Roman" w:eastAsia="Times New Roman" w:hAnsi="Times New Roman" w:cs="Times New Roman"/>
          <w:color w:val="000000"/>
          <w:sz w:val="24"/>
        </w:rPr>
        <w:t xml:space="preserve">general elections and local elections represent distinct political environments. </w:t>
      </w:r>
      <w:r w:rsidRPr="0043767D">
        <w:rPr>
          <w:rFonts w:ascii="Times New Roman" w:eastAsia="Times New Roman" w:hAnsi="Times New Roman" w:cs="Times New Roman"/>
          <w:color w:val="000000"/>
          <w:sz w:val="24"/>
        </w:rPr>
        <w:t xml:space="preserve"> To maximize the robustness of our causal evidence, we analyze data from </w:t>
      </w:r>
      <w:r w:rsidRPr="0043767D">
        <w:rPr>
          <w:rFonts w:ascii="Times New Roman" w:hAnsi="Times New Roman" w:cs="Times New Roman"/>
          <w:color w:val="000000"/>
          <w:sz w:val="24"/>
        </w:rPr>
        <w:t>g</w:t>
      </w:r>
      <w:r w:rsidRPr="0043767D">
        <w:rPr>
          <w:rFonts w:ascii="Times New Roman" w:eastAsia="Times New Roman" w:hAnsi="Times New Roman" w:cs="Times New Roman"/>
          <w:color w:val="000000"/>
          <w:sz w:val="24"/>
        </w:rPr>
        <w:t xml:space="preserve">eneral </w:t>
      </w:r>
      <w:r w:rsidRPr="0043767D">
        <w:rPr>
          <w:rFonts w:ascii="Times New Roman" w:hAnsi="Times New Roman" w:cs="Times New Roman"/>
          <w:color w:val="000000"/>
          <w:sz w:val="24"/>
        </w:rPr>
        <w:t>e</w:t>
      </w:r>
      <w:r w:rsidRPr="0043767D">
        <w:rPr>
          <w:rFonts w:ascii="Times New Roman" w:eastAsia="Times New Roman" w:hAnsi="Times New Roman" w:cs="Times New Roman"/>
          <w:color w:val="000000"/>
          <w:sz w:val="24"/>
        </w:rPr>
        <w:t>lection cycles in Maine, the first state to adopt RCV for federal and state-level offices.</w:t>
      </w:r>
    </w:p>
    <w:p w14:paraId="149E6F4A" w14:textId="77777777" w:rsidR="00340E09" w:rsidRPr="00B16607" w:rsidRDefault="00340E09" w:rsidP="0066738E">
      <w:pPr>
        <w:spacing w:after="0" w:line="480" w:lineRule="auto"/>
        <w:rPr>
          <w:rFonts w:ascii="Times New Roman" w:eastAsia="Times New Roman" w:hAnsi="Times New Roman" w:cs="Times New Roman"/>
          <w:color w:val="000000"/>
          <w:szCs w:val="22"/>
        </w:rPr>
      </w:pPr>
    </w:p>
    <w:p w14:paraId="1D203869" w14:textId="77777777" w:rsidR="00340E09" w:rsidRPr="0043767D" w:rsidRDefault="00340E09" w:rsidP="0066738E">
      <w:pPr>
        <w:spacing w:after="0" w:line="480" w:lineRule="auto"/>
        <w:rPr>
          <w:rFonts w:ascii="Times New Roman" w:eastAsia="Times New Roman" w:hAnsi="Times New Roman" w:cs="Times New Roman"/>
          <w:color w:val="000000"/>
          <w:sz w:val="24"/>
        </w:rPr>
      </w:pPr>
      <w:r w:rsidRPr="0043767D">
        <w:rPr>
          <w:rFonts w:ascii="Times New Roman" w:eastAsia="Times New Roman" w:hAnsi="Times New Roman" w:cs="Times New Roman"/>
          <w:color w:val="000000"/>
          <w:sz w:val="24"/>
        </w:rPr>
        <w:t>This focus leads to our first sub-question: Does RCV stimulate or suppress voter turnout in the context of high-stakes general elections?</w:t>
      </w:r>
    </w:p>
    <w:p w14:paraId="7820D567" w14:textId="77777777" w:rsidR="00340E09" w:rsidRPr="00B16607" w:rsidRDefault="00340E09" w:rsidP="0066738E">
      <w:pPr>
        <w:spacing w:after="0" w:line="480" w:lineRule="auto"/>
        <w:rPr>
          <w:rFonts w:ascii="Times New Roman" w:eastAsia="Times New Roman" w:hAnsi="Times New Roman" w:cs="Times New Roman"/>
          <w:color w:val="000000"/>
          <w:szCs w:val="22"/>
        </w:rPr>
      </w:pPr>
    </w:p>
    <w:p w14:paraId="217B2780" w14:textId="3C8EDD61" w:rsidR="00203476" w:rsidRPr="00125AD8" w:rsidRDefault="00CA3D3C" w:rsidP="0066738E">
      <w:pPr>
        <w:spacing w:after="0" w:line="48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w:t>
      </w:r>
      <w:r w:rsidR="00203476" w:rsidRPr="009D4937">
        <w:rPr>
          <w:rFonts w:ascii="Times New Roman" w:eastAsia="Times New Roman" w:hAnsi="Times New Roman" w:cs="Times New Roman"/>
          <w:color w:val="000000"/>
          <w:sz w:val="24"/>
        </w:rPr>
        <w:t>f RCV is found to suppress turnout even in this high-engagement environment, it would provide powerful evidence of the system</w:t>
      </w:r>
      <w:r w:rsidR="00203476" w:rsidRPr="009D4937">
        <w:rPr>
          <w:rFonts w:ascii="Times New Roman" w:hAnsi="Times New Roman" w:cs="Times New Roman"/>
          <w:color w:val="000000"/>
          <w:sz w:val="24"/>
        </w:rPr>
        <w:t>’</w:t>
      </w:r>
      <w:r w:rsidR="00203476" w:rsidRPr="009D4937">
        <w:rPr>
          <w:rFonts w:ascii="Times New Roman" w:eastAsia="Times New Roman" w:hAnsi="Times New Roman" w:cs="Times New Roman"/>
          <w:color w:val="000000"/>
          <w:sz w:val="24"/>
        </w:rPr>
        <w:t xml:space="preserve">s cognitive costs. We posit that the complexity of ranking candidates may counteract the mobilization effects typically seen in </w:t>
      </w:r>
      <w:r w:rsidR="00203476" w:rsidRPr="00125AD8">
        <w:rPr>
          <w:rFonts w:ascii="Times New Roman" w:eastAsia="Times New Roman" w:hAnsi="Times New Roman" w:cs="Times New Roman"/>
          <w:color w:val="000000"/>
          <w:sz w:val="24"/>
        </w:rPr>
        <w:t xml:space="preserve">general </w:t>
      </w:r>
      <w:r w:rsidR="00203476" w:rsidRPr="00125AD8">
        <w:rPr>
          <w:rFonts w:ascii="Times New Roman" w:eastAsia="Times New Roman" w:hAnsi="Times New Roman" w:cs="Times New Roman"/>
          <w:color w:val="000000"/>
          <w:sz w:val="24"/>
        </w:rPr>
        <w:lastRenderedPageBreak/>
        <w:t>elections.</w:t>
      </w:r>
    </w:p>
    <w:p w14:paraId="282EC7BF" w14:textId="77777777" w:rsidR="00340E09" w:rsidRPr="00125AD8" w:rsidRDefault="00340E09" w:rsidP="0066738E">
      <w:pPr>
        <w:spacing w:after="0" w:line="480" w:lineRule="auto"/>
        <w:rPr>
          <w:rFonts w:ascii="Times New Roman" w:eastAsia="Times New Roman" w:hAnsi="Times New Roman" w:cs="Times New Roman"/>
          <w:color w:val="000000"/>
          <w:sz w:val="24"/>
        </w:rPr>
      </w:pPr>
    </w:p>
    <w:p w14:paraId="2D32FB9D" w14:textId="57E84DCC" w:rsidR="007D1EFC" w:rsidRPr="00125AD8" w:rsidRDefault="00EB46FF" w:rsidP="00854403">
      <w:pPr>
        <w:spacing w:after="0" w:line="480" w:lineRule="auto"/>
        <w:rPr>
          <w:rFonts w:ascii="Times New Roman" w:hAnsi="Times New Roman" w:cs="Times New Roman"/>
          <w:sz w:val="24"/>
        </w:rPr>
      </w:pPr>
      <w:r>
        <w:rPr>
          <w:rFonts w:ascii="Times New Roman" w:hAnsi="Times New Roman" w:cs="Times New Roman" w:hint="eastAsia"/>
          <w:color w:val="000000"/>
          <w:sz w:val="24"/>
        </w:rPr>
        <w:t>A</w:t>
      </w:r>
      <w:r w:rsidRPr="00125AD8">
        <w:rPr>
          <w:rFonts w:ascii="Times New Roman" w:eastAsia="Times New Roman" w:hAnsi="Times New Roman" w:cs="Times New Roman"/>
          <w:color w:val="000000"/>
          <w:sz w:val="24"/>
        </w:rPr>
        <w:t>s the cognitive burden of ranking multiple candidates imposes higher information costs on voters.</w:t>
      </w:r>
      <w:r w:rsidRPr="00EB46FF">
        <w:rPr>
          <w:rFonts w:ascii="Times New Roman" w:hAnsi="Times New Roman" w:cs="Times New Roman"/>
          <w:sz w:val="24"/>
        </w:rPr>
        <w:t xml:space="preserve"> </w:t>
      </w:r>
      <w:r w:rsidRPr="00125AD8">
        <w:rPr>
          <w:rFonts w:ascii="Times New Roman" w:hAnsi="Times New Roman" w:cs="Times New Roman"/>
          <w:sz w:val="24"/>
        </w:rPr>
        <w:t>So, we developed our H</w:t>
      </w:r>
      <w:r w:rsidRPr="00125AD8">
        <w:rPr>
          <w:rFonts w:ascii="Times New Roman" w:hAnsi="Times New Roman" w:cs="Times New Roman" w:hint="eastAsia"/>
          <w:sz w:val="24"/>
        </w:rPr>
        <w:t>1</w:t>
      </w:r>
      <w:r w:rsidRPr="00125AD8">
        <w:rPr>
          <w:rFonts w:ascii="Times New Roman" w:hAnsi="Times New Roman" w:cs="Times New Roman"/>
          <w:sz w:val="24"/>
        </w:rPr>
        <w:t xml:space="preserve"> as:</w:t>
      </w:r>
    </w:p>
    <w:p w14:paraId="7F9E20ED" w14:textId="173E0C06" w:rsidR="007D1EFC" w:rsidRPr="00125AD8" w:rsidRDefault="007D1EFC" w:rsidP="00854403">
      <w:pPr>
        <w:spacing w:after="0" w:line="480" w:lineRule="auto"/>
        <w:rPr>
          <w:rFonts w:ascii="Times New Roman" w:hAnsi="Times New Roman" w:cs="Times New Roman"/>
          <w:color w:val="000000"/>
          <w:sz w:val="24"/>
        </w:rPr>
      </w:pPr>
      <w:r w:rsidRPr="00125AD8">
        <w:rPr>
          <w:rFonts w:ascii="Times New Roman" w:hAnsi="Times New Roman" w:cs="Times New Roman"/>
          <w:color w:val="000000"/>
          <w:sz w:val="24"/>
        </w:rPr>
        <w:t>H1</w:t>
      </w:r>
      <w:r w:rsidRPr="00125AD8">
        <w:rPr>
          <w:rFonts w:ascii="Times New Roman" w:hAnsi="Times New Roman" w:cs="Times New Roman"/>
          <w:sz w:val="24"/>
        </w:rPr>
        <w:t xml:space="preserve">: </w:t>
      </w:r>
      <w:r w:rsidRPr="00125AD8">
        <w:rPr>
          <w:rFonts w:ascii="Times New Roman" w:eastAsia="Times New Roman" w:hAnsi="Times New Roman" w:cs="Times New Roman"/>
          <w:color w:val="000000"/>
          <w:sz w:val="24"/>
        </w:rPr>
        <w:t>Implementation of RCV</w:t>
      </w:r>
      <w:r w:rsidRPr="00125AD8">
        <w:rPr>
          <w:rFonts w:ascii="Times New Roman" w:hAnsi="Times New Roman" w:cs="Times New Roman" w:hint="eastAsia"/>
          <w:color w:val="000000"/>
          <w:sz w:val="24"/>
        </w:rPr>
        <w:t xml:space="preserve"> </w:t>
      </w:r>
      <w:r w:rsidRPr="00125AD8">
        <w:rPr>
          <w:rFonts w:ascii="Times New Roman" w:eastAsia="Times New Roman" w:hAnsi="Times New Roman" w:cs="Times New Roman"/>
          <w:color w:val="000000"/>
          <w:sz w:val="24"/>
        </w:rPr>
        <w:t xml:space="preserve">will lead to a decrease in voter </w:t>
      </w:r>
      <w:r w:rsidR="000C0804" w:rsidRPr="00125AD8">
        <w:rPr>
          <w:rFonts w:ascii="Times New Roman" w:eastAsia="Times New Roman" w:hAnsi="Times New Roman" w:cs="Times New Roman"/>
          <w:color w:val="000000"/>
          <w:sz w:val="24"/>
        </w:rPr>
        <w:t>turnout</w:t>
      </w:r>
      <w:r w:rsidRPr="00125AD8">
        <w:rPr>
          <w:rFonts w:ascii="Times New Roman" w:eastAsia="Times New Roman" w:hAnsi="Times New Roman" w:cs="Times New Roman"/>
          <w:color w:val="000000"/>
          <w:sz w:val="24"/>
        </w:rPr>
        <w:t xml:space="preserve"> </w:t>
      </w:r>
      <w:r w:rsidRPr="00125AD8">
        <w:rPr>
          <w:rFonts w:ascii="Times New Roman" w:hAnsi="Times New Roman" w:cs="Times New Roman" w:hint="eastAsia"/>
          <w:color w:val="000000"/>
          <w:sz w:val="24"/>
        </w:rPr>
        <w:t>in general elections</w:t>
      </w:r>
      <w:r w:rsidRPr="00125AD8">
        <w:rPr>
          <w:rFonts w:ascii="Times New Roman" w:eastAsia="Times New Roman" w:hAnsi="Times New Roman" w:cs="Times New Roman"/>
          <w:color w:val="000000"/>
          <w:sz w:val="24"/>
        </w:rPr>
        <w:t xml:space="preserve">, </w:t>
      </w:r>
    </w:p>
    <w:p w14:paraId="52E6092D" w14:textId="2DB75DBF" w:rsidR="13A6B178" w:rsidRPr="007D1EFC" w:rsidRDefault="13A6B178" w:rsidP="00854403">
      <w:pPr>
        <w:spacing w:after="0" w:line="480" w:lineRule="auto"/>
        <w:rPr>
          <w:rFonts w:ascii="Times New Roman" w:eastAsia="Times New Roman" w:hAnsi="Times New Roman" w:cs="Times New Roman"/>
          <w:color w:val="000000" w:themeColor="text1"/>
        </w:rPr>
      </w:pPr>
    </w:p>
    <w:p w14:paraId="36E4AA73" w14:textId="77777777" w:rsidR="004B6AE4" w:rsidRDefault="6440F9F5" w:rsidP="00854403">
      <w:pPr>
        <w:spacing w:after="0" w:line="480" w:lineRule="auto"/>
        <w:rPr>
          <w:rFonts w:ascii="Times New Roman" w:hAnsi="Times New Roman" w:cs="Times New Roman"/>
          <w:color w:val="000000" w:themeColor="text1"/>
          <w:sz w:val="24"/>
        </w:rPr>
      </w:pPr>
      <w:r w:rsidRPr="004B6AE4">
        <w:rPr>
          <w:rFonts w:ascii="Times New Roman" w:eastAsia="Times New Roman" w:hAnsi="Times New Roman" w:cs="Times New Roman"/>
          <w:color w:val="000000" w:themeColor="text1"/>
          <w:sz w:val="24"/>
        </w:rPr>
        <w:t>L</w:t>
      </w:r>
      <w:r w:rsidR="587F85D9" w:rsidRPr="004B6AE4">
        <w:rPr>
          <w:rFonts w:ascii="Times New Roman" w:eastAsia="Times New Roman" w:hAnsi="Times New Roman" w:cs="Times New Roman"/>
          <w:color w:val="000000" w:themeColor="text1"/>
          <w:sz w:val="24"/>
        </w:rPr>
        <w:t xml:space="preserve">ocal elections show consistently low and less representative turnout rates when compared to general elections, less than 50% the turnout of general elections </w:t>
      </w:r>
      <w:sdt>
        <w:sdtPr>
          <w:rPr>
            <w:rFonts w:ascii="Times New Roman" w:eastAsia="Times New Roman" w:hAnsi="Times New Roman" w:cs="Times New Roman"/>
            <w:color w:val="000000" w:themeColor="text1"/>
            <w:sz w:val="24"/>
          </w:rPr>
          <w:id w:val="1504680930"/>
        </w:sdtPr>
        <w:sdtEndPr/>
        <w:sdtContent>
          <w:r w:rsidRPr="004B6AE4">
            <w:rPr>
              <w:rFonts w:ascii="Times New Roman" w:eastAsia="Times New Roman" w:hAnsi="Times New Roman" w:cs="Times New Roman"/>
              <w:color w:val="000000" w:themeColor="text1"/>
              <w:sz w:val="24"/>
            </w:rPr>
            <w:fldChar w:fldCharType="begin"/>
          </w:r>
          <w:r w:rsidRPr="004B6AE4">
            <w:rPr>
              <w:rFonts w:ascii="Times New Roman" w:eastAsia="Times New Roman" w:hAnsi="Times New Roman" w:cs="Times New Roman"/>
              <w:color w:val="000000" w:themeColor="text1"/>
              <w:sz w:val="24"/>
            </w:rPr>
            <w:instrText xml:space="preserve"> CITATION Bre20 \l 1033 </w:instrText>
          </w:r>
          <w:r w:rsidRPr="004B6AE4">
            <w:rPr>
              <w:rFonts w:ascii="Times New Roman" w:eastAsia="Times New Roman" w:hAnsi="Times New Roman" w:cs="Times New Roman"/>
              <w:color w:val="000000" w:themeColor="text1"/>
              <w:sz w:val="24"/>
            </w:rPr>
            <w:fldChar w:fldCharType="separate"/>
          </w:r>
          <w:r w:rsidR="587F85D9" w:rsidRPr="004B6AE4">
            <w:rPr>
              <w:rFonts w:ascii="Times New Roman" w:eastAsia="Times New Roman" w:hAnsi="Times New Roman" w:cs="Times New Roman"/>
              <w:noProof/>
              <w:color w:val="000000" w:themeColor="text1"/>
              <w:sz w:val="24"/>
            </w:rPr>
            <w:t>(Brennan, 2020)</w:t>
          </w:r>
          <w:r w:rsidRPr="004B6AE4">
            <w:rPr>
              <w:rFonts w:ascii="Times New Roman" w:eastAsia="Times New Roman" w:hAnsi="Times New Roman" w:cs="Times New Roman"/>
              <w:color w:val="000000" w:themeColor="text1"/>
              <w:sz w:val="24"/>
            </w:rPr>
            <w:fldChar w:fldCharType="end"/>
          </w:r>
        </w:sdtContent>
      </w:sdt>
      <w:r w:rsidR="587F85D9" w:rsidRPr="004B6AE4">
        <w:rPr>
          <w:rFonts w:ascii="Times New Roman" w:eastAsia="Times New Roman" w:hAnsi="Times New Roman" w:cs="Times New Roman"/>
          <w:color w:val="000000" w:themeColor="text1"/>
          <w:sz w:val="24"/>
        </w:rPr>
        <w:t xml:space="preserve">. The voters who do come to local elections are motivated and thereby more likely to go through the effort of understanding new voting methods like RCV. There are a variety of possible motivations that could be pushing local voters, but there are no studies built specifically to identify these as separate from general elections </w:t>
      </w:r>
      <w:sdt>
        <w:sdtPr>
          <w:rPr>
            <w:rFonts w:ascii="Times New Roman" w:eastAsia="Times New Roman" w:hAnsi="Times New Roman" w:cs="Times New Roman"/>
            <w:color w:val="000000" w:themeColor="text1"/>
            <w:sz w:val="24"/>
          </w:rPr>
          <w:id w:val="2131219098"/>
        </w:sdtPr>
        <w:sdtEndPr/>
        <w:sdtContent>
          <w:r w:rsidRPr="004B6AE4">
            <w:rPr>
              <w:rFonts w:ascii="Times New Roman" w:eastAsia="Times New Roman" w:hAnsi="Times New Roman" w:cs="Times New Roman"/>
              <w:color w:val="000000" w:themeColor="text1"/>
              <w:sz w:val="24"/>
            </w:rPr>
            <w:fldChar w:fldCharType="begin"/>
          </w:r>
          <w:r w:rsidRPr="004B6AE4">
            <w:rPr>
              <w:rFonts w:ascii="Times New Roman" w:eastAsia="Times New Roman" w:hAnsi="Times New Roman" w:cs="Times New Roman"/>
              <w:color w:val="000000" w:themeColor="text1"/>
              <w:sz w:val="24"/>
            </w:rPr>
            <w:instrText xml:space="preserve"> CITATION Wai23 \l 1033 </w:instrText>
          </w:r>
          <w:r w:rsidRPr="004B6AE4">
            <w:rPr>
              <w:rFonts w:ascii="Times New Roman" w:eastAsia="Times New Roman" w:hAnsi="Times New Roman" w:cs="Times New Roman"/>
              <w:color w:val="000000" w:themeColor="text1"/>
              <w:sz w:val="24"/>
            </w:rPr>
            <w:fldChar w:fldCharType="separate"/>
          </w:r>
          <w:r w:rsidR="587F85D9" w:rsidRPr="004B6AE4">
            <w:rPr>
              <w:rFonts w:ascii="Times New Roman" w:eastAsia="Times New Roman" w:hAnsi="Times New Roman" w:cs="Times New Roman"/>
              <w:noProof/>
              <w:color w:val="000000" w:themeColor="text1"/>
              <w:sz w:val="24"/>
            </w:rPr>
            <w:t>(Kulachai, Lerdtomornsakui, &amp; Homyamyen, 2023)</w:t>
          </w:r>
          <w:r w:rsidRPr="004B6AE4">
            <w:rPr>
              <w:rFonts w:ascii="Times New Roman" w:eastAsia="Times New Roman" w:hAnsi="Times New Roman" w:cs="Times New Roman"/>
              <w:color w:val="000000" w:themeColor="text1"/>
              <w:sz w:val="24"/>
            </w:rPr>
            <w:fldChar w:fldCharType="end"/>
          </w:r>
        </w:sdtContent>
      </w:sdt>
      <w:r w:rsidR="587F85D9" w:rsidRPr="004B6AE4">
        <w:rPr>
          <w:rFonts w:ascii="Times New Roman" w:eastAsia="Times New Roman" w:hAnsi="Times New Roman" w:cs="Times New Roman"/>
          <w:color w:val="000000" w:themeColor="text1"/>
          <w:sz w:val="24"/>
        </w:rPr>
        <w:t xml:space="preserve">. However, </w:t>
      </w:r>
      <w:proofErr w:type="gramStart"/>
      <w:r w:rsidR="587F85D9" w:rsidRPr="004B6AE4">
        <w:rPr>
          <w:rFonts w:ascii="Times New Roman" w:eastAsia="Times New Roman" w:hAnsi="Times New Roman" w:cs="Times New Roman"/>
          <w:color w:val="000000" w:themeColor="text1"/>
          <w:sz w:val="24"/>
        </w:rPr>
        <w:t>it is clear that local</w:t>
      </w:r>
      <w:proofErr w:type="gramEnd"/>
      <w:r w:rsidR="587F85D9" w:rsidRPr="004B6AE4">
        <w:rPr>
          <w:rFonts w:ascii="Times New Roman" w:eastAsia="Times New Roman" w:hAnsi="Times New Roman" w:cs="Times New Roman"/>
          <w:color w:val="000000" w:themeColor="text1"/>
          <w:sz w:val="24"/>
        </w:rPr>
        <w:t xml:space="preserve"> issues can’t be the whole story </w:t>
      </w:r>
      <w:sdt>
        <w:sdtPr>
          <w:rPr>
            <w:rFonts w:ascii="Times New Roman" w:eastAsia="Times New Roman" w:hAnsi="Times New Roman" w:cs="Times New Roman"/>
            <w:color w:val="000000" w:themeColor="text1"/>
            <w:sz w:val="24"/>
          </w:rPr>
          <w:id w:val="1068260442"/>
        </w:sdtPr>
        <w:sdtEndPr/>
        <w:sdtContent>
          <w:r w:rsidRPr="004B6AE4">
            <w:rPr>
              <w:rFonts w:ascii="Times New Roman" w:eastAsia="Times New Roman" w:hAnsi="Times New Roman" w:cs="Times New Roman"/>
              <w:color w:val="000000" w:themeColor="text1"/>
              <w:sz w:val="24"/>
            </w:rPr>
            <w:fldChar w:fldCharType="begin"/>
          </w:r>
          <w:r w:rsidRPr="004B6AE4">
            <w:rPr>
              <w:rFonts w:ascii="Times New Roman" w:eastAsia="Times New Roman" w:hAnsi="Times New Roman" w:cs="Times New Roman"/>
              <w:color w:val="000000" w:themeColor="text1"/>
              <w:sz w:val="24"/>
            </w:rPr>
            <w:instrText xml:space="preserve"> CITATION The18 \l 1033 </w:instrText>
          </w:r>
          <w:r w:rsidRPr="004B6AE4">
            <w:rPr>
              <w:rFonts w:ascii="Times New Roman" w:eastAsia="Times New Roman" w:hAnsi="Times New Roman" w:cs="Times New Roman"/>
              <w:color w:val="000000" w:themeColor="text1"/>
              <w:sz w:val="24"/>
            </w:rPr>
            <w:fldChar w:fldCharType="separate"/>
          </w:r>
          <w:r w:rsidR="587F85D9" w:rsidRPr="004B6AE4">
            <w:rPr>
              <w:rFonts w:ascii="Times New Roman" w:eastAsia="Times New Roman" w:hAnsi="Times New Roman" w:cs="Times New Roman"/>
              <w:noProof/>
              <w:color w:val="000000" w:themeColor="text1"/>
              <w:sz w:val="24"/>
            </w:rPr>
            <w:t>(The Editors, 2018)</w:t>
          </w:r>
          <w:r w:rsidRPr="004B6AE4">
            <w:rPr>
              <w:rFonts w:ascii="Times New Roman" w:eastAsia="Times New Roman" w:hAnsi="Times New Roman" w:cs="Times New Roman"/>
              <w:color w:val="000000" w:themeColor="text1"/>
              <w:sz w:val="24"/>
            </w:rPr>
            <w:fldChar w:fldCharType="end"/>
          </w:r>
        </w:sdtContent>
      </w:sdt>
      <w:r w:rsidR="587F85D9" w:rsidRPr="004B6AE4">
        <w:rPr>
          <w:rFonts w:ascii="Times New Roman" w:eastAsia="Times New Roman" w:hAnsi="Times New Roman" w:cs="Times New Roman"/>
          <w:color w:val="000000" w:themeColor="text1"/>
          <w:sz w:val="24"/>
        </w:rPr>
        <w:t>.</w:t>
      </w:r>
    </w:p>
    <w:p w14:paraId="7416B577" w14:textId="77777777" w:rsidR="00D74E94" w:rsidRPr="00B16607" w:rsidRDefault="00D74E94" w:rsidP="00854403">
      <w:pPr>
        <w:spacing w:after="0" w:line="480" w:lineRule="auto"/>
        <w:rPr>
          <w:rFonts w:ascii="Times New Roman" w:hAnsi="Times New Roman" w:cs="Times New Roman"/>
        </w:rPr>
      </w:pPr>
    </w:p>
    <w:p w14:paraId="72B4DD29" w14:textId="4B7E7BF6" w:rsidR="00686F54" w:rsidRPr="00480ADC" w:rsidRDefault="00507904" w:rsidP="00854403">
      <w:pPr>
        <w:spacing w:after="0" w:line="480" w:lineRule="auto"/>
        <w:rPr>
          <w:rFonts w:ascii="Times New Roman" w:eastAsia="Times New Roman" w:hAnsi="Times New Roman" w:cs="Times New Roman"/>
          <w:color w:val="000000" w:themeColor="text1"/>
          <w:sz w:val="24"/>
        </w:rPr>
      </w:pPr>
      <w:r w:rsidRPr="00480ADC">
        <w:rPr>
          <w:rFonts w:ascii="Times New Roman" w:eastAsia="Times New Roman" w:hAnsi="Times New Roman" w:cs="Times New Roman"/>
          <w:color w:val="000000" w:themeColor="text1"/>
          <w:sz w:val="24"/>
        </w:rPr>
        <w:t xml:space="preserve">And since the general </w:t>
      </w:r>
      <w:r w:rsidR="0006794E" w:rsidRPr="00480ADC">
        <w:rPr>
          <w:rFonts w:ascii="Times New Roman" w:eastAsia="Times New Roman" w:hAnsi="Times New Roman" w:cs="Times New Roman"/>
          <w:color w:val="000000" w:themeColor="text1"/>
          <w:sz w:val="24"/>
        </w:rPr>
        <w:t>elections</w:t>
      </w:r>
      <w:r w:rsidRPr="00480ADC">
        <w:rPr>
          <w:rFonts w:ascii="Times New Roman" w:eastAsia="Times New Roman" w:hAnsi="Times New Roman" w:cs="Times New Roman"/>
          <w:color w:val="000000" w:themeColor="text1"/>
          <w:sz w:val="24"/>
        </w:rPr>
        <w:t xml:space="preserve"> </w:t>
      </w:r>
      <w:r w:rsidR="07B82E75" w:rsidRPr="00480ADC">
        <w:rPr>
          <w:rFonts w:ascii="Times New Roman" w:eastAsia="Times New Roman" w:hAnsi="Times New Roman" w:cs="Times New Roman"/>
          <w:color w:val="000000" w:themeColor="text1"/>
          <w:sz w:val="24"/>
        </w:rPr>
        <w:t>are exposed</w:t>
      </w:r>
      <w:r w:rsidRPr="00480ADC">
        <w:rPr>
          <w:rFonts w:ascii="Times New Roman" w:eastAsia="Times New Roman" w:hAnsi="Times New Roman" w:cs="Times New Roman"/>
          <w:color w:val="000000" w:themeColor="text1"/>
          <w:sz w:val="24"/>
        </w:rPr>
        <w:t xml:space="preserve"> to a high noise political environment, while the local elections </w:t>
      </w:r>
      <w:r w:rsidR="47EFE9E9" w:rsidRPr="00480ADC">
        <w:rPr>
          <w:rFonts w:ascii="Times New Roman" w:eastAsia="Times New Roman" w:hAnsi="Times New Roman" w:cs="Times New Roman"/>
          <w:color w:val="000000" w:themeColor="text1"/>
          <w:sz w:val="24"/>
        </w:rPr>
        <w:t>are exposed</w:t>
      </w:r>
      <w:r w:rsidRPr="00480ADC">
        <w:rPr>
          <w:rFonts w:ascii="Times New Roman" w:eastAsia="Times New Roman" w:hAnsi="Times New Roman" w:cs="Times New Roman"/>
          <w:color w:val="000000" w:themeColor="text1"/>
          <w:sz w:val="24"/>
        </w:rPr>
        <w:t xml:space="preserve"> to a low noise political environment. We suppose that the impact of changes to the RCV itself on voter participation in decision-making is most clearly visible in local elections, and the effects of RCV in general elections may be counteracted. By using comparative analysis, local elections may serve as the primary observation area for the RCV effect on voter turnout.</w:t>
      </w:r>
    </w:p>
    <w:p w14:paraId="5E991871" w14:textId="70E2F5D9" w:rsidR="00686F54" w:rsidRPr="00B16607" w:rsidRDefault="00686F54" w:rsidP="00854403">
      <w:pPr>
        <w:spacing w:after="0" w:line="480" w:lineRule="auto"/>
        <w:rPr>
          <w:rFonts w:ascii="Times New Roman" w:eastAsia="Times New Roman" w:hAnsi="Times New Roman" w:cs="Times New Roman"/>
          <w:color w:val="000000" w:themeColor="text1"/>
        </w:rPr>
      </w:pPr>
    </w:p>
    <w:p w14:paraId="7ABC1A1D" w14:textId="0478BAB0" w:rsidR="00686F54" w:rsidRPr="00480ADC" w:rsidRDefault="0DD4EEC4" w:rsidP="00854403">
      <w:pPr>
        <w:spacing w:after="0" w:line="480" w:lineRule="auto"/>
        <w:rPr>
          <w:rFonts w:ascii="Times New Roman" w:hAnsi="Times New Roman" w:cs="Times New Roman"/>
          <w:sz w:val="24"/>
        </w:rPr>
      </w:pPr>
      <w:r w:rsidRPr="00480ADC">
        <w:rPr>
          <w:rFonts w:ascii="Times New Roman" w:hAnsi="Times New Roman" w:cs="Times New Roman"/>
          <w:sz w:val="24"/>
        </w:rPr>
        <w:t xml:space="preserve">However, we posit that this suppressive effect is not permanent. Drawing on </w:t>
      </w:r>
      <w:r w:rsidR="00480ADC">
        <w:rPr>
          <w:rFonts w:ascii="Times New Roman" w:hAnsi="Times New Roman" w:cs="Times New Roman" w:hint="eastAsia"/>
          <w:sz w:val="24"/>
        </w:rPr>
        <w:t>v</w:t>
      </w:r>
      <w:r w:rsidRPr="00480ADC">
        <w:rPr>
          <w:rFonts w:ascii="Times New Roman" w:hAnsi="Times New Roman" w:cs="Times New Roman"/>
          <w:sz w:val="24"/>
        </w:rPr>
        <w:t xml:space="preserve">oter </w:t>
      </w:r>
      <w:r w:rsidR="00480ADC">
        <w:rPr>
          <w:rFonts w:ascii="Times New Roman" w:hAnsi="Times New Roman" w:cs="Times New Roman" w:hint="eastAsia"/>
          <w:sz w:val="24"/>
        </w:rPr>
        <w:t>l</w:t>
      </w:r>
      <w:r w:rsidRPr="00480ADC">
        <w:rPr>
          <w:rFonts w:ascii="Times New Roman" w:hAnsi="Times New Roman" w:cs="Times New Roman"/>
          <w:sz w:val="24"/>
        </w:rPr>
        <w:t xml:space="preserve">earning </w:t>
      </w:r>
      <w:r w:rsidR="00480ADC">
        <w:rPr>
          <w:rFonts w:ascii="Times New Roman" w:hAnsi="Times New Roman" w:cs="Times New Roman" w:hint="eastAsia"/>
          <w:sz w:val="24"/>
        </w:rPr>
        <w:lastRenderedPageBreak/>
        <w:t>t</w:t>
      </w:r>
      <w:r w:rsidRPr="00480ADC">
        <w:rPr>
          <w:rFonts w:ascii="Times New Roman" w:hAnsi="Times New Roman" w:cs="Times New Roman"/>
          <w:sz w:val="24"/>
        </w:rPr>
        <w:t>heory, we argue that the cognitive costs associated with new electoral rules are highest at the point of initial implementation. As voters</w:t>
      </w:r>
      <w:r w:rsidR="00480ADC">
        <w:rPr>
          <w:rFonts w:ascii="Times New Roman" w:hAnsi="Times New Roman" w:cs="Times New Roman" w:hint="eastAsia"/>
          <w:sz w:val="24"/>
        </w:rPr>
        <w:t xml:space="preserve"> may</w:t>
      </w:r>
      <w:r w:rsidRPr="00480ADC">
        <w:rPr>
          <w:rFonts w:ascii="Times New Roman" w:hAnsi="Times New Roman" w:cs="Times New Roman"/>
          <w:sz w:val="24"/>
        </w:rPr>
        <w:t xml:space="preserve"> gain </w:t>
      </w:r>
      <w:r w:rsidR="00480ADC">
        <w:rPr>
          <w:rFonts w:ascii="Times New Roman" w:hAnsi="Times New Roman" w:cs="Times New Roman" w:hint="eastAsia"/>
          <w:sz w:val="24"/>
        </w:rPr>
        <w:t xml:space="preserve">more </w:t>
      </w:r>
      <w:r w:rsidRPr="00480ADC">
        <w:rPr>
          <w:rFonts w:ascii="Times New Roman" w:hAnsi="Times New Roman" w:cs="Times New Roman"/>
          <w:sz w:val="24"/>
        </w:rPr>
        <w:t>experience with the mechanics of ranking candidates over subsequent election cycles, the information burden diminishes.</w:t>
      </w:r>
      <w:r w:rsidR="007C1993">
        <w:rPr>
          <w:rFonts w:ascii="Times New Roman" w:hAnsi="Times New Roman" w:cs="Times New Roman" w:hint="eastAsia"/>
          <w:sz w:val="24"/>
        </w:rPr>
        <w:t xml:space="preserve"> </w:t>
      </w:r>
    </w:p>
    <w:p w14:paraId="2B653181" w14:textId="6F6D3DB0" w:rsidR="00B16607" w:rsidRPr="00B16607" w:rsidRDefault="00B16607" w:rsidP="00854403">
      <w:pPr>
        <w:spacing w:after="0" w:line="480" w:lineRule="auto"/>
        <w:rPr>
          <w:rFonts w:ascii="Times New Roman" w:hAnsi="Times New Roman" w:cs="Times New Roman"/>
          <w:highlight w:val="yellow"/>
        </w:rPr>
      </w:pPr>
    </w:p>
    <w:p w14:paraId="157CEBD9" w14:textId="609D5979" w:rsidR="00AF6C06" w:rsidRPr="007C1993" w:rsidRDefault="0065552F" w:rsidP="00AF6C06">
      <w:pPr>
        <w:spacing w:after="0" w:line="480" w:lineRule="auto"/>
        <w:rPr>
          <w:rFonts w:ascii="Times New Roman" w:hAnsi="Times New Roman" w:cs="Times New Roman"/>
          <w:sz w:val="24"/>
        </w:rPr>
      </w:pPr>
      <w:r>
        <w:rPr>
          <w:rFonts w:ascii="Times New Roman" w:hAnsi="Times New Roman" w:cs="Times New Roman"/>
          <w:sz w:val="24"/>
        </w:rPr>
        <w:t>A</w:t>
      </w:r>
      <w:r w:rsidR="00B16607" w:rsidRPr="007C1993">
        <w:rPr>
          <w:rFonts w:ascii="Times New Roman" w:hAnsi="Times New Roman" w:cs="Times New Roman"/>
          <w:sz w:val="24"/>
        </w:rPr>
        <w:t xml:space="preserve"> learning curve</w:t>
      </w:r>
      <w:r w:rsidR="00B16607" w:rsidRPr="007C1993">
        <w:rPr>
          <w:rFonts w:ascii="Times New Roman" w:hAnsi="Times New Roman" w:cs="Times New Roman" w:hint="eastAsia"/>
          <w:sz w:val="24"/>
        </w:rPr>
        <w:t xml:space="preserve"> </w:t>
      </w:r>
      <w:r w:rsidR="009F2A20">
        <w:rPr>
          <w:rFonts w:ascii="Times New Roman" w:hAnsi="Times New Roman" w:cs="Times New Roman"/>
          <w:sz w:val="24"/>
        </w:rPr>
        <w:t xml:space="preserve">is exhibited </w:t>
      </w:r>
      <w:r w:rsidR="00B16607" w:rsidRPr="007C1993">
        <w:rPr>
          <w:rFonts w:ascii="Times New Roman" w:hAnsi="Times New Roman" w:cs="Times New Roman"/>
          <w:sz w:val="24"/>
        </w:rPr>
        <w:t>where participation rates recover in subsequent election cycles as voters adapt to the new system.</w:t>
      </w:r>
      <w:r w:rsidR="00AF6C06">
        <w:rPr>
          <w:rFonts w:ascii="Times New Roman" w:hAnsi="Times New Roman" w:cs="Times New Roman" w:hint="eastAsia"/>
          <w:sz w:val="24"/>
        </w:rPr>
        <w:t xml:space="preserve"> </w:t>
      </w:r>
      <w:r w:rsidR="009F2A20">
        <w:rPr>
          <w:rFonts w:ascii="Times New Roman" w:hAnsi="Times New Roman" w:cs="Times New Roman"/>
          <w:sz w:val="24"/>
        </w:rPr>
        <w:t>As such</w:t>
      </w:r>
      <w:r w:rsidR="00AF6C06" w:rsidRPr="007C1993">
        <w:rPr>
          <w:rFonts w:ascii="Times New Roman" w:hAnsi="Times New Roman" w:cs="Times New Roman"/>
          <w:sz w:val="24"/>
        </w:rPr>
        <w:t>, we developed our H2 as:</w:t>
      </w:r>
    </w:p>
    <w:p w14:paraId="3D50FA3A" w14:textId="46069C58" w:rsidR="00B16607" w:rsidRPr="00AF6C06" w:rsidRDefault="00AF6C06" w:rsidP="00854403">
      <w:pPr>
        <w:spacing w:after="0" w:line="480" w:lineRule="auto"/>
        <w:rPr>
          <w:rFonts w:ascii="Times New Roman" w:hAnsi="Times New Roman" w:cs="Times New Roman" w:hint="eastAsia"/>
          <w:sz w:val="24"/>
        </w:rPr>
      </w:pPr>
      <w:r>
        <w:rPr>
          <w:rFonts w:ascii="Times New Roman" w:hAnsi="Times New Roman" w:cs="Times New Roman" w:hint="eastAsia"/>
          <w:sz w:val="24"/>
        </w:rPr>
        <w:t xml:space="preserve">In general </w:t>
      </w:r>
      <w:r>
        <w:rPr>
          <w:rFonts w:ascii="Times New Roman" w:hAnsi="Times New Roman" w:cs="Times New Roman"/>
          <w:sz w:val="24"/>
        </w:rPr>
        <w:t>elections</w:t>
      </w:r>
      <w:r>
        <w:rPr>
          <w:rFonts w:ascii="Times New Roman" w:hAnsi="Times New Roman" w:cs="Times New Roman" w:hint="eastAsia"/>
          <w:sz w:val="24"/>
        </w:rPr>
        <w:t>, t</w:t>
      </w:r>
      <w:r w:rsidRPr="00D30634">
        <w:rPr>
          <w:rFonts w:ascii="Times New Roman" w:hAnsi="Times New Roman" w:cs="Times New Roman"/>
          <w:sz w:val="24"/>
        </w:rPr>
        <w:t>he negative effect of RCV on voter turnout will attenuate over time</w:t>
      </w:r>
      <w:r>
        <w:rPr>
          <w:rFonts w:ascii="Times New Roman" w:hAnsi="Times New Roman" w:cs="Times New Roman" w:hint="eastAsia"/>
          <w:sz w:val="24"/>
        </w:rPr>
        <w:t>.</w:t>
      </w:r>
    </w:p>
    <w:p w14:paraId="4DDBEF00" w14:textId="77777777" w:rsidR="00686F54" w:rsidRPr="00795DE9" w:rsidRDefault="00686F54">
      <w:pPr>
        <w:spacing w:after="0" w:line="480" w:lineRule="auto"/>
        <w:rPr>
          <w:rFonts w:ascii="Times New Roman" w:hAnsi="Times New Roman" w:cs="Times New Roman"/>
          <w:szCs w:val="22"/>
        </w:rPr>
      </w:pPr>
    </w:p>
    <w:p w14:paraId="219A3EAB" w14:textId="77777777" w:rsidR="00686F54" w:rsidRPr="00BF48EC" w:rsidRDefault="00507904">
      <w:pPr>
        <w:spacing w:after="0" w:line="480" w:lineRule="auto"/>
        <w:rPr>
          <w:rFonts w:ascii="Times New Roman" w:eastAsia="Times New Roman" w:hAnsi="Times New Roman" w:cs="Times New Roman"/>
          <w:sz w:val="24"/>
        </w:rPr>
      </w:pPr>
      <w:r w:rsidRPr="00BF48EC">
        <w:rPr>
          <w:rFonts w:ascii="Times New Roman" w:eastAsia="Times New Roman" w:hAnsi="Times New Roman" w:cs="Times New Roman"/>
          <w:b/>
          <w:bCs/>
          <w:color w:val="000000"/>
          <w:sz w:val="24"/>
        </w:rPr>
        <w:t>3. Rural versus urban</w:t>
      </w:r>
    </w:p>
    <w:p w14:paraId="09C0E73E" w14:textId="77777777" w:rsidR="00686F54" w:rsidRPr="00BF48EC" w:rsidRDefault="00507904" w:rsidP="00CC52A7">
      <w:pPr>
        <w:spacing w:after="0" w:line="480" w:lineRule="auto"/>
        <w:rPr>
          <w:rFonts w:ascii="Times New Roman" w:eastAsia="Times New Roman" w:hAnsi="Times New Roman" w:cs="Times New Roman"/>
          <w:sz w:val="24"/>
        </w:rPr>
      </w:pPr>
      <w:r w:rsidRPr="00BF48EC">
        <w:rPr>
          <w:rFonts w:ascii="Times New Roman" w:eastAsia="Times New Roman" w:hAnsi="Times New Roman" w:cs="Times New Roman"/>
          <w:color w:val="000000"/>
          <w:sz w:val="24"/>
        </w:rPr>
        <w:t>This section analyzes the heterogeneous effects of RCV on voter turnout.</w:t>
      </w:r>
    </w:p>
    <w:p w14:paraId="3461D779" w14:textId="77777777" w:rsidR="00686F54" w:rsidRPr="00BF48EC" w:rsidRDefault="00686F54" w:rsidP="00CC52A7">
      <w:pPr>
        <w:spacing w:after="0" w:line="480" w:lineRule="auto"/>
        <w:rPr>
          <w:rFonts w:ascii="Times New Roman" w:eastAsia="Times New Roman" w:hAnsi="Times New Roman" w:cs="Times New Roman"/>
          <w:sz w:val="24"/>
        </w:rPr>
      </w:pPr>
    </w:p>
    <w:p w14:paraId="60FAB35B" w14:textId="6F899EB9" w:rsidR="00686F54" w:rsidRPr="00BF48EC" w:rsidRDefault="00507904" w:rsidP="00CC52A7">
      <w:pPr>
        <w:spacing w:after="0" w:line="480" w:lineRule="auto"/>
        <w:rPr>
          <w:rFonts w:ascii="Times New Roman" w:hAnsi="Times New Roman" w:cs="Times New Roman"/>
          <w:color w:val="000000"/>
          <w:sz w:val="24"/>
        </w:rPr>
      </w:pPr>
      <w:r w:rsidRPr="00BF48EC">
        <w:rPr>
          <w:rFonts w:ascii="Times New Roman" w:eastAsia="Times New Roman" w:hAnsi="Times New Roman" w:cs="Times New Roman"/>
          <w:color w:val="000000"/>
          <w:sz w:val="24"/>
        </w:rPr>
        <w:t>To fully respond to the existing related academic literature, particularly Patman</w:t>
      </w:r>
      <w:r w:rsidR="00DD706F" w:rsidRPr="00BF48EC">
        <w:rPr>
          <w:rFonts w:ascii="Times New Roman" w:hAnsi="Times New Roman" w:cs="Times New Roman" w:hint="eastAsia"/>
          <w:color w:val="000000"/>
          <w:sz w:val="24"/>
        </w:rPr>
        <w:t xml:space="preserve"> </w:t>
      </w:r>
      <w:sdt>
        <w:sdtPr>
          <w:rPr>
            <w:rFonts w:ascii="Times New Roman" w:hAnsi="Times New Roman" w:cs="Times New Roman" w:hint="eastAsia"/>
            <w:color w:val="000000"/>
            <w:sz w:val="24"/>
          </w:rPr>
          <w:id w:val="842124067"/>
          <w:citation/>
        </w:sdtPr>
        <w:sdtEndPr/>
        <w:sdtContent>
          <w:r w:rsidR="00DD706F" w:rsidRPr="00BF48EC">
            <w:rPr>
              <w:rFonts w:ascii="Times New Roman" w:hAnsi="Times New Roman" w:cs="Times New Roman"/>
              <w:color w:val="000000"/>
              <w:sz w:val="24"/>
            </w:rPr>
            <w:fldChar w:fldCharType="begin"/>
          </w:r>
          <w:r w:rsidR="00DD706F" w:rsidRPr="00BF48EC">
            <w:rPr>
              <w:rFonts w:ascii="Times New Roman" w:hAnsi="Times New Roman" w:cs="Times New Roman"/>
              <w:color w:val="000000"/>
              <w:sz w:val="24"/>
            </w:rPr>
            <w:instrText xml:space="preserve"> </w:instrText>
          </w:r>
          <w:r w:rsidR="00DD706F" w:rsidRPr="00BF48EC">
            <w:rPr>
              <w:rFonts w:ascii="Times New Roman" w:hAnsi="Times New Roman" w:cs="Times New Roman" w:hint="eastAsia"/>
              <w:color w:val="000000"/>
              <w:sz w:val="24"/>
            </w:rPr>
            <w:instrText>CITATION Pat121 \l 2052</w:instrText>
          </w:r>
          <w:r w:rsidR="00DD706F" w:rsidRPr="00BF48EC">
            <w:rPr>
              <w:rFonts w:ascii="Times New Roman" w:hAnsi="Times New Roman" w:cs="Times New Roman"/>
              <w:color w:val="000000"/>
              <w:sz w:val="24"/>
            </w:rPr>
            <w:instrText xml:space="preserve"> </w:instrText>
          </w:r>
          <w:r w:rsidR="00DD706F" w:rsidRPr="00BF48EC">
            <w:rPr>
              <w:rFonts w:ascii="Times New Roman" w:hAnsi="Times New Roman" w:cs="Times New Roman"/>
              <w:color w:val="000000"/>
              <w:sz w:val="24"/>
            </w:rPr>
            <w:fldChar w:fldCharType="separate"/>
          </w:r>
          <w:r w:rsidR="00DD706F" w:rsidRPr="00BF48EC">
            <w:rPr>
              <w:rFonts w:ascii="Times New Roman" w:hAnsi="Times New Roman" w:cs="Times New Roman" w:hint="eastAsia"/>
              <w:noProof/>
              <w:color w:val="000000"/>
              <w:sz w:val="24"/>
            </w:rPr>
            <w:t>(Pateman, 2012)</w:t>
          </w:r>
          <w:r w:rsidR="00DD706F" w:rsidRPr="00BF48EC">
            <w:rPr>
              <w:rFonts w:ascii="Times New Roman" w:hAnsi="Times New Roman" w:cs="Times New Roman"/>
              <w:color w:val="000000"/>
              <w:sz w:val="24"/>
            </w:rPr>
            <w:fldChar w:fldCharType="end"/>
          </w:r>
        </w:sdtContent>
      </w:sdt>
      <w:r w:rsidR="00DD706F" w:rsidRPr="00BF48EC">
        <w:rPr>
          <w:rFonts w:ascii="Times New Roman" w:hAnsi="Times New Roman" w:cs="Times New Roman" w:hint="eastAsia"/>
          <w:color w:val="000000"/>
          <w:sz w:val="24"/>
        </w:rPr>
        <w:t xml:space="preserve"> </w:t>
      </w:r>
      <w:r w:rsidRPr="00BF48EC">
        <w:rPr>
          <w:rFonts w:ascii="Times New Roman" w:eastAsia="Times New Roman" w:hAnsi="Times New Roman" w:cs="Times New Roman"/>
          <w:color w:val="000000"/>
          <w:sz w:val="24"/>
        </w:rPr>
        <w:t xml:space="preserve">emphasis on political equality, this research tries to go further, not only measuring the overall effects of the preferred alternative voting system but tries to analyze which groups benefit from this RCV reform. </w:t>
      </w:r>
      <w:r w:rsidR="009A3D5A" w:rsidRPr="00BF48EC">
        <w:rPr>
          <w:rFonts w:ascii="Times New Roman" w:hAnsi="Times New Roman" w:cs="Times New Roman"/>
          <w:color w:val="000000"/>
          <w:sz w:val="24"/>
        </w:rPr>
        <w:t>While traditional resource theories might suggest urban environments are better equipped to overcome cognitive barriers, we argue that the higher density of candidates in urban elections may instead create</w:t>
      </w:r>
      <w:r w:rsidR="008C2057" w:rsidRPr="00BF48EC">
        <w:rPr>
          <w:rFonts w:ascii="Times New Roman" w:hAnsi="Times New Roman" w:cs="Times New Roman" w:hint="eastAsia"/>
          <w:color w:val="000000"/>
          <w:sz w:val="24"/>
        </w:rPr>
        <w:t xml:space="preserve"> </w:t>
      </w:r>
      <w:r w:rsidR="009A3D5A" w:rsidRPr="00BF48EC">
        <w:rPr>
          <w:rFonts w:ascii="Times New Roman" w:hAnsi="Times New Roman" w:cs="Times New Roman"/>
          <w:color w:val="000000"/>
          <w:sz w:val="24"/>
        </w:rPr>
        <w:t xml:space="preserve">choice overload, thereby </w:t>
      </w:r>
      <w:r w:rsidR="008C2057" w:rsidRPr="00BF48EC">
        <w:rPr>
          <w:rFonts w:ascii="Times New Roman" w:hAnsi="Times New Roman" w:cs="Times New Roman"/>
          <w:color w:val="000000"/>
          <w:sz w:val="24"/>
        </w:rPr>
        <w:t>exacerbate</w:t>
      </w:r>
      <w:r w:rsidR="009A3D5A" w:rsidRPr="00BF48EC">
        <w:rPr>
          <w:rFonts w:ascii="Times New Roman" w:hAnsi="Times New Roman" w:cs="Times New Roman"/>
          <w:color w:val="000000"/>
          <w:sz w:val="24"/>
        </w:rPr>
        <w:t xml:space="preserve"> the cognitive cost and </w:t>
      </w:r>
      <w:r w:rsidR="00354E19" w:rsidRPr="00BF48EC">
        <w:rPr>
          <w:rFonts w:ascii="Times New Roman" w:hAnsi="Times New Roman" w:cs="Times New Roman"/>
          <w:color w:val="000000"/>
          <w:sz w:val="24"/>
        </w:rPr>
        <w:t>suppress</w:t>
      </w:r>
      <w:r w:rsidR="009A3D5A" w:rsidRPr="00BF48EC">
        <w:rPr>
          <w:rFonts w:ascii="Times New Roman" w:hAnsi="Times New Roman" w:cs="Times New Roman"/>
          <w:color w:val="000000"/>
          <w:sz w:val="24"/>
        </w:rPr>
        <w:t xml:space="preserve"> turnout more severely in urban centers compared to rural areas.</w:t>
      </w:r>
    </w:p>
    <w:p w14:paraId="0FB78278" w14:textId="77777777" w:rsidR="00686F54" w:rsidRPr="00FD4407" w:rsidRDefault="00686F54" w:rsidP="00C90498">
      <w:pPr>
        <w:spacing w:after="0" w:line="360" w:lineRule="auto"/>
        <w:rPr>
          <w:rFonts w:ascii="Times New Roman" w:hAnsi="Times New Roman" w:cs="Times New Roman"/>
          <w:szCs w:val="22"/>
        </w:rPr>
      </w:pPr>
    </w:p>
    <w:p w14:paraId="0B020ACC" w14:textId="7465BB9D" w:rsidR="00685688" w:rsidRPr="00BF48EC" w:rsidRDefault="00685688" w:rsidP="00685688">
      <w:pPr>
        <w:spacing w:after="0" w:line="480" w:lineRule="auto"/>
        <w:rPr>
          <w:rFonts w:ascii="Times New Roman" w:eastAsia="Times New Roman" w:hAnsi="Times New Roman" w:cs="Times New Roman"/>
          <w:sz w:val="24"/>
        </w:rPr>
      </w:pPr>
      <w:r>
        <w:rPr>
          <w:rFonts w:ascii="Times New Roman" w:hAnsi="Times New Roman" w:cs="Times New Roman" w:hint="eastAsia"/>
          <w:color w:val="000000"/>
          <w:sz w:val="24"/>
        </w:rPr>
        <w:t>D</w:t>
      </w:r>
      <w:r w:rsidRPr="00BF48EC">
        <w:rPr>
          <w:rFonts w:ascii="Times New Roman" w:eastAsia="Times New Roman" w:hAnsi="Times New Roman" w:cs="Times New Roman"/>
          <w:color w:val="000000"/>
          <w:sz w:val="24"/>
        </w:rPr>
        <w:t>riven by the higher cognitive complexity of urban ballots</w:t>
      </w:r>
      <w:r>
        <w:rPr>
          <w:rFonts w:ascii="Times New Roman" w:hAnsi="Times New Roman" w:cs="Times New Roman" w:hint="eastAsia"/>
          <w:color w:val="000000"/>
          <w:sz w:val="24"/>
        </w:rPr>
        <w:t>, w</w:t>
      </w:r>
      <w:r w:rsidRPr="00BF48EC">
        <w:rPr>
          <w:rFonts w:ascii="Times New Roman" w:eastAsia="Times New Roman" w:hAnsi="Times New Roman" w:cs="Times New Roman"/>
          <w:color w:val="000000"/>
          <w:sz w:val="24"/>
        </w:rPr>
        <w:t>e developed our H</w:t>
      </w:r>
      <w:r w:rsidRPr="00BF48EC">
        <w:rPr>
          <w:rFonts w:ascii="Times New Roman" w:hAnsi="Times New Roman" w:cs="Times New Roman" w:hint="eastAsia"/>
          <w:color w:val="000000"/>
          <w:sz w:val="24"/>
        </w:rPr>
        <w:t>3</w:t>
      </w:r>
      <w:r w:rsidRPr="00BF48EC">
        <w:rPr>
          <w:rFonts w:ascii="Times New Roman" w:eastAsia="Times New Roman" w:hAnsi="Times New Roman" w:cs="Times New Roman"/>
          <w:color w:val="000000"/>
          <w:sz w:val="24"/>
        </w:rPr>
        <w:t xml:space="preserve"> as: </w:t>
      </w:r>
    </w:p>
    <w:p w14:paraId="1FC39945" w14:textId="6864DA9F" w:rsidR="00686F54" w:rsidRPr="00685688" w:rsidRDefault="00960FC3" w:rsidP="00CC52A7">
      <w:pPr>
        <w:spacing w:after="0" w:line="480" w:lineRule="auto"/>
        <w:rPr>
          <w:rFonts w:ascii="Times New Roman" w:hAnsi="Times New Roman" w:cs="Times New Roman"/>
          <w:color w:val="000000"/>
          <w:sz w:val="24"/>
        </w:rPr>
      </w:pPr>
      <w:r w:rsidRPr="00BF48EC">
        <w:rPr>
          <w:rFonts w:ascii="Times New Roman" w:eastAsia="Times New Roman" w:hAnsi="Times New Roman" w:cs="Times New Roman"/>
          <w:color w:val="000000"/>
          <w:sz w:val="24"/>
        </w:rPr>
        <w:t>RCV will lead to a greater decline in voter turnout in urban areas compared to rural areas</w:t>
      </w:r>
      <w:r w:rsidR="00685688">
        <w:rPr>
          <w:rFonts w:ascii="Times New Roman" w:hAnsi="Times New Roman" w:cs="Times New Roman" w:hint="eastAsia"/>
          <w:color w:val="000000"/>
          <w:sz w:val="24"/>
        </w:rPr>
        <w:t>.</w:t>
      </w:r>
    </w:p>
    <w:p w14:paraId="2946DB82" w14:textId="77777777" w:rsidR="00686F54" w:rsidRDefault="00686F54">
      <w:pPr>
        <w:spacing w:line="480" w:lineRule="auto"/>
        <w:rPr>
          <w:rFonts w:ascii="Times New Roman" w:hAnsi="Times New Roman" w:cs="Times New Roman"/>
          <w:b/>
          <w:bCs/>
          <w:sz w:val="28"/>
          <w:szCs w:val="28"/>
        </w:rPr>
      </w:pPr>
    </w:p>
    <w:p w14:paraId="5DB77874" w14:textId="6777A3C7" w:rsidR="00FD4407" w:rsidRPr="0009512F" w:rsidRDefault="00DC629A" w:rsidP="00FD4407">
      <w:pPr>
        <w:spacing w:after="0" w:line="480" w:lineRule="auto"/>
        <w:rPr>
          <w:rFonts w:ascii="Times New Roman" w:hAnsi="Times New Roman" w:cs="Times New Roman"/>
          <w:sz w:val="24"/>
        </w:rPr>
      </w:pPr>
      <w:r>
        <w:rPr>
          <w:rFonts w:ascii="Times New Roman" w:hAnsi="Times New Roman" w:cs="Times New Roman"/>
          <w:sz w:val="24"/>
        </w:rPr>
        <w:t>Additionally</w:t>
      </w:r>
      <w:r w:rsidR="00A21945" w:rsidRPr="00A21945">
        <w:rPr>
          <w:rFonts w:ascii="Times New Roman" w:hAnsi="Times New Roman" w:cs="Times New Roman" w:hint="eastAsia"/>
          <w:sz w:val="24"/>
        </w:rPr>
        <w:t>, f</w:t>
      </w:r>
      <w:r w:rsidR="00FD4407" w:rsidRPr="00A21945">
        <w:rPr>
          <w:rFonts w:ascii="Times New Roman" w:eastAsia="Times New Roman" w:hAnsi="Times New Roman" w:cs="Times New Roman"/>
          <w:sz w:val="24"/>
        </w:rPr>
        <w:t xml:space="preserve">rom research by Banerjee and Petersen, we find that urban areas are catalyzed for social learning, and as such are more likely to learn the nuances of RCV faster than rural areas </w:t>
      </w:r>
      <w:sdt>
        <w:sdtPr>
          <w:rPr>
            <w:rFonts w:ascii="Times New Roman" w:eastAsia="Times New Roman" w:hAnsi="Times New Roman" w:cs="Times New Roman"/>
            <w:sz w:val="24"/>
          </w:rPr>
          <w:id w:val="-1784571757"/>
          <w:citation/>
        </w:sdtPr>
        <w:sdtEndPr/>
        <w:sdtContent>
          <w:r w:rsidR="00FD4407" w:rsidRPr="00A21945">
            <w:rPr>
              <w:rFonts w:ascii="Times New Roman" w:eastAsia="Times New Roman" w:hAnsi="Times New Roman" w:cs="Times New Roman"/>
              <w:sz w:val="24"/>
            </w:rPr>
            <w:fldChar w:fldCharType="begin"/>
          </w:r>
          <w:r w:rsidR="00FD4407" w:rsidRPr="00A21945">
            <w:rPr>
              <w:rFonts w:ascii="Times New Roman" w:eastAsia="Times New Roman" w:hAnsi="Times New Roman" w:cs="Times New Roman"/>
              <w:sz w:val="24"/>
            </w:rPr>
            <w:instrText xml:space="preserve"> CITATION Pra24 \l 1033 </w:instrText>
          </w:r>
          <w:r w:rsidR="00FD4407" w:rsidRPr="00A21945">
            <w:rPr>
              <w:rFonts w:ascii="Times New Roman" w:eastAsia="Times New Roman" w:hAnsi="Times New Roman" w:cs="Times New Roman"/>
              <w:sz w:val="24"/>
            </w:rPr>
            <w:fldChar w:fldCharType="separate"/>
          </w:r>
          <w:r w:rsidR="00FD4407" w:rsidRPr="00A21945">
            <w:rPr>
              <w:rFonts w:ascii="Times New Roman" w:eastAsia="Times New Roman" w:hAnsi="Times New Roman" w:cs="Times New Roman"/>
              <w:noProof/>
              <w:sz w:val="24"/>
            </w:rPr>
            <w:t>(Banerjee &amp; Petersen, 2024)</w:t>
          </w:r>
          <w:r w:rsidR="00FD4407" w:rsidRPr="00A21945">
            <w:rPr>
              <w:rFonts w:ascii="Times New Roman" w:eastAsia="Times New Roman" w:hAnsi="Times New Roman" w:cs="Times New Roman"/>
              <w:sz w:val="24"/>
            </w:rPr>
            <w:fldChar w:fldCharType="end"/>
          </w:r>
        </w:sdtContent>
      </w:sdt>
      <w:r w:rsidR="00FD4407" w:rsidRPr="00A21945">
        <w:rPr>
          <w:rFonts w:ascii="Times New Roman" w:eastAsia="Times New Roman" w:hAnsi="Times New Roman" w:cs="Times New Roman"/>
          <w:sz w:val="24"/>
        </w:rPr>
        <w:t xml:space="preserve">. Similar information can be found in research by </w:t>
      </w:r>
      <w:proofErr w:type="spellStart"/>
      <w:r w:rsidR="00FD4407" w:rsidRPr="00A21945">
        <w:rPr>
          <w:rFonts w:ascii="Times New Roman" w:eastAsia="Times New Roman" w:hAnsi="Times New Roman" w:cs="Times New Roman"/>
          <w:sz w:val="24"/>
        </w:rPr>
        <w:t>Maarseveen</w:t>
      </w:r>
      <w:proofErr w:type="spellEnd"/>
      <w:r w:rsidR="00FD4407" w:rsidRPr="00A21945">
        <w:rPr>
          <w:rFonts w:ascii="Times New Roman" w:eastAsia="Times New Roman" w:hAnsi="Times New Roman" w:cs="Times New Roman"/>
          <w:sz w:val="24"/>
        </w:rPr>
        <w:t xml:space="preserve"> involving children in the Netherlands who in urban areas consistently invested more time into education than those in rural environments, though this might be more of a stretch considering children’s focus on education is based more on the time in their lives, whereas most voting age adults learning about RCV have already passed this time by </w:t>
      </w:r>
      <w:sdt>
        <w:sdtPr>
          <w:rPr>
            <w:rFonts w:ascii="Times New Roman" w:eastAsia="Times New Roman" w:hAnsi="Times New Roman" w:cs="Times New Roman"/>
            <w:sz w:val="24"/>
          </w:rPr>
          <w:id w:val="1964373971"/>
          <w:citation/>
        </w:sdtPr>
        <w:sdtEndPr/>
        <w:sdtContent>
          <w:r w:rsidR="00FD4407" w:rsidRPr="00A21945">
            <w:rPr>
              <w:rFonts w:ascii="Times New Roman" w:eastAsia="Times New Roman" w:hAnsi="Times New Roman" w:cs="Times New Roman"/>
              <w:sz w:val="24"/>
            </w:rPr>
            <w:fldChar w:fldCharType="begin"/>
          </w:r>
          <w:r w:rsidR="00FD4407" w:rsidRPr="00A21945">
            <w:rPr>
              <w:rFonts w:ascii="Times New Roman" w:eastAsia="Times New Roman" w:hAnsi="Times New Roman" w:cs="Times New Roman"/>
              <w:sz w:val="24"/>
            </w:rPr>
            <w:instrText xml:space="preserve"> CITATION Rao20 \l 1033 </w:instrText>
          </w:r>
          <w:r w:rsidR="00FD4407" w:rsidRPr="00A21945">
            <w:rPr>
              <w:rFonts w:ascii="Times New Roman" w:eastAsia="Times New Roman" w:hAnsi="Times New Roman" w:cs="Times New Roman"/>
              <w:sz w:val="24"/>
            </w:rPr>
            <w:fldChar w:fldCharType="separate"/>
          </w:r>
          <w:r w:rsidR="00FD4407" w:rsidRPr="00A21945">
            <w:rPr>
              <w:rFonts w:ascii="Times New Roman" w:eastAsia="Times New Roman" w:hAnsi="Times New Roman" w:cs="Times New Roman"/>
              <w:noProof/>
              <w:sz w:val="24"/>
            </w:rPr>
            <w:t>(Maarseveen, 2020)</w:t>
          </w:r>
          <w:r w:rsidR="00FD4407" w:rsidRPr="00A21945">
            <w:rPr>
              <w:rFonts w:ascii="Times New Roman" w:eastAsia="Times New Roman" w:hAnsi="Times New Roman" w:cs="Times New Roman"/>
              <w:sz w:val="24"/>
            </w:rPr>
            <w:fldChar w:fldCharType="end"/>
          </w:r>
        </w:sdtContent>
      </w:sdt>
      <w:r w:rsidR="00FD4407" w:rsidRPr="00A21945">
        <w:rPr>
          <w:rFonts w:ascii="Times New Roman" w:eastAsia="Times New Roman" w:hAnsi="Times New Roman" w:cs="Times New Roman"/>
          <w:sz w:val="24"/>
        </w:rPr>
        <w:t xml:space="preserve">. </w:t>
      </w:r>
      <w:r w:rsidR="00A21945" w:rsidRPr="00A21945">
        <w:rPr>
          <w:rFonts w:ascii="Times New Roman" w:eastAsia="Times New Roman" w:hAnsi="Times New Roman" w:cs="Times New Roman"/>
          <w:sz w:val="24"/>
        </w:rPr>
        <w:t xml:space="preserve">Therefore, if RCV temporarily reduces voter turnout, </w:t>
      </w:r>
      <w:r w:rsidR="00A21945" w:rsidRPr="00A21945">
        <w:rPr>
          <w:rFonts w:ascii="Times New Roman" w:hAnsi="Times New Roman" w:cs="Times New Roman" w:hint="eastAsia"/>
          <w:sz w:val="24"/>
        </w:rPr>
        <w:t xml:space="preserve">particularly </w:t>
      </w:r>
      <w:r w:rsidR="00A21945" w:rsidRPr="00A21945">
        <w:rPr>
          <w:rFonts w:ascii="Times New Roman" w:eastAsia="Times New Roman" w:hAnsi="Times New Roman" w:cs="Times New Roman"/>
          <w:sz w:val="24"/>
        </w:rPr>
        <w:t>with a more pronounced decline in urban areas, the potential learning effects in these urban areas warrant further investigation.</w:t>
      </w:r>
    </w:p>
    <w:p w14:paraId="4DE4CDC9" w14:textId="77777777" w:rsidR="00FD4407" w:rsidRPr="00FD4407" w:rsidRDefault="00FD4407">
      <w:pPr>
        <w:spacing w:line="480" w:lineRule="auto"/>
        <w:rPr>
          <w:rFonts w:ascii="Times New Roman" w:hAnsi="Times New Roman" w:cs="Times New Roman"/>
          <w:b/>
          <w:bCs/>
          <w:sz w:val="28"/>
          <w:szCs w:val="28"/>
        </w:rPr>
      </w:pPr>
    </w:p>
    <w:p w14:paraId="5997CC1D" w14:textId="77777777" w:rsidR="00686F54" w:rsidRDefault="00507904">
      <w:pPr>
        <w:widowControl/>
        <w:rPr>
          <w:rFonts w:ascii="Times New Roman" w:hAnsi="Times New Roman" w:cs="Times New Roman"/>
          <w:b/>
          <w:bCs/>
          <w:sz w:val="24"/>
        </w:rPr>
      </w:pPr>
      <w:r>
        <w:br w:type="page"/>
      </w:r>
    </w:p>
    <w:p w14:paraId="1CC308F6" w14:textId="77777777" w:rsidR="00686F54" w:rsidRDefault="00507904">
      <w:pPr>
        <w:spacing w:line="480" w:lineRule="auto"/>
        <w:rPr>
          <w:rFonts w:ascii="Times New Roman" w:hAnsi="Times New Roman" w:cs="Times New Roman"/>
          <w:b/>
          <w:bCs/>
          <w:sz w:val="24"/>
        </w:rPr>
      </w:pPr>
      <w:r>
        <w:rPr>
          <w:rFonts w:ascii="Times New Roman" w:hAnsi="Times New Roman" w:cs="Times New Roman"/>
          <w:b/>
          <w:bCs/>
          <w:sz w:val="24"/>
        </w:rPr>
        <w:lastRenderedPageBreak/>
        <w:t>IV Hypotheses</w:t>
      </w:r>
    </w:p>
    <w:p w14:paraId="2E860015" w14:textId="4DF9D9C6" w:rsidR="00521D55" w:rsidRPr="00D30634" w:rsidRDefault="00521D55" w:rsidP="00521D55">
      <w:pPr>
        <w:spacing w:after="0" w:line="480" w:lineRule="auto"/>
        <w:rPr>
          <w:rFonts w:ascii="Times New Roman" w:hAnsi="Times New Roman" w:cs="Times New Roman"/>
          <w:color w:val="000000"/>
          <w:sz w:val="24"/>
        </w:rPr>
      </w:pPr>
      <w:r w:rsidRPr="00D30634">
        <w:rPr>
          <w:rFonts w:ascii="Times New Roman" w:hAnsi="Times New Roman" w:cs="Times New Roman"/>
          <w:color w:val="000000"/>
          <w:sz w:val="24"/>
        </w:rPr>
        <w:t>H1</w:t>
      </w:r>
      <w:r w:rsidRPr="00D30634">
        <w:rPr>
          <w:rFonts w:ascii="Times New Roman" w:hAnsi="Times New Roman" w:cs="Times New Roman"/>
          <w:sz w:val="24"/>
        </w:rPr>
        <w:t xml:space="preserve">: </w:t>
      </w:r>
      <w:r w:rsidRPr="00D30634">
        <w:rPr>
          <w:rFonts w:ascii="Times New Roman" w:eastAsia="Times New Roman" w:hAnsi="Times New Roman" w:cs="Times New Roman"/>
          <w:color w:val="000000"/>
          <w:sz w:val="24"/>
        </w:rPr>
        <w:t>Implementation of RCV</w:t>
      </w:r>
      <w:r>
        <w:rPr>
          <w:rFonts w:ascii="Times New Roman" w:hAnsi="Times New Roman" w:cs="Times New Roman" w:hint="eastAsia"/>
          <w:color w:val="000000"/>
          <w:sz w:val="24"/>
        </w:rPr>
        <w:t xml:space="preserve"> </w:t>
      </w:r>
      <w:r w:rsidRPr="00D30634">
        <w:rPr>
          <w:rFonts w:ascii="Times New Roman" w:eastAsia="Times New Roman" w:hAnsi="Times New Roman" w:cs="Times New Roman"/>
          <w:color w:val="000000"/>
          <w:sz w:val="24"/>
        </w:rPr>
        <w:t xml:space="preserve">will lead to a decrease in voter </w:t>
      </w:r>
      <w:r w:rsidR="00BE76F0" w:rsidRPr="00D30634">
        <w:rPr>
          <w:rFonts w:ascii="Times New Roman" w:eastAsia="Times New Roman" w:hAnsi="Times New Roman" w:cs="Times New Roman"/>
          <w:color w:val="000000"/>
          <w:sz w:val="24"/>
        </w:rPr>
        <w:t>turnout</w:t>
      </w:r>
      <w:r w:rsidRPr="00D30634">
        <w:rPr>
          <w:rFonts w:ascii="Times New Roman" w:eastAsia="Times New Roman" w:hAnsi="Times New Roman" w:cs="Times New Roman"/>
          <w:color w:val="000000"/>
          <w:sz w:val="24"/>
        </w:rPr>
        <w:t xml:space="preserve"> </w:t>
      </w:r>
      <w:r>
        <w:rPr>
          <w:rFonts w:ascii="Times New Roman" w:hAnsi="Times New Roman" w:cs="Times New Roman" w:hint="eastAsia"/>
          <w:color w:val="000000"/>
          <w:sz w:val="24"/>
        </w:rPr>
        <w:t>in general elections</w:t>
      </w:r>
      <w:r w:rsidR="0068536F">
        <w:rPr>
          <w:rFonts w:ascii="Times New Roman" w:hAnsi="Times New Roman" w:cs="Times New Roman" w:hint="eastAsia"/>
          <w:color w:val="000000"/>
          <w:sz w:val="24"/>
        </w:rPr>
        <w:t>.</w:t>
      </w:r>
    </w:p>
    <w:p w14:paraId="5BFC5270" w14:textId="77777777" w:rsidR="00B16607" w:rsidRPr="00521D55" w:rsidRDefault="00B16607" w:rsidP="008B5CDF">
      <w:pPr>
        <w:spacing w:after="0" w:line="480" w:lineRule="auto"/>
        <w:rPr>
          <w:rFonts w:ascii="Times New Roman" w:hAnsi="Times New Roman" w:cs="Times New Roman"/>
          <w:color w:val="000000"/>
          <w:sz w:val="24"/>
        </w:rPr>
      </w:pPr>
    </w:p>
    <w:p w14:paraId="2B7DEBF4" w14:textId="63861557" w:rsidR="00B16607" w:rsidRPr="00D30634" w:rsidRDefault="00B16607" w:rsidP="008B5CDF">
      <w:pPr>
        <w:spacing w:after="0" w:line="480" w:lineRule="auto"/>
        <w:rPr>
          <w:rFonts w:ascii="Times New Roman" w:hAnsi="Times New Roman" w:cs="Times New Roman"/>
          <w:sz w:val="24"/>
        </w:rPr>
      </w:pPr>
      <w:r w:rsidRPr="00D30634">
        <w:rPr>
          <w:rFonts w:ascii="Times New Roman" w:hAnsi="Times New Roman" w:cs="Times New Roman"/>
          <w:color w:val="000000"/>
          <w:sz w:val="24"/>
        </w:rPr>
        <w:t>H2</w:t>
      </w:r>
      <w:r w:rsidRPr="00D30634">
        <w:rPr>
          <w:rFonts w:ascii="Times New Roman" w:hAnsi="Times New Roman" w:cs="Times New Roman"/>
          <w:sz w:val="24"/>
        </w:rPr>
        <w:t xml:space="preserve">: </w:t>
      </w:r>
      <w:r w:rsidR="00E904DF">
        <w:rPr>
          <w:rFonts w:ascii="Times New Roman" w:hAnsi="Times New Roman" w:cs="Times New Roman" w:hint="eastAsia"/>
          <w:sz w:val="24"/>
        </w:rPr>
        <w:t xml:space="preserve">In general </w:t>
      </w:r>
      <w:r w:rsidR="00E904DF">
        <w:rPr>
          <w:rFonts w:ascii="Times New Roman" w:hAnsi="Times New Roman" w:cs="Times New Roman"/>
          <w:sz w:val="24"/>
        </w:rPr>
        <w:t>elections</w:t>
      </w:r>
      <w:r w:rsidR="00E904DF">
        <w:rPr>
          <w:rFonts w:ascii="Times New Roman" w:hAnsi="Times New Roman" w:cs="Times New Roman" w:hint="eastAsia"/>
          <w:sz w:val="24"/>
        </w:rPr>
        <w:t>, t</w:t>
      </w:r>
      <w:r w:rsidRPr="00D30634">
        <w:rPr>
          <w:rFonts w:ascii="Times New Roman" w:hAnsi="Times New Roman" w:cs="Times New Roman"/>
          <w:sz w:val="24"/>
        </w:rPr>
        <w:t>he negative effect of RCV on voter turnout will attenuate over time</w:t>
      </w:r>
      <w:r w:rsidR="00511835">
        <w:rPr>
          <w:rFonts w:ascii="Times New Roman" w:hAnsi="Times New Roman" w:cs="Times New Roman" w:hint="eastAsia"/>
          <w:sz w:val="24"/>
        </w:rPr>
        <w:t>.</w:t>
      </w:r>
    </w:p>
    <w:p w14:paraId="2F049D62" w14:textId="77777777" w:rsidR="00B16607" w:rsidRPr="00D30634" w:rsidRDefault="00B16607" w:rsidP="008B5CDF">
      <w:pPr>
        <w:spacing w:after="0" w:line="480" w:lineRule="auto"/>
        <w:rPr>
          <w:rFonts w:ascii="Times New Roman" w:hAnsi="Times New Roman" w:cs="Times New Roman"/>
          <w:sz w:val="24"/>
        </w:rPr>
      </w:pPr>
    </w:p>
    <w:p w14:paraId="3243B011" w14:textId="7AF32025" w:rsidR="00686F54" w:rsidRPr="00D30634" w:rsidRDefault="00507904" w:rsidP="008B5CDF">
      <w:pPr>
        <w:spacing w:after="0" w:line="480" w:lineRule="auto"/>
        <w:rPr>
          <w:rFonts w:ascii="Times New Roman" w:hAnsi="Times New Roman" w:cs="Times New Roman" w:hint="eastAsia"/>
          <w:color w:val="000000"/>
          <w:sz w:val="24"/>
        </w:rPr>
      </w:pPr>
      <w:r w:rsidRPr="00D30634">
        <w:rPr>
          <w:rFonts w:ascii="Times New Roman" w:hAnsi="Times New Roman" w:cs="Times New Roman"/>
          <w:color w:val="000000"/>
          <w:sz w:val="24"/>
        </w:rPr>
        <w:t>H</w:t>
      </w:r>
      <w:r w:rsidR="00B16607" w:rsidRPr="00D30634">
        <w:rPr>
          <w:rFonts w:ascii="Times New Roman" w:hAnsi="Times New Roman" w:cs="Times New Roman"/>
          <w:color w:val="000000"/>
          <w:sz w:val="24"/>
        </w:rPr>
        <w:t>3</w:t>
      </w:r>
      <w:r w:rsidR="00B16607" w:rsidRPr="00D30634">
        <w:rPr>
          <w:rFonts w:ascii="Times New Roman" w:hAnsi="Times New Roman" w:cs="Times New Roman"/>
          <w:sz w:val="24"/>
        </w:rPr>
        <w:t xml:space="preserve">: </w:t>
      </w:r>
      <w:r w:rsidR="00B16607" w:rsidRPr="00D30634">
        <w:rPr>
          <w:rFonts w:ascii="Times New Roman" w:hAnsi="Times New Roman" w:cs="Times New Roman"/>
          <w:color w:val="000000"/>
          <w:sz w:val="24"/>
        </w:rPr>
        <w:t>RCV will lead to a greater decline in voter turnout in urban areas compared to rural areas</w:t>
      </w:r>
      <w:r w:rsidR="00F701B0">
        <w:rPr>
          <w:rFonts w:ascii="Times New Roman" w:hAnsi="Times New Roman" w:cs="Times New Roman" w:hint="eastAsia"/>
          <w:color w:val="000000"/>
          <w:sz w:val="24"/>
        </w:rPr>
        <w:t>.</w:t>
      </w:r>
    </w:p>
    <w:p w14:paraId="27258C12" w14:textId="77777777" w:rsidR="00B16607" w:rsidRPr="008B5CDF" w:rsidRDefault="00B16607" w:rsidP="008B5CDF">
      <w:pPr>
        <w:spacing w:after="0" w:line="480" w:lineRule="auto"/>
        <w:rPr>
          <w:rFonts w:ascii="Times New Roman" w:hAnsi="Times New Roman" w:cs="Times New Roman"/>
          <w:color w:val="000000"/>
          <w:sz w:val="24"/>
        </w:rPr>
      </w:pPr>
    </w:p>
    <w:p w14:paraId="443CD74D" w14:textId="77777777" w:rsidR="002978B0" w:rsidRDefault="002978B0">
      <w:pPr>
        <w:widowControl/>
        <w:spacing w:after="0" w:line="240" w:lineRule="auto"/>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br w:type="page"/>
      </w:r>
    </w:p>
    <w:p w14:paraId="7AB7B510" w14:textId="177D7D4E" w:rsidR="00D82409" w:rsidRPr="00D30634" w:rsidRDefault="00507904" w:rsidP="008B5CDF">
      <w:pPr>
        <w:spacing w:after="0" w:line="480" w:lineRule="auto"/>
        <w:rPr>
          <w:rFonts w:ascii="Times New Roman" w:hAnsi="Times New Roman" w:cs="Times New Roman"/>
          <w:b/>
          <w:bCs/>
          <w:color w:val="000000"/>
          <w:sz w:val="24"/>
        </w:rPr>
      </w:pPr>
      <w:r w:rsidRPr="00D30634">
        <w:rPr>
          <w:rFonts w:ascii="Times New Roman" w:eastAsia="Times New Roman" w:hAnsi="Times New Roman" w:cs="Times New Roman"/>
          <w:b/>
          <w:bCs/>
          <w:color w:val="000000"/>
          <w:sz w:val="24"/>
        </w:rPr>
        <w:lastRenderedPageBreak/>
        <w:t>V Research Design</w:t>
      </w:r>
    </w:p>
    <w:p w14:paraId="54B1FCD2" w14:textId="78353087" w:rsidR="00D802DE" w:rsidRPr="00D90990" w:rsidRDefault="007614DF" w:rsidP="008B5CDF">
      <w:pPr>
        <w:spacing w:after="0" w:line="480" w:lineRule="auto"/>
        <w:rPr>
          <w:rFonts w:ascii="Times New Roman" w:hAnsi="Times New Roman" w:cs="Times New Roman"/>
          <w:b/>
          <w:bCs/>
          <w:color w:val="000000"/>
          <w:sz w:val="24"/>
        </w:rPr>
      </w:pPr>
      <w:r w:rsidRPr="00D90990">
        <w:rPr>
          <w:rFonts w:ascii="Times New Roman" w:hAnsi="Times New Roman" w:cs="Times New Roman"/>
          <w:b/>
          <w:bCs/>
          <w:color w:val="000000"/>
          <w:sz w:val="24"/>
        </w:rPr>
        <w:t xml:space="preserve">1. </w:t>
      </w:r>
      <w:r w:rsidR="00D802DE" w:rsidRPr="00D90990">
        <w:rPr>
          <w:rFonts w:ascii="Times New Roman" w:hAnsi="Times New Roman" w:cs="Times New Roman"/>
          <w:b/>
          <w:bCs/>
          <w:color w:val="000000"/>
          <w:sz w:val="24"/>
        </w:rPr>
        <w:t xml:space="preserve">Data Source and Sample Selection </w:t>
      </w:r>
    </w:p>
    <w:p w14:paraId="51F87FF5" w14:textId="2CF6BBC1" w:rsidR="00D802DE" w:rsidRPr="00D90990" w:rsidRDefault="005E0FC4" w:rsidP="008B5CDF">
      <w:pPr>
        <w:spacing w:after="0" w:line="480" w:lineRule="auto"/>
        <w:rPr>
          <w:rFonts w:ascii="Times New Roman" w:hAnsi="Times New Roman" w:cs="Times New Roman"/>
          <w:color w:val="000000"/>
          <w:sz w:val="24"/>
        </w:rPr>
      </w:pPr>
      <w:r w:rsidRPr="00D90990">
        <w:rPr>
          <w:rFonts w:ascii="Times New Roman" w:hAnsi="Times New Roman" w:cs="Times New Roman"/>
          <w:sz w:val="24"/>
        </w:rPr>
        <w:t xml:space="preserve">Our research uses a </w:t>
      </w:r>
      <w:r w:rsidR="00162113" w:rsidRPr="00D90990">
        <w:rPr>
          <w:rFonts w:ascii="Times New Roman" w:hAnsi="Times New Roman" w:cs="Times New Roman"/>
          <w:sz w:val="24"/>
        </w:rPr>
        <w:t>causal</w:t>
      </w:r>
      <w:r w:rsidR="00162113" w:rsidRPr="00D90990">
        <w:rPr>
          <w:rFonts w:ascii="Times New Roman" w:hAnsi="Times New Roman" w:cs="Times New Roman" w:hint="eastAsia"/>
          <w:sz w:val="24"/>
        </w:rPr>
        <w:t xml:space="preserve"> inference </w:t>
      </w:r>
      <w:r w:rsidRPr="00D90990">
        <w:rPr>
          <w:rFonts w:ascii="Times New Roman" w:hAnsi="Times New Roman" w:cs="Times New Roman"/>
          <w:sz w:val="24"/>
        </w:rPr>
        <w:t xml:space="preserve">design for a quantitative analysis using voting data from existing government sources for Maine as well as multiple existing city data sources. </w:t>
      </w:r>
      <w:r w:rsidR="009365D6" w:rsidRPr="00D90990">
        <w:rPr>
          <w:rFonts w:ascii="Times New Roman" w:hAnsi="Times New Roman" w:cs="Times New Roman"/>
          <w:sz w:val="24"/>
        </w:rPr>
        <w:t xml:space="preserve">The timeline for these sources of data vary tremendously as the first city in the US to implement RCV did so in 1915, but Maine and Alaska have only used RCV statewide for the last 4 years </w:t>
      </w:r>
      <w:sdt>
        <w:sdtPr>
          <w:rPr>
            <w:rFonts w:ascii="Times New Roman" w:hAnsi="Times New Roman" w:cs="Times New Roman"/>
            <w:sz w:val="24"/>
          </w:rPr>
          <w:id w:val="1027774477"/>
          <w:citation/>
        </w:sdtPr>
        <w:sdtEndPr/>
        <w:sdtContent>
          <w:r w:rsidR="009365D6" w:rsidRPr="00D90990">
            <w:rPr>
              <w:rFonts w:ascii="Times New Roman" w:hAnsi="Times New Roman" w:cs="Times New Roman"/>
              <w:sz w:val="24"/>
            </w:rPr>
            <w:fldChar w:fldCharType="begin"/>
          </w:r>
          <w:r w:rsidR="009365D6" w:rsidRPr="00D90990">
            <w:rPr>
              <w:rFonts w:ascii="Times New Roman" w:hAnsi="Times New Roman" w:cs="Times New Roman"/>
              <w:sz w:val="24"/>
            </w:rPr>
            <w:instrText xml:space="preserve"> CITATION Ran252 \l 1033 </w:instrText>
          </w:r>
          <w:r w:rsidR="009365D6" w:rsidRPr="00D90990">
            <w:rPr>
              <w:rFonts w:ascii="Times New Roman" w:hAnsi="Times New Roman" w:cs="Times New Roman"/>
              <w:sz w:val="24"/>
            </w:rPr>
            <w:fldChar w:fldCharType="separate"/>
          </w:r>
          <w:r w:rsidR="009365D6" w:rsidRPr="00D90990">
            <w:rPr>
              <w:rFonts w:ascii="Times New Roman" w:hAnsi="Times New Roman" w:cs="Times New Roman"/>
              <w:noProof/>
              <w:sz w:val="24"/>
            </w:rPr>
            <w:t>(Ranked Choice Voting Resource Center, 2025)</w:t>
          </w:r>
          <w:r w:rsidR="009365D6" w:rsidRPr="00D90990">
            <w:rPr>
              <w:rFonts w:ascii="Times New Roman" w:hAnsi="Times New Roman" w:cs="Times New Roman"/>
              <w:sz w:val="24"/>
            </w:rPr>
            <w:fldChar w:fldCharType="end"/>
          </w:r>
        </w:sdtContent>
      </w:sdt>
      <w:r w:rsidR="009365D6" w:rsidRPr="00D90990">
        <w:rPr>
          <w:rFonts w:ascii="Times New Roman" w:hAnsi="Times New Roman" w:cs="Times New Roman"/>
          <w:sz w:val="24"/>
        </w:rPr>
        <w:t xml:space="preserve">, as a result some of what can be gleaned from our results may be limited, especially with limited options for random sampling.  (Why </w:t>
      </w:r>
      <w:r w:rsidR="00DA7AAA">
        <w:rPr>
          <w:rFonts w:ascii="Times New Roman" w:hAnsi="Times New Roman" w:cs="Times New Roman"/>
          <w:sz w:val="24"/>
        </w:rPr>
        <w:t xml:space="preserve">did </w:t>
      </w:r>
      <w:proofErr w:type="gramStart"/>
      <w:r w:rsidR="00DA7AAA">
        <w:rPr>
          <w:rFonts w:ascii="Times New Roman" w:hAnsi="Times New Roman" w:cs="Times New Roman"/>
          <w:sz w:val="24"/>
        </w:rPr>
        <w:t xml:space="preserve">we </w:t>
      </w:r>
      <w:r w:rsidR="00C0725F" w:rsidRPr="00D90990">
        <w:rPr>
          <w:rFonts w:ascii="Times New Roman" w:hAnsi="Times New Roman" w:cs="Times New Roman"/>
          <w:sz w:val="24"/>
        </w:rPr>
        <w:t>only</w:t>
      </w:r>
      <w:proofErr w:type="gramEnd"/>
      <w:r w:rsidR="00C0725F" w:rsidRPr="00D90990">
        <w:rPr>
          <w:rFonts w:ascii="Times New Roman" w:hAnsi="Times New Roman" w:cs="Times New Roman"/>
          <w:sz w:val="24"/>
        </w:rPr>
        <w:t xml:space="preserve"> choose </w:t>
      </w:r>
      <w:r w:rsidR="00DA7AAA">
        <w:rPr>
          <w:rFonts w:ascii="Times New Roman" w:hAnsi="Times New Roman" w:cs="Times New Roman"/>
          <w:sz w:val="24"/>
        </w:rPr>
        <w:t xml:space="preserve">the </w:t>
      </w:r>
      <w:r w:rsidR="00D00B78" w:rsidRPr="00D90990">
        <w:rPr>
          <w:rFonts w:ascii="Times New Roman" w:hAnsi="Times New Roman" w:cs="Times New Roman" w:hint="eastAsia"/>
          <w:sz w:val="24"/>
        </w:rPr>
        <w:t xml:space="preserve">state of </w:t>
      </w:r>
      <w:r w:rsidR="00C0725F" w:rsidRPr="00D90990">
        <w:rPr>
          <w:rFonts w:ascii="Times New Roman" w:hAnsi="Times New Roman" w:cs="Times New Roman"/>
          <w:sz w:val="24"/>
        </w:rPr>
        <w:t xml:space="preserve">Maine, </w:t>
      </w:r>
      <w:r w:rsidR="00DA7AAA">
        <w:rPr>
          <w:rFonts w:ascii="Times New Roman" w:hAnsi="Times New Roman" w:cs="Times New Roman"/>
          <w:sz w:val="24"/>
        </w:rPr>
        <w:t xml:space="preserve">and </w:t>
      </w:r>
      <w:r w:rsidR="009365D6" w:rsidRPr="00D90990">
        <w:rPr>
          <w:rFonts w:ascii="Times New Roman" w:hAnsi="Times New Roman" w:cs="Times New Roman"/>
          <w:sz w:val="24"/>
        </w:rPr>
        <w:t xml:space="preserve">not include Alaska </w:t>
      </w:r>
      <w:r w:rsidR="00C0725F" w:rsidRPr="00D90990">
        <w:rPr>
          <w:rFonts w:ascii="Times New Roman" w:hAnsi="Times New Roman" w:cs="Times New Roman"/>
          <w:sz w:val="24"/>
        </w:rPr>
        <w:t>in</w:t>
      </w:r>
      <w:r w:rsidR="009365D6" w:rsidRPr="00D90990">
        <w:rPr>
          <w:rFonts w:ascii="Times New Roman" w:hAnsi="Times New Roman" w:cs="Times New Roman"/>
          <w:sz w:val="24"/>
        </w:rPr>
        <w:t xml:space="preserve"> </w:t>
      </w:r>
      <w:r w:rsidR="00DA7AAA">
        <w:rPr>
          <w:rFonts w:ascii="Times New Roman" w:hAnsi="Times New Roman" w:cs="Times New Roman"/>
          <w:sz w:val="24"/>
        </w:rPr>
        <w:t xml:space="preserve">this </w:t>
      </w:r>
      <w:r w:rsidR="009365D6" w:rsidRPr="00D90990">
        <w:rPr>
          <w:rFonts w:ascii="Times New Roman" w:hAnsi="Times New Roman" w:cs="Times New Roman"/>
          <w:sz w:val="24"/>
        </w:rPr>
        <w:t xml:space="preserve">discussion? </w:t>
      </w:r>
      <w:r w:rsidR="004E5D96">
        <w:rPr>
          <w:rFonts w:ascii="Times New Roman" w:hAnsi="Times New Roman" w:cs="Times New Roman"/>
          <w:sz w:val="24"/>
        </w:rPr>
        <w:t>Se</w:t>
      </w:r>
      <w:r w:rsidR="009365D6" w:rsidRPr="00D90990">
        <w:rPr>
          <w:rFonts w:ascii="Times New Roman" w:hAnsi="Times New Roman" w:cs="Times New Roman"/>
          <w:sz w:val="24"/>
        </w:rPr>
        <w:t xml:space="preserve">e the explanation in </w:t>
      </w:r>
      <w:r w:rsidR="004E5D96">
        <w:rPr>
          <w:rFonts w:ascii="Times New Roman" w:hAnsi="Times New Roman" w:cs="Times New Roman"/>
          <w:sz w:val="24"/>
        </w:rPr>
        <w:t xml:space="preserve">the </w:t>
      </w:r>
      <w:r w:rsidR="00C0725F" w:rsidRPr="00D90990">
        <w:rPr>
          <w:rFonts w:ascii="Times New Roman" w:hAnsi="Times New Roman" w:cs="Times New Roman"/>
          <w:sz w:val="24"/>
        </w:rPr>
        <w:t>appendix).</w:t>
      </w:r>
      <w:r w:rsidR="009365D6" w:rsidRPr="00D90990">
        <w:rPr>
          <w:rFonts w:ascii="Times New Roman" w:hAnsi="Times New Roman" w:cs="Times New Roman"/>
          <w:sz w:val="24"/>
        </w:rPr>
        <w:t xml:space="preserve"> </w:t>
      </w:r>
      <w:r w:rsidR="00D802DE" w:rsidRPr="00D90990">
        <w:rPr>
          <w:rFonts w:ascii="Times New Roman" w:hAnsi="Times New Roman" w:cs="Times New Roman"/>
          <w:color w:val="000000"/>
          <w:sz w:val="24"/>
        </w:rPr>
        <w:t xml:space="preserve">To test the causal impact of </w:t>
      </w:r>
      <w:r w:rsidR="00851909" w:rsidRPr="00D90990">
        <w:rPr>
          <w:rFonts w:ascii="Times New Roman" w:hAnsi="Times New Roman" w:cs="Times New Roman" w:hint="eastAsia"/>
          <w:color w:val="000000"/>
          <w:sz w:val="24"/>
        </w:rPr>
        <w:t xml:space="preserve">RCV </w:t>
      </w:r>
      <w:r w:rsidR="00D802DE" w:rsidRPr="00D90990">
        <w:rPr>
          <w:rFonts w:ascii="Times New Roman" w:hAnsi="Times New Roman" w:cs="Times New Roman"/>
          <w:color w:val="000000"/>
          <w:sz w:val="24"/>
        </w:rPr>
        <w:t>on voter turnout, we constructed a</w:t>
      </w:r>
      <w:r w:rsidR="00851909" w:rsidRPr="00D90990">
        <w:rPr>
          <w:rFonts w:ascii="Times New Roman" w:hAnsi="Times New Roman" w:cs="Times New Roman" w:hint="eastAsia"/>
          <w:color w:val="000000"/>
          <w:sz w:val="24"/>
        </w:rPr>
        <w:t xml:space="preserve"> p</w:t>
      </w:r>
      <w:r w:rsidR="00012C6D" w:rsidRPr="00D90990">
        <w:rPr>
          <w:rFonts w:ascii="Times New Roman" w:hAnsi="Times New Roman" w:cs="Times New Roman" w:hint="eastAsia"/>
          <w:color w:val="000000"/>
          <w:sz w:val="24"/>
        </w:rPr>
        <w:t>anel</w:t>
      </w:r>
      <w:r w:rsidR="00264320" w:rsidRPr="00D90990">
        <w:rPr>
          <w:rFonts w:ascii="Times New Roman" w:hAnsi="Times New Roman" w:cs="Times New Roman" w:hint="eastAsia"/>
          <w:color w:val="000000"/>
          <w:sz w:val="24"/>
        </w:rPr>
        <w:t xml:space="preserve"> dataset which includes </w:t>
      </w:r>
      <w:r w:rsidR="00D802DE" w:rsidRPr="00D90990">
        <w:rPr>
          <w:rFonts w:ascii="Times New Roman" w:hAnsi="Times New Roman" w:cs="Times New Roman"/>
          <w:color w:val="000000"/>
          <w:sz w:val="24"/>
        </w:rPr>
        <w:t>comprehensive municipality-</w:t>
      </w:r>
      <w:r w:rsidR="00851909" w:rsidRPr="00D90990">
        <w:rPr>
          <w:rFonts w:ascii="Times New Roman" w:hAnsi="Times New Roman" w:cs="Times New Roman"/>
          <w:color w:val="000000"/>
          <w:sz w:val="24"/>
        </w:rPr>
        <w:t>level</w:t>
      </w:r>
      <w:r w:rsidR="00D802DE" w:rsidRPr="00D90990">
        <w:rPr>
          <w:rFonts w:ascii="Times New Roman" w:hAnsi="Times New Roman" w:cs="Times New Roman"/>
          <w:color w:val="000000"/>
          <w:sz w:val="24"/>
        </w:rPr>
        <w:t xml:space="preserve"> spanning four general election cycles: 2012, 2016, 2020, and 2024.</w:t>
      </w:r>
      <w:r w:rsidR="00A03E06">
        <w:rPr>
          <w:rFonts w:ascii="Times New Roman" w:hAnsi="Times New Roman" w:cs="Times New Roman" w:hint="eastAsia"/>
          <w:color w:val="000000"/>
          <w:sz w:val="24"/>
        </w:rPr>
        <w:t xml:space="preserve"> </w:t>
      </w:r>
    </w:p>
    <w:p w14:paraId="4551BD5C" w14:textId="77777777" w:rsidR="00D802DE" w:rsidRPr="00D90990" w:rsidRDefault="00D802DE" w:rsidP="008B5CDF">
      <w:pPr>
        <w:spacing w:after="0" w:line="480" w:lineRule="auto"/>
        <w:rPr>
          <w:rFonts w:ascii="Times New Roman" w:hAnsi="Times New Roman" w:cs="Times New Roman"/>
          <w:color w:val="000000"/>
          <w:sz w:val="24"/>
        </w:rPr>
      </w:pPr>
    </w:p>
    <w:p w14:paraId="6BDA46B7" w14:textId="13ACD187" w:rsidR="00D802DE" w:rsidRPr="00D90990" w:rsidRDefault="00D802DE" w:rsidP="008B5CDF">
      <w:pPr>
        <w:spacing w:after="0" w:line="480" w:lineRule="auto"/>
        <w:rPr>
          <w:rFonts w:ascii="Times New Roman" w:hAnsi="Times New Roman" w:cs="Times New Roman"/>
          <w:color w:val="000000"/>
          <w:sz w:val="24"/>
        </w:rPr>
      </w:pPr>
      <w:r w:rsidRPr="00D90990">
        <w:rPr>
          <w:rFonts w:ascii="Times New Roman" w:hAnsi="Times New Roman" w:cs="Times New Roman"/>
          <w:color w:val="000000"/>
          <w:sz w:val="24"/>
        </w:rPr>
        <w:t>We selected Maine as the treatment group, as it is the first state in the U.S. to implement RCV for federal general elections (starting in 2020</w:t>
      </w:r>
      <w:r w:rsidR="00DE14A0" w:rsidRPr="00D90990">
        <w:rPr>
          <w:rFonts w:ascii="Times New Roman" w:hAnsi="Times New Roman" w:cs="Times New Roman"/>
          <w:color w:val="000000"/>
          <w:sz w:val="24"/>
        </w:rPr>
        <w:t>). We</w:t>
      </w:r>
      <w:r w:rsidR="000F6C24" w:rsidRPr="00D90990">
        <w:rPr>
          <w:rFonts w:ascii="Times New Roman" w:hAnsi="Times New Roman" w:cs="Times New Roman"/>
          <w:color w:val="000000"/>
          <w:sz w:val="24"/>
        </w:rPr>
        <w:t xml:space="preserve"> buil</w:t>
      </w:r>
      <w:r w:rsidR="004E5D96">
        <w:rPr>
          <w:rFonts w:ascii="Times New Roman" w:hAnsi="Times New Roman" w:cs="Times New Roman"/>
          <w:color w:val="000000"/>
          <w:sz w:val="24"/>
        </w:rPr>
        <w:t>t</w:t>
      </w:r>
      <w:r w:rsidR="000F6C24" w:rsidRPr="00D90990">
        <w:rPr>
          <w:rFonts w:ascii="Times New Roman" w:hAnsi="Times New Roman" w:cs="Times New Roman"/>
          <w:color w:val="000000"/>
          <w:sz w:val="24"/>
        </w:rPr>
        <w:t xml:space="preserve"> original </w:t>
      </w:r>
      <w:r w:rsidR="00DE14A0" w:rsidRPr="00D90990">
        <w:rPr>
          <w:rFonts w:ascii="Times New Roman" w:hAnsi="Times New Roman" w:cs="Times New Roman"/>
          <w:color w:val="000000"/>
          <w:sz w:val="24"/>
        </w:rPr>
        <w:t>datasets</w:t>
      </w:r>
      <w:r w:rsidR="000F6C24" w:rsidRPr="00D90990">
        <w:rPr>
          <w:rFonts w:ascii="Times New Roman" w:hAnsi="Times New Roman" w:cs="Times New Roman"/>
          <w:color w:val="000000"/>
          <w:sz w:val="24"/>
        </w:rPr>
        <w:t xml:space="preserve"> for this research </w:t>
      </w:r>
      <w:r w:rsidR="004E5D96">
        <w:rPr>
          <w:rFonts w:ascii="Times New Roman" w:hAnsi="Times New Roman" w:cs="Times New Roman"/>
          <w:color w:val="000000"/>
          <w:sz w:val="24"/>
        </w:rPr>
        <w:t>our</w:t>
      </w:r>
      <w:r w:rsidR="00D148BE" w:rsidRPr="00D90990">
        <w:rPr>
          <w:rFonts w:ascii="Times New Roman" w:hAnsi="Times New Roman" w:cs="Times New Roman"/>
          <w:color w:val="000000"/>
          <w:sz w:val="24"/>
        </w:rPr>
        <w:t>sel</w:t>
      </w:r>
      <w:r w:rsidR="004E5D96">
        <w:rPr>
          <w:rFonts w:ascii="Times New Roman" w:hAnsi="Times New Roman" w:cs="Times New Roman"/>
          <w:color w:val="000000"/>
          <w:sz w:val="24"/>
        </w:rPr>
        <w:t>ves</w:t>
      </w:r>
      <w:r w:rsidR="00D148BE" w:rsidRPr="00D90990">
        <w:rPr>
          <w:rFonts w:ascii="Times New Roman" w:hAnsi="Times New Roman" w:cs="Times New Roman"/>
          <w:color w:val="000000"/>
          <w:sz w:val="24"/>
        </w:rPr>
        <w:t xml:space="preserve">. </w:t>
      </w:r>
      <w:r w:rsidR="00DE14A0" w:rsidRPr="00D90990">
        <w:rPr>
          <w:rFonts w:ascii="Times New Roman" w:hAnsi="Times New Roman" w:cs="Times New Roman"/>
          <w:color w:val="000000"/>
          <w:sz w:val="24"/>
        </w:rPr>
        <w:t>Our original datasets are from a set of raw data. And the</w:t>
      </w:r>
      <w:r w:rsidRPr="00D90990">
        <w:rPr>
          <w:rFonts w:ascii="Times New Roman" w:hAnsi="Times New Roman" w:cs="Times New Roman"/>
          <w:color w:val="000000"/>
          <w:sz w:val="24"/>
        </w:rPr>
        <w:t xml:space="preserve"> </w:t>
      </w:r>
      <w:r w:rsidR="00DE14A0" w:rsidRPr="00D90990">
        <w:rPr>
          <w:rFonts w:ascii="Times New Roman" w:hAnsi="Times New Roman" w:cs="Times New Roman"/>
          <w:color w:val="000000"/>
          <w:sz w:val="24"/>
        </w:rPr>
        <w:t>r</w:t>
      </w:r>
      <w:r w:rsidR="000F6C24" w:rsidRPr="00D90990">
        <w:rPr>
          <w:rFonts w:ascii="Times New Roman" w:hAnsi="Times New Roman" w:cs="Times New Roman"/>
          <w:color w:val="000000"/>
          <w:sz w:val="24"/>
        </w:rPr>
        <w:t xml:space="preserve">ow </w:t>
      </w:r>
      <w:r w:rsidR="00DE14A0" w:rsidRPr="00D90990">
        <w:rPr>
          <w:rFonts w:ascii="Times New Roman" w:hAnsi="Times New Roman" w:cs="Times New Roman"/>
          <w:color w:val="000000"/>
          <w:sz w:val="24"/>
        </w:rPr>
        <w:t>d</w:t>
      </w:r>
      <w:r w:rsidRPr="00D90990">
        <w:rPr>
          <w:rFonts w:ascii="Times New Roman" w:hAnsi="Times New Roman" w:cs="Times New Roman"/>
          <w:color w:val="000000"/>
          <w:sz w:val="24"/>
        </w:rPr>
        <w:t>ata was collected from the Maine Department of the Secretary of State,</w:t>
      </w:r>
      <w:r w:rsidR="00D72D03" w:rsidRPr="00D90990">
        <w:rPr>
          <w:rFonts w:ascii="Times New Roman" w:hAnsi="Times New Roman" w:cs="Times New Roman" w:hint="eastAsia"/>
          <w:color w:val="000000"/>
          <w:sz w:val="24"/>
        </w:rPr>
        <w:t xml:space="preserve"> and after </w:t>
      </w:r>
      <w:r w:rsidR="00D72D03" w:rsidRPr="00D90990">
        <w:rPr>
          <w:rFonts w:ascii="Times New Roman" w:hAnsi="Times New Roman" w:cs="Times New Roman"/>
          <w:color w:val="000000"/>
          <w:sz w:val="24"/>
        </w:rPr>
        <w:t>essential</w:t>
      </w:r>
      <w:r w:rsidR="00D72D03" w:rsidRPr="00D90990">
        <w:rPr>
          <w:rFonts w:ascii="Times New Roman" w:hAnsi="Times New Roman" w:cs="Times New Roman" w:hint="eastAsia"/>
          <w:color w:val="000000"/>
          <w:sz w:val="24"/>
        </w:rPr>
        <w:t xml:space="preserve"> data engineering process</w:t>
      </w:r>
      <w:r w:rsidR="004746D9">
        <w:rPr>
          <w:rFonts w:ascii="Times New Roman" w:hAnsi="Times New Roman" w:cs="Times New Roman"/>
          <w:color w:val="000000"/>
          <w:sz w:val="24"/>
        </w:rPr>
        <w:t>es</w:t>
      </w:r>
      <w:r w:rsidR="00D72D03" w:rsidRPr="00D90990">
        <w:rPr>
          <w:rFonts w:ascii="Times New Roman" w:hAnsi="Times New Roman" w:cs="Times New Roman" w:hint="eastAsia"/>
          <w:color w:val="000000"/>
          <w:sz w:val="24"/>
        </w:rPr>
        <w:t>, ou</w:t>
      </w:r>
      <w:r w:rsidR="004746D9">
        <w:rPr>
          <w:rFonts w:ascii="Times New Roman" w:hAnsi="Times New Roman" w:cs="Times New Roman"/>
          <w:color w:val="000000"/>
          <w:sz w:val="24"/>
        </w:rPr>
        <w:t>r</w:t>
      </w:r>
      <w:r w:rsidR="00D72D03" w:rsidRPr="00D90990">
        <w:rPr>
          <w:rFonts w:ascii="Times New Roman" w:hAnsi="Times New Roman" w:cs="Times New Roman" w:hint="eastAsia"/>
          <w:color w:val="000000"/>
          <w:sz w:val="24"/>
        </w:rPr>
        <w:t xml:space="preserve"> dataset for Maine </w:t>
      </w:r>
      <w:r w:rsidRPr="00D90990">
        <w:rPr>
          <w:rFonts w:ascii="Times New Roman" w:hAnsi="Times New Roman" w:cs="Times New Roman"/>
          <w:color w:val="000000"/>
          <w:sz w:val="24"/>
        </w:rPr>
        <w:t>cover</w:t>
      </w:r>
      <w:r w:rsidR="004746D9">
        <w:rPr>
          <w:rFonts w:ascii="Times New Roman" w:hAnsi="Times New Roman" w:cs="Times New Roman"/>
          <w:color w:val="000000"/>
          <w:sz w:val="24"/>
        </w:rPr>
        <w:t>s</w:t>
      </w:r>
      <w:r w:rsidRPr="00D90990">
        <w:rPr>
          <w:rFonts w:ascii="Times New Roman" w:hAnsi="Times New Roman" w:cs="Times New Roman"/>
          <w:color w:val="000000"/>
          <w:sz w:val="24"/>
        </w:rPr>
        <w:t xml:space="preserve"> 488 municipalities.</w:t>
      </w:r>
      <w:r w:rsidR="00A03E06">
        <w:rPr>
          <w:rFonts w:ascii="Times New Roman" w:hAnsi="Times New Roman" w:cs="Times New Roman" w:hint="eastAsia"/>
          <w:color w:val="000000"/>
          <w:sz w:val="24"/>
        </w:rPr>
        <w:t xml:space="preserve"> </w:t>
      </w:r>
    </w:p>
    <w:p w14:paraId="2FD7C195" w14:textId="77777777" w:rsidR="00D802DE" w:rsidRPr="00D90990" w:rsidRDefault="00D802DE" w:rsidP="008B5CDF">
      <w:pPr>
        <w:spacing w:after="0" w:line="480" w:lineRule="auto"/>
        <w:rPr>
          <w:rFonts w:ascii="Times New Roman" w:hAnsi="Times New Roman" w:cs="Times New Roman"/>
          <w:color w:val="000000"/>
          <w:sz w:val="24"/>
        </w:rPr>
      </w:pPr>
    </w:p>
    <w:p w14:paraId="032A4893" w14:textId="74B5D77A" w:rsidR="00D802DE" w:rsidRPr="00D90990" w:rsidRDefault="00D802DE" w:rsidP="008B5CDF">
      <w:pPr>
        <w:spacing w:after="0" w:line="480" w:lineRule="auto"/>
        <w:rPr>
          <w:rFonts w:ascii="Times New Roman" w:hAnsi="Times New Roman" w:cs="Times New Roman"/>
          <w:color w:val="000000"/>
          <w:sz w:val="24"/>
        </w:rPr>
      </w:pPr>
      <w:r w:rsidRPr="00D90990">
        <w:rPr>
          <w:rFonts w:ascii="Times New Roman" w:hAnsi="Times New Roman" w:cs="Times New Roman"/>
          <w:color w:val="000000"/>
          <w:sz w:val="24"/>
        </w:rPr>
        <w:t>To account for temporal trends in voter participation</w:t>
      </w:r>
      <w:r w:rsidR="002B4C8E" w:rsidRPr="00D90990">
        <w:rPr>
          <w:rFonts w:ascii="Times New Roman" w:hAnsi="Times New Roman" w:cs="Times New Roman"/>
          <w:color w:val="000000"/>
          <w:sz w:val="24"/>
        </w:rPr>
        <w:t>,</w:t>
      </w:r>
      <w:r w:rsidRPr="00D90990">
        <w:rPr>
          <w:rFonts w:ascii="Times New Roman" w:hAnsi="Times New Roman" w:cs="Times New Roman"/>
          <w:color w:val="000000"/>
          <w:sz w:val="24"/>
        </w:rPr>
        <w:t xml:space="preserve"> we </w:t>
      </w:r>
      <w:r w:rsidR="00DE14A0" w:rsidRPr="00D90990">
        <w:rPr>
          <w:rFonts w:ascii="Times New Roman" w:hAnsi="Times New Roman" w:cs="Times New Roman"/>
          <w:color w:val="000000"/>
          <w:sz w:val="24"/>
        </w:rPr>
        <w:t xml:space="preserve">use </w:t>
      </w:r>
      <w:r w:rsidR="00291186" w:rsidRPr="00D90990">
        <w:rPr>
          <w:rFonts w:ascii="Times New Roman" w:hAnsi="Times New Roman" w:cs="Times New Roman" w:hint="eastAsia"/>
          <w:color w:val="000000"/>
          <w:sz w:val="24"/>
        </w:rPr>
        <w:t xml:space="preserve">machine learning </w:t>
      </w:r>
      <w:r w:rsidR="00957BAB" w:rsidRPr="00D90990">
        <w:rPr>
          <w:rFonts w:ascii="Times New Roman" w:hAnsi="Times New Roman" w:cs="Times New Roman"/>
          <w:color w:val="000000"/>
          <w:sz w:val="24"/>
        </w:rPr>
        <w:t>techniques to select</w:t>
      </w:r>
      <w:r w:rsidRPr="00D90990">
        <w:rPr>
          <w:rFonts w:ascii="Times New Roman" w:hAnsi="Times New Roman" w:cs="Times New Roman"/>
          <w:color w:val="000000"/>
          <w:sz w:val="24"/>
        </w:rPr>
        <w:t xml:space="preserve"> Wisconsin as a comparable control </w:t>
      </w:r>
      <w:r w:rsidR="00957BAB" w:rsidRPr="00D90990">
        <w:rPr>
          <w:rFonts w:ascii="Times New Roman" w:hAnsi="Times New Roman" w:cs="Times New Roman"/>
          <w:color w:val="000000"/>
          <w:sz w:val="24"/>
        </w:rPr>
        <w:t xml:space="preserve">group </w:t>
      </w:r>
      <w:r w:rsidR="00A957E5" w:rsidRPr="00D90990">
        <w:rPr>
          <w:rFonts w:ascii="Times New Roman" w:hAnsi="Times New Roman" w:cs="Times New Roman"/>
          <w:color w:val="000000"/>
          <w:sz w:val="24"/>
        </w:rPr>
        <w:t>and</w:t>
      </w:r>
      <w:r w:rsidR="00291186" w:rsidRPr="00D90990">
        <w:rPr>
          <w:rFonts w:ascii="Times New Roman" w:hAnsi="Times New Roman" w:cs="Times New Roman" w:hint="eastAsia"/>
          <w:color w:val="000000"/>
          <w:sz w:val="24"/>
        </w:rPr>
        <w:t xml:space="preserve"> </w:t>
      </w:r>
      <w:r w:rsidR="00957BAB" w:rsidRPr="00D90990">
        <w:rPr>
          <w:rFonts w:ascii="Times New Roman" w:hAnsi="Times New Roman" w:cs="Times New Roman"/>
          <w:color w:val="000000"/>
          <w:sz w:val="24"/>
        </w:rPr>
        <w:t xml:space="preserve">keep the same unit of analysis (Municipalities*Year) as Maine. </w:t>
      </w:r>
    </w:p>
    <w:p w14:paraId="1F832F60" w14:textId="67EED6CC" w:rsidR="00D802DE" w:rsidRPr="00D90990" w:rsidRDefault="00A957E5" w:rsidP="008B5CDF">
      <w:pPr>
        <w:spacing w:after="0" w:line="480" w:lineRule="auto"/>
        <w:rPr>
          <w:rFonts w:ascii="Times New Roman" w:hAnsi="Times New Roman" w:cs="Times New Roman"/>
          <w:color w:val="000000"/>
          <w:sz w:val="24"/>
        </w:rPr>
      </w:pPr>
      <w:proofErr w:type="gramStart"/>
      <w:r w:rsidRPr="00D90990">
        <w:rPr>
          <w:rFonts w:ascii="Times New Roman" w:hAnsi="Times New Roman" w:cs="Times New Roman" w:hint="eastAsia"/>
          <w:color w:val="000000"/>
          <w:sz w:val="24"/>
        </w:rPr>
        <w:lastRenderedPageBreak/>
        <w:t>Also</w:t>
      </w:r>
      <w:proofErr w:type="gramEnd"/>
      <w:r w:rsidRPr="00D90990">
        <w:rPr>
          <w:rFonts w:ascii="Times New Roman" w:hAnsi="Times New Roman" w:cs="Times New Roman" w:hint="eastAsia"/>
          <w:color w:val="000000"/>
          <w:sz w:val="24"/>
        </w:rPr>
        <w:t xml:space="preserve"> the u</w:t>
      </w:r>
      <w:r w:rsidR="00D802DE" w:rsidRPr="00D90990">
        <w:rPr>
          <w:rFonts w:ascii="Times New Roman" w:hAnsi="Times New Roman" w:cs="Times New Roman"/>
          <w:color w:val="000000"/>
          <w:sz w:val="24"/>
        </w:rPr>
        <w:t xml:space="preserve">nit of </w:t>
      </w:r>
      <w:r w:rsidR="00DE14A0" w:rsidRPr="00D90990">
        <w:rPr>
          <w:rFonts w:ascii="Times New Roman" w:hAnsi="Times New Roman" w:cs="Times New Roman"/>
          <w:color w:val="000000"/>
          <w:sz w:val="24"/>
        </w:rPr>
        <w:t>a</w:t>
      </w:r>
      <w:r w:rsidR="00D802DE" w:rsidRPr="00D90990">
        <w:rPr>
          <w:rFonts w:ascii="Times New Roman" w:hAnsi="Times New Roman" w:cs="Times New Roman"/>
          <w:color w:val="000000"/>
          <w:sz w:val="24"/>
        </w:rPr>
        <w:t>nalysis</w:t>
      </w:r>
      <w:r w:rsidRPr="00D90990">
        <w:rPr>
          <w:rFonts w:ascii="Times New Roman" w:hAnsi="Times New Roman" w:cs="Times New Roman" w:hint="eastAsia"/>
          <w:color w:val="000000"/>
          <w:sz w:val="24"/>
        </w:rPr>
        <w:t xml:space="preserve"> for the main model</w:t>
      </w:r>
      <w:r w:rsidR="00DE14A0" w:rsidRPr="00D90990">
        <w:rPr>
          <w:rFonts w:ascii="Times New Roman" w:hAnsi="Times New Roman" w:cs="Times New Roman"/>
          <w:color w:val="000000"/>
          <w:sz w:val="24"/>
        </w:rPr>
        <w:t xml:space="preserve"> is the </w:t>
      </w:r>
      <w:r w:rsidR="00EF7496" w:rsidRPr="00D90990">
        <w:rPr>
          <w:rFonts w:ascii="Times New Roman" w:hAnsi="Times New Roman" w:cs="Times New Roman"/>
          <w:color w:val="000000"/>
          <w:sz w:val="24"/>
        </w:rPr>
        <w:t>“</w:t>
      </w:r>
      <w:r w:rsidR="00D35F9D" w:rsidRPr="00D90990">
        <w:rPr>
          <w:rFonts w:ascii="Times New Roman" w:hAnsi="Times New Roman" w:cs="Times New Roman"/>
          <w:color w:val="000000"/>
          <w:sz w:val="24"/>
        </w:rPr>
        <w:t>Municipality * Year (2012, 2016, 2020, 2024)</w:t>
      </w:r>
      <w:r w:rsidR="00DE14A0" w:rsidRPr="00D90990">
        <w:rPr>
          <w:rFonts w:ascii="Times New Roman" w:hAnsi="Times New Roman" w:cs="Times New Roman"/>
          <w:color w:val="000000"/>
          <w:sz w:val="24"/>
        </w:rPr>
        <w:t>.</w:t>
      </w:r>
      <w:r w:rsidR="00EF7496" w:rsidRPr="00D90990">
        <w:rPr>
          <w:rFonts w:ascii="Times New Roman" w:hAnsi="Times New Roman" w:cs="Times New Roman"/>
          <w:color w:val="000000"/>
          <w:sz w:val="24"/>
        </w:rPr>
        <w:t>”</w:t>
      </w:r>
      <w:r w:rsidR="00DB0C91">
        <w:rPr>
          <w:rFonts w:ascii="Times New Roman" w:hAnsi="Times New Roman" w:cs="Times New Roman" w:hint="eastAsia"/>
          <w:color w:val="000000"/>
          <w:sz w:val="24"/>
        </w:rPr>
        <w:t xml:space="preserve"> And </w:t>
      </w:r>
      <w:r w:rsidR="00DB0C91">
        <w:rPr>
          <w:rFonts w:ascii="Times New Roman" w:hAnsi="Times New Roman" w:cs="Times New Roman" w:hint="eastAsia"/>
          <w:sz w:val="24"/>
        </w:rPr>
        <w:t>we have more than 2,000 observations.</w:t>
      </w:r>
    </w:p>
    <w:p w14:paraId="22ABB614" w14:textId="77777777" w:rsidR="00D802DE" w:rsidRPr="008B5CDF" w:rsidRDefault="00D802DE" w:rsidP="008B5CDF">
      <w:pPr>
        <w:spacing w:after="0" w:line="480" w:lineRule="auto"/>
        <w:rPr>
          <w:rFonts w:ascii="Times New Roman" w:hAnsi="Times New Roman" w:cs="Times New Roman"/>
          <w:b/>
          <w:bCs/>
          <w:color w:val="000000"/>
          <w:sz w:val="24"/>
        </w:rPr>
      </w:pPr>
    </w:p>
    <w:p w14:paraId="0CD9265E" w14:textId="78DE05FE" w:rsidR="00D802DE" w:rsidRPr="00D90990" w:rsidRDefault="00DE14A0" w:rsidP="00854403">
      <w:pPr>
        <w:spacing w:after="0" w:line="480" w:lineRule="auto"/>
        <w:rPr>
          <w:rFonts w:ascii="Times New Roman" w:hAnsi="Times New Roman" w:cs="Times New Roman"/>
          <w:b/>
          <w:bCs/>
          <w:color w:val="000000"/>
          <w:sz w:val="24"/>
        </w:rPr>
      </w:pPr>
      <w:r w:rsidRPr="00D90990">
        <w:rPr>
          <w:rFonts w:ascii="Times New Roman" w:hAnsi="Times New Roman" w:cs="Times New Roman"/>
          <w:b/>
          <w:bCs/>
          <w:color w:val="000000"/>
          <w:sz w:val="24"/>
        </w:rPr>
        <w:t>2.</w:t>
      </w:r>
      <w:r w:rsidR="00BB4B2F" w:rsidRPr="00D90990">
        <w:rPr>
          <w:rFonts w:ascii="Times New Roman" w:hAnsi="Times New Roman" w:cs="Times New Roman"/>
          <w:sz w:val="24"/>
        </w:rPr>
        <w:t xml:space="preserve"> </w:t>
      </w:r>
      <w:r w:rsidR="00BB4B2F" w:rsidRPr="00D90990">
        <w:rPr>
          <w:rFonts w:ascii="Times New Roman" w:hAnsi="Times New Roman" w:cs="Times New Roman"/>
          <w:b/>
          <w:bCs/>
          <w:color w:val="000000"/>
          <w:sz w:val="24"/>
        </w:rPr>
        <w:t>Variable definitions</w:t>
      </w:r>
    </w:p>
    <w:p w14:paraId="2EA03E1B" w14:textId="22803E81" w:rsidR="00D802DE" w:rsidRPr="00D90990" w:rsidRDefault="004746D9" w:rsidP="00854403">
      <w:pPr>
        <w:spacing w:after="0" w:line="480" w:lineRule="auto"/>
        <w:rPr>
          <w:rFonts w:ascii="Times New Roman" w:hAnsi="Times New Roman" w:cs="Times New Roman"/>
          <w:color w:val="000000"/>
          <w:sz w:val="24"/>
        </w:rPr>
      </w:pPr>
      <w:r>
        <w:rPr>
          <w:rFonts w:ascii="Times New Roman" w:hAnsi="Times New Roman" w:cs="Times New Roman"/>
          <w:color w:val="000000"/>
          <w:sz w:val="24"/>
        </w:rPr>
        <w:t>The d</w:t>
      </w:r>
      <w:r w:rsidR="00590031" w:rsidRPr="00D90990">
        <w:rPr>
          <w:rFonts w:ascii="Times New Roman" w:hAnsi="Times New Roman" w:cs="Times New Roman"/>
          <w:color w:val="000000"/>
          <w:sz w:val="24"/>
        </w:rPr>
        <w:t xml:space="preserve">ependent variable is the voter turnout rate. </w:t>
      </w:r>
      <w:r w:rsidR="0064542F" w:rsidRPr="00D90990">
        <w:rPr>
          <w:rFonts w:ascii="Times New Roman" w:hAnsi="Times New Roman" w:cs="Times New Roman"/>
          <w:color w:val="000000"/>
          <w:sz w:val="24"/>
        </w:rPr>
        <w:t xml:space="preserve">And the independent variable </w:t>
      </w:r>
      <w:r w:rsidR="00CD756D" w:rsidRPr="00D90990">
        <w:rPr>
          <w:rFonts w:ascii="Times New Roman" w:hAnsi="Times New Roman" w:cs="Times New Roman"/>
          <w:color w:val="000000"/>
          <w:sz w:val="24"/>
        </w:rPr>
        <w:t>is a dummy variable indicating the presence of the RCV treatment. The implementation timeline is defined as:</w:t>
      </w:r>
    </w:p>
    <w:p w14:paraId="020092A8" w14:textId="77777777" w:rsidR="00EF7496" w:rsidRPr="00D90990" w:rsidRDefault="00EF7496" w:rsidP="008B5CDF">
      <w:pPr>
        <w:spacing w:after="0" w:line="480" w:lineRule="auto"/>
        <w:rPr>
          <w:rFonts w:ascii="Times New Roman" w:hAnsi="Times New Roman" w:cs="Times New Roman"/>
          <w:color w:val="000000"/>
          <w:sz w:val="24"/>
        </w:rPr>
      </w:pPr>
    </w:p>
    <w:tbl>
      <w:tblPr>
        <w:tblStyle w:val="TableGrid"/>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C053E3" w:rsidRPr="00D90990" w14:paraId="7DF0FD4E" w14:textId="77777777" w:rsidTr="008854CF">
        <w:tc>
          <w:tcPr>
            <w:tcW w:w="4508" w:type="dxa"/>
            <w:tcBorders>
              <w:bottom w:val="nil"/>
            </w:tcBorders>
            <w:vAlign w:val="center"/>
          </w:tcPr>
          <w:p w14:paraId="69EAC5A3" w14:textId="3DEDE76D" w:rsidR="00C053E3" w:rsidRPr="00D90990" w:rsidRDefault="008E22FA" w:rsidP="00854403">
            <w:pPr>
              <w:spacing w:after="0" w:line="480" w:lineRule="auto"/>
              <w:jc w:val="center"/>
              <w:rPr>
                <w:rFonts w:ascii="Times New Roman" w:hAnsi="Times New Roman" w:cs="Times New Roman"/>
                <w:color w:val="000000"/>
                <w:sz w:val="24"/>
              </w:rPr>
            </w:pPr>
            <w:r w:rsidRPr="00D90990">
              <w:rPr>
                <w:rFonts w:ascii="Times New Roman" w:hAnsi="Times New Roman" w:cs="Times New Roman"/>
                <w:color w:val="000000"/>
                <w:sz w:val="24"/>
              </w:rPr>
              <w:t>Pre-Treatment</w:t>
            </w:r>
          </w:p>
        </w:tc>
        <w:tc>
          <w:tcPr>
            <w:tcW w:w="4508" w:type="dxa"/>
            <w:tcBorders>
              <w:bottom w:val="nil"/>
            </w:tcBorders>
            <w:vAlign w:val="center"/>
          </w:tcPr>
          <w:p w14:paraId="6EAD004A" w14:textId="3131ED3B" w:rsidR="00C053E3" w:rsidRPr="00D90990" w:rsidRDefault="008E22FA" w:rsidP="00854403">
            <w:pPr>
              <w:spacing w:after="0" w:line="480" w:lineRule="auto"/>
              <w:jc w:val="center"/>
              <w:rPr>
                <w:rFonts w:ascii="Times New Roman" w:hAnsi="Times New Roman" w:cs="Times New Roman"/>
                <w:color w:val="000000"/>
                <w:sz w:val="24"/>
              </w:rPr>
            </w:pPr>
            <w:r w:rsidRPr="00D90990">
              <w:rPr>
                <w:rFonts w:ascii="Times New Roman" w:hAnsi="Times New Roman" w:cs="Times New Roman"/>
                <w:color w:val="000000"/>
                <w:sz w:val="24"/>
              </w:rPr>
              <w:t>2012, 2016</w:t>
            </w:r>
          </w:p>
        </w:tc>
      </w:tr>
      <w:tr w:rsidR="00C053E3" w:rsidRPr="00D90990" w14:paraId="34CB630A" w14:textId="77777777" w:rsidTr="008854CF">
        <w:tc>
          <w:tcPr>
            <w:tcW w:w="4508" w:type="dxa"/>
            <w:tcBorders>
              <w:top w:val="nil"/>
              <w:bottom w:val="single" w:sz="4" w:space="0" w:color="auto"/>
            </w:tcBorders>
            <w:vAlign w:val="center"/>
          </w:tcPr>
          <w:p w14:paraId="2132A53B" w14:textId="11A22F0E" w:rsidR="00C053E3" w:rsidRPr="00D90990" w:rsidRDefault="006D7B54" w:rsidP="00854403">
            <w:pPr>
              <w:spacing w:after="0" w:line="480" w:lineRule="auto"/>
              <w:jc w:val="center"/>
              <w:rPr>
                <w:rFonts w:ascii="Times New Roman" w:hAnsi="Times New Roman" w:cs="Times New Roman"/>
                <w:color w:val="000000"/>
                <w:sz w:val="24"/>
              </w:rPr>
            </w:pPr>
            <w:r w:rsidRPr="00D90990">
              <w:rPr>
                <w:rFonts w:ascii="Times New Roman" w:hAnsi="Times New Roman" w:cs="Times New Roman"/>
                <w:color w:val="000000"/>
                <w:sz w:val="24"/>
              </w:rPr>
              <w:t>Post-Treatment</w:t>
            </w:r>
          </w:p>
        </w:tc>
        <w:tc>
          <w:tcPr>
            <w:tcW w:w="4508" w:type="dxa"/>
            <w:tcBorders>
              <w:top w:val="nil"/>
              <w:bottom w:val="single" w:sz="4" w:space="0" w:color="auto"/>
            </w:tcBorders>
            <w:vAlign w:val="center"/>
          </w:tcPr>
          <w:p w14:paraId="2EF980B5" w14:textId="72016B69" w:rsidR="00C053E3" w:rsidRPr="00D90990" w:rsidRDefault="00873521" w:rsidP="00854403">
            <w:pPr>
              <w:spacing w:after="0" w:line="480" w:lineRule="auto"/>
              <w:jc w:val="center"/>
              <w:rPr>
                <w:rFonts w:ascii="Times New Roman" w:hAnsi="Times New Roman" w:cs="Times New Roman"/>
                <w:color w:val="000000"/>
                <w:sz w:val="24"/>
              </w:rPr>
            </w:pPr>
            <w:r w:rsidRPr="00D90990">
              <w:rPr>
                <w:rFonts w:ascii="Times New Roman" w:hAnsi="Times New Roman" w:cs="Times New Roman"/>
                <w:color w:val="000000"/>
                <w:sz w:val="24"/>
              </w:rPr>
              <w:t>2020, 2024</w:t>
            </w:r>
          </w:p>
        </w:tc>
      </w:tr>
    </w:tbl>
    <w:p w14:paraId="3FFD4170" w14:textId="77777777" w:rsidR="00D802DE" w:rsidRPr="00D90990" w:rsidRDefault="00D802DE" w:rsidP="008B5CDF">
      <w:pPr>
        <w:spacing w:after="0" w:line="480" w:lineRule="auto"/>
        <w:rPr>
          <w:rFonts w:ascii="Times New Roman" w:hAnsi="Times New Roman" w:cs="Times New Roman"/>
          <w:b/>
          <w:bCs/>
          <w:color w:val="000000"/>
          <w:sz w:val="24"/>
        </w:rPr>
      </w:pPr>
    </w:p>
    <w:p w14:paraId="69EBBCB3" w14:textId="43F2097F" w:rsidR="005E7936" w:rsidRPr="00D90990" w:rsidRDefault="005E7936" w:rsidP="00854403">
      <w:pPr>
        <w:spacing w:after="0" w:line="480" w:lineRule="auto"/>
        <w:rPr>
          <w:rFonts w:ascii="Times New Roman" w:hAnsi="Times New Roman" w:cs="Times New Roman"/>
          <w:color w:val="000000"/>
          <w:sz w:val="24"/>
        </w:rPr>
      </w:pPr>
      <w:r w:rsidRPr="00D90990">
        <w:rPr>
          <w:rFonts w:ascii="Times New Roman" w:hAnsi="Times New Roman" w:cs="Times New Roman"/>
          <w:color w:val="000000"/>
          <w:sz w:val="24"/>
        </w:rPr>
        <w:t>To test H2, we a</w:t>
      </w:r>
      <w:r w:rsidR="00EF7496" w:rsidRPr="00D90990">
        <w:rPr>
          <w:rFonts w:ascii="Times New Roman" w:hAnsi="Times New Roman" w:cs="Times New Roman" w:hint="eastAsia"/>
          <w:color w:val="000000"/>
          <w:sz w:val="24"/>
        </w:rPr>
        <w:t>dopt</w:t>
      </w:r>
      <w:r w:rsidRPr="00D90990">
        <w:rPr>
          <w:rFonts w:ascii="Times New Roman" w:hAnsi="Times New Roman" w:cs="Times New Roman"/>
          <w:color w:val="000000"/>
          <w:sz w:val="24"/>
        </w:rPr>
        <w:t xml:space="preserve"> the </w:t>
      </w:r>
      <w:r w:rsidR="00EF7496" w:rsidRPr="00D90990">
        <w:rPr>
          <w:rFonts w:ascii="Times New Roman" w:hAnsi="Times New Roman" w:cs="Times New Roman"/>
          <w:color w:val="000000"/>
          <w:sz w:val="24"/>
        </w:rPr>
        <w:t>newest</w:t>
      </w:r>
      <w:r w:rsidR="00EF7496" w:rsidRPr="00D90990">
        <w:rPr>
          <w:rFonts w:ascii="Times New Roman" w:hAnsi="Times New Roman" w:cs="Times New Roman" w:hint="eastAsia"/>
          <w:color w:val="000000"/>
          <w:sz w:val="24"/>
        </w:rPr>
        <w:t xml:space="preserve"> </w:t>
      </w:r>
      <w:r w:rsidRPr="00D90990">
        <w:rPr>
          <w:rFonts w:ascii="Times New Roman" w:hAnsi="Times New Roman" w:cs="Times New Roman"/>
          <w:color w:val="000000"/>
          <w:sz w:val="24"/>
        </w:rPr>
        <w:t>strict U.S. Census Bureau definition for urban clusters</w:t>
      </w:r>
      <w:r w:rsidR="000B0207" w:rsidRPr="00D90990">
        <w:rPr>
          <w:rFonts w:ascii="Times New Roman" w:hAnsi="Times New Roman" w:cs="Times New Roman"/>
          <w:color w:val="000000"/>
          <w:sz w:val="24"/>
        </w:rPr>
        <w:t xml:space="preserve"> </w:t>
      </w:r>
      <w:r w:rsidRPr="00D90990">
        <w:rPr>
          <w:rFonts w:ascii="Times New Roman" w:hAnsi="Times New Roman" w:cs="Times New Roman"/>
          <w:color w:val="000000"/>
          <w:sz w:val="24"/>
        </w:rPr>
        <w:t>(</w:t>
      </w:r>
      <w:r w:rsidR="00EF7496" w:rsidRPr="00D90990">
        <w:rPr>
          <w:rFonts w:ascii="Times New Roman" w:hAnsi="Times New Roman" w:cs="Times New Roman" w:hint="eastAsia"/>
          <w:color w:val="000000"/>
          <w:sz w:val="24"/>
        </w:rPr>
        <w:t>urban</w:t>
      </w:r>
      <w:r w:rsidR="006B38A4" w:rsidRPr="00D90990">
        <w:rPr>
          <w:rFonts w:ascii="Times New Roman" w:hAnsi="Times New Roman" w:cs="Times New Roman" w:hint="eastAsia"/>
          <w:color w:val="000000"/>
          <w:sz w:val="24"/>
        </w:rPr>
        <w:t>:</w:t>
      </w:r>
      <w:r w:rsidR="006B38A4" w:rsidRPr="00D90990">
        <w:rPr>
          <w:rFonts w:ascii="Times New Roman" w:hAnsi="Times New Roman" w:cs="Times New Roman"/>
          <w:color w:val="000000"/>
          <w:sz w:val="24"/>
        </w:rPr>
        <w:t xml:space="preserve"> </w:t>
      </w:r>
      <w:r w:rsidR="006B38A4" w:rsidRPr="00D90990">
        <w:rPr>
          <w:rFonts w:ascii="Times New Roman" w:hAnsi="Times New Roman" w:cs="Times New Roman" w:hint="eastAsia"/>
          <w:color w:val="000000"/>
          <w:sz w:val="24"/>
        </w:rPr>
        <w:t xml:space="preserve">the </w:t>
      </w:r>
      <w:r w:rsidR="006B38A4" w:rsidRPr="00D90990">
        <w:rPr>
          <w:rFonts w:ascii="Times New Roman" w:hAnsi="Times New Roman" w:cs="Times New Roman"/>
          <w:color w:val="000000"/>
          <w:sz w:val="24"/>
        </w:rPr>
        <w:t xml:space="preserve">number </w:t>
      </w:r>
      <w:r w:rsidR="006B38A4" w:rsidRPr="00D90990">
        <w:rPr>
          <w:rFonts w:ascii="Times New Roman" w:hAnsi="Times New Roman" w:cs="Times New Roman" w:hint="eastAsia"/>
          <w:color w:val="000000"/>
          <w:sz w:val="24"/>
        </w:rPr>
        <w:t xml:space="preserve">of people more than </w:t>
      </w:r>
      <w:r w:rsidR="006B38A4" w:rsidRPr="00D90990">
        <w:rPr>
          <w:rFonts w:ascii="Times New Roman" w:hAnsi="Times New Roman" w:cs="Times New Roman"/>
          <w:color w:val="000000"/>
          <w:sz w:val="24"/>
        </w:rPr>
        <w:t>5000</w:t>
      </w:r>
      <w:r w:rsidR="006B38A4" w:rsidRPr="00D90990">
        <w:rPr>
          <w:rFonts w:ascii="Times New Roman" w:hAnsi="Times New Roman" w:cs="Times New Roman" w:hint="eastAsia"/>
          <w:color w:val="000000"/>
          <w:sz w:val="24"/>
        </w:rPr>
        <w:t>,</w:t>
      </w:r>
      <w:r w:rsidR="000B0207" w:rsidRPr="00D90990">
        <w:rPr>
          <w:rFonts w:ascii="Times New Roman" w:hAnsi="Times New Roman" w:cs="Times New Roman"/>
          <w:color w:val="000000"/>
          <w:sz w:val="24"/>
        </w:rPr>
        <w:t>). Since</w:t>
      </w:r>
      <w:r w:rsidRPr="00D90990">
        <w:rPr>
          <w:rFonts w:ascii="Times New Roman" w:hAnsi="Times New Roman" w:cs="Times New Roman"/>
          <w:color w:val="000000"/>
          <w:sz w:val="24"/>
        </w:rPr>
        <w:t xml:space="preserve"> our dataset relies on voter registration files, we applied a calibrated threshold:</w:t>
      </w:r>
    </w:p>
    <w:p w14:paraId="13B32082" w14:textId="13E3BD41" w:rsidR="005E7936" w:rsidRPr="00D90990" w:rsidRDefault="005E7936" w:rsidP="00854403">
      <w:pPr>
        <w:pStyle w:val="ListParagraph"/>
        <w:numPr>
          <w:ilvl w:val="0"/>
          <w:numId w:val="7"/>
        </w:numPr>
        <w:spacing w:after="0" w:line="480" w:lineRule="auto"/>
        <w:rPr>
          <w:rFonts w:ascii="Times New Roman" w:hAnsi="Times New Roman" w:cs="Times New Roman"/>
          <w:color w:val="000000"/>
          <w:sz w:val="24"/>
        </w:rPr>
      </w:pPr>
      <w:r w:rsidRPr="00D90990">
        <w:rPr>
          <w:rFonts w:ascii="Times New Roman" w:hAnsi="Times New Roman" w:cs="Times New Roman"/>
          <w:color w:val="000000"/>
          <w:sz w:val="24"/>
        </w:rPr>
        <w:t xml:space="preserve">Urban: Municipalities with </w:t>
      </w:r>
      <w:r w:rsidR="00B521DF" w:rsidRPr="00D90990">
        <w:rPr>
          <w:rFonts w:ascii="Times New Roman" w:hAnsi="Times New Roman" w:cs="Times New Roman"/>
          <w:color w:val="000000"/>
          <w:sz w:val="24"/>
        </w:rPr>
        <w:t>more than 4,000</w:t>
      </w:r>
      <w:r w:rsidRPr="00D90990">
        <w:rPr>
          <w:rFonts w:ascii="Times New Roman" w:hAnsi="Times New Roman" w:cs="Times New Roman"/>
          <w:color w:val="000000"/>
          <w:sz w:val="24"/>
        </w:rPr>
        <w:t xml:space="preserve"> registered voters (approximating the </w:t>
      </w:r>
      <w:r w:rsidR="006B38A4" w:rsidRPr="00D90990">
        <w:rPr>
          <w:rFonts w:ascii="Times New Roman" w:hAnsi="Times New Roman" w:cs="Times New Roman" w:hint="eastAsia"/>
          <w:color w:val="000000"/>
          <w:sz w:val="24"/>
        </w:rPr>
        <w:t>c</w:t>
      </w:r>
      <w:r w:rsidRPr="00D90990">
        <w:rPr>
          <w:rFonts w:ascii="Times New Roman" w:hAnsi="Times New Roman" w:cs="Times New Roman"/>
          <w:color w:val="000000"/>
          <w:sz w:val="24"/>
        </w:rPr>
        <w:t>ensus standard of &gt;5,000 total population).</w:t>
      </w:r>
    </w:p>
    <w:p w14:paraId="59F2C9E8" w14:textId="62FB4371" w:rsidR="005E7936" w:rsidRPr="00D90990" w:rsidRDefault="005E7936" w:rsidP="00854403">
      <w:pPr>
        <w:pStyle w:val="ListParagraph"/>
        <w:numPr>
          <w:ilvl w:val="0"/>
          <w:numId w:val="7"/>
        </w:numPr>
        <w:spacing w:after="0" w:line="480" w:lineRule="auto"/>
        <w:rPr>
          <w:rFonts w:ascii="Times New Roman" w:hAnsi="Times New Roman" w:cs="Times New Roman"/>
          <w:color w:val="000000"/>
          <w:sz w:val="24"/>
        </w:rPr>
      </w:pPr>
      <w:r w:rsidRPr="00D90990">
        <w:rPr>
          <w:rFonts w:ascii="Times New Roman" w:hAnsi="Times New Roman" w:cs="Times New Roman"/>
          <w:color w:val="000000"/>
          <w:sz w:val="24"/>
        </w:rPr>
        <w:t>Rural: Municipalities with</w:t>
      </w:r>
      <w:r w:rsidR="00B521DF" w:rsidRPr="00D90990">
        <w:rPr>
          <w:rFonts w:ascii="Times New Roman" w:hAnsi="Times New Roman" w:cs="Times New Roman"/>
          <w:color w:val="000000"/>
          <w:sz w:val="24"/>
        </w:rPr>
        <w:t xml:space="preserve"> equal</w:t>
      </w:r>
      <w:r w:rsidRPr="00D90990">
        <w:rPr>
          <w:rFonts w:ascii="Times New Roman" w:hAnsi="Times New Roman" w:cs="Times New Roman"/>
          <w:color w:val="000000"/>
          <w:sz w:val="24"/>
        </w:rPr>
        <w:t xml:space="preserve"> </w:t>
      </w:r>
      <w:r w:rsidR="000B0207" w:rsidRPr="00D90990">
        <w:rPr>
          <w:rFonts w:ascii="Times New Roman" w:hAnsi="Times New Roman" w:cs="Times New Roman"/>
          <w:color w:val="000000"/>
          <w:sz w:val="24"/>
        </w:rPr>
        <w:t xml:space="preserve">less than </w:t>
      </w:r>
      <w:r w:rsidRPr="00D90990">
        <w:rPr>
          <w:rFonts w:ascii="Times New Roman" w:hAnsi="Times New Roman" w:cs="Times New Roman"/>
          <w:color w:val="000000"/>
          <w:sz w:val="24"/>
        </w:rPr>
        <w:t>4,000 registered voters.</w:t>
      </w:r>
    </w:p>
    <w:p w14:paraId="0BF9CEB9" w14:textId="77777777" w:rsidR="007643BF" w:rsidRPr="008B5CDF" w:rsidRDefault="007643BF" w:rsidP="008B5CDF">
      <w:pPr>
        <w:spacing w:after="0" w:line="480" w:lineRule="auto"/>
        <w:rPr>
          <w:rFonts w:ascii="Times New Roman" w:hAnsi="Times New Roman" w:cs="Times New Roman"/>
          <w:b/>
          <w:bCs/>
          <w:color w:val="000000"/>
          <w:sz w:val="24"/>
        </w:rPr>
      </w:pPr>
    </w:p>
    <w:p w14:paraId="2F9DB3ED" w14:textId="514CBA91" w:rsidR="005E7936" w:rsidRPr="00795DE9" w:rsidRDefault="007643BF" w:rsidP="008B5CDF">
      <w:pPr>
        <w:spacing w:after="0" w:line="480" w:lineRule="auto"/>
        <w:rPr>
          <w:rFonts w:ascii="Times New Roman" w:hAnsi="Times New Roman" w:cs="Times New Roman"/>
          <w:b/>
          <w:bCs/>
          <w:color w:val="000000"/>
          <w:sz w:val="24"/>
        </w:rPr>
      </w:pPr>
      <w:r w:rsidRPr="00795DE9">
        <w:rPr>
          <w:rFonts w:ascii="Times New Roman" w:hAnsi="Times New Roman" w:cs="Times New Roman"/>
          <w:b/>
          <w:bCs/>
          <w:color w:val="000000"/>
          <w:sz w:val="24"/>
        </w:rPr>
        <w:t>3.</w:t>
      </w:r>
      <w:r w:rsidRPr="00795DE9">
        <w:rPr>
          <w:rFonts w:ascii="Times New Roman" w:hAnsi="Times New Roman" w:cs="Times New Roman"/>
          <w:b/>
          <w:bCs/>
          <w:sz w:val="24"/>
        </w:rPr>
        <w:t xml:space="preserve"> </w:t>
      </w:r>
      <w:r w:rsidRPr="00795DE9">
        <w:rPr>
          <w:rFonts w:ascii="Times New Roman" w:hAnsi="Times New Roman" w:cs="Times New Roman"/>
          <w:b/>
          <w:bCs/>
          <w:color w:val="000000"/>
          <w:sz w:val="24"/>
        </w:rPr>
        <w:t>Difference-in-Differences (DID) estimation strategy</w:t>
      </w:r>
    </w:p>
    <w:p w14:paraId="03C31CCF" w14:textId="4CB09692" w:rsidR="005E7936" w:rsidRPr="008B5CDF" w:rsidRDefault="007E36FB" w:rsidP="008B5CDF">
      <w:pPr>
        <w:spacing w:after="0" w:line="480" w:lineRule="auto"/>
        <w:rPr>
          <w:rFonts w:ascii="Times New Roman" w:hAnsi="Times New Roman" w:cs="Times New Roman"/>
          <w:color w:val="000000"/>
          <w:sz w:val="24"/>
        </w:rPr>
      </w:pPr>
      <w:r w:rsidRPr="008B5CDF">
        <w:rPr>
          <w:rFonts w:ascii="Times New Roman" w:hAnsi="Times New Roman" w:cs="Times New Roman"/>
          <w:color w:val="000000"/>
          <w:sz w:val="24"/>
        </w:rPr>
        <w:t xml:space="preserve">We employ a Difference-in-Differences (DID) estimation </w:t>
      </w:r>
      <w:r w:rsidR="006B38A4">
        <w:rPr>
          <w:rFonts w:ascii="Times New Roman" w:hAnsi="Times New Roman" w:cs="Times New Roman" w:hint="eastAsia"/>
          <w:color w:val="000000"/>
          <w:sz w:val="24"/>
        </w:rPr>
        <w:t xml:space="preserve">approach </w:t>
      </w:r>
      <w:r w:rsidRPr="008B5CDF">
        <w:rPr>
          <w:rFonts w:ascii="Times New Roman" w:hAnsi="Times New Roman" w:cs="Times New Roman"/>
          <w:color w:val="000000"/>
          <w:sz w:val="24"/>
        </w:rPr>
        <w:t>to isolate the causal effect of RCV. The baseline model is specified as follows:</w:t>
      </w:r>
    </w:p>
    <w:p w14:paraId="47C98451" w14:textId="502895ED" w:rsidR="007E36FB" w:rsidRPr="008B5CDF" w:rsidRDefault="00A820DA" w:rsidP="008B5CDF">
      <w:pPr>
        <w:spacing w:after="0" w:line="480" w:lineRule="auto"/>
        <w:jc w:val="center"/>
        <w:rPr>
          <w:rFonts w:ascii="Times New Roman" w:hAnsi="Times New Roman" w:cs="Times New Roman"/>
          <w:b/>
          <w:bCs/>
          <w:color w:val="000000"/>
          <w:sz w:val="24"/>
        </w:rPr>
      </w:pPr>
      <w:r w:rsidRPr="008B5CDF">
        <w:rPr>
          <w:rFonts w:ascii="Times New Roman" w:hAnsi="Times New Roman" w:cs="Times New Roman"/>
          <w:b/>
          <w:bCs/>
          <w:noProof/>
          <w:color w:val="000000"/>
          <w:sz w:val="24"/>
        </w:rPr>
        <w:drawing>
          <wp:inline distT="0" distB="0" distL="0" distR="0" wp14:anchorId="400C84A2" wp14:editId="3B490508">
            <wp:extent cx="4658375" cy="419158"/>
            <wp:effectExtent l="0" t="0" r="8890" b="0"/>
            <wp:docPr id="5156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7613" name=""/>
                    <pic:cNvPicPr/>
                  </pic:nvPicPr>
                  <pic:blipFill>
                    <a:blip r:embed="rId8"/>
                    <a:stretch>
                      <a:fillRect/>
                    </a:stretch>
                  </pic:blipFill>
                  <pic:spPr>
                    <a:xfrm>
                      <a:off x="0" y="0"/>
                      <a:ext cx="4658375" cy="419158"/>
                    </a:xfrm>
                    <a:prstGeom prst="rect">
                      <a:avLst/>
                    </a:prstGeom>
                  </pic:spPr>
                </pic:pic>
              </a:graphicData>
            </a:graphic>
          </wp:inline>
        </w:drawing>
      </w:r>
    </w:p>
    <w:p w14:paraId="168C099B" w14:textId="77777777" w:rsidR="007C6062" w:rsidRPr="008B5CDF" w:rsidRDefault="007C6062" w:rsidP="008B5CDF">
      <w:pPr>
        <w:spacing w:after="0" w:line="480" w:lineRule="auto"/>
        <w:rPr>
          <w:rFonts w:ascii="Times New Roman" w:hAnsi="Times New Roman" w:cs="Times New Roman"/>
          <w:color w:val="000000"/>
          <w:sz w:val="24"/>
        </w:rPr>
      </w:pPr>
    </w:p>
    <w:p w14:paraId="6E948DEB" w14:textId="5C3C87CE" w:rsidR="00B83452" w:rsidRPr="00D90990" w:rsidRDefault="00B83452" w:rsidP="008B5CDF">
      <w:pPr>
        <w:spacing w:after="0" w:line="480" w:lineRule="auto"/>
        <w:rPr>
          <w:rFonts w:ascii="Times New Roman" w:hAnsi="Times New Roman" w:cs="Times New Roman"/>
          <w:b/>
          <w:bCs/>
          <w:color w:val="000000"/>
          <w:sz w:val="24"/>
        </w:rPr>
      </w:pPr>
      <w:r w:rsidRPr="00D90990">
        <w:rPr>
          <w:rFonts w:ascii="Times New Roman" w:hAnsi="Times New Roman" w:cs="Times New Roman" w:hint="eastAsia"/>
          <w:b/>
          <w:bCs/>
          <w:color w:val="000000"/>
          <w:sz w:val="24"/>
        </w:rPr>
        <w:t>4</w:t>
      </w:r>
      <w:r w:rsidRPr="00D90990">
        <w:rPr>
          <w:rFonts w:ascii="Times New Roman" w:hAnsi="Times New Roman" w:cs="Times New Roman"/>
          <w:b/>
          <w:bCs/>
          <w:color w:val="000000"/>
          <w:sz w:val="24"/>
        </w:rPr>
        <w:t>.</w:t>
      </w:r>
      <w:r w:rsidRPr="00D90990">
        <w:rPr>
          <w:rFonts w:ascii="Times New Roman" w:hAnsi="Times New Roman" w:cs="Times New Roman"/>
          <w:b/>
          <w:bCs/>
          <w:sz w:val="24"/>
        </w:rPr>
        <w:t xml:space="preserve"> </w:t>
      </w:r>
      <w:r w:rsidRPr="00D90990">
        <w:rPr>
          <w:rFonts w:ascii="Times New Roman" w:hAnsi="Times New Roman" w:cs="Times New Roman" w:hint="eastAsia"/>
          <w:b/>
          <w:bCs/>
          <w:color w:val="000000"/>
          <w:sz w:val="24"/>
        </w:rPr>
        <w:t>H</w:t>
      </w:r>
      <w:r w:rsidRPr="00D90990">
        <w:rPr>
          <w:rFonts w:ascii="Times New Roman" w:hAnsi="Times New Roman" w:cs="Times New Roman"/>
          <w:b/>
          <w:bCs/>
          <w:color w:val="000000"/>
          <w:sz w:val="24"/>
        </w:rPr>
        <w:t xml:space="preserve">eterogeneity </w:t>
      </w:r>
      <w:r w:rsidRPr="00D90990">
        <w:rPr>
          <w:rFonts w:ascii="Times New Roman" w:hAnsi="Times New Roman" w:cs="Times New Roman" w:hint="eastAsia"/>
          <w:b/>
          <w:bCs/>
          <w:color w:val="000000"/>
          <w:sz w:val="24"/>
        </w:rPr>
        <w:t>test model</w:t>
      </w:r>
    </w:p>
    <w:p w14:paraId="468716ED" w14:textId="5718D447" w:rsidR="00E85DD1" w:rsidRPr="00D90990" w:rsidRDefault="007C6062" w:rsidP="008B5CDF">
      <w:pPr>
        <w:spacing w:after="0" w:line="480" w:lineRule="auto"/>
        <w:rPr>
          <w:rFonts w:ascii="Times New Roman" w:hAnsi="Times New Roman" w:cs="Times New Roman"/>
          <w:color w:val="000000"/>
          <w:sz w:val="24"/>
        </w:rPr>
      </w:pPr>
      <w:r w:rsidRPr="00D90990">
        <w:rPr>
          <w:rFonts w:ascii="Times New Roman" w:hAnsi="Times New Roman" w:cs="Times New Roman"/>
          <w:color w:val="000000"/>
          <w:sz w:val="24"/>
        </w:rPr>
        <w:t>For the heterogeneity model</w:t>
      </w:r>
      <w:r w:rsidR="00A96817" w:rsidRPr="00D90990">
        <w:rPr>
          <w:rFonts w:ascii="Times New Roman" w:hAnsi="Times New Roman" w:cs="Times New Roman" w:hint="eastAsia"/>
          <w:color w:val="000000"/>
          <w:sz w:val="24"/>
        </w:rPr>
        <w:t xml:space="preserve"> to test the</w:t>
      </w:r>
      <w:r w:rsidR="003D2D5A" w:rsidRPr="00D90990">
        <w:rPr>
          <w:rFonts w:ascii="Times New Roman" w:hAnsi="Times New Roman" w:cs="Times New Roman"/>
          <w:color w:val="000000"/>
          <w:sz w:val="24"/>
        </w:rPr>
        <w:t xml:space="preserve"> heterogeneity</w:t>
      </w:r>
      <w:r w:rsidR="00A96817" w:rsidRPr="00D90990">
        <w:rPr>
          <w:rFonts w:ascii="Times New Roman" w:hAnsi="Times New Roman" w:cs="Times New Roman" w:hint="eastAsia"/>
          <w:color w:val="000000"/>
          <w:sz w:val="24"/>
        </w:rPr>
        <w:t xml:space="preserve"> of urban versus rural</w:t>
      </w:r>
      <w:r w:rsidR="003D2D5A" w:rsidRPr="00D90990">
        <w:rPr>
          <w:rFonts w:ascii="Times New Roman" w:hAnsi="Times New Roman" w:cs="Times New Roman" w:hint="eastAsia"/>
          <w:color w:val="000000"/>
          <w:sz w:val="24"/>
        </w:rPr>
        <w:t xml:space="preserve"> in </w:t>
      </w:r>
      <w:r w:rsidR="00B83452" w:rsidRPr="00D90990">
        <w:rPr>
          <w:rFonts w:ascii="Times New Roman" w:hAnsi="Times New Roman" w:cs="Times New Roman" w:hint="eastAsia"/>
          <w:color w:val="000000"/>
          <w:sz w:val="24"/>
        </w:rPr>
        <w:t>Maine</w:t>
      </w:r>
      <w:r w:rsidR="00A96817" w:rsidRPr="00D90990">
        <w:rPr>
          <w:rFonts w:ascii="Times New Roman" w:hAnsi="Times New Roman" w:cs="Times New Roman" w:hint="eastAsia"/>
          <w:color w:val="000000"/>
          <w:sz w:val="24"/>
        </w:rPr>
        <w:t>,</w:t>
      </w:r>
      <w:r w:rsidRPr="00D90990">
        <w:rPr>
          <w:rFonts w:ascii="Times New Roman" w:hAnsi="Times New Roman" w:cs="Times New Roman"/>
          <w:color w:val="000000"/>
          <w:sz w:val="24"/>
        </w:rPr>
        <w:t xml:space="preserve"> we</w:t>
      </w:r>
      <w:r w:rsidR="00A96817" w:rsidRPr="00D90990">
        <w:rPr>
          <w:rFonts w:ascii="Times New Roman" w:hAnsi="Times New Roman" w:cs="Times New Roman" w:hint="eastAsia"/>
          <w:color w:val="000000"/>
          <w:sz w:val="24"/>
        </w:rPr>
        <w:t xml:space="preserve"> also</w:t>
      </w:r>
      <w:r w:rsidRPr="00D90990">
        <w:rPr>
          <w:rFonts w:ascii="Times New Roman" w:hAnsi="Times New Roman" w:cs="Times New Roman"/>
          <w:color w:val="000000"/>
          <w:sz w:val="24"/>
        </w:rPr>
        <w:t xml:space="preserve"> have:</w:t>
      </w:r>
    </w:p>
    <w:p w14:paraId="58755234" w14:textId="63C9E795" w:rsidR="005E7936" w:rsidRPr="008B5CDF" w:rsidRDefault="00E85DD1" w:rsidP="00A1223A">
      <w:pPr>
        <w:spacing w:after="0" w:line="480" w:lineRule="auto"/>
        <w:jc w:val="center"/>
        <w:rPr>
          <w:rFonts w:ascii="Times New Roman" w:hAnsi="Times New Roman" w:cs="Times New Roman"/>
          <w:b/>
          <w:bCs/>
          <w:color w:val="000000"/>
          <w:sz w:val="24"/>
        </w:rPr>
      </w:pPr>
      <w:r w:rsidRPr="008B5CDF">
        <w:rPr>
          <w:rFonts w:ascii="Times New Roman" w:hAnsi="Times New Roman" w:cs="Times New Roman"/>
          <w:b/>
          <w:bCs/>
          <w:noProof/>
          <w:color w:val="000000"/>
          <w:sz w:val="24"/>
        </w:rPr>
        <w:drawing>
          <wp:inline distT="0" distB="0" distL="0" distR="0" wp14:anchorId="53C620AF" wp14:editId="72E0C671">
            <wp:extent cx="5601482" cy="428685"/>
            <wp:effectExtent l="0" t="0" r="0" b="9525"/>
            <wp:docPr id="65088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7461" name=""/>
                    <pic:cNvPicPr/>
                  </pic:nvPicPr>
                  <pic:blipFill>
                    <a:blip r:embed="rId9"/>
                    <a:stretch>
                      <a:fillRect/>
                    </a:stretch>
                  </pic:blipFill>
                  <pic:spPr>
                    <a:xfrm>
                      <a:off x="0" y="0"/>
                      <a:ext cx="5601482" cy="428685"/>
                    </a:xfrm>
                    <a:prstGeom prst="rect">
                      <a:avLst/>
                    </a:prstGeom>
                  </pic:spPr>
                </pic:pic>
              </a:graphicData>
            </a:graphic>
          </wp:inline>
        </w:drawing>
      </w:r>
    </w:p>
    <w:p w14:paraId="3D46FD4A" w14:textId="77777777" w:rsidR="005E7936" w:rsidRPr="008B5CDF" w:rsidRDefault="005E7936" w:rsidP="008B5CDF">
      <w:pPr>
        <w:spacing w:after="0" w:line="480" w:lineRule="auto"/>
        <w:rPr>
          <w:rFonts w:ascii="Times New Roman" w:hAnsi="Times New Roman" w:cs="Times New Roman"/>
          <w:b/>
          <w:bCs/>
          <w:color w:val="000000"/>
          <w:sz w:val="24"/>
        </w:rPr>
      </w:pPr>
    </w:p>
    <w:p w14:paraId="293426BE" w14:textId="2B8411DC" w:rsidR="007643BF" w:rsidRPr="00D90990" w:rsidRDefault="007643BF" w:rsidP="00854403">
      <w:pPr>
        <w:spacing w:after="0" w:line="480" w:lineRule="auto"/>
        <w:rPr>
          <w:rFonts w:ascii="Times New Roman" w:hAnsi="Times New Roman" w:cs="Times New Roman"/>
          <w:b/>
          <w:bCs/>
          <w:color w:val="000000"/>
          <w:sz w:val="24"/>
        </w:rPr>
      </w:pPr>
      <w:r w:rsidRPr="00D90990">
        <w:rPr>
          <w:rFonts w:ascii="Times New Roman" w:hAnsi="Times New Roman" w:cs="Times New Roman"/>
          <w:b/>
          <w:bCs/>
          <w:color w:val="000000"/>
          <w:sz w:val="24"/>
        </w:rPr>
        <w:t>4.</w:t>
      </w:r>
      <w:r w:rsidRPr="00D90990">
        <w:rPr>
          <w:rFonts w:ascii="Times New Roman" w:hAnsi="Times New Roman" w:cs="Times New Roman"/>
          <w:b/>
          <w:bCs/>
          <w:sz w:val="24"/>
        </w:rPr>
        <w:t xml:space="preserve"> </w:t>
      </w:r>
      <w:r w:rsidRPr="00D90990">
        <w:rPr>
          <w:rFonts w:ascii="Times New Roman" w:hAnsi="Times New Roman" w:cs="Times New Roman"/>
          <w:b/>
          <w:bCs/>
          <w:color w:val="000000"/>
          <w:sz w:val="24"/>
        </w:rPr>
        <w:t>Control group</w:t>
      </w:r>
      <w:r w:rsidR="00B83452" w:rsidRPr="00D90990">
        <w:rPr>
          <w:rFonts w:ascii="Times New Roman" w:hAnsi="Times New Roman" w:cs="Times New Roman" w:hint="eastAsia"/>
          <w:b/>
          <w:bCs/>
          <w:color w:val="000000"/>
          <w:sz w:val="24"/>
        </w:rPr>
        <w:t xml:space="preserve"> for main model: </w:t>
      </w:r>
      <w:r w:rsidRPr="00D90990">
        <w:rPr>
          <w:rFonts w:ascii="Times New Roman" w:hAnsi="Times New Roman" w:cs="Times New Roman"/>
          <w:b/>
          <w:bCs/>
          <w:color w:val="000000"/>
          <w:sz w:val="24"/>
        </w:rPr>
        <w:t>select</w:t>
      </w:r>
      <w:r w:rsidR="00B83452" w:rsidRPr="00D90990">
        <w:rPr>
          <w:rFonts w:ascii="Times New Roman" w:hAnsi="Times New Roman" w:cs="Times New Roman" w:hint="eastAsia"/>
          <w:b/>
          <w:bCs/>
          <w:color w:val="000000"/>
          <w:sz w:val="24"/>
        </w:rPr>
        <w:t>ed by</w:t>
      </w:r>
      <w:r w:rsidR="00820D38" w:rsidRPr="00D90990">
        <w:rPr>
          <w:rFonts w:ascii="Times New Roman" w:hAnsi="Times New Roman" w:cs="Times New Roman"/>
          <w:b/>
          <w:bCs/>
          <w:color w:val="000000"/>
          <w:sz w:val="24"/>
        </w:rPr>
        <w:t xml:space="preserve"> machine learning </w:t>
      </w:r>
    </w:p>
    <w:p w14:paraId="1F72F646" w14:textId="3F49798C" w:rsidR="00C90498" w:rsidRPr="00D90990" w:rsidRDefault="00820D38" w:rsidP="00854403">
      <w:pPr>
        <w:spacing w:after="0" w:line="480" w:lineRule="auto"/>
        <w:rPr>
          <w:rFonts w:ascii="Times New Roman" w:hAnsi="Times New Roman" w:cs="Times New Roman"/>
          <w:sz w:val="24"/>
        </w:rPr>
      </w:pPr>
      <w:r w:rsidRPr="00D90990">
        <w:rPr>
          <w:rFonts w:ascii="Times New Roman" w:hAnsi="Times New Roman" w:cs="Times New Roman"/>
          <w:sz w:val="24"/>
        </w:rPr>
        <w:t xml:space="preserve">We adopted the nearest neighbor matching algorithm based on minimum </w:t>
      </w:r>
      <w:r w:rsidR="00402C46" w:rsidRPr="00D90990">
        <w:rPr>
          <w:rFonts w:ascii="Times New Roman" w:hAnsi="Times New Roman" w:cs="Times New Roman"/>
          <w:sz w:val="24"/>
        </w:rPr>
        <w:t>m</w:t>
      </w:r>
      <w:r w:rsidRPr="00D90990">
        <w:rPr>
          <w:rFonts w:ascii="Times New Roman" w:hAnsi="Times New Roman" w:cs="Times New Roman"/>
          <w:sz w:val="24"/>
        </w:rPr>
        <w:t xml:space="preserve">ean </w:t>
      </w:r>
      <w:r w:rsidR="00402C46" w:rsidRPr="00D90990">
        <w:rPr>
          <w:rFonts w:ascii="Times New Roman" w:hAnsi="Times New Roman" w:cs="Times New Roman"/>
          <w:sz w:val="24"/>
        </w:rPr>
        <w:t>a</w:t>
      </w:r>
      <w:r w:rsidRPr="00D90990">
        <w:rPr>
          <w:rFonts w:ascii="Times New Roman" w:hAnsi="Times New Roman" w:cs="Times New Roman"/>
          <w:sz w:val="24"/>
        </w:rPr>
        <w:t xml:space="preserve">bsolute </w:t>
      </w:r>
      <w:r w:rsidR="007F5AE4" w:rsidRPr="00D90990">
        <w:rPr>
          <w:rFonts w:ascii="Times New Roman" w:hAnsi="Times New Roman" w:cs="Times New Roman"/>
          <w:sz w:val="24"/>
        </w:rPr>
        <w:t>d</w:t>
      </w:r>
      <w:r w:rsidRPr="00D90990">
        <w:rPr>
          <w:rFonts w:ascii="Times New Roman" w:hAnsi="Times New Roman" w:cs="Times New Roman"/>
          <w:sz w:val="24"/>
        </w:rPr>
        <w:t>ifference</w:t>
      </w:r>
      <w:r w:rsidR="007F5AE4" w:rsidRPr="00D90990">
        <w:rPr>
          <w:rFonts w:ascii="Times New Roman" w:hAnsi="Times New Roman" w:cs="Times New Roman"/>
          <w:sz w:val="24"/>
        </w:rPr>
        <w:t>.</w:t>
      </w:r>
    </w:p>
    <w:p w14:paraId="341F307B" w14:textId="77777777" w:rsidR="007F5AE4" w:rsidRPr="00D90990" w:rsidRDefault="007F5AE4" w:rsidP="00854403">
      <w:pPr>
        <w:spacing w:after="0" w:line="480" w:lineRule="auto"/>
        <w:rPr>
          <w:rFonts w:ascii="Times New Roman" w:hAnsi="Times New Roman" w:cs="Times New Roman"/>
          <w:sz w:val="24"/>
        </w:rPr>
      </w:pPr>
    </w:p>
    <w:p w14:paraId="2D620E4D" w14:textId="46CC4DC6" w:rsidR="002978B0" w:rsidRPr="00D90990" w:rsidRDefault="007F5AE4" w:rsidP="00854403">
      <w:pPr>
        <w:spacing w:after="0" w:line="480" w:lineRule="auto"/>
        <w:rPr>
          <w:rFonts w:ascii="Times New Roman" w:hAnsi="Times New Roman" w:cs="Times New Roman"/>
          <w:sz w:val="24"/>
        </w:rPr>
      </w:pPr>
      <w:r w:rsidRPr="00D90990">
        <w:rPr>
          <w:rFonts w:ascii="Times New Roman" w:hAnsi="Times New Roman" w:cs="Times New Roman"/>
          <w:sz w:val="24"/>
        </w:rPr>
        <w:t xml:space="preserve">The algorithm traverses all potential control states and calculates the mean absolute difference between the pre-intervention outcome value for each state and the outcome value for the treatment state. We select the state with the smallest minimum </w:t>
      </w:r>
      <w:r w:rsidR="002978B0" w:rsidRPr="00D90990">
        <w:rPr>
          <w:rFonts w:ascii="Times New Roman" w:hAnsi="Times New Roman" w:cs="Times New Roman"/>
          <w:sz w:val="24"/>
        </w:rPr>
        <w:t>means</w:t>
      </w:r>
      <w:r w:rsidR="00633265" w:rsidRPr="00D90990">
        <w:rPr>
          <w:rFonts w:ascii="Times New Roman" w:hAnsi="Times New Roman" w:cs="Times New Roman"/>
          <w:sz w:val="24"/>
        </w:rPr>
        <w:t xml:space="preserve"> </w:t>
      </w:r>
      <w:r w:rsidRPr="00D90990">
        <w:rPr>
          <w:rFonts w:ascii="Times New Roman" w:hAnsi="Times New Roman" w:cs="Times New Roman"/>
          <w:sz w:val="24"/>
        </w:rPr>
        <w:t xml:space="preserve">absolute difference which </w:t>
      </w:r>
      <w:r w:rsidR="00BE7CB1" w:rsidRPr="00D90990">
        <w:rPr>
          <w:rFonts w:ascii="Times New Roman" w:hAnsi="Times New Roman" w:cs="Times New Roman"/>
          <w:sz w:val="24"/>
        </w:rPr>
        <w:t>indicates</w:t>
      </w:r>
      <w:r w:rsidRPr="00D90990">
        <w:rPr>
          <w:rFonts w:ascii="Times New Roman" w:hAnsi="Times New Roman" w:cs="Times New Roman"/>
          <w:sz w:val="24"/>
        </w:rPr>
        <w:t xml:space="preserve"> the highest similarity in pre-intervention trends as the primary control group.</w:t>
      </w:r>
      <w:r w:rsidR="002978B0" w:rsidRPr="00D90990">
        <w:rPr>
          <w:rFonts w:ascii="Times New Roman" w:hAnsi="Times New Roman" w:cs="Times New Roman" w:hint="eastAsia"/>
          <w:sz w:val="24"/>
        </w:rPr>
        <w:t xml:space="preserve"> </w:t>
      </w:r>
      <w:r w:rsidR="002978B0" w:rsidRPr="00D90990">
        <w:rPr>
          <w:rFonts w:ascii="Times New Roman" w:hAnsi="Times New Roman" w:cs="Times New Roman"/>
          <w:sz w:val="24"/>
        </w:rPr>
        <w:t xml:space="preserve">Figure </w:t>
      </w:r>
      <w:r w:rsidR="002978B0" w:rsidRPr="00D90990">
        <w:rPr>
          <w:rFonts w:ascii="Times New Roman" w:hAnsi="Times New Roman" w:cs="Times New Roman" w:hint="eastAsia"/>
          <w:sz w:val="24"/>
        </w:rPr>
        <w:t xml:space="preserve">1 </w:t>
      </w:r>
      <w:r w:rsidR="002978B0" w:rsidRPr="00D90990">
        <w:rPr>
          <w:rFonts w:ascii="Times New Roman" w:hAnsi="Times New Roman" w:cs="Times New Roman"/>
          <w:sz w:val="24"/>
        </w:rPr>
        <w:t>shows a snippet of python code inscribing a method for finding the control group</w:t>
      </w:r>
      <w:r w:rsidR="00AC3C84" w:rsidRPr="00D90990">
        <w:rPr>
          <w:rFonts w:ascii="Times New Roman" w:hAnsi="Times New Roman" w:cs="Times New Roman"/>
          <w:sz w:val="24"/>
        </w:rPr>
        <w:t>.</w:t>
      </w:r>
    </w:p>
    <w:p w14:paraId="5D572723" w14:textId="77777777" w:rsidR="007F5AE4" w:rsidRPr="008B5CDF" w:rsidRDefault="007F5AE4" w:rsidP="008B5CDF">
      <w:pPr>
        <w:spacing w:after="0" w:line="480" w:lineRule="auto"/>
        <w:rPr>
          <w:rFonts w:ascii="Times New Roman" w:hAnsi="Times New Roman" w:cs="Times New Roman"/>
          <w:sz w:val="24"/>
        </w:rPr>
      </w:pPr>
    </w:p>
    <w:p w14:paraId="08CE6F91" w14:textId="77777777" w:rsidR="009717F5" w:rsidRPr="008B5CDF" w:rsidRDefault="004D18A4" w:rsidP="00A1223A">
      <w:pPr>
        <w:spacing w:after="0" w:line="480" w:lineRule="auto"/>
        <w:jc w:val="center"/>
        <w:rPr>
          <w:rFonts w:ascii="Times New Roman" w:hAnsi="Times New Roman" w:cs="Times New Roman"/>
          <w:sz w:val="24"/>
        </w:rPr>
      </w:pPr>
      <w:r w:rsidRPr="008B5CDF">
        <w:rPr>
          <w:rFonts w:ascii="Times New Roman" w:hAnsi="Times New Roman" w:cs="Times New Roman"/>
          <w:noProof/>
          <w:sz w:val="24"/>
          <w:lang w:eastAsia="en-US"/>
        </w:rPr>
        <w:lastRenderedPageBreak/>
        <w:drawing>
          <wp:inline distT="0" distB="0" distL="0" distR="0" wp14:anchorId="24F8C374" wp14:editId="43DF403A">
            <wp:extent cx="5731510" cy="2202474"/>
            <wp:effectExtent l="0" t="0" r="2540" b="7620"/>
            <wp:docPr id="2" name="Picture 2" descr="C:\Users\Ethan\AppData\Local\Microsoft\Windows\INetCache\Content.Word\py_code_snip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than\AppData\Local\Microsoft\Windows\INetCache\Content.Word\py_code_snippe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02474"/>
                    </a:xfrm>
                    <a:prstGeom prst="rect">
                      <a:avLst/>
                    </a:prstGeom>
                    <a:noFill/>
                    <a:ln>
                      <a:noFill/>
                    </a:ln>
                  </pic:spPr>
                </pic:pic>
              </a:graphicData>
            </a:graphic>
          </wp:inline>
        </w:drawing>
      </w:r>
    </w:p>
    <w:p w14:paraId="16F5BF5A" w14:textId="2227B3D2" w:rsidR="009717F5" w:rsidRDefault="009717F5" w:rsidP="002978B0">
      <w:pPr>
        <w:spacing w:after="0" w:line="480" w:lineRule="auto"/>
        <w:jc w:val="center"/>
        <w:rPr>
          <w:rFonts w:ascii="Times New Roman" w:hAnsi="Times New Roman" w:cs="Times New Roman"/>
          <w:sz w:val="24"/>
        </w:rPr>
      </w:pPr>
      <w:r w:rsidRPr="008B5CDF">
        <w:rPr>
          <w:rFonts w:ascii="Times New Roman" w:hAnsi="Times New Roman" w:cs="Times New Roman"/>
          <w:sz w:val="24"/>
        </w:rPr>
        <w:t>[Figure 1]</w:t>
      </w:r>
    </w:p>
    <w:p w14:paraId="61CDCEAD" w14:textId="77777777" w:rsidR="004D18A4" w:rsidRPr="008B5CDF" w:rsidRDefault="004D18A4" w:rsidP="00A1223A">
      <w:pPr>
        <w:spacing w:after="0" w:line="480" w:lineRule="auto"/>
        <w:jc w:val="center"/>
        <w:rPr>
          <w:rFonts w:ascii="Times New Roman" w:hAnsi="Times New Roman" w:cs="Times New Roman"/>
          <w:sz w:val="24"/>
        </w:rPr>
      </w:pPr>
      <w:r w:rsidRPr="008B5CDF">
        <w:rPr>
          <w:rFonts w:ascii="Times New Roman" w:hAnsi="Times New Roman" w:cs="Times New Roman"/>
          <w:noProof/>
          <w:sz w:val="24"/>
          <w:lang w:eastAsia="en-US"/>
        </w:rPr>
        <w:drawing>
          <wp:inline distT="0" distB="0" distL="0" distR="0" wp14:anchorId="5151F80D" wp14:editId="07777777">
            <wp:extent cx="5727700" cy="4298950"/>
            <wp:effectExtent l="0" t="0" r="6350" b="6350"/>
            <wp:docPr id="1" name="Picture 1" descr="C:\Users\Ethan\AppData\Local\Microsoft\Windows\INetCache\Content.Word\maine-turnout-trea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than\AppData\Local\Microsoft\Windows\INetCache\Content.Word\maine-turnout-treatmen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4298950"/>
                    </a:xfrm>
                    <a:prstGeom prst="rect">
                      <a:avLst/>
                    </a:prstGeom>
                    <a:noFill/>
                    <a:ln>
                      <a:noFill/>
                    </a:ln>
                  </pic:spPr>
                </pic:pic>
              </a:graphicData>
            </a:graphic>
          </wp:inline>
        </w:drawing>
      </w:r>
    </w:p>
    <w:p w14:paraId="0976895E" w14:textId="19EFE954" w:rsidR="001C2500" w:rsidRPr="008B5CDF" w:rsidRDefault="001C2500" w:rsidP="00703E1B">
      <w:pPr>
        <w:spacing w:after="0" w:line="480" w:lineRule="auto"/>
        <w:jc w:val="center"/>
        <w:rPr>
          <w:rFonts w:ascii="Times New Roman" w:hAnsi="Times New Roman" w:cs="Times New Roman"/>
          <w:sz w:val="24"/>
        </w:rPr>
      </w:pPr>
      <w:r w:rsidRPr="00F217D6">
        <w:rPr>
          <w:rFonts w:ascii="Times New Roman" w:hAnsi="Times New Roman" w:cs="Times New Roman"/>
          <w:sz w:val="24"/>
        </w:rPr>
        <w:t>[Figure 2]</w:t>
      </w:r>
    </w:p>
    <w:p w14:paraId="513D4A6B" w14:textId="496E54AC" w:rsidR="002978B0" w:rsidRPr="00D90990" w:rsidRDefault="00703E1B" w:rsidP="008C7E7D">
      <w:pPr>
        <w:spacing w:after="0" w:line="480" w:lineRule="auto"/>
        <w:rPr>
          <w:rFonts w:ascii="Times New Roman" w:hAnsi="Times New Roman" w:cs="Times New Roman"/>
          <w:color w:val="000000" w:themeColor="text1"/>
          <w:sz w:val="24"/>
        </w:rPr>
      </w:pPr>
      <w:r w:rsidRPr="00D90990">
        <w:rPr>
          <w:rFonts w:ascii="Times New Roman" w:hAnsi="Times New Roman" w:cs="Times New Roman"/>
          <w:color w:val="000000" w:themeColor="text1"/>
          <w:sz w:val="24"/>
          <w:shd w:val="clear" w:color="auto" w:fill="FFFFFF" w:themeFill="background1"/>
        </w:rPr>
        <w:t>Figure 2 shows a graph comparing Maine and Wisconsin turnout treated with Maine RCV.</w:t>
      </w:r>
      <w:r w:rsidRPr="00D90990">
        <w:rPr>
          <w:rFonts w:ascii="Times New Roman" w:hAnsi="Times New Roman" w:cs="Times New Roman"/>
          <w:color w:val="000000" w:themeColor="text1"/>
          <w:sz w:val="24"/>
        </w:rPr>
        <w:t xml:space="preserve"> </w:t>
      </w:r>
      <w:r w:rsidR="00D86C30" w:rsidRPr="00D90990">
        <w:rPr>
          <w:rFonts w:ascii="Times New Roman" w:hAnsi="Times New Roman" w:cs="Times New Roman"/>
          <w:color w:val="000000" w:themeColor="text1"/>
          <w:sz w:val="24"/>
        </w:rPr>
        <w:t>Values where turnout is 0%</w:t>
      </w:r>
      <w:r w:rsidR="001C2500" w:rsidRPr="00D90990">
        <w:rPr>
          <w:rFonts w:ascii="Times New Roman" w:hAnsi="Times New Roman" w:cs="Times New Roman"/>
          <w:color w:val="000000" w:themeColor="text1"/>
          <w:sz w:val="24"/>
        </w:rPr>
        <w:t xml:space="preserve"> </w:t>
      </w:r>
      <w:r w:rsidR="00475009" w:rsidRPr="00D90990">
        <w:rPr>
          <w:rFonts w:ascii="Times New Roman" w:hAnsi="Times New Roman" w:cs="Times New Roman"/>
          <w:color w:val="000000" w:themeColor="text1"/>
          <w:sz w:val="24"/>
        </w:rPr>
        <w:t>are used to show missing dat</w:t>
      </w:r>
      <w:r w:rsidR="00273B90" w:rsidRPr="00D90990">
        <w:rPr>
          <w:rFonts w:ascii="Times New Roman" w:hAnsi="Times New Roman" w:cs="Times New Roman"/>
          <w:color w:val="000000" w:themeColor="text1"/>
          <w:sz w:val="24"/>
        </w:rPr>
        <w:t>a</w:t>
      </w:r>
      <w:r w:rsidR="00AC3C84" w:rsidRPr="00D90990">
        <w:rPr>
          <w:rFonts w:ascii="Times New Roman" w:hAnsi="Times New Roman" w:cs="Times New Roman"/>
          <w:color w:val="000000" w:themeColor="text1"/>
          <w:sz w:val="24"/>
        </w:rPr>
        <w:t xml:space="preserve">, these are not </w:t>
      </w:r>
      <w:r w:rsidR="00273B90" w:rsidRPr="00D90990">
        <w:rPr>
          <w:rFonts w:ascii="Times New Roman" w:hAnsi="Times New Roman" w:cs="Times New Roman"/>
          <w:color w:val="000000" w:themeColor="text1"/>
          <w:sz w:val="24"/>
        </w:rPr>
        <w:t>used when calculating suitability</w:t>
      </w:r>
      <w:r w:rsidRPr="00D90990">
        <w:rPr>
          <w:rFonts w:ascii="Times New Roman" w:hAnsi="Times New Roman" w:cs="Times New Roman"/>
          <w:color w:val="000000" w:themeColor="text1"/>
          <w:sz w:val="24"/>
        </w:rPr>
        <w:t>.</w:t>
      </w:r>
      <w:r w:rsidR="00B83452" w:rsidRPr="00D90990">
        <w:rPr>
          <w:rFonts w:ascii="Times New Roman" w:hAnsi="Times New Roman" w:cs="Times New Roman" w:hint="eastAsia"/>
          <w:color w:val="000000" w:themeColor="text1"/>
          <w:sz w:val="24"/>
        </w:rPr>
        <w:t xml:space="preserve"> </w:t>
      </w:r>
    </w:p>
    <w:p w14:paraId="73FC4B7A" w14:textId="2C40E927" w:rsidR="004D18A4" w:rsidRPr="00795DE9" w:rsidRDefault="004D18A4" w:rsidP="008B5CDF">
      <w:pPr>
        <w:spacing w:after="0" w:line="480" w:lineRule="auto"/>
        <w:rPr>
          <w:rFonts w:ascii="Times New Roman" w:eastAsia="Times New Roman" w:hAnsi="Times New Roman" w:cs="Times New Roman"/>
          <w:b/>
          <w:bCs/>
          <w:color w:val="000000"/>
          <w:sz w:val="24"/>
        </w:rPr>
      </w:pPr>
      <w:r w:rsidRPr="00795DE9">
        <w:rPr>
          <w:rFonts w:ascii="Times New Roman" w:eastAsia="Times New Roman" w:hAnsi="Times New Roman" w:cs="Times New Roman"/>
          <w:b/>
          <w:bCs/>
          <w:color w:val="000000"/>
          <w:sz w:val="24"/>
        </w:rPr>
        <w:lastRenderedPageBreak/>
        <w:t>VI Results</w:t>
      </w:r>
    </w:p>
    <w:p w14:paraId="52E56223" w14:textId="60A9C7A1" w:rsidR="004D18A4" w:rsidRPr="00795DE9" w:rsidRDefault="003525DF" w:rsidP="008B5CDF">
      <w:pPr>
        <w:spacing w:after="0" w:line="480" w:lineRule="auto"/>
        <w:rPr>
          <w:rFonts w:ascii="Times New Roman" w:hAnsi="Times New Roman" w:cs="Times New Roman"/>
          <w:b/>
          <w:bCs/>
          <w:color w:val="000000"/>
          <w:sz w:val="24"/>
        </w:rPr>
      </w:pPr>
      <w:r w:rsidRPr="00795DE9">
        <w:rPr>
          <w:rFonts w:ascii="Times New Roman" w:hAnsi="Times New Roman" w:cs="Times New Roman"/>
          <w:b/>
          <w:bCs/>
          <w:color w:val="000000"/>
          <w:sz w:val="24"/>
        </w:rPr>
        <w:t>1. Parallel test for DID: Approved</w:t>
      </w:r>
    </w:p>
    <w:p w14:paraId="07547A01" w14:textId="77777777" w:rsidR="004D18A4" w:rsidRPr="008B5CDF" w:rsidRDefault="00840127" w:rsidP="00A1223A">
      <w:pPr>
        <w:spacing w:after="0" w:line="480" w:lineRule="auto"/>
        <w:jc w:val="center"/>
        <w:rPr>
          <w:rFonts w:ascii="Times New Roman" w:hAnsi="Times New Roman" w:cs="Times New Roman"/>
          <w:sz w:val="24"/>
        </w:rPr>
      </w:pPr>
      <w:r>
        <w:rPr>
          <w:rFonts w:ascii="Times New Roman" w:hAnsi="Times New Roman" w:cs="Times New Roman"/>
          <w:sz w:val="24"/>
        </w:rPr>
        <w:pict w14:anchorId="5E5D5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303.55pt">
            <v:imagedata r:id="rId12" o:title="Rplot"/>
          </v:shape>
        </w:pict>
      </w:r>
    </w:p>
    <w:p w14:paraId="24FE4582" w14:textId="4747FC87" w:rsidR="009B01B1" w:rsidRDefault="001656E3" w:rsidP="0090658E">
      <w:pPr>
        <w:spacing w:after="0" w:line="480" w:lineRule="auto"/>
        <w:jc w:val="center"/>
        <w:rPr>
          <w:rFonts w:ascii="Times New Roman" w:hAnsi="Times New Roman" w:cs="Times New Roman"/>
          <w:szCs w:val="22"/>
        </w:rPr>
      </w:pPr>
      <w:r w:rsidRPr="008B5CDF">
        <w:rPr>
          <w:rFonts w:ascii="Times New Roman" w:hAnsi="Times New Roman" w:cs="Times New Roman"/>
          <w:szCs w:val="22"/>
        </w:rPr>
        <w:t>[Figure 3</w:t>
      </w:r>
      <w:r w:rsidR="004D18A4" w:rsidRPr="008B5CDF">
        <w:rPr>
          <w:rFonts w:ascii="Times New Roman" w:hAnsi="Times New Roman" w:cs="Times New Roman"/>
          <w:szCs w:val="22"/>
        </w:rPr>
        <w:t>]</w:t>
      </w:r>
    </w:p>
    <w:p w14:paraId="0D375EF1" w14:textId="691CB5CF" w:rsidR="0090658E" w:rsidRPr="00DA60CB" w:rsidRDefault="0090658E" w:rsidP="00E145F1">
      <w:pPr>
        <w:spacing w:after="0" w:line="480" w:lineRule="auto"/>
        <w:rPr>
          <w:rFonts w:ascii="Times New Roman" w:hAnsi="Times New Roman" w:cs="Times New Roman"/>
          <w:sz w:val="24"/>
        </w:rPr>
      </w:pPr>
      <w:r w:rsidRPr="00DA60CB">
        <w:rPr>
          <w:rFonts w:ascii="Times New Roman" w:hAnsi="Times New Roman" w:cs="Times New Roman"/>
          <w:sz w:val="24"/>
        </w:rPr>
        <w:t>Figure 3</w:t>
      </w:r>
      <w:r w:rsidR="00E145F1">
        <w:rPr>
          <w:rFonts w:ascii="Times New Roman" w:hAnsi="Times New Roman" w:cs="Times New Roman" w:hint="eastAsia"/>
          <w:sz w:val="24"/>
        </w:rPr>
        <w:t xml:space="preserve"> </w:t>
      </w:r>
      <w:r w:rsidRPr="00DA60CB">
        <w:rPr>
          <w:rFonts w:ascii="Times New Roman" w:hAnsi="Times New Roman" w:cs="Times New Roman"/>
          <w:sz w:val="24"/>
        </w:rPr>
        <w:t xml:space="preserve">shows the </w:t>
      </w:r>
      <w:r w:rsidR="00DA60CB" w:rsidRPr="00DA60CB">
        <w:rPr>
          <w:rFonts w:ascii="Times New Roman" w:hAnsi="Times New Roman" w:cs="Times New Roman" w:hint="eastAsia"/>
          <w:sz w:val="24"/>
        </w:rPr>
        <w:t xml:space="preserve">DID </w:t>
      </w:r>
      <w:r w:rsidRPr="00DA60CB">
        <w:rPr>
          <w:rFonts w:ascii="Times New Roman" w:hAnsi="Times New Roman" w:cs="Times New Roman"/>
          <w:sz w:val="24"/>
        </w:rPr>
        <w:t>assumption analysis for Maine and Wisconsin</w:t>
      </w:r>
      <w:r w:rsidRPr="00DA60CB">
        <w:rPr>
          <w:rFonts w:ascii="Times New Roman" w:hAnsi="Times New Roman" w:cs="Times New Roman" w:hint="eastAsia"/>
          <w:sz w:val="24"/>
        </w:rPr>
        <w:t>.</w:t>
      </w:r>
    </w:p>
    <w:p w14:paraId="2EE83DE3" w14:textId="78A65097" w:rsidR="00E145F1" w:rsidRDefault="00E145F1" w:rsidP="00E145F1">
      <w:pPr>
        <w:pStyle w:val="HTMLPreformatted"/>
        <w:shd w:val="clear" w:color="auto" w:fill="FFFFFF"/>
        <w:wordWrap w:val="0"/>
        <w:spacing w:line="480" w:lineRule="auto"/>
        <w:rPr>
          <w:rStyle w:val="go2hclqbb5b"/>
          <w:rFonts w:ascii="Times New Roman" w:eastAsiaTheme="minorEastAsia" w:hAnsi="Times New Roman" w:cs="Times New Roman"/>
          <w:color w:val="000000"/>
          <w:sz w:val="24"/>
          <w:szCs w:val="24"/>
          <w:bdr w:val="none" w:sz="0" w:space="0" w:color="auto" w:frame="1"/>
          <w:lang w:eastAsia="zh-CN"/>
        </w:rPr>
      </w:pPr>
      <w:r w:rsidRPr="00E145F1">
        <w:rPr>
          <w:rStyle w:val="go2hclqbb5b"/>
          <w:rFonts w:ascii="Times New Roman" w:eastAsiaTheme="minorEastAsia" w:hAnsi="Times New Roman" w:cs="Times New Roman"/>
          <w:color w:val="000000"/>
          <w:sz w:val="24"/>
          <w:szCs w:val="24"/>
          <w:bdr w:val="none" w:sz="0" w:space="0" w:color="auto" w:frame="1"/>
          <w:lang w:eastAsia="zh-CN"/>
        </w:rPr>
        <w:t>According to the results of the parallel trend test model, Maine and the selected control grou</w:t>
      </w:r>
      <w:r w:rsidR="00DF3091">
        <w:rPr>
          <w:rStyle w:val="go2hclqbb5b"/>
          <w:rFonts w:ascii="Times New Roman" w:eastAsiaTheme="minorEastAsia" w:hAnsi="Times New Roman" w:cs="Times New Roman"/>
          <w:color w:val="000000"/>
          <w:sz w:val="24"/>
          <w:szCs w:val="24"/>
          <w:bdr w:val="none" w:sz="0" w:space="0" w:color="auto" w:frame="1"/>
          <w:lang w:eastAsia="zh-CN"/>
        </w:rPr>
        <w:t>p</w:t>
      </w:r>
      <w:r w:rsidRPr="00E145F1">
        <w:rPr>
          <w:rStyle w:val="go2hclqbb5b"/>
          <w:rFonts w:ascii="Times New Roman" w:eastAsiaTheme="minorEastAsia" w:hAnsi="Times New Roman" w:cs="Times New Roman"/>
          <w:color w:val="000000"/>
          <w:sz w:val="24"/>
          <w:szCs w:val="24"/>
          <w:bdr w:val="none" w:sz="0" w:space="0" w:color="auto" w:frame="1"/>
          <w:lang w:eastAsia="zh-CN"/>
        </w:rPr>
        <w:t xml:space="preserve"> satisfy the parallel trend test hypothesis.</w:t>
      </w:r>
    </w:p>
    <w:p w14:paraId="05CBEC0B" w14:textId="77777777" w:rsidR="00E145F1" w:rsidRPr="00DF3091" w:rsidRDefault="00E145F1" w:rsidP="009B01B1">
      <w:pPr>
        <w:pStyle w:val="HTMLPreformatted"/>
        <w:shd w:val="clear" w:color="auto" w:fill="FFFFFF"/>
        <w:wordWrap w:val="0"/>
        <w:spacing w:line="240" w:lineRule="atLeast"/>
        <w:rPr>
          <w:rStyle w:val="go2hclqbb5b"/>
          <w:rFonts w:ascii="Times New Roman" w:eastAsiaTheme="minorEastAsia" w:hAnsi="Times New Roman" w:cs="Times New Roman"/>
          <w:color w:val="000000"/>
          <w:sz w:val="24"/>
          <w:szCs w:val="24"/>
          <w:bdr w:val="none" w:sz="0" w:space="0" w:color="auto" w:frame="1"/>
          <w:lang w:eastAsia="zh-CN"/>
        </w:rPr>
      </w:pPr>
    </w:p>
    <w:p w14:paraId="245EAFDA" w14:textId="2690BA7B" w:rsidR="004213B5" w:rsidRPr="00DA60CB" w:rsidRDefault="008B5CDF" w:rsidP="008B5CDF">
      <w:pPr>
        <w:spacing w:after="0" w:line="480" w:lineRule="auto"/>
        <w:rPr>
          <w:rFonts w:ascii="Times New Roman" w:hAnsi="Times New Roman" w:cs="Times New Roman"/>
          <w:b/>
          <w:bCs/>
          <w:color w:val="000000"/>
          <w:sz w:val="24"/>
        </w:rPr>
      </w:pPr>
      <w:r w:rsidRPr="00DA60CB">
        <w:rPr>
          <w:rFonts w:ascii="Times New Roman" w:hAnsi="Times New Roman" w:cs="Times New Roman" w:hint="eastAsia"/>
          <w:b/>
          <w:bCs/>
          <w:color w:val="000000"/>
          <w:sz w:val="24"/>
        </w:rPr>
        <w:t>2</w:t>
      </w:r>
      <w:r w:rsidRPr="00DA60CB">
        <w:rPr>
          <w:rFonts w:ascii="Times New Roman" w:hAnsi="Times New Roman" w:cs="Times New Roman"/>
          <w:b/>
          <w:bCs/>
          <w:color w:val="000000"/>
          <w:sz w:val="24"/>
        </w:rPr>
        <w:t>.</w:t>
      </w:r>
      <w:r w:rsidRPr="00DA60CB">
        <w:rPr>
          <w:rFonts w:ascii="Times New Roman" w:hAnsi="Times New Roman" w:cs="Times New Roman" w:hint="eastAsia"/>
          <w:b/>
          <w:bCs/>
          <w:color w:val="000000"/>
          <w:sz w:val="24"/>
        </w:rPr>
        <w:t xml:space="preserve"> Maine DID results</w:t>
      </w:r>
      <w:r w:rsidR="00285F01" w:rsidRPr="00DA60CB">
        <w:rPr>
          <w:rFonts w:ascii="Times New Roman" w:hAnsi="Times New Roman" w:cs="Times New Roman" w:hint="eastAsia"/>
          <w:b/>
          <w:bCs/>
          <w:color w:val="000000"/>
          <w:sz w:val="24"/>
        </w:rPr>
        <w:t>:</w:t>
      </w:r>
      <w:r w:rsidR="00285F01" w:rsidRPr="00DA60CB">
        <w:rPr>
          <w:rFonts w:ascii="Times New Roman" w:hAnsi="Times New Roman" w:cs="Times New Roman"/>
          <w:b/>
          <w:bCs/>
          <w:color w:val="000000"/>
          <w:sz w:val="24"/>
        </w:rPr>
        <w:t xml:space="preserve"> P &lt; 0.0</w:t>
      </w:r>
      <w:r w:rsidR="00285F01" w:rsidRPr="00DA60CB">
        <w:rPr>
          <w:rFonts w:ascii="Times New Roman" w:hAnsi="Times New Roman" w:cs="Times New Roman" w:hint="eastAsia"/>
          <w:b/>
          <w:bCs/>
          <w:color w:val="000000"/>
          <w:sz w:val="24"/>
        </w:rPr>
        <w:t>0</w:t>
      </w:r>
      <w:r w:rsidR="00285F01" w:rsidRPr="00DA60CB">
        <w:rPr>
          <w:rFonts w:ascii="Times New Roman" w:hAnsi="Times New Roman" w:cs="Times New Roman"/>
          <w:b/>
          <w:bCs/>
          <w:color w:val="000000"/>
          <w:sz w:val="24"/>
        </w:rPr>
        <w:t>1</w:t>
      </w:r>
      <w:r w:rsidR="00285F01" w:rsidRPr="00DA60CB">
        <w:rPr>
          <w:rFonts w:ascii="Times New Roman" w:hAnsi="Times New Roman" w:cs="Times New Roman" w:hint="eastAsia"/>
          <w:b/>
          <w:bCs/>
          <w:color w:val="000000"/>
          <w:sz w:val="24"/>
        </w:rPr>
        <w:t>***, &amp; R</w:t>
      </w:r>
      <w:r w:rsidR="00285F01" w:rsidRPr="00DA60CB">
        <w:rPr>
          <w:rFonts w:ascii="Times New Roman" w:hAnsi="Times New Roman" w:cs="Times New Roman" w:hint="eastAsia"/>
          <w:b/>
          <w:bCs/>
          <w:color w:val="000000"/>
          <w:sz w:val="24"/>
          <w:vertAlign w:val="superscript"/>
        </w:rPr>
        <w:t>2</w:t>
      </w:r>
      <w:r w:rsidR="00285F01" w:rsidRPr="00DA60CB">
        <w:rPr>
          <w:rFonts w:ascii="Times New Roman" w:hAnsi="Times New Roman" w:cs="Times New Roman" w:hint="eastAsia"/>
          <w:b/>
          <w:bCs/>
          <w:color w:val="000000"/>
          <w:sz w:val="24"/>
        </w:rPr>
        <w:t xml:space="preserve"> &gt; 70%</w:t>
      </w:r>
    </w:p>
    <w:p w14:paraId="1055B7F2" w14:textId="624ED915" w:rsidR="008F72C1" w:rsidRPr="00C672D1" w:rsidRDefault="00831B5A" w:rsidP="008B5CDF">
      <w:pPr>
        <w:spacing w:after="0" w:line="480" w:lineRule="auto"/>
        <w:rPr>
          <w:rFonts w:ascii="Times New Roman" w:hAnsi="Times New Roman" w:cs="Times New Roman"/>
          <w:color w:val="000000"/>
          <w:sz w:val="24"/>
        </w:rPr>
      </w:pPr>
      <w:r w:rsidRPr="00C672D1">
        <w:rPr>
          <w:rFonts w:ascii="Times New Roman" w:hAnsi="Times New Roman" w:cs="Times New Roman"/>
          <w:color w:val="000000"/>
          <w:sz w:val="24"/>
        </w:rPr>
        <w:t xml:space="preserve">After controlling for fixed effects of municipality and </w:t>
      </w:r>
      <w:r w:rsidRPr="00C672D1">
        <w:rPr>
          <w:rFonts w:ascii="Times New Roman" w:hAnsi="Times New Roman" w:cs="Times New Roman" w:hint="eastAsia"/>
          <w:color w:val="000000"/>
          <w:sz w:val="24"/>
        </w:rPr>
        <w:t xml:space="preserve">the </w:t>
      </w:r>
      <w:r w:rsidRPr="00C672D1">
        <w:rPr>
          <w:rFonts w:ascii="Times New Roman" w:hAnsi="Times New Roman" w:cs="Times New Roman"/>
          <w:color w:val="000000"/>
          <w:sz w:val="24"/>
        </w:rPr>
        <w:t xml:space="preserve">year, the </w:t>
      </w:r>
      <w:r w:rsidRPr="00C672D1">
        <w:rPr>
          <w:rFonts w:ascii="Times New Roman" w:hAnsi="Times New Roman" w:cs="Times New Roman" w:hint="eastAsia"/>
          <w:color w:val="000000"/>
          <w:sz w:val="24"/>
        </w:rPr>
        <w:t xml:space="preserve">DID results </w:t>
      </w:r>
      <w:r w:rsidRPr="00C672D1">
        <w:rPr>
          <w:rFonts w:ascii="Times New Roman" w:hAnsi="Times New Roman" w:cs="Times New Roman"/>
          <w:color w:val="000000"/>
          <w:sz w:val="24"/>
        </w:rPr>
        <w:t>show</w:t>
      </w:r>
      <w:r w:rsidRPr="00C672D1">
        <w:rPr>
          <w:rFonts w:ascii="Times New Roman" w:hAnsi="Times New Roman" w:cs="Times New Roman" w:hint="eastAsia"/>
          <w:color w:val="000000"/>
          <w:sz w:val="24"/>
        </w:rPr>
        <w:t xml:space="preserve"> that the </w:t>
      </w:r>
      <w:r w:rsidRPr="00C672D1">
        <w:rPr>
          <w:rFonts w:ascii="Times New Roman" w:hAnsi="Times New Roman" w:cs="Times New Roman"/>
          <w:color w:val="000000"/>
          <w:sz w:val="24"/>
        </w:rPr>
        <w:t>implementation of RCV resulted in an average decrease of approximately 5.9 percentage points in voter turnout compared to the control group where RCV was not implemented.</w:t>
      </w:r>
      <w:r w:rsidRPr="00C672D1">
        <w:rPr>
          <w:rFonts w:ascii="Times New Roman" w:hAnsi="Times New Roman" w:cs="Times New Roman" w:hint="eastAsia"/>
          <w:color w:val="000000"/>
          <w:sz w:val="24"/>
        </w:rPr>
        <w:t xml:space="preserve"> T</w:t>
      </w:r>
      <w:r w:rsidRPr="00C672D1">
        <w:rPr>
          <w:rFonts w:ascii="Times New Roman" w:hAnsi="Times New Roman" w:cs="Times New Roman"/>
          <w:color w:val="000000"/>
          <w:sz w:val="24"/>
        </w:rPr>
        <w:t>he regression results demonstrate a highly robust and statistically significant negative effect</w:t>
      </w:r>
      <w:r w:rsidRPr="00C672D1">
        <w:rPr>
          <w:rFonts w:ascii="Times New Roman" w:hAnsi="Times New Roman" w:cs="Times New Roman" w:hint="eastAsia"/>
          <w:color w:val="000000"/>
          <w:sz w:val="24"/>
        </w:rPr>
        <w:t xml:space="preserve"> when </w:t>
      </w:r>
      <w:r w:rsidRPr="00C672D1">
        <w:rPr>
          <w:rFonts w:ascii="Times New Roman" w:hAnsi="Times New Roman" w:cs="Times New Roman"/>
          <w:color w:val="000000"/>
          <w:sz w:val="24"/>
        </w:rPr>
        <w:t>P &lt; 0.001</w:t>
      </w:r>
      <w:r w:rsidRPr="00C672D1">
        <w:rPr>
          <w:rFonts w:ascii="Times New Roman" w:hAnsi="Times New Roman" w:cs="Times New Roman" w:hint="eastAsia"/>
          <w:color w:val="000000"/>
          <w:sz w:val="24"/>
        </w:rPr>
        <w:t>, and R</w:t>
      </w:r>
      <w:r w:rsidRPr="00C672D1">
        <w:rPr>
          <w:rFonts w:ascii="Times New Roman" w:hAnsi="Times New Roman" w:cs="Times New Roman" w:hint="eastAsia"/>
          <w:color w:val="000000"/>
          <w:sz w:val="24"/>
          <w:vertAlign w:val="superscript"/>
        </w:rPr>
        <w:t>2</w:t>
      </w:r>
      <w:r w:rsidRPr="00C672D1">
        <w:rPr>
          <w:rFonts w:ascii="Times New Roman" w:hAnsi="Times New Roman" w:cs="Times New Roman" w:hint="eastAsia"/>
          <w:color w:val="000000"/>
          <w:sz w:val="24"/>
        </w:rPr>
        <w:t xml:space="preserve"> &gt; 70%.</w:t>
      </w:r>
    </w:p>
    <w:p w14:paraId="3FD4E5FD" w14:textId="39DDF69E" w:rsidR="004213B5" w:rsidRPr="003572DE" w:rsidRDefault="004213B5" w:rsidP="00A1223A">
      <w:pPr>
        <w:spacing w:after="0" w:line="480" w:lineRule="auto"/>
        <w:jc w:val="center"/>
        <w:rPr>
          <w:rFonts w:ascii="Times New Roman" w:hAnsi="Times New Roman" w:cs="Times New Roman"/>
          <w:b/>
          <w:bCs/>
          <w:color w:val="000000"/>
          <w:szCs w:val="22"/>
        </w:rPr>
      </w:pPr>
      <w:r w:rsidRPr="004213B5">
        <w:rPr>
          <w:rFonts w:ascii="Times New Roman" w:hAnsi="Times New Roman" w:cs="Times New Roman"/>
          <w:b/>
          <w:bCs/>
          <w:noProof/>
          <w:color w:val="000000"/>
          <w:szCs w:val="22"/>
        </w:rPr>
        <w:lastRenderedPageBreak/>
        <w:drawing>
          <wp:inline distT="0" distB="0" distL="0" distR="0" wp14:anchorId="134ADF05" wp14:editId="3F8F3DD8">
            <wp:extent cx="4544059" cy="2667372"/>
            <wp:effectExtent l="0" t="0" r="9525" b="0"/>
            <wp:docPr id="61620534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5349" name="Picture 1" descr="A white text with black text&#10;&#10;AI-generated content may be incorrect."/>
                    <pic:cNvPicPr/>
                  </pic:nvPicPr>
                  <pic:blipFill>
                    <a:blip r:embed="rId13"/>
                    <a:stretch>
                      <a:fillRect/>
                    </a:stretch>
                  </pic:blipFill>
                  <pic:spPr>
                    <a:xfrm>
                      <a:off x="0" y="0"/>
                      <a:ext cx="4544059" cy="2667372"/>
                    </a:xfrm>
                    <a:prstGeom prst="rect">
                      <a:avLst/>
                    </a:prstGeom>
                  </pic:spPr>
                </pic:pic>
              </a:graphicData>
            </a:graphic>
          </wp:inline>
        </w:drawing>
      </w:r>
    </w:p>
    <w:p w14:paraId="2BC32266" w14:textId="4A162421" w:rsidR="00180146" w:rsidRDefault="0090658E" w:rsidP="004B18C7">
      <w:pPr>
        <w:spacing w:after="0" w:line="480" w:lineRule="auto"/>
        <w:rPr>
          <w:rFonts w:ascii="Times New Roman" w:hAnsi="Times New Roman" w:cs="Times New Roman"/>
          <w:sz w:val="24"/>
        </w:rPr>
      </w:pPr>
      <w:r>
        <w:rPr>
          <w:rFonts w:ascii="Times New Roman" w:hAnsi="Times New Roman" w:cs="Times New Roman" w:hint="eastAsia"/>
          <w:sz w:val="24"/>
        </w:rPr>
        <w:t>Table 1 shows</w:t>
      </w:r>
      <w:r>
        <w:rPr>
          <w:rFonts w:ascii="Times New Roman" w:hAnsi="Times New Roman" w:cs="Times New Roman"/>
          <w:sz w:val="24"/>
        </w:rPr>
        <w:t xml:space="preserve"> the</w:t>
      </w:r>
      <w:r>
        <w:rPr>
          <w:rFonts w:ascii="Times New Roman" w:hAnsi="Times New Roman" w:cs="Times New Roman" w:hint="eastAsia"/>
          <w:sz w:val="24"/>
        </w:rPr>
        <w:t xml:space="preserve"> main DID</w:t>
      </w:r>
      <w:r>
        <w:rPr>
          <w:rFonts w:ascii="Times New Roman" w:hAnsi="Times New Roman" w:cs="Times New Roman"/>
          <w:sz w:val="24"/>
        </w:rPr>
        <w:t xml:space="preserve"> results</w:t>
      </w:r>
      <w:r>
        <w:rPr>
          <w:rFonts w:ascii="Times New Roman" w:hAnsi="Times New Roman" w:cs="Times New Roman" w:hint="eastAsia"/>
          <w:sz w:val="24"/>
        </w:rPr>
        <w:t xml:space="preserve">. </w:t>
      </w:r>
      <w:r w:rsidR="00180146" w:rsidRPr="00180146">
        <w:rPr>
          <w:rFonts w:ascii="Times New Roman" w:hAnsi="Times New Roman" w:cs="Times New Roman"/>
          <w:sz w:val="24"/>
        </w:rPr>
        <w:t xml:space="preserve">The results </w:t>
      </w:r>
      <w:r w:rsidR="00180146">
        <w:rPr>
          <w:rFonts w:ascii="Times New Roman" w:hAnsi="Times New Roman" w:cs="Times New Roman" w:hint="eastAsia"/>
          <w:sz w:val="24"/>
        </w:rPr>
        <w:t xml:space="preserve">also </w:t>
      </w:r>
      <w:r w:rsidR="00180146" w:rsidRPr="00180146">
        <w:rPr>
          <w:rFonts w:ascii="Times New Roman" w:hAnsi="Times New Roman" w:cs="Times New Roman"/>
          <w:sz w:val="24"/>
        </w:rPr>
        <w:t>ruled out explanations such as certain cities inherently having low voter turnout or nationwide voter turnout being generally low during those years, making the causal inference highly credible.</w:t>
      </w:r>
      <w:r w:rsidR="00D30634">
        <w:rPr>
          <w:rFonts w:ascii="Times New Roman" w:hAnsi="Times New Roman" w:cs="Times New Roman" w:hint="eastAsia"/>
          <w:sz w:val="24"/>
        </w:rPr>
        <w:t xml:space="preserve"> </w:t>
      </w:r>
    </w:p>
    <w:p w14:paraId="6C226B63" w14:textId="77777777" w:rsidR="00B85904" w:rsidRDefault="00B85904" w:rsidP="00B85904">
      <w:pPr>
        <w:spacing w:after="0" w:line="480" w:lineRule="auto"/>
        <w:rPr>
          <w:rFonts w:ascii="Times New Roman" w:hAnsi="Times New Roman" w:cs="Times New Roman"/>
          <w:sz w:val="24"/>
        </w:rPr>
      </w:pPr>
    </w:p>
    <w:p w14:paraId="2EEC67F3" w14:textId="25951D32" w:rsidR="00B85904" w:rsidRPr="00B85904" w:rsidRDefault="00077E3D" w:rsidP="00B85904">
      <w:pPr>
        <w:spacing w:after="0" w:line="480" w:lineRule="auto"/>
        <w:rPr>
          <w:rFonts w:ascii="Times New Roman" w:hAnsi="Times New Roman" w:cs="Times New Roman"/>
          <w:color w:val="000000"/>
          <w:sz w:val="24"/>
        </w:rPr>
      </w:pPr>
      <w:r w:rsidRPr="00077E3D">
        <w:rPr>
          <w:rFonts w:ascii="Times New Roman" w:hAnsi="Times New Roman" w:cs="Times New Roman"/>
          <w:color w:val="000000"/>
          <w:sz w:val="24"/>
        </w:rPr>
        <w:t>The hypothesis</w:t>
      </w:r>
      <w:r>
        <w:rPr>
          <w:rFonts w:ascii="Times New Roman" w:hAnsi="Times New Roman" w:cs="Times New Roman" w:hint="eastAsia"/>
          <w:color w:val="000000"/>
          <w:sz w:val="24"/>
        </w:rPr>
        <w:t xml:space="preserve"> 1</w:t>
      </w:r>
      <w:r w:rsidRPr="00077E3D">
        <w:rPr>
          <w:rFonts w:ascii="Times New Roman" w:hAnsi="Times New Roman" w:cs="Times New Roman"/>
          <w:color w:val="000000"/>
          <w:sz w:val="24"/>
        </w:rPr>
        <w:t xml:space="preserve"> holds</w:t>
      </w:r>
      <w:r>
        <w:rPr>
          <w:rFonts w:ascii="Times New Roman" w:hAnsi="Times New Roman" w:cs="Times New Roman" w:hint="eastAsia"/>
          <w:color w:val="000000"/>
          <w:sz w:val="24"/>
        </w:rPr>
        <w:t xml:space="preserve"> true.</w:t>
      </w:r>
    </w:p>
    <w:p w14:paraId="59BAA428" w14:textId="3E5C9EEF" w:rsidR="00180146" w:rsidRPr="00B85904" w:rsidRDefault="00180146" w:rsidP="004B18C7">
      <w:pPr>
        <w:spacing w:after="0" w:line="480" w:lineRule="auto"/>
        <w:rPr>
          <w:rFonts w:ascii="Times New Roman" w:hAnsi="Times New Roman" w:cs="Times New Roman"/>
          <w:sz w:val="24"/>
        </w:rPr>
      </w:pPr>
    </w:p>
    <w:p w14:paraId="67DF5307" w14:textId="7DBF15D1" w:rsidR="003010E1" w:rsidRDefault="003010E1" w:rsidP="004B18C7">
      <w:pPr>
        <w:spacing w:after="0" w:line="480" w:lineRule="auto"/>
        <w:rPr>
          <w:rFonts w:ascii="Times New Roman" w:hAnsi="Times New Roman" w:cs="Times New Roman"/>
          <w:sz w:val="24"/>
        </w:rPr>
      </w:pPr>
      <w:r>
        <w:rPr>
          <w:rFonts w:ascii="Times New Roman" w:hAnsi="Times New Roman" w:cs="Times New Roman"/>
          <w:sz w:val="24"/>
        </w:rPr>
        <w:t>As can be seen in these figures the gap in voter turnout</w:t>
      </w:r>
      <w:r w:rsidR="009D7794">
        <w:rPr>
          <w:rFonts w:ascii="Times New Roman" w:hAnsi="Times New Roman" w:cs="Times New Roman"/>
          <w:sz w:val="24"/>
        </w:rPr>
        <w:t xml:space="preserve"> in Maine vs Wisconsin increases</w:t>
      </w:r>
      <w:r>
        <w:rPr>
          <w:rFonts w:ascii="Times New Roman" w:hAnsi="Times New Roman" w:cs="Times New Roman"/>
          <w:sz w:val="24"/>
        </w:rPr>
        <w:t xml:space="preserve"> </w:t>
      </w:r>
      <w:r w:rsidR="000D1BE0">
        <w:rPr>
          <w:rFonts w:ascii="Times New Roman" w:hAnsi="Times New Roman" w:cs="Times New Roman"/>
          <w:sz w:val="24"/>
        </w:rPr>
        <w:t xml:space="preserve">to negative effect </w:t>
      </w:r>
      <w:r>
        <w:rPr>
          <w:rFonts w:ascii="Times New Roman" w:hAnsi="Times New Roman" w:cs="Times New Roman"/>
          <w:sz w:val="24"/>
        </w:rPr>
        <w:t>by a significant 5% after the RCV</w:t>
      </w:r>
      <w:r w:rsidR="009D7794">
        <w:rPr>
          <w:rFonts w:ascii="Times New Roman" w:hAnsi="Times New Roman" w:cs="Times New Roman"/>
          <w:sz w:val="24"/>
        </w:rPr>
        <w:t xml:space="preserve"> implementation, which goes against not just our hypothesis, but that of Dowling, </w:t>
      </w:r>
      <w:r w:rsidR="00D92E19">
        <w:rPr>
          <w:rFonts w:ascii="Times New Roman" w:hAnsi="Times New Roman" w:cs="Times New Roman"/>
          <w:sz w:val="24"/>
        </w:rPr>
        <w:t>whose data both includes Maine as well as many large urban municipalities, which begs the question as to how our differences come about?</w:t>
      </w:r>
      <w:r w:rsidR="002E7872">
        <w:rPr>
          <w:rFonts w:ascii="Times New Roman" w:hAnsi="Times New Roman" w:cs="Times New Roman" w:hint="eastAsia"/>
          <w:sz w:val="24"/>
        </w:rPr>
        <w:t xml:space="preserve"> </w:t>
      </w:r>
      <w:r w:rsidR="004B18C7">
        <w:rPr>
          <w:rFonts w:ascii="Times New Roman" w:hAnsi="Times New Roman" w:cs="Times New Roman" w:hint="eastAsia"/>
          <w:sz w:val="24"/>
        </w:rPr>
        <w:t xml:space="preserve"> </w:t>
      </w:r>
      <w:r w:rsidR="004B18C7" w:rsidRPr="004B18C7">
        <w:rPr>
          <w:rFonts w:ascii="Times New Roman" w:hAnsi="Times New Roman" w:cs="Times New Roman"/>
          <w:sz w:val="24"/>
        </w:rPr>
        <w:t>Is it the city or the countryside that causes this gap?</w:t>
      </w:r>
      <w:r w:rsidR="004B18C7">
        <w:rPr>
          <w:rFonts w:ascii="Times New Roman" w:hAnsi="Times New Roman" w:cs="Times New Roman" w:hint="eastAsia"/>
          <w:sz w:val="24"/>
        </w:rPr>
        <w:t xml:space="preserve"> </w:t>
      </w:r>
      <w:r w:rsidR="004B18C7">
        <w:rPr>
          <w:rFonts w:ascii="Times New Roman" w:hAnsi="Times New Roman" w:cs="Times New Roman"/>
          <w:sz w:val="24"/>
        </w:rPr>
        <w:t>So,</w:t>
      </w:r>
      <w:r w:rsidR="004B18C7">
        <w:rPr>
          <w:rFonts w:ascii="Times New Roman" w:hAnsi="Times New Roman" w:cs="Times New Roman" w:hint="eastAsia"/>
          <w:sz w:val="24"/>
        </w:rPr>
        <w:t xml:space="preserve"> we did the second test for urban versus rural.</w:t>
      </w:r>
    </w:p>
    <w:p w14:paraId="5043CB0F" w14:textId="5B8CAD76" w:rsidR="00E25EB1" w:rsidRDefault="002E7872">
      <w:pPr>
        <w:spacing w:after="0" w:line="480" w:lineRule="auto"/>
        <w:rPr>
          <w:rFonts w:ascii="Times New Roman" w:hAnsi="Times New Roman" w:cs="Times New Roman"/>
          <w:sz w:val="24"/>
        </w:rPr>
      </w:pPr>
      <w:r>
        <w:rPr>
          <w:rFonts w:ascii="Times New Roman" w:hAnsi="Times New Roman" w:cs="Times New Roman" w:hint="eastAsia"/>
          <w:sz w:val="24"/>
        </w:rPr>
        <w:t xml:space="preserve"> </w:t>
      </w:r>
    </w:p>
    <w:p w14:paraId="31ABBEC5" w14:textId="6570B43D" w:rsidR="00AD515B" w:rsidRPr="00A1223A" w:rsidRDefault="00AD515B">
      <w:pPr>
        <w:spacing w:after="0" w:line="480" w:lineRule="auto"/>
        <w:rPr>
          <w:rFonts w:ascii="Times New Roman" w:hAnsi="Times New Roman" w:cs="Times New Roman"/>
          <w:b/>
          <w:bCs/>
          <w:sz w:val="24"/>
        </w:rPr>
      </w:pPr>
      <w:r w:rsidRPr="00A1223A">
        <w:rPr>
          <w:rFonts w:ascii="Times New Roman" w:hAnsi="Times New Roman" w:cs="Times New Roman"/>
          <w:b/>
          <w:bCs/>
          <w:sz w:val="24"/>
        </w:rPr>
        <w:t xml:space="preserve">3. </w:t>
      </w:r>
      <w:r w:rsidR="00614877" w:rsidRPr="00A1223A">
        <w:rPr>
          <w:rFonts w:ascii="Times New Roman" w:hAnsi="Times New Roman" w:cs="Times New Roman"/>
          <w:b/>
          <w:bCs/>
          <w:sz w:val="24"/>
        </w:rPr>
        <w:t xml:space="preserve">Urban </w:t>
      </w:r>
      <w:r w:rsidR="00EF2F2A" w:rsidRPr="00A1223A">
        <w:rPr>
          <w:rFonts w:ascii="Times New Roman" w:hAnsi="Times New Roman" w:cs="Times New Roman"/>
          <w:b/>
          <w:bCs/>
          <w:sz w:val="24"/>
        </w:rPr>
        <w:t>versus</w:t>
      </w:r>
      <w:r w:rsidR="00614877" w:rsidRPr="00A1223A">
        <w:rPr>
          <w:rFonts w:ascii="Times New Roman" w:hAnsi="Times New Roman" w:cs="Times New Roman"/>
          <w:b/>
          <w:bCs/>
          <w:sz w:val="24"/>
        </w:rPr>
        <w:t xml:space="preserve"> rural: </w:t>
      </w:r>
      <w:r w:rsidR="00015141" w:rsidRPr="00A1223A">
        <w:rPr>
          <w:rFonts w:ascii="Times New Roman" w:hAnsi="Times New Roman" w:cs="Times New Roman"/>
          <w:b/>
          <w:bCs/>
          <w:color w:val="000000"/>
          <w:sz w:val="24"/>
        </w:rPr>
        <w:t>P &lt; 0.01</w:t>
      </w:r>
      <w:r w:rsidR="00285F01" w:rsidRPr="00A1223A">
        <w:rPr>
          <w:rFonts w:ascii="Times New Roman" w:hAnsi="Times New Roman" w:cs="Times New Roman"/>
          <w:b/>
          <w:bCs/>
          <w:color w:val="000000"/>
          <w:sz w:val="24"/>
        </w:rPr>
        <w:t>**</w:t>
      </w:r>
      <w:r w:rsidR="00015141" w:rsidRPr="00A1223A">
        <w:rPr>
          <w:rFonts w:ascii="Times New Roman" w:hAnsi="Times New Roman" w:cs="Times New Roman"/>
          <w:b/>
          <w:bCs/>
          <w:color w:val="000000"/>
          <w:sz w:val="24"/>
        </w:rPr>
        <w:t>, &amp; R</w:t>
      </w:r>
      <w:r w:rsidR="00015141" w:rsidRPr="00A1223A">
        <w:rPr>
          <w:rFonts w:ascii="Times New Roman" w:hAnsi="Times New Roman" w:cs="Times New Roman"/>
          <w:b/>
          <w:bCs/>
          <w:color w:val="000000"/>
          <w:sz w:val="24"/>
          <w:vertAlign w:val="superscript"/>
        </w:rPr>
        <w:t>2</w:t>
      </w:r>
      <w:r w:rsidR="00015141" w:rsidRPr="00A1223A">
        <w:rPr>
          <w:rFonts w:ascii="Times New Roman" w:hAnsi="Times New Roman" w:cs="Times New Roman"/>
          <w:b/>
          <w:bCs/>
          <w:color w:val="000000"/>
          <w:sz w:val="24"/>
        </w:rPr>
        <w:t xml:space="preserve"> </w:t>
      </w:r>
      <w:r w:rsidR="00636CC2" w:rsidRPr="00A1223A">
        <w:rPr>
          <w:rFonts w:ascii="Times New Roman" w:hAnsi="Times New Roman" w:cs="Times New Roman"/>
          <w:b/>
          <w:bCs/>
          <w:color w:val="000000"/>
          <w:sz w:val="24"/>
        </w:rPr>
        <w:t>≈66.57</w:t>
      </w:r>
      <w:r w:rsidR="00015141" w:rsidRPr="00A1223A">
        <w:rPr>
          <w:rFonts w:ascii="Times New Roman" w:hAnsi="Times New Roman" w:cs="Times New Roman"/>
          <w:b/>
          <w:bCs/>
          <w:color w:val="000000"/>
          <w:sz w:val="24"/>
        </w:rPr>
        <w:t>%</w:t>
      </w:r>
    </w:p>
    <w:p w14:paraId="07459315" w14:textId="77777777" w:rsidR="004D18A4" w:rsidRDefault="00840127" w:rsidP="00A1223A">
      <w:pPr>
        <w:spacing w:after="0" w:line="480" w:lineRule="auto"/>
        <w:jc w:val="center"/>
        <w:rPr>
          <w:rFonts w:ascii="Times New Roman" w:hAnsi="Times New Roman" w:cs="Times New Roman"/>
          <w:sz w:val="24"/>
        </w:rPr>
      </w:pPr>
      <w:r>
        <w:rPr>
          <w:rFonts w:ascii="Times New Roman" w:hAnsi="Times New Roman" w:cs="Times New Roman"/>
          <w:sz w:val="24"/>
        </w:rPr>
        <w:lastRenderedPageBreak/>
        <w:pict w14:anchorId="4353E513">
          <v:shape id="_x0000_i1026" type="#_x0000_t75" style="width:450.45pt;height:224.05pt">
            <v:imagedata r:id="rId14" o:title="Rplot01"/>
          </v:shape>
        </w:pict>
      </w:r>
    </w:p>
    <w:p w14:paraId="4847D458" w14:textId="5F63F52E" w:rsidR="004D18A4" w:rsidRDefault="001656E3" w:rsidP="00636CC2">
      <w:pPr>
        <w:spacing w:after="0" w:line="480" w:lineRule="auto"/>
        <w:jc w:val="center"/>
        <w:rPr>
          <w:rFonts w:ascii="Times New Roman" w:hAnsi="Times New Roman" w:cs="Times New Roman"/>
          <w:sz w:val="24"/>
        </w:rPr>
      </w:pPr>
      <w:r>
        <w:rPr>
          <w:rFonts w:ascii="Times New Roman" w:hAnsi="Times New Roman" w:cs="Times New Roman"/>
          <w:sz w:val="24"/>
        </w:rPr>
        <w:t>[Figure 4</w:t>
      </w:r>
      <w:r w:rsidR="004D18A4">
        <w:rPr>
          <w:rFonts w:ascii="Times New Roman" w:hAnsi="Times New Roman" w:cs="Times New Roman"/>
          <w:sz w:val="24"/>
        </w:rPr>
        <w:t>]</w:t>
      </w:r>
    </w:p>
    <w:p w14:paraId="482BB0F4" w14:textId="60D7C9A3" w:rsidR="00636CC2" w:rsidRDefault="00636CC2" w:rsidP="00A1223A">
      <w:pPr>
        <w:spacing w:after="0" w:line="480" w:lineRule="auto"/>
        <w:rPr>
          <w:rFonts w:ascii="Times New Roman" w:hAnsi="Times New Roman" w:cs="Times New Roman"/>
          <w:sz w:val="24"/>
        </w:rPr>
      </w:pPr>
      <w:r>
        <w:rPr>
          <w:rFonts w:ascii="Times New Roman" w:hAnsi="Times New Roman" w:cs="Times New Roman"/>
          <w:sz w:val="24"/>
        </w:rPr>
        <w:t>Figure 4</w:t>
      </w:r>
      <w:r>
        <w:rPr>
          <w:rFonts w:ascii="Times New Roman" w:hAnsi="Times New Roman" w:cs="Times New Roman" w:hint="eastAsia"/>
          <w:sz w:val="24"/>
        </w:rPr>
        <w:t xml:space="preserve"> </w:t>
      </w:r>
      <w:r>
        <w:rPr>
          <w:rFonts w:ascii="Times New Roman" w:hAnsi="Times New Roman" w:cs="Times New Roman"/>
          <w:sz w:val="24"/>
        </w:rPr>
        <w:t>shows the D</w:t>
      </w:r>
      <w:r w:rsidR="00A1223A">
        <w:rPr>
          <w:rFonts w:ascii="Times New Roman" w:hAnsi="Times New Roman" w:cs="Times New Roman" w:hint="eastAsia"/>
          <w:sz w:val="24"/>
        </w:rPr>
        <w:t>I</w:t>
      </w:r>
      <w:r>
        <w:rPr>
          <w:rFonts w:ascii="Times New Roman" w:hAnsi="Times New Roman" w:cs="Times New Roman"/>
          <w:sz w:val="24"/>
        </w:rPr>
        <w:t>D analysis for Urban and Rural Municipalities within Maine</w:t>
      </w:r>
      <w:r>
        <w:rPr>
          <w:rFonts w:ascii="Times New Roman" w:hAnsi="Times New Roman" w:cs="Times New Roman" w:hint="eastAsia"/>
          <w:sz w:val="24"/>
        </w:rPr>
        <w:t>.</w:t>
      </w:r>
    </w:p>
    <w:p w14:paraId="047F9F2B" w14:textId="098BBB4E" w:rsidR="00A16731" w:rsidRDefault="004F088C" w:rsidP="00A1223A">
      <w:pPr>
        <w:spacing w:after="0" w:line="480" w:lineRule="auto"/>
        <w:rPr>
          <w:rFonts w:ascii="Times New Roman" w:hAnsi="Times New Roman" w:cs="Times New Roman"/>
          <w:sz w:val="24"/>
        </w:rPr>
      </w:pPr>
      <w:r>
        <w:rPr>
          <w:rFonts w:ascii="Times New Roman" w:hAnsi="Times New Roman" w:cs="Times New Roman"/>
          <w:sz w:val="24"/>
        </w:rPr>
        <w:t>Of course,</w:t>
      </w:r>
      <w:r w:rsidR="00A16731">
        <w:rPr>
          <w:rFonts w:ascii="Times New Roman" w:hAnsi="Times New Roman" w:cs="Times New Roman"/>
          <w:sz w:val="24"/>
        </w:rPr>
        <w:t xml:space="preserve"> it was anything but simple, we found that urban areas </w:t>
      </w:r>
      <w:proofErr w:type="gramStart"/>
      <w:r w:rsidR="00A16731">
        <w:rPr>
          <w:rFonts w:ascii="Times New Roman" w:hAnsi="Times New Roman" w:cs="Times New Roman"/>
          <w:sz w:val="24"/>
        </w:rPr>
        <w:t>actually had</w:t>
      </w:r>
      <w:proofErr w:type="gramEnd"/>
      <w:r w:rsidR="00A16731">
        <w:rPr>
          <w:rFonts w:ascii="Times New Roman" w:hAnsi="Times New Roman" w:cs="Times New Roman"/>
          <w:sz w:val="24"/>
        </w:rPr>
        <w:t xml:space="preserve"> a small drop in </w:t>
      </w:r>
      <w:r w:rsidR="00F00950">
        <w:rPr>
          <w:rFonts w:ascii="Times New Roman" w:hAnsi="Times New Roman" w:cs="Times New Roman"/>
          <w:sz w:val="24"/>
        </w:rPr>
        <w:t>turnout of around 1.25%, which leads us to believe the urban turnout situation is somewhat more complicated.</w:t>
      </w:r>
      <w:r w:rsidR="00E00EFA">
        <w:rPr>
          <w:rFonts w:ascii="Times New Roman" w:hAnsi="Times New Roman" w:cs="Times New Roman"/>
          <w:sz w:val="24"/>
        </w:rPr>
        <w:t xml:space="preserve"> </w:t>
      </w:r>
      <w:proofErr w:type="gramStart"/>
      <w:r w:rsidR="00E00EFA">
        <w:rPr>
          <w:rFonts w:ascii="Times New Roman" w:hAnsi="Times New Roman" w:cs="Times New Roman"/>
          <w:sz w:val="24"/>
        </w:rPr>
        <w:t>That being said, the</w:t>
      </w:r>
      <w:proofErr w:type="gramEnd"/>
      <w:r w:rsidR="00E00EFA">
        <w:rPr>
          <w:rFonts w:ascii="Times New Roman" w:hAnsi="Times New Roman" w:cs="Times New Roman"/>
          <w:sz w:val="24"/>
        </w:rPr>
        <w:t xml:space="preserve"> gap appears to have remained close to constant between the years of 2016 and 2024, which could mean this is a simple problem of not enough data for a proper result, </w:t>
      </w:r>
      <w:r w:rsidR="00CB75E9">
        <w:rPr>
          <w:rFonts w:ascii="Times New Roman" w:hAnsi="Times New Roman" w:cs="Times New Roman"/>
          <w:sz w:val="24"/>
        </w:rPr>
        <w:t>then again</w:t>
      </w:r>
      <w:r w:rsidR="006B57E5">
        <w:rPr>
          <w:rFonts w:ascii="Times New Roman" w:hAnsi="Times New Roman" w:cs="Times New Roman"/>
          <w:sz w:val="24"/>
        </w:rPr>
        <w:t>,</w:t>
      </w:r>
      <w:r w:rsidR="00E00EFA">
        <w:rPr>
          <w:rFonts w:ascii="Times New Roman" w:hAnsi="Times New Roman" w:cs="Times New Roman"/>
          <w:sz w:val="24"/>
        </w:rPr>
        <w:t xml:space="preserve"> the number of municipalities involved is certainly </w:t>
      </w:r>
      <w:r w:rsidR="006B57E5">
        <w:rPr>
          <w:rFonts w:ascii="Times New Roman" w:hAnsi="Times New Roman" w:cs="Times New Roman"/>
          <w:sz w:val="24"/>
        </w:rPr>
        <w:t xml:space="preserve">giving us </w:t>
      </w:r>
      <w:r w:rsidR="00E00EFA">
        <w:rPr>
          <w:rFonts w:ascii="Times New Roman" w:hAnsi="Times New Roman" w:cs="Times New Roman"/>
          <w:sz w:val="24"/>
        </w:rPr>
        <w:t xml:space="preserve">a significant result. </w:t>
      </w:r>
    </w:p>
    <w:p w14:paraId="6537F28F" w14:textId="77777777" w:rsidR="00B00C5B" w:rsidRDefault="00B00C5B">
      <w:pPr>
        <w:spacing w:after="0" w:line="480" w:lineRule="auto"/>
        <w:rPr>
          <w:rFonts w:ascii="Times New Roman" w:hAnsi="Times New Roman" w:cs="Times New Roman"/>
          <w:sz w:val="24"/>
        </w:rPr>
      </w:pPr>
    </w:p>
    <w:p w14:paraId="5EA58679" w14:textId="1E0FD4C8" w:rsidR="00B00C5B" w:rsidRDefault="0090658E" w:rsidP="00A1223A">
      <w:pPr>
        <w:spacing w:after="0" w:line="480" w:lineRule="auto"/>
        <w:rPr>
          <w:rFonts w:ascii="Times New Roman" w:hAnsi="Times New Roman" w:cs="Times New Roman"/>
          <w:sz w:val="24"/>
        </w:rPr>
      </w:pPr>
      <w:r w:rsidRPr="0090658E">
        <w:rPr>
          <w:rFonts w:ascii="Times New Roman" w:hAnsi="Times New Roman" w:cs="Times New Roman"/>
          <w:noProof/>
          <w:sz w:val="24"/>
        </w:rPr>
        <w:lastRenderedPageBreak/>
        <w:drawing>
          <wp:inline distT="0" distB="0" distL="0" distR="0" wp14:anchorId="5658405B" wp14:editId="4267E465">
            <wp:extent cx="5611008" cy="2695951"/>
            <wp:effectExtent l="0" t="0" r="8890" b="9525"/>
            <wp:docPr id="167016602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6022" name="Picture 1" descr="A white sheet with black text&#10;&#10;AI-generated content may be incorrect."/>
                    <pic:cNvPicPr/>
                  </pic:nvPicPr>
                  <pic:blipFill>
                    <a:blip r:embed="rId15"/>
                    <a:stretch>
                      <a:fillRect/>
                    </a:stretch>
                  </pic:blipFill>
                  <pic:spPr>
                    <a:xfrm>
                      <a:off x="0" y="0"/>
                      <a:ext cx="5611008" cy="2695951"/>
                    </a:xfrm>
                    <a:prstGeom prst="rect">
                      <a:avLst/>
                    </a:prstGeom>
                  </pic:spPr>
                </pic:pic>
              </a:graphicData>
            </a:graphic>
          </wp:inline>
        </w:drawing>
      </w:r>
      <w:r w:rsidRPr="00A1223A">
        <w:rPr>
          <w:rFonts w:ascii="Times New Roman" w:hAnsi="Times New Roman" w:cs="Times New Roman" w:hint="eastAsia"/>
          <w:sz w:val="24"/>
        </w:rPr>
        <w:t xml:space="preserve">Table 2 </w:t>
      </w:r>
      <w:r w:rsidR="00B00C5B" w:rsidRPr="00A1223A">
        <w:rPr>
          <w:rFonts w:ascii="Times New Roman" w:hAnsi="Times New Roman" w:cs="Times New Roman"/>
          <w:sz w:val="24"/>
        </w:rPr>
        <w:t xml:space="preserve">shows the </w:t>
      </w:r>
      <w:r w:rsidR="00947B72" w:rsidRPr="00A1223A">
        <w:rPr>
          <w:rFonts w:ascii="Times New Roman" w:hAnsi="Times New Roman" w:cs="Times New Roman" w:hint="eastAsia"/>
          <w:sz w:val="24"/>
        </w:rPr>
        <w:t>h</w:t>
      </w:r>
      <w:r w:rsidR="00947B72" w:rsidRPr="00A1223A">
        <w:rPr>
          <w:rFonts w:ascii="Times New Roman" w:hAnsi="Times New Roman" w:cs="Times New Roman"/>
          <w:sz w:val="24"/>
        </w:rPr>
        <w:t xml:space="preserve">eterogeneity </w:t>
      </w:r>
      <w:r w:rsidR="00947B72" w:rsidRPr="00A1223A">
        <w:rPr>
          <w:rFonts w:ascii="Times New Roman" w:hAnsi="Times New Roman" w:cs="Times New Roman" w:hint="eastAsia"/>
          <w:sz w:val="24"/>
        </w:rPr>
        <w:t>t</w:t>
      </w:r>
      <w:r w:rsidR="00947B72" w:rsidRPr="00A1223A">
        <w:rPr>
          <w:rFonts w:ascii="Times New Roman" w:hAnsi="Times New Roman" w:cs="Times New Roman"/>
          <w:sz w:val="24"/>
        </w:rPr>
        <w:t>est</w:t>
      </w:r>
      <w:r w:rsidR="00B00C5B" w:rsidRPr="00A1223A">
        <w:rPr>
          <w:rFonts w:ascii="Times New Roman" w:hAnsi="Times New Roman" w:cs="Times New Roman"/>
          <w:sz w:val="24"/>
        </w:rPr>
        <w:t xml:space="preserve"> results for the urban vs rural analysis</w:t>
      </w:r>
      <w:r w:rsidRPr="00A1223A">
        <w:rPr>
          <w:rFonts w:ascii="Times New Roman" w:hAnsi="Times New Roman" w:cs="Times New Roman" w:hint="eastAsia"/>
          <w:sz w:val="24"/>
        </w:rPr>
        <w:t>.</w:t>
      </w:r>
      <w:r w:rsidR="00947B72" w:rsidRPr="00A1223A">
        <w:rPr>
          <w:rFonts w:ascii="Times New Roman" w:hAnsi="Times New Roman" w:cs="Times New Roman" w:hint="eastAsia"/>
          <w:sz w:val="24"/>
        </w:rPr>
        <w:t xml:space="preserve"> </w:t>
      </w:r>
      <w:r w:rsidR="00933D1C" w:rsidRPr="00A1223A">
        <w:rPr>
          <w:rFonts w:ascii="Times New Roman" w:hAnsi="Times New Roman" w:cs="Times New Roman"/>
          <w:sz w:val="24"/>
        </w:rPr>
        <w:t>As can be seen the result is within the standard range for a significant result. There are still more effects we may need to control for however, and our analysis will need revisiting.</w:t>
      </w:r>
    </w:p>
    <w:p w14:paraId="6E9571FC" w14:textId="77777777" w:rsidR="00A1223A" w:rsidRDefault="00A1223A" w:rsidP="00A1223A">
      <w:pPr>
        <w:spacing w:after="0" w:line="480" w:lineRule="auto"/>
        <w:rPr>
          <w:rFonts w:ascii="Times New Roman" w:hAnsi="Times New Roman" w:cs="Times New Roman"/>
          <w:sz w:val="24"/>
        </w:rPr>
      </w:pPr>
    </w:p>
    <w:p w14:paraId="6C5BEE5F" w14:textId="3122F81C" w:rsidR="00A1223A" w:rsidRPr="00B85904" w:rsidRDefault="00A1223A" w:rsidP="00A1223A">
      <w:pPr>
        <w:spacing w:after="0" w:line="480" w:lineRule="auto"/>
        <w:rPr>
          <w:rFonts w:ascii="Times New Roman" w:hAnsi="Times New Roman" w:cs="Times New Roman"/>
          <w:color w:val="000000"/>
          <w:sz w:val="24"/>
        </w:rPr>
      </w:pPr>
      <w:r>
        <w:rPr>
          <w:rFonts w:ascii="Times New Roman" w:hAnsi="Times New Roman" w:cs="Times New Roman" w:hint="eastAsia"/>
          <w:sz w:val="24"/>
        </w:rPr>
        <w:t xml:space="preserve">Therefore, </w:t>
      </w:r>
      <w:r w:rsidR="00EB46FF">
        <w:rPr>
          <w:rFonts w:ascii="Times New Roman" w:hAnsi="Times New Roman" w:cs="Times New Roman" w:hint="eastAsia"/>
          <w:color w:val="000000"/>
          <w:sz w:val="24"/>
        </w:rPr>
        <w:t>h</w:t>
      </w:r>
      <w:r w:rsidRPr="00077E3D">
        <w:rPr>
          <w:rFonts w:ascii="Times New Roman" w:hAnsi="Times New Roman" w:cs="Times New Roman"/>
          <w:color w:val="000000"/>
          <w:sz w:val="24"/>
        </w:rPr>
        <w:t>ypothesis</w:t>
      </w:r>
      <w:r>
        <w:rPr>
          <w:rFonts w:ascii="Times New Roman" w:hAnsi="Times New Roman" w:cs="Times New Roman" w:hint="eastAsia"/>
          <w:color w:val="000000"/>
          <w:sz w:val="24"/>
        </w:rPr>
        <w:t xml:space="preserve"> </w:t>
      </w:r>
      <w:r w:rsidR="00EB46FF">
        <w:rPr>
          <w:rFonts w:ascii="Times New Roman" w:hAnsi="Times New Roman" w:cs="Times New Roman" w:hint="eastAsia"/>
          <w:color w:val="000000"/>
          <w:sz w:val="24"/>
        </w:rPr>
        <w:t>3</w:t>
      </w:r>
      <w:r w:rsidRPr="00077E3D">
        <w:rPr>
          <w:rFonts w:ascii="Times New Roman" w:hAnsi="Times New Roman" w:cs="Times New Roman"/>
          <w:color w:val="000000"/>
          <w:sz w:val="24"/>
        </w:rPr>
        <w:t xml:space="preserve"> holds</w:t>
      </w:r>
      <w:r>
        <w:rPr>
          <w:rFonts w:ascii="Times New Roman" w:hAnsi="Times New Roman" w:cs="Times New Roman" w:hint="eastAsia"/>
          <w:color w:val="000000"/>
          <w:sz w:val="24"/>
        </w:rPr>
        <w:t xml:space="preserve"> true.</w:t>
      </w:r>
    </w:p>
    <w:p w14:paraId="6DFB9E20" w14:textId="77777777" w:rsidR="00933D1C" w:rsidRPr="00A1223A" w:rsidRDefault="00933D1C">
      <w:pPr>
        <w:spacing w:after="0" w:line="480" w:lineRule="auto"/>
        <w:rPr>
          <w:rFonts w:ascii="Times New Roman" w:hAnsi="Times New Roman" w:cs="Times New Roman"/>
          <w:sz w:val="24"/>
        </w:rPr>
      </w:pPr>
    </w:p>
    <w:p w14:paraId="7BEE2A71" w14:textId="77CE1B0C" w:rsidR="002A39ED" w:rsidRPr="00A1223A" w:rsidRDefault="002A39ED" w:rsidP="002A39ED">
      <w:pPr>
        <w:spacing w:after="0" w:line="480" w:lineRule="auto"/>
        <w:rPr>
          <w:rFonts w:ascii="Times New Roman" w:hAnsi="Times New Roman" w:cs="Times New Roman"/>
          <w:b/>
          <w:bCs/>
          <w:color w:val="000000"/>
          <w:sz w:val="24"/>
        </w:rPr>
      </w:pPr>
      <w:r w:rsidRPr="00A1223A">
        <w:rPr>
          <w:rFonts w:ascii="Times New Roman" w:hAnsi="Times New Roman" w:cs="Times New Roman" w:hint="eastAsia"/>
          <w:b/>
          <w:bCs/>
          <w:color w:val="000000"/>
          <w:sz w:val="24"/>
        </w:rPr>
        <w:t>4</w:t>
      </w:r>
      <w:r w:rsidRPr="00A1223A">
        <w:rPr>
          <w:rFonts w:ascii="Times New Roman" w:hAnsi="Times New Roman" w:cs="Times New Roman"/>
          <w:b/>
          <w:bCs/>
          <w:color w:val="000000"/>
          <w:sz w:val="24"/>
        </w:rPr>
        <w:t xml:space="preserve">. </w:t>
      </w:r>
      <w:r w:rsidR="00E7086D" w:rsidRPr="00A1223A">
        <w:rPr>
          <w:rFonts w:ascii="Times New Roman" w:hAnsi="Times New Roman" w:cs="Times New Roman"/>
          <w:b/>
          <w:bCs/>
          <w:color w:val="000000"/>
          <w:sz w:val="24"/>
        </w:rPr>
        <w:t>A relatively clear learning curve</w:t>
      </w:r>
      <w:r w:rsidR="00426514" w:rsidRPr="00A1223A">
        <w:rPr>
          <w:rFonts w:ascii="Times New Roman" w:hAnsi="Times New Roman" w:cs="Times New Roman"/>
          <w:b/>
          <w:bCs/>
          <w:color w:val="000000"/>
          <w:sz w:val="24"/>
        </w:rPr>
        <w:t xml:space="preserve"> appears:</w:t>
      </w:r>
    </w:p>
    <w:p w14:paraId="332DB7BA" w14:textId="58431D90" w:rsidR="002A39ED" w:rsidRPr="00A1223A" w:rsidRDefault="006C2017">
      <w:pPr>
        <w:spacing w:after="0" w:line="480" w:lineRule="auto"/>
        <w:rPr>
          <w:rFonts w:ascii="Times New Roman" w:hAnsi="Times New Roman" w:cs="Times New Roman"/>
          <w:sz w:val="24"/>
        </w:rPr>
      </w:pPr>
      <w:r w:rsidRPr="00A1223A">
        <w:rPr>
          <w:rFonts w:ascii="Times New Roman" w:hAnsi="Times New Roman" w:cs="Times New Roman" w:hint="eastAsia"/>
          <w:sz w:val="24"/>
        </w:rPr>
        <w:t>W</w:t>
      </w:r>
      <w:r w:rsidRPr="00A1223A">
        <w:rPr>
          <w:rFonts w:ascii="Times New Roman" w:hAnsi="Times New Roman" w:cs="Times New Roman"/>
          <w:sz w:val="24"/>
        </w:rPr>
        <w:t>e observed a relatively clear learning curve in our Maine case study</w:t>
      </w:r>
      <w:r w:rsidRPr="00A1223A">
        <w:rPr>
          <w:rFonts w:ascii="Times New Roman" w:hAnsi="Times New Roman" w:cs="Times New Roman" w:hint="eastAsia"/>
          <w:sz w:val="24"/>
        </w:rPr>
        <w:t>,</w:t>
      </w:r>
      <w:r w:rsidRPr="00A1223A">
        <w:rPr>
          <w:rFonts w:ascii="Times New Roman" w:hAnsi="Times New Roman" w:cs="Times New Roman"/>
          <w:sz w:val="24"/>
        </w:rPr>
        <w:t xml:space="preserve"> </w:t>
      </w:r>
      <w:r w:rsidRPr="00A1223A">
        <w:rPr>
          <w:rFonts w:ascii="Times New Roman" w:hAnsi="Times New Roman" w:cs="Times New Roman" w:hint="eastAsia"/>
          <w:sz w:val="24"/>
        </w:rPr>
        <w:t>both</w:t>
      </w:r>
      <w:r w:rsidRPr="00A1223A">
        <w:rPr>
          <w:rFonts w:ascii="Times New Roman" w:hAnsi="Times New Roman" w:cs="Times New Roman"/>
          <w:sz w:val="24"/>
        </w:rPr>
        <w:t xml:space="preserve"> urban and rural areas</w:t>
      </w:r>
      <w:r w:rsidRPr="00A1223A">
        <w:rPr>
          <w:rFonts w:ascii="Times New Roman" w:hAnsi="Times New Roman" w:cs="Times New Roman" w:hint="eastAsia"/>
          <w:sz w:val="24"/>
        </w:rPr>
        <w:t>.</w:t>
      </w:r>
    </w:p>
    <w:p w14:paraId="4993EC85" w14:textId="2C21DF2B" w:rsidR="008C1ED8" w:rsidRPr="008C1ED8" w:rsidRDefault="008C1ED8" w:rsidP="008C1ED8">
      <w:pPr>
        <w:spacing w:after="0" w:line="480" w:lineRule="auto"/>
        <w:rPr>
          <w:rFonts w:ascii="Times New Roman" w:hAnsi="Times New Roman" w:cs="Times New Roman"/>
          <w:sz w:val="24"/>
        </w:rPr>
      </w:pPr>
      <w:r w:rsidRPr="008C1ED8">
        <w:rPr>
          <w:rFonts w:ascii="Times New Roman" w:hAnsi="Times New Roman" w:cs="Times New Roman"/>
          <w:noProof/>
          <w:sz w:val="24"/>
        </w:rPr>
        <w:lastRenderedPageBreak/>
        <w:drawing>
          <wp:inline distT="0" distB="0" distL="0" distR="0" wp14:anchorId="6BEEF758" wp14:editId="66477115">
            <wp:extent cx="5731510" cy="3439160"/>
            <wp:effectExtent l="0" t="0" r="2540" b="8890"/>
            <wp:docPr id="1781449943"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9943" name="Picture 2" descr="A graph with a li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7E0E40E" w14:textId="5F76A93D" w:rsidR="008C1ED8" w:rsidRDefault="008C1ED8" w:rsidP="008C1ED8">
      <w:pPr>
        <w:spacing w:after="0" w:line="480" w:lineRule="auto"/>
        <w:jc w:val="center"/>
        <w:rPr>
          <w:rFonts w:ascii="Times New Roman" w:hAnsi="Times New Roman" w:cs="Times New Roman"/>
          <w:sz w:val="24"/>
        </w:rPr>
      </w:pPr>
      <w:r>
        <w:rPr>
          <w:rFonts w:ascii="Times New Roman" w:hAnsi="Times New Roman" w:cs="Times New Roman"/>
          <w:sz w:val="24"/>
        </w:rPr>
        <w:t xml:space="preserve">[Figure </w:t>
      </w:r>
      <w:r>
        <w:rPr>
          <w:rFonts w:ascii="Times New Roman" w:hAnsi="Times New Roman" w:cs="Times New Roman" w:hint="eastAsia"/>
          <w:sz w:val="24"/>
        </w:rPr>
        <w:t>5</w:t>
      </w:r>
      <w:r>
        <w:rPr>
          <w:rFonts w:ascii="Times New Roman" w:hAnsi="Times New Roman" w:cs="Times New Roman"/>
          <w:sz w:val="24"/>
        </w:rPr>
        <w:t>]</w:t>
      </w:r>
    </w:p>
    <w:p w14:paraId="41C91C01" w14:textId="33279237" w:rsidR="00E145F1" w:rsidRDefault="007C1993" w:rsidP="00E145F1">
      <w:pPr>
        <w:spacing w:after="0" w:line="360" w:lineRule="auto"/>
        <w:rPr>
          <w:rFonts w:ascii="Times New Roman" w:hAnsi="Times New Roman" w:cs="Times New Roman"/>
          <w:sz w:val="24"/>
        </w:rPr>
      </w:pPr>
      <w:r>
        <w:rPr>
          <w:rFonts w:ascii="Times New Roman" w:hAnsi="Times New Roman" w:cs="Times New Roman" w:hint="eastAsia"/>
          <w:sz w:val="24"/>
        </w:rPr>
        <w:t xml:space="preserve">Since there is </w:t>
      </w:r>
      <w:r w:rsidR="00E145F1">
        <w:rPr>
          <w:rFonts w:ascii="Times New Roman" w:hAnsi="Times New Roman" w:cs="Times New Roman" w:hint="eastAsia"/>
          <w:sz w:val="24"/>
        </w:rPr>
        <w:t xml:space="preserve">a </w:t>
      </w:r>
      <w:r>
        <w:rPr>
          <w:rFonts w:ascii="Times New Roman" w:hAnsi="Times New Roman" w:cs="Times New Roman" w:hint="eastAsia"/>
          <w:sz w:val="24"/>
        </w:rPr>
        <w:t xml:space="preserve">clear </w:t>
      </w:r>
      <w:r w:rsidR="00E145F1">
        <w:rPr>
          <w:rFonts w:ascii="Times New Roman" w:hAnsi="Times New Roman" w:cs="Times New Roman" w:hint="eastAsia"/>
          <w:sz w:val="24"/>
        </w:rPr>
        <w:t>learning curve, we</w:t>
      </w:r>
      <w:r w:rsidR="00E145F1" w:rsidRPr="00480ADC">
        <w:rPr>
          <w:rFonts w:ascii="Times New Roman" w:hAnsi="Times New Roman" w:cs="Times New Roman"/>
          <w:sz w:val="24"/>
        </w:rPr>
        <w:t xml:space="preserve"> expect the negative impact on turnout to be transitory rather than structural</w:t>
      </w:r>
      <w:r w:rsidR="00E145F1">
        <w:rPr>
          <w:rFonts w:ascii="Times New Roman" w:hAnsi="Times New Roman" w:cs="Times New Roman" w:hint="eastAsia"/>
          <w:sz w:val="24"/>
        </w:rPr>
        <w:t xml:space="preserve"> </w:t>
      </w:r>
      <w:r w:rsidR="00E145F1">
        <w:rPr>
          <w:rFonts w:ascii="Times New Roman" w:hAnsi="Times New Roman" w:cs="Times New Roman"/>
          <w:sz w:val="24"/>
        </w:rPr>
        <w:t>consequence</w:t>
      </w:r>
      <w:r w:rsidR="00E145F1">
        <w:rPr>
          <w:rFonts w:ascii="Times New Roman" w:hAnsi="Times New Roman" w:cs="Times New Roman" w:hint="eastAsia"/>
          <w:sz w:val="24"/>
        </w:rPr>
        <w:t>.</w:t>
      </w:r>
    </w:p>
    <w:p w14:paraId="73BCCB00" w14:textId="77777777" w:rsidR="00A1223A" w:rsidRDefault="00A1223A" w:rsidP="00E145F1">
      <w:pPr>
        <w:spacing w:after="0" w:line="360" w:lineRule="auto"/>
        <w:rPr>
          <w:rFonts w:ascii="Times New Roman" w:hAnsi="Times New Roman" w:cs="Times New Roman"/>
          <w:sz w:val="24"/>
        </w:rPr>
      </w:pPr>
    </w:p>
    <w:p w14:paraId="36949F08" w14:textId="5C894582" w:rsidR="006C2017" w:rsidRPr="00AA2FC5" w:rsidRDefault="00A1223A">
      <w:pPr>
        <w:spacing w:after="0" w:line="480" w:lineRule="auto"/>
        <w:rPr>
          <w:rFonts w:ascii="Times New Roman" w:hAnsi="Times New Roman" w:cs="Times New Roman" w:hint="eastAsia"/>
          <w:color w:val="000000"/>
          <w:sz w:val="24"/>
        </w:rPr>
      </w:pPr>
      <w:r>
        <w:rPr>
          <w:rFonts w:ascii="Times New Roman" w:hAnsi="Times New Roman" w:cs="Times New Roman" w:hint="eastAsia"/>
          <w:sz w:val="24"/>
        </w:rPr>
        <w:t xml:space="preserve">Therefore, </w:t>
      </w:r>
      <w:r w:rsidR="00EB46FF">
        <w:rPr>
          <w:rFonts w:ascii="Times New Roman" w:hAnsi="Times New Roman" w:cs="Times New Roman" w:hint="eastAsia"/>
          <w:color w:val="000000"/>
          <w:sz w:val="24"/>
        </w:rPr>
        <w:t>h</w:t>
      </w:r>
      <w:r w:rsidRPr="00077E3D">
        <w:rPr>
          <w:rFonts w:ascii="Times New Roman" w:hAnsi="Times New Roman" w:cs="Times New Roman"/>
          <w:color w:val="000000"/>
          <w:sz w:val="24"/>
        </w:rPr>
        <w:t>ypothesis</w:t>
      </w:r>
      <w:r>
        <w:rPr>
          <w:rFonts w:ascii="Times New Roman" w:hAnsi="Times New Roman" w:cs="Times New Roman" w:hint="eastAsia"/>
          <w:color w:val="000000"/>
          <w:sz w:val="24"/>
        </w:rPr>
        <w:t xml:space="preserve"> 2</w:t>
      </w:r>
      <w:r w:rsidRPr="00077E3D">
        <w:rPr>
          <w:rFonts w:ascii="Times New Roman" w:hAnsi="Times New Roman" w:cs="Times New Roman"/>
          <w:color w:val="000000"/>
          <w:sz w:val="24"/>
        </w:rPr>
        <w:t xml:space="preserve"> holds</w:t>
      </w:r>
      <w:r>
        <w:rPr>
          <w:rFonts w:ascii="Times New Roman" w:hAnsi="Times New Roman" w:cs="Times New Roman" w:hint="eastAsia"/>
          <w:color w:val="000000"/>
          <w:sz w:val="24"/>
        </w:rPr>
        <w:t xml:space="preserve"> true.</w:t>
      </w:r>
    </w:p>
    <w:p w14:paraId="75837F0B" w14:textId="77777777" w:rsidR="00207F6B" w:rsidRDefault="00207F6B">
      <w:pPr>
        <w:widowControl/>
        <w:spacing w:after="0" w:line="240" w:lineRule="auto"/>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br w:type="page"/>
      </w:r>
    </w:p>
    <w:p w14:paraId="5DA01BA3" w14:textId="320E2848" w:rsidR="00B90069" w:rsidRPr="00207F6B" w:rsidRDefault="00B90069" w:rsidP="00B90069">
      <w:pPr>
        <w:spacing w:after="0" w:line="480" w:lineRule="auto"/>
        <w:rPr>
          <w:rFonts w:ascii="Times New Roman" w:hAnsi="Times New Roman" w:cs="Times New Roman"/>
          <w:b/>
          <w:bCs/>
          <w:color w:val="000000"/>
          <w:sz w:val="24"/>
        </w:rPr>
      </w:pPr>
      <w:r>
        <w:rPr>
          <w:rFonts w:ascii="Times New Roman" w:eastAsia="Times New Roman" w:hAnsi="Times New Roman" w:cs="Times New Roman"/>
          <w:b/>
          <w:bCs/>
          <w:color w:val="000000"/>
          <w:sz w:val="24"/>
        </w:rPr>
        <w:lastRenderedPageBreak/>
        <w:t>VII Conclusion</w:t>
      </w:r>
    </w:p>
    <w:p w14:paraId="707D4D25" w14:textId="6C86783D" w:rsidR="009E4BBB" w:rsidRDefault="009E4BBB" w:rsidP="00B90069">
      <w:pPr>
        <w:spacing w:after="0" w:line="480" w:lineRule="auto"/>
        <w:rPr>
          <w:rFonts w:ascii="Times New Roman" w:hAnsi="Times New Roman" w:cs="Times New Roman"/>
          <w:color w:val="000000"/>
          <w:sz w:val="24"/>
        </w:rPr>
      </w:pPr>
      <w:r>
        <w:rPr>
          <w:rFonts w:ascii="Times New Roman" w:hAnsi="Times New Roman" w:cs="Times New Roman" w:hint="eastAsia"/>
          <w:color w:val="000000"/>
          <w:sz w:val="24"/>
        </w:rPr>
        <w:t xml:space="preserve">RCV as </w:t>
      </w:r>
      <w:r>
        <w:rPr>
          <w:rFonts w:ascii="Times New Roman" w:hAnsi="Times New Roman" w:cs="Times New Roman"/>
          <w:color w:val="000000"/>
          <w:sz w:val="24"/>
        </w:rPr>
        <w:t>an</w:t>
      </w:r>
      <w:r>
        <w:rPr>
          <w:rFonts w:ascii="Times New Roman" w:hAnsi="Times New Roman" w:cs="Times New Roman" w:hint="eastAsia"/>
          <w:color w:val="000000"/>
          <w:sz w:val="24"/>
        </w:rPr>
        <w:t xml:space="preserve"> electoral </w:t>
      </w:r>
      <w:r w:rsidR="00A62ED6">
        <w:rPr>
          <w:rFonts w:ascii="Times New Roman" w:hAnsi="Times New Roman" w:cs="Times New Roman"/>
          <w:color w:val="000000"/>
          <w:sz w:val="24"/>
        </w:rPr>
        <w:t xml:space="preserve">reform, </w:t>
      </w:r>
      <w:r w:rsidR="00A62ED6" w:rsidRPr="009E4BBB">
        <w:rPr>
          <w:rFonts w:ascii="Times New Roman" w:hAnsi="Times New Roman" w:cs="Times New Roman"/>
          <w:color w:val="000000"/>
          <w:sz w:val="24"/>
        </w:rPr>
        <w:t>has</w:t>
      </w:r>
      <w:r w:rsidRPr="009E4BBB">
        <w:rPr>
          <w:rFonts w:ascii="Times New Roman" w:hAnsi="Times New Roman" w:cs="Times New Roman"/>
          <w:color w:val="000000"/>
          <w:sz w:val="24"/>
        </w:rPr>
        <w:t xml:space="preserve"> so far been implemented at the general election level in only two states.</w:t>
      </w:r>
      <w:r>
        <w:rPr>
          <w:rFonts w:ascii="Times New Roman" w:hAnsi="Times New Roman" w:cs="Times New Roman" w:hint="eastAsia"/>
          <w:color w:val="000000"/>
          <w:sz w:val="24"/>
        </w:rPr>
        <w:t xml:space="preserve"> </w:t>
      </w:r>
      <w:r w:rsidR="00A62ED6">
        <w:rPr>
          <w:rFonts w:ascii="Times New Roman" w:hAnsi="Times New Roman" w:cs="Times New Roman" w:hint="eastAsia"/>
          <w:color w:val="000000"/>
          <w:sz w:val="24"/>
        </w:rPr>
        <w:t xml:space="preserve">Our article has </w:t>
      </w:r>
      <w:proofErr w:type="gramStart"/>
      <w:r w:rsidR="00A62ED6">
        <w:rPr>
          <w:rFonts w:ascii="Times New Roman" w:hAnsi="Times New Roman" w:cs="Times New Roman" w:hint="eastAsia"/>
          <w:color w:val="000000"/>
          <w:sz w:val="24"/>
        </w:rPr>
        <w:t>talked</w:t>
      </w:r>
      <w:proofErr w:type="gramEnd"/>
      <w:r w:rsidR="00A62ED6">
        <w:rPr>
          <w:rFonts w:ascii="Times New Roman" w:hAnsi="Times New Roman" w:cs="Times New Roman" w:hint="eastAsia"/>
          <w:color w:val="000000"/>
          <w:sz w:val="24"/>
        </w:rPr>
        <w:t xml:space="preserve"> both Maine and Alaska, (Please see appendix for the Alaska</w:t>
      </w:r>
      <w:r w:rsidR="003A207B">
        <w:rPr>
          <w:rFonts w:ascii="Times New Roman" w:hAnsi="Times New Roman" w:cs="Times New Roman"/>
          <w:color w:val="000000"/>
          <w:sz w:val="24"/>
        </w:rPr>
        <w:t>n</w:t>
      </w:r>
      <w:r w:rsidR="00A62ED6">
        <w:rPr>
          <w:rFonts w:ascii="Times New Roman" w:hAnsi="Times New Roman" w:cs="Times New Roman" w:hint="eastAsia"/>
          <w:color w:val="000000"/>
          <w:sz w:val="24"/>
        </w:rPr>
        <w:t xml:space="preserve"> case), and </w:t>
      </w:r>
      <w:r w:rsidR="00A62ED6">
        <w:rPr>
          <w:rFonts w:ascii="Times New Roman" w:hAnsi="Times New Roman" w:cs="Times New Roman"/>
          <w:color w:val="000000"/>
          <w:sz w:val="24"/>
        </w:rPr>
        <w:t>primarily</w:t>
      </w:r>
      <w:r w:rsidR="00A62ED6">
        <w:rPr>
          <w:rFonts w:ascii="Times New Roman" w:hAnsi="Times New Roman" w:cs="Times New Roman" w:hint="eastAsia"/>
          <w:color w:val="000000"/>
          <w:sz w:val="24"/>
        </w:rPr>
        <w:t xml:space="preserve"> </w:t>
      </w:r>
      <w:r w:rsidR="0078656A">
        <w:rPr>
          <w:rFonts w:ascii="Times New Roman" w:hAnsi="Times New Roman" w:cs="Times New Roman"/>
          <w:color w:val="000000"/>
          <w:sz w:val="24"/>
        </w:rPr>
        <w:t>focuses</w:t>
      </w:r>
      <w:r w:rsidR="00A62ED6">
        <w:rPr>
          <w:rFonts w:ascii="Times New Roman" w:hAnsi="Times New Roman" w:cs="Times New Roman" w:hint="eastAsia"/>
          <w:color w:val="000000"/>
          <w:sz w:val="24"/>
        </w:rPr>
        <w:t xml:space="preserve"> on Maine</w:t>
      </w:r>
      <w:r w:rsidR="00A847AA">
        <w:rPr>
          <w:rFonts w:ascii="Times New Roman" w:hAnsi="Times New Roman" w:cs="Times New Roman"/>
          <w:color w:val="000000"/>
          <w:sz w:val="24"/>
        </w:rPr>
        <w:t>’</w:t>
      </w:r>
      <w:r w:rsidR="00A847AA">
        <w:rPr>
          <w:rFonts w:ascii="Times New Roman" w:hAnsi="Times New Roman" w:cs="Times New Roman" w:hint="eastAsia"/>
          <w:color w:val="000000"/>
          <w:sz w:val="24"/>
        </w:rPr>
        <w:t xml:space="preserve">s RCV reform. </w:t>
      </w:r>
    </w:p>
    <w:p w14:paraId="25C1C8A3" w14:textId="77777777" w:rsidR="00795DE9" w:rsidRPr="003A207B" w:rsidRDefault="00795DE9" w:rsidP="00B90069">
      <w:pPr>
        <w:spacing w:after="0" w:line="480" w:lineRule="auto"/>
        <w:rPr>
          <w:rFonts w:ascii="Times New Roman" w:hAnsi="Times New Roman" w:cs="Times New Roman"/>
          <w:color w:val="000000"/>
          <w:sz w:val="24"/>
        </w:rPr>
      </w:pPr>
    </w:p>
    <w:p w14:paraId="5DD04BC6" w14:textId="0FE888F2" w:rsidR="0078656A" w:rsidRDefault="0078656A" w:rsidP="00B90069">
      <w:pPr>
        <w:spacing w:after="0" w:line="480" w:lineRule="auto"/>
        <w:rPr>
          <w:rFonts w:ascii="Times New Roman" w:hAnsi="Times New Roman" w:cs="Times New Roman"/>
          <w:color w:val="000000"/>
          <w:sz w:val="24"/>
        </w:rPr>
      </w:pPr>
      <w:r w:rsidRPr="0078656A">
        <w:rPr>
          <w:rFonts w:ascii="Times New Roman" w:hAnsi="Times New Roman" w:cs="Times New Roman"/>
          <w:color w:val="000000"/>
          <w:sz w:val="24"/>
        </w:rPr>
        <w:t xml:space="preserve">We designed our own original database </w:t>
      </w:r>
      <w:r>
        <w:rPr>
          <w:rFonts w:ascii="Times New Roman" w:hAnsi="Times New Roman" w:cs="Times New Roman" w:hint="eastAsia"/>
          <w:color w:val="000000"/>
          <w:sz w:val="24"/>
        </w:rPr>
        <w:t xml:space="preserve">from the public row data from open government record </w:t>
      </w:r>
      <w:r w:rsidRPr="0078656A">
        <w:rPr>
          <w:rFonts w:ascii="Times New Roman" w:hAnsi="Times New Roman" w:cs="Times New Roman"/>
          <w:color w:val="000000"/>
          <w:sz w:val="24"/>
        </w:rPr>
        <w:t>and conducted DID tests primarily using data from this original database.</w:t>
      </w:r>
      <w:r>
        <w:rPr>
          <w:rFonts w:ascii="Times New Roman" w:hAnsi="Times New Roman" w:cs="Times New Roman" w:hint="eastAsia"/>
          <w:color w:val="000000"/>
          <w:sz w:val="24"/>
        </w:rPr>
        <w:t xml:space="preserve"> </w:t>
      </w:r>
      <w:r w:rsidR="00EB72ED" w:rsidRPr="00EB72ED">
        <w:rPr>
          <w:rFonts w:ascii="Times New Roman" w:hAnsi="Times New Roman" w:cs="Times New Roman"/>
          <w:color w:val="000000"/>
          <w:sz w:val="24"/>
        </w:rPr>
        <w:t>Our results are reliable and scientific.</w:t>
      </w:r>
      <w:r w:rsidR="00EB72ED">
        <w:rPr>
          <w:rFonts w:ascii="Times New Roman" w:hAnsi="Times New Roman" w:cs="Times New Roman" w:hint="eastAsia"/>
          <w:color w:val="000000"/>
          <w:sz w:val="24"/>
        </w:rPr>
        <w:t xml:space="preserve"> However, </w:t>
      </w:r>
      <w:r w:rsidR="00E84EE1">
        <w:rPr>
          <w:rFonts w:ascii="Times New Roman" w:hAnsi="Times New Roman" w:cs="Times New Roman" w:hint="eastAsia"/>
          <w:color w:val="000000"/>
          <w:sz w:val="24"/>
        </w:rPr>
        <w:t>o</w:t>
      </w:r>
      <w:r w:rsidR="00E84EE1" w:rsidRPr="00E84EE1">
        <w:rPr>
          <w:rFonts w:ascii="Times New Roman" w:hAnsi="Times New Roman" w:cs="Times New Roman"/>
          <w:color w:val="000000"/>
          <w:sz w:val="24"/>
        </w:rPr>
        <w:t>ur results demonstrate the negative effects of RCV.</w:t>
      </w:r>
      <w:r w:rsidR="00E84EE1">
        <w:rPr>
          <w:rFonts w:ascii="Times New Roman" w:hAnsi="Times New Roman" w:cs="Times New Roman" w:hint="eastAsia"/>
          <w:color w:val="000000"/>
          <w:sz w:val="24"/>
        </w:rPr>
        <w:t xml:space="preserve"> </w:t>
      </w:r>
      <w:r w:rsidR="00E84EE1" w:rsidRPr="00E84EE1">
        <w:rPr>
          <w:rFonts w:ascii="Times New Roman" w:hAnsi="Times New Roman" w:cs="Times New Roman"/>
          <w:color w:val="000000"/>
          <w:sz w:val="24"/>
        </w:rPr>
        <w:t xml:space="preserve">It effectively lowered voter turnout in the </w:t>
      </w:r>
      <w:r w:rsidR="00E84EE1">
        <w:rPr>
          <w:rFonts w:ascii="Times New Roman" w:hAnsi="Times New Roman" w:cs="Times New Roman" w:hint="eastAsia"/>
          <w:color w:val="000000"/>
          <w:sz w:val="24"/>
        </w:rPr>
        <w:t xml:space="preserve">general </w:t>
      </w:r>
      <w:r w:rsidR="00E84EE1" w:rsidRPr="00E84EE1">
        <w:rPr>
          <w:rFonts w:ascii="Times New Roman" w:hAnsi="Times New Roman" w:cs="Times New Roman"/>
          <w:color w:val="000000"/>
          <w:sz w:val="24"/>
        </w:rPr>
        <w:t>election</w:t>
      </w:r>
      <w:r w:rsidR="00670361">
        <w:rPr>
          <w:rFonts w:ascii="Times New Roman" w:hAnsi="Times New Roman" w:cs="Times New Roman" w:hint="eastAsia"/>
          <w:color w:val="000000"/>
          <w:sz w:val="24"/>
        </w:rPr>
        <w:t xml:space="preserve">; </w:t>
      </w:r>
      <w:r w:rsidR="00670361" w:rsidRPr="00670361">
        <w:rPr>
          <w:rFonts w:ascii="Times New Roman" w:hAnsi="Times New Roman" w:cs="Times New Roman"/>
          <w:color w:val="000000"/>
          <w:sz w:val="24"/>
        </w:rPr>
        <w:t>the decline was more pronounced in urban areas than in rural areas</w:t>
      </w:r>
      <w:r w:rsidR="00670361">
        <w:rPr>
          <w:rFonts w:ascii="Times New Roman" w:hAnsi="Times New Roman" w:cs="Times New Roman" w:hint="eastAsia"/>
          <w:color w:val="000000"/>
          <w:sz w:val="24"/>
        </w:rPr>
        <w:t>;</w:t>
      </w:r>
      <w:r w:rsidR="00A850E3">
        <w:rPr>
          <w:rFonts w:ascii="Times New Roman" w:hAnsi="Times New Roman" w:cs="Times New Roman" w:hint="eastAsia"/>
          <w:color w:val="000000"/>
          <w:sz w:val="24"/>
        </w:rPr>
        <w:t xml:space="preserve"> we</w:t>
      </w:r>
      <w:r w:rsidR="00A850E3" w:rsidRPr="00A850E3">
        <w:rPr>
          <w:rFonts w:ascii="Times New Roman" w:hAnsi="Times New Roman" w:cs="Times New Roman"/>
          <w:color w:val="000000"/>
          <w:sz w:val="24"/>
        </w:rPr>
        <w:t xml:space="preserve"> also observed a learning curve as voter turnout progressed.</w:t>
      </w:r>
      <w:r w:rsidR="00B561D0">
        <w:rPr>
          <w:rFonts w:ascii="Times New Roman" w:hAnsi="Times New Roman" w:cs="Times New Roman" w:hint="eastAsia"/>
          <w:color w:val="000000"/>
          <w:sz w:val="24"/>
        </w:rPr>
        <w:t xml:space="preserve"> </w:t>
      </w:r>
    </w:p>
    <w:p w14:paraId="4ED996F9" w14:textId="77777777" w:rsidR="00A62ED6" w:rsidRDefault="00A62ED6" w:rsidP="00B90069">
      <w:pPr>
        <w:spacing w:after="0" w:line="480" w:lineRule="auto"/>
        <w:rPr>
          <w:rFonts w:ascii="Times New Roman" w:hAnsi="Times New Roman" w:cs="Times New Roman"/>
          <w:color w:val="000000"/>
          <w:sz w:val="24"/>
        </w:rPr>
      </w:pPr>
    </w:p>
    <w:p w14:paraId="7BA13B59" w14:textId="7D87B26B" w:rsidR="000A333F" w:rsidRDefault="000A333F" w:rsidP="00B90069">
      <w:pPr>
        <w:spacing w:after="0" w:line="480" w:lineRule="auto"/>
        <w:rPr>
          <w:rFonts w:ascii="Times New Roman" w:hAnsi="Times New Roman" w:cs="Times New Roman"/>
          <w:color w:val="000000"/>
          <w:sz w:val="24"/>
        </w:rPr>
      </w:pPr>
      <w:r>
        <w:rPr>
          <w:rFonts w:ascii="Times New Roman" w:hAnsi="Times New Roman" w:cs="Times New Roman" w:hint="eastAsia"/>
          <w:color w:val="000000"/>
          <w:sz w:val="24"/>
        </w:rPr>
        <w:t xml:space="preserve">Reform is </w:t>
      </w:r>
      <w:r w:rsidR="003D1E48">
        <w:rPr>
          <w:rFonts w:ascii="Times New Roman" w:hAnsi="Times New Roman" w:cs="Times New Roman"/>
          <w:color w:val="000000"/>
          <w:sz w:val="24"/>
        </w:rPr>
        <w:t xml:space="preserve">never </w:t>
      </w:r>
      <w:r w:rsidR="004051AE">
        <w:rPr>
          <w:rFonts w:ascii="Times New Roman" w:hAnsi="Times New Roman" w:cs="Times New Roman"/>
          <w:color w:val="000000"/>
          <w:sz w:val="24"/>
        </w:rPr>
        <w:t xml:space="preserve">an </w:t>
      </w:r>
      <w:r w:rsidR="003D1E48">
        <w:rPr>
          <w:rFonts w:ascii="Times New Roman" w:hAnsi="Times New Roman" w:cs="Times New Roman"/>
          <w:color w:val="000000"/>
          <w:sz w:val="24"/>
        </w:rPr>
        <w:t>easy</w:t>
      </w:r>
      <w:r w:rsidR="000548FC">
        <w:rPr>
          <w:rFonts w:ascii="Times New Roman" w:hAnsi="Times New Roman" w:cs="Times New Roman" w:hint="eastAsia"/>
          <w:color w:val="000000"/>
          <w:sz w:val="24"/>
        </w:rPr>
        <w:t xml:space="preserve"> thing</w:t>
      </w:r>
      <w:r w:rsidR="00542A16">
        <w:rPr>
          <w:rFonts w:ascii="Times New Roman" w:hAnsi="Times New Roman" w:cs="Times New Roman"/>
          <w:color w:val="000000"/>
          <w:sz w:val="24"/>
        </w:rPr>
        <w:t>;</w:t>
      </w:r>
      <w:r w:rsidR="008813A9">
        <w:rPr>
          <w:rFonts w:ascii="Times New Roman" w:hAnsi="Times New Roman" w:cs="Times New Roman"/>
          <w:color w:val="000000"/>
          <w:sz w:val="24"/>
        </w:rPr>
        <w:t xml:space="preserve"> Supporters</w:t>
      </w:r>
      <w:r w:rsidR="00106BAB">
        <w:rPr>
          <w:rFonts w:ascii="Times New Roman" w:hAnsi="Times New Roman" w:cs="Times New Roman" w:hint="eastAsia"/>
          <w:color w:val="000000"/>
          <w:sz w:val="24"/>
        </w:rPr>
        <w:t xml:space="preserve"> of democracy</w:t>
      </w:r>
      <w:r w:rsidR="003A3626">
        <w:rPr>
          <w:rFonts w:ascii="Times New Roman" w:hAnsi="Times New Roman" w:cs="Times New Roman" w:hint="eastAsia"/>
          <w:color w:val="000000"/>
          <w:sz w:val="24"/>
        </w:rPr>
        <w:t xml:space="preserve"> may need to </w:t>
      </w:r>
      <w:r w:rsidR="004051AE">
        <w:rPr>
          <w:rFonts w:ascii="Times New Roman" w:hAnsi="Times New Roman" w:cs="Times New Roman"/>
          <w:color w:val="000000"/>
          <w:sz w:val="24"/>
        </w:rPr>
        <w:t xml:space="preserve">be </w:t>
      </w:r>
      <w:r w:rsidR="003A3626">
        <w:rPr>
          <w:rFonts w:ascii="Times New Roman" w:hAnsi="Times New Roman" w:cs="Times New Roman" w:hint="eastAsia"/>
          <w:color w:val="000000"/>
          <w:sz w:val="24"/>
        </w:rPr>
        <w:t>more patien</w:t>
      </w:r>
      <w:r w:rsidR="004051AE">
        <w:rPr>
          <w:rFonts w:ascii="Times New Roman" w:hAnsi="Times New Roman" w:cs="Times New Roman"/>
          <w:color w:val="000000"/>
          <w:sz w:val="24"/>
        </w:rPr>
        <w:t>t</w:t>
      </w:r>
      <w:r w:rsidR="003A3626">
        <w:rPr>
          <w:rFonts w:ascii="Times New Roman" w:hAnsi="Times New Roman" w:cs="Times New Roman" w:hint="eastAsia"/>
          <w:color w:val="000000"/>
          <w:sz w:val="24"/>
        </w:rPr>
        <w:t xml:space="preserve"> </w:t>
      </w:r>
      <w:r w:rsidR="008813A9">
        <w:rPr>
          <w:rFonts w:ascii="Times New Roman" w:hAnsi="Times New Roman" w:cs="Times New Roman"/>
          <w:color w:val="000000"/>
          <w:sz w:val="24"/>
        </w:rPr>
        <w:t>for</w:t>
      </w:r>
      <w:r w:rsidR="00106BAB">
        <w:rPr>
          <w:rFonts w:ascii="Times New Roman" w:hAnsi="Times New Roman" w:cs="Times New Roman" w:hint="eastAsia"/>
          <w:color w:val="000000"/>
          <w:sz w:val="24"/>
        </w:rPr>
        <w:t xml:space="preserve"> electoral reform, so </w:t>
      </w:r>
      <w:r w:rsidR="00C5678D">
        <w:rPr>
          <w:rFonts w:ascii="Times New Roman" w:hAnsi="Times New Roman" w:cs="Times New Roman" w:hint="eastAsia"/>
          <w:color w:val="000000"/>
          <w:sz w:val="24"/>
        </w:rPr>
        <w:t xml:space="preserve">we </w:t>
      </w:r>
      <w:r w:rsidR="00C5678D" w:rsidRPr="00C5678D">
        <w:rPr>
          <w:rFonts w:ascii="Times New Roman" w:hAnsi="Times New Roman" w:cs="Times New Roman"/>
          <w:color w:val="000000"/>
          <w:sz w:val="24"/>
        </w:rPr>
        <w:t>will continue to monitor the implementation of RCV in future elections.</w:t>
      </w:r>
      <w:r w:rsidR="00C5678D">
        <w:rPr>
          <w:rFonts w:ascii="Times New Roman" w:hAnsi="Times New Roman" w:cs="Times New Roman" w:hint="eastAsia"/>
          <w:color w:val="000000"/>
          <w:sz w:val="24"/>
        </w:rPr>
        <w:t xml:space="preserve"> </w:t>
      </w:r>
      <w:r w:rsidR="00542A16" w:rsidRPr="00542A16">
        <w:rPr>
          <w:rFonts w:ascii="Times New Roman" w:hAnsi="Times New Roman" w:cs="Times New Roman"/>
          <w:color w:val="000000"/>
          <w:sz w:val="24"/>
        </w:rPr>
        <w:t xml:space="preserve">We do not rule out the possibility that </w:t>
      </w:r>
      <w:r w:rsidR="00497F81">
        <w:rPr>
          <w:rFonts w:ascii="Times New Roman" w:hAnsi="Times New Roman" w:cs="Times New Roman"/>
          <w:color w:val="000000"/>
          <w:sz w:val="24"/>
        </w:rPr>
        <w:t>this</w:t>
      </w:r>
      <w:r w:rsidR="00542A16" w:rsidRPr="00542A16">
        <w:rPr>
          <w:rFonts w:ascii="Times New Roman" w:hAnsi="Times New Roman" w:cs="Times New Roman"/>
          <w:color w:val="000000"/>
          <w:sz w:val="24"/>
        </w:rPr>
        <w:t xml:space="preserve"> conclusion</w:t>
      </w:r>
      <w:r w:rsidR="00542A16">
        <w:rPr>
          <w:rFonts w:ascii="Times New Roman" w:hAnsi="Times New Roman" w:cs="Times New Roman" w:hint="eastAsia"/>
          <w:color w:val="000000"/>
          <w:sz w:val="24"/>
        </w:rPr>
        <w:t xml:space="preserve"> of </w:t>
      </w:r>
      <w:r w:rsidR="00542A16">
        <w:rPr>
          <w:rFonts w:ascii="Times New Roman" w:hAnsi="Times New Roman" w:cs="Times New Roman"/>
          <w:color w:val="000000"/>
          <w:sz w:val="24"/>
        </w:rPr>
        <w:t>“</w:t>
      </w:r>
      <w:r w:rsidR="00542A16">
        <w:rPr>
          <w:rFonts w:ascii="Times New Roman" w:hAnsi="Times New Roman" w:cs="Times New Roman" w:hint="eastAsia"/>
          <w:color w:val="000000"/>
          <w:sz w:val="24"/>
        </w:rPr>
        <w:t>RCV reduce general election turnout</w:t>
      </w:r>
      <w:r w:rsidR="00542A16">
        <w:rPr>
          <w:rFonts w:ascii="Times New Roman" w:hAnsi="Times New Roman" w:cs="Times New Roman"/>
          <w:color w:val="000000"/>
          <w:sz w:val="24"/>
        </w:rPr>
        <w:t>”</w:t>
      </w:r>
      <w:r w:rsidR="00542A16" w:rsidRPr="00542A16">
        <w:rPr>
          <w:rFonts w:ascii="Times New Roman" w:hAnsi="Times New Roman" w:cs="Times New Roman"/>
          <w:color w:val="000000"/>
          <w:sz w:val="24"/>
        </w:rPr>
        <w:t xml:space="preserve"> may change</w:t>
      </w:r>
      <w:r w:rsidR="00542A16">
        <w:rPr>
          <w:rFonts w:ascii="Times New Roman" w:hAnsi="Times New Roman" w:cs="Times New Roman" w:hint="eastAsia"/>
          <w:color w:val="000000"/>
          <w:sz w:val="24"/>
        </w:rPr>
        <w:t>.</w:t>
      </w:r>
      <w:r w:rsidR="00106BAB">
        <w:rPr>
          <w:rFonts w:ascii="Times New Roman" w:hAnsi="Times New Roman" w:cs="Times New Roman" w:hint="eastAsia"/>
          <w:color w:val="000000"/>
          <w:sz w:val="24"/>
        </w:rPr>
        <w:t xml:space="preserve"> </w:t>
      </w:r>
      <w:r w:rsidR="00B561D0" w:rsidRPr="00B561D0">
        <w:rPr>
          <w:rFonts w:ascii="Times New Roman" w:hAnsi="Times New Roman" w:cs="Times New Roman"/>
          <w:color w:val="000000"/>
          <w:sz w:val="24"/>
        </w:rPr>
        <w:t>But at least for now, we have reached a clear conclusion regarding the application of RCV in general elections.</w:t>
      </w:r>
    </w:p>
    <w:p w14:paraId="7FB6EAE9" w14:textId="77777777" w:rsidR="00542A16" w:rsidRPr="009E4BBB" w:rsidRDefault="00542A16" w:rsidP="00B90069">
      <w:pPr>
        <w:spacing w:after="0" w:line="480" w:lineRule="auto"/>
        <w:rPr>
          <w:rFonts w:ascii="Times New Roman" w:hAnsi="Times New Roman" w:cs="Times New Roman"/>
          <w:color w:val="000000"/>
          <w:sz w:val="24"/>
        </w:rPr>
      </w:pPr>
    </w:p>
    <w:p w14:paraId="7A0E4A34" w14:textId="5E595CD7" w:rsidR="00B90069" w:rsidRPr="001D32C5" w:rsidRDefault="002460BE" w:rsidP="00A850E3">
      <w:pPr>
        <w:spacing w:after="0" w:line="480" w:lineRule="auto"/>
        <w:rPr>
          <w:rFonts w:ascii="Times New Roman" w:hAnsi="Times New Roman" w:cs="Times New Roman"/>
          <w:sz w:val="24"/>
        </w:rPr>
      </w:pPr>
      <w:r>
        <w:rPr>
          <w:rFonts w:ascii="Times New Roman" w:hAnsi="Times New Roman" w:cs="Times New Roman"/>
          <w:sz w:val="24"/>
        </w:rPr>
        <w:t xml:space="preserve">In conclusion, despite what you may have heard on the topic of ranked choice voting, it does not significantly increase voter turnout, or at least not universally. RCV has many positive effects when compared with plurality voting, but stumbles when it comes to voter turnout at the state level. Rural areas have a surprisingly </w:t>
      </w:r>
      <w:r w:rsidR="00090C44">
        <w:rPr>
          <w:rFonts w:ascii="Times New Roman" w:hAnsi="Times New Roman" w:cs="Times New Roman"/>
          <w:sz w:val="24"/>
        </w:rPr>
        <w:t xml:space="preserve">marginally </w:t>
      </w:r>
      <w:r>
        <w:rPr>
          <w:rFonts w:ascii="Times New Roman" w:hAnsi="Times New Roman" w:cs="Times New Roman"/>
          <w:sz w:val="24"/>
        </w:rPr>
        <w:t>higher turnout from RCV after implementation, though this analysis will need to be revisi</w:t>
      </w:r>
      <w:r w:rsidR="00090C44">
        <w:rPr>
          <w:rFonts w:ascii="Times New Roman" w:hAnsi="Times New Roman" w:cs="Times New Roman"/>
          <w:sz w:val="24"/>
        </w:rPr>
        <w:t xml:space="preserve">ted, and this means social learning </w:t>
      </w:r>
      <w:r w:rsidR="00090C44">
        <w:rPr>
          <w:rFonts w:ascii="Times New Roman" w:hAnsi="Times New Roman" w:cs="Times New Roman"/>
          <w:sz w:val="24"/>
        </w:rPr>
        <w:lastRenderedPageBreak/>
        <w:t>has a minimal effect on ranked choice voting.</w:t>
      </w:r>
      <w:r w:rsidR="001D32C5">
        <w:rPr>
          <w:rFonts w:ascii="Times New Roman" w:hAnsi="Times New Roman" w:cs="Times New Roman" w:hint="eastAsia"/>
          <w:sz w:val="24"/>
        </w:rPr>
        <w:t xml:space="preserve"> </w:t>
      </w:r>
      <w:r w:rsidR="001D32C5" w:rsidRPr="001D32C5">
        <w:rPr>
          <w:rFonts w:ascii="Times New Roman" w:hAnsi="Times New Roman" w:cs="Times New Roman"/>
          <w:sz w:val="24"/>
        </w:rPr>
        <w:t>Also, the findings of learning curve may suggest positive direction of the RCV reform, further follow up for the longer term RCV reform effect may be expected.</w:t>
      </w:r>
    </w:p>
    <w:p w14:paraId="70C7E328" w14:textId="3D4CA41C" w:rsidR="13A6B178" w:rsidRDefault="13A6B178" w:rsidP="13A6B178">
      <w:pPr>
        <w:spacing w:after="0" w:line="360" w:lineRule="auto"/>
        <w:rPr>
          <w:rFonts w:ascii="Times New Roman" w:hAnsi="Times New Roman" w:cs="Times New Roman"/>
          <w:sz w:val="24"/>
        </w:rPr>
      </w:pPr>
    </w:p>
    <w:p w14:paraId="5512381E" w14:textId="77777777" w:rsidR="00207F6B" w:rsidRDefault="00207F6B">
      <w:pPr>
        <w:widowControl/>
        <w:spacing w:after="0" w:line="240" w:lineRule="auto"/>
        <w:rPr>
          <w:rFonts w:ascii="Times New Roman" w:hAnsi="Times New Roman" w:cs="Times New Roman"/>
          <w:b/>
          <w:bCs/>
          <w:sz w:val="24"/>
        </w:rPr>
      </w:pPr>
      <w:r>
        <w:rPr>
          <w:rFonts w:ascii="Times New Roman" w:hAnsi="Times New Roman" w:cs="Times New Roman"/>
          <w:b/>
          <w:bCs/>
          <w:sz w:val="24"/>
        </w:rPr>
        <w:br w:type="page"/>
      </w:r>
    </w:p>
    <w:p w14:paraId="36A20224" w14:textId="097B2A4B" w:rsidR="3B331FC2" w:rsidRDefault="3B331FC2" w:rsidP="00AA045B">
      <w:pPr>
        <w:spacing w:after="0" w:line="480" w:lineRule="auto"/>
        <w:rPr>
          <w:rFonts w:ascii="Times New Roman" w:hAnsi="Times New Roman" w:cs="Times New Roman"/>
          <w:b/>
          <w:bCs/>
          <w:sz w:val="24"/>
        </w:rPr>
      </w:pPr>
      <w:r w:rsidRPr="13A6B178">
        <w:rPr>
          <w:rFonts w:ascii="Times New Roman" w:hAnsi="Times New Roman" w:cs="Times New Roman"/>
          <w:b/>
          <w:bCs/>
          <w:sz w:val="24"/>
        </w:rPr>
        <w:lastRenderedPageBreak/>
        <w:t>VIII Future Research</w:t>
      </w:r>
    </w:p>
    <w:p w14:paraId="33D05D08" w14:textId="6BBF810B" w:rsidR="00AA045B" w:rsidRDefault="00AA045B" w:rsidP="00AA045B">
      <w:pPr>
        <w:spacing w:after="0" w:line="480" w:lineRule="auto"/>
        <w:rPr>
          <w:rFonts w:ascii="Times New Roman" w:hAnsi="Times New Roman" w:cs="Times New Roman"/>
          <w:color w:val="000000" w:themeColor="text1"/>
          <w:sz w:val="24"/>
        </w:rPr>
      </w:pPr>
      <w:r>
        <w:rPr>
          <w:rFonts w:ascii="Times New Roman" w:hAnsi="Times New Roman" w:cs="Times New Roman" w:hint="eastAsia"/>
          <w:color w:val="000000" w:themeColor="text1"/>
          <w:sz w:val="24"/>
        </w:rPr>
        <w:t>F</w:t>
      </w:r>
      <w:r w:rsidRPr="001D32C5">
        <w:rPr>
          <w:rFonts w:ascii="Times New Roman" w:hAnsi="Times New Roman" w:cs="Times New Roman" w:hint="eastAsia"/>
          <w:color w:val="000000" w:themeColor="text1"/>
          <w:sz w:val="24"/>
        </w:rPr>
        <w:t xml:space="preserve">urther </w:t>
      </w:r>
      <w:r>
        <w:rPr>
          <w:rFonts w:ascii="Times New Roman" w:hAnsi="Times New Roman" w:cs="Times New Roman" w:hint="eastAsia"/>
          <w:color w:val="000000" w:themeColor="text1"/>
          <w:sz w:val="24"/>
        </w:rPr>
        <w:t xml:space="preserve">research can </w:t>
      </w:r>
      <w:r w:rsidRPr="001D32C5">
        <w:rPr>
          <w:rFonts w:ascii="Times New Roman" w:hAnsi="Times New Roman" w:cs="Times New Roman" w:hint="eastAsia"/>
          <w:color w:val="000000" w:themeColor="text1"/>
          <w:sz w:val="24"/>
        </w:rPr>
        <w:t>follow up for the longer term RCV reform effect</w:t>
      </w:r>
      <w:r>
        <w:rPr>
          <w:rFonts w:ascii="Times New Roman" w:hAnsi="Times New Roman" w:cs="Times New Roman" w:hint="eastAsia"/>
          <w:color w:val="000000" w:themeColor="text1"/>
          <w:sz w:val="24"/>
        </w:rPr>
        <w:t>.</w:t>
      </w:r>
    </w:p>
    <w:p w14:paraId="79748333" w14:textId="77777777" w:rsidR="0084427A" w:rsidRPr="001D32C5" w:rsidRDefault="0084427A" w:rsidP="00AA045B">
      <w:pPr>
        <w:spacing w:after="0" w:line="480" w:lineRule="auto"/>
        <w:rPr>
          <w:rFonts w:ascii="Times New Roman" w:hAnsi="Times New Roman" w:cs="Times New Roman"/>
          <w:color w:val="000000" w:themeColor="text1"/>
          <w:sz w:val="24"/>
        </w:rPr>
      </w:pPr>
    </w:p>
    <w:p w14:paraId="45A49F73" w14:textId="26523EEE" w:rsidR="00046251" w:rsidRDefault="003453B3" w:rsidP="00AA045B">
      <w:pPr>
        <w:spacing w:after="0" w:line="48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What can be learned about </w:t>
      </w:r>
      <w:r w:rsidR="3B331FC2" w:rsidRPr="001D32C5">
        <w:rPr>
          <w:rFonts w:ascii="Times New Roman" w:eastAsia="Times New Roman" w:hAnsi="Times New Roman" w:cs="Times New Roman"/>
          <w:color w:val="000000" w:themeColor="text1"/>
          <w:sz w:val="24"/>
        </w:rPr>
        <w:t xml:space="preserve">the motivations which separate voters who go to local elections as opposed to </w:t>
      </w:r>
      <w:r>
        <w:rPr>
          <w:rFonts w:ascii="Times New Roman" w:eastAsia="Times New Roman" w:hAnsi="Times New Roman" w:cs="Times New Roman"/>
          <w:color w:val="000000" w:themeColor="text1"/>
          <w:sz w:val="24"/>
        </w:rPr>
        <w:t>those</w:t>
      </w:r>
      <w:r w:rsidR="3B331FC2" w:rsidRPr="001D32C5">
        <w:rPr>
          <w:rFonts w:ascii="Times New Roman" w:eastAsia="Times New Roman" w:hAnsi="Times New Roman" w:cs="Times New Roman"/>
          <w:color w:val="000000" w:themeColor="text1"/>
          <w:sz w:val="24"/>
        </w:rPr>
        <w:t xml:space="preserve"> who only go to general elections.</w:t>
      </w:r>
      <w:r w:rsidR="00E34B6E" w:rsidRPr="001D32C5">
        <w:rPr>
          <w:rFonts w:ascii="Times New Roman" w:hAnsi="Times New Roman" w:cs="Times New Roman" w:hint="eastAsia"/>
          <w:color w:val="000000" w:themeColor="text1"/>
          <w:sz w:val="24"/>
        </w:rPr>
        <w:t xml:space="preserve"> </w:t>
      </w:r>
    </w:p>
    <w:p w14:paraId="1EE7B57B" w14:textId="77777777" w:rsidR="0084427A" w:rsidRPr="003453B3" w:rsidRDefault="0084427A" w:rsidP="00AA045B">
      <w:pPr>
        <w:spacing w:after="0" w:line="480" w:lineRule="auto"/>
        <w:rPr>
          <w:rFonts w:ascii="Times New Roman" w:hAnsi="Times New Roman" w:cs="Times New Roman"/>
          <w:color w:val="000000" w:themeColor="text1"/>
          <w:sz w:val="24"/>
        </w:rPr>
      </w:pPr>
    </w:p>
    <w:p w14:paraId="13BDAA8D" w14:textId="7B339DAB" w:rsidR="13A6B178" w:rsidRPr="00AA045B" w:rsidRDefault="00C60A70" w:rsidP="00AA045B">
      <w:pPr>
        <w:spacing w:after="0" w:line="480" w:lineRule="auto"/>
        <w:rPr>
          <w:rFonts w:ascii="Times New Roman" w:hAnsi="Times New Roman" w:cs="Times New Roman"/>
          <w:color w:val="000000" w:themeColor="text1"/>
          <w:sz w:val="24"/>
        </w:rPr>
      </w:pPr>
      <w:r>
        <w:rPr>
          <w:rFonts w:ascii="Times New Roman" w:hAnsi="Times New Roman" w:cs="Times New Roman" w:hint="eastAsia"/>
          <w:color w:val="000000" w:themeColor="text1"/>
          <w:sz w:val="24"/>
        </w:rPr>
        <w:t>And t</w:t>
      </w:r>
      <w:r w:rsidRPr="00C60A70">
        <w:rPr>
          <w:rFonts w:ascii="Times New Roman" w:hAnsi="Times New Roman" w:cs="Times New Roman"/>
          <w:color w:val="000000" w:themeColor="text1"/>
          <w:sz w:val="24"/>
        </w:rPr>
        <w:t xml:space="preserve">he impact of RCV on voters of different age groups also </w:t>
      </w:r>
      <w:r w:rsidR="00221E1D">
        <w:rPr>
          <w:rFonts w:ascii="Times New Roman" w:hAnsi="Times New Roman" w:cs="Times New Roman" w:hint="eastAsia"/>
          <w:color w:val="000000" w:themeColor="text1"/>
          <w:sz w:val="24"/>
        </w:rPr>
        <w:t xml:space="preserve">may </w:t>
      </w:r>
      <w:r w:rsidR="00221E1D">
        <w:rPr>
          <w:rFonts w:ascii="Times New Roman" w:hAnsi="Times New Roman" w:cs="Times New Roman"/>
          <w:color w:val="000000" w:themeColor="text1"/>
          <w:sz w:val="24"/>
        </w:rPr>
        <w:t>deserve</w:t>
      </w:r>
      <w:r w:rsidR="00221E1D">
        <w:rPr>
          <w:rFonts w:ascii="Times New Roman" w:hAnsi="Times New Roman" w:cs="Times New Roman" w:hint="eastAsia"/>
          <w:color w:val="000000" w:themeColor="text1"/>
          <w:sz w:val="24"/>
        </w:rPr>
        <w:t xml:space="preserve"> a</w:t>
      </w:r>
      <w:r w:rsidRPr="00C60A70">
        <w:rPr>
          <w:rFonts w:ascii="Times New Roman" w:hAnsi="Times New Roman" w:cs="Times New Roman"/>
          <w:color w:val="000000" w:themeColor="text1"/>
          <w:sz w:val="24"/>
        </w:rPr>
        <w:t>ttention.</w:t>
      </w:r>
      <w:r w:rsidRPr="00046251">
        <w:rPr>
          <w:rFonts w:ascii="Times New Roman" w:hAnsi="Times New Roman" w:cs="Times New Roman"/>
          <w:color w:val="000000" w:themeColor="text1"/>
          <w:sz w:val="24"/>
        </w:rPr>
        <w:t xml:space="preserve"> If</w:t>
      </w:r>
      <w:r w:rsidR="00046251" w:rsidRPr="00046251">
        <w:rPr>
          <w:rFonts w:ascii="Times New Roman" w:hAnsi="Times New Roman" w:cs="Times New Roman"/>
          <w:color w:val="000000" w:themeColor="text1"/>
          <w:sz w:val="24"/>
        </w:rPr>
        <w:t xml:space="preserve"> nothing </w:t>
      </w:r>
      <w:r w:rsidRPr="00046251">
        <w:rPr>
          <w:rFonts w:ascii="Times New Roman" w:hAnsi="Times New Roman" w:cs="Times New Roman"/>
          <w:color w:val="000000" w:themeColor="text1"/>
          <w:sz w:val="24"/>
        </w:rPr>
        <w:t>else,</w:t>
      </w:r>
      <w:r w:rsidR="00046251" w:rsidRPr="00046251">
        <w:rPr>
          <w:rFonts w:ascii="Times New Roman" w:hAnsi="Times New Roman" w:cs="Times New Roman"/>
          <w:color w:val="000000" w:themeColor="text1"/>
          <w:sz w:val="24"/>
        </w:rPr>
        <w:t xml:space="preserve"> RCV is likely to encourage young voters who are otherwise less likely to reach out to local elections. The one potential fault is that older voters, which make up around 5/6 of the voters at local elections</w:t>
      </w:r>
      <w:r w:rsidRPr="00046251">
        <w:rPr>
          <w:rFonts w:ascii="Times New Roman" w:hAnsi="Times New Roman" w:cs="Times New Roman"/>
          <w:color w:val="000000" w:themeColor="text1"/>
          <w:sz w:val="24"/>
        </w:rPr>
        <w:t>,</w:t>
      </w:r>
      <w:r w:rsidR="00046251" w:rsidRPr="00046251">
        <w:rPr>
          <w:rFonts w:ascii="Times New Roman" w:hAnsi="Times New Roman" w:cs="Times New Roman"/>
          <w:color w:val="000000" w:themeColor="text1"/>
          <w:sz w:val="24"/>
        </w:rPr>
        <w:t xml:space="preserve"> are less likely to engage with more modern forms of voting as they might require learning new concepts of voting, but the same can be said of less motivated voters who only go to the general elections.</w:t>
      </w:r>
    </w:p>
    <w:p w14:paraId="1E941CAD" w14:textId="16779D27" w:rsidR="00D82409" w:rsidRPr="00046251" w:rsidRDefault="00207F6B" w:rsidP="00207F6B">
      <w:pPr>
        <w:widowControl/>
        <w:spacing w:after="0" w:line="240" w:lineRule="auto"/>
        <w:rPr>
          <w:rFonts w:ascii="Times New Roman" w:hAnsi="Times New Roman" w:cs="Times New Roman"/>
          <w:sz w:val="24"/>
        </w:rPr>
      </w:pPr>
      <w:r>
        <w:rPr>
          <w:rFonts w:ascii="Times New Roman" w:hAnsi="Times New Roman" w:cs="Times New Roman"/>
          <w:sz w:val="24"/>
        </w:rPr>
        <w:br w:type="page"/>
      </w:r>
    </w:p>
    <w:sdt>
      <w:sdtPr>
        <w:rPr>
          <w:rFonts w:asciiTheme="minorHAnsi" w:eastAsiaTheme="minorEastAsia" w:hAnsiTheme="minorHAnsi" w:cstheme="minorBidi"/>
          <w:color w:val="auto"/>
          <w:sz w:val="22"/>
          <w:szCs w:val="22"/>
        </w:rPr>
        <w:id w:val="1057090580"/>
        <w:docPartObj>
          <w:docPartGallery w:val="Bibliographies"/>
          <w:docPartUnique/>
        </w:docPartObj>
      </w:sdtPr>
      <w:sdtEndPr/>
      <w:sdtContent>
        <w:p w14:paraId="071E4E01" w14:textId="77777777" w:rsidR="00686F54" w:rsidRPr="00D82409" w:rsidRDefault="00507904" w:rsidP="00207F6B">
          <w:pPr>
            <w:pStyle w:val="Heading1"/>
            <w:spacing w:line="360" w:lineRule="auto"/>
            <w:jc w:val="center"/>
            <w:rPr>
              <w:rFonts w:ascii="Times New Roman" w:hAnsi="Times New Roman" w:cs="Times New Roman"/>
              <w:b/>
              <w:bCs/>
              <w:color w:val="auto"/>
              <w:sz w:val="24"/>
              <w:szCs w:val="24"/>
            </w:rPr>
          </w:pPr>
          <w:r w:rsidRPr="00D82409">
            <w:rPr>
              <w:rFonts w:ascii="Times New Roman" w:hAnsi="Times New Roman" w:cs="Times New Roman"/>
              <w:b/>
              <w:bCs/>
              <w:color w:val="auto"/>
              <w:sz w:val="24"/>
              <w:szCs w:val="24"/>
            </w:rPr>
            <w:t>References</w:t>
          </w:r>
        </w:p>
        <w:p w14:paraId="2B289206" w14:textId="77777777" w:rsidR="00F51DBC" w:rsidRPr="00D82409" w:rsidRDefault="00507904" w:rsidP="00F51DBC">
          <w:pPr>
            <w:pStyle w:val="Bibliography"/>
            <w:ind w:left="720" w:hanging="720"/>
            <w:rPr>
              <w:rFonts w:ascii="Times New Roman" w:hAnsi="Times New Roman" w:cs="Times New Roman"/>
              <w:noProof/>
              <w:kern w:val="0"/>
              <w:sz w:val="24"/>
              <w14:ligatures w14:val="none"/>
            </w:rPr>
          </w:pPr>
          <w:r w:rsidRPr="00D82409">
            <w:rPr>
              <w:rFonts w:ascii="Times New Roman" w:hAnsi="Times New Roman" w:cs="Times New Roman"/>
            </w:rPr>
            <w:fldChar w:fldCharType="begin"/>
          </w:r>
          <w:r w:rsidRPr="00D82409">
            <w:rPr>
              <w:rFonts w:ascii="Times New Roman" w:hAnsi="Times New Roman" w:cs="Times New Roman"/>
            </w:rPr>
            <w:instrText xml:space="preserve"> BIBLIOGRAPHY </w:instrText>
          </w:r>
          <w:r w:rsidRPr="00D82409">
            <w:rPr>
              <w:rFonts w:ascii="Times New Roman" w:hAnsi="Times New Roman" w:cs="Times New Roman"/>
            </w:rPr>
            <w:fldChar w:fldCharType="separate"/>
          </w:r>
          <w:r w:rsidR="00F51DBC" w:rsidRPr="00D82409">
            <w:rPr>
              <w:rFonts w:ascii="Times New Roman" w:hAnsi="Times New Roman" w:cs="Times New Roman"/>
              <w:noProof/>
            </w:rPr>
            <w:t xml:space="preserve">Alavi, M. (2023, February 24). The Colossal Corruption of the Two-party System. </w:t>
          </w:r>
          <w:r w:rsidR="00F51DBC" w:rsidRPr="00D82409">
            <w:rPr>
              <w:rFonts w:ascii="Times New Roman" w:hAnsi="Times New Roman" w:cs="Times New Roman"/>
              <w:i/>
              <w:iCs/>
              <w:noProof/>
            </w:rPr>
            <w:t>Fair Observer</w:t>
          </w:r>
          <w:r w:rsidR="00F51DBC" w:rsidRPr="00D82409">
            <w:rPr>
              <w:rFonts w:ascii="Times New Roman" w:hAnsi="Times New Roman" w:cs="Times New Roman"/>
              <w:noProof/>
            </w:rPr>
            <w:t>.</w:t>
          </w:r>
        </w:p>
        <w:p w14:paraId="4E76B3D7"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Aldrich, J. H. (1993). Rational Choice and Turnout. </w:t>
          </w:r>
          <w:r w:rsidRPr="00D82409">
            <w:rPr>
              <w:rFonts w:ascii="Times New Roman" w:hAnsi="Times New Roman" w:cs="Times New Roman"/>
              <w:i/>
              <w:iCs/>
              <w:noProof/>
            </w:rPr>
            <w:t>American Journal of Political Science</w:t>
          </w:r>
          <w:r w:rsidRPr="00D82409">
            <w:rPr>
              <w:rFonts w:ascii="Times New Roman" w:hAnsi="Times New Roman" w:cs="Times New Roman"/>
              <w:noProof/>
            </w:rPr>
            <w:t>, 246-278.</w:t>
          </w:r>
        </w:p>
        <w:p w14:paraId="3ADE19C5"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Anthony, D. K. (2016). Voter Participation with Ranked Choice Voting in the United States.</w:t>
          </w:r>
        </w:p>
        <w:p w14:paraId="758F6C29"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Banerjee, P., &amp; Petersen, S. A. (2024). Learning in Cities from Within and Across Cities: A Scoping Review. </w:t>
          </w:r>
          <w:r w:rsidRPr="00D82409">
            <w:rPr>
              <w:rFonts w:ascii="Times New Roman" w:hAnsi="Times New Roman" w:cs="Times New Roman"/>
              <w:i/>
              <w:iCs/>
              <w:noProof/>
            </w:rPr>
            <w:t>Triple Helix</w:t>
          </w:r>
          <w:r w:rsidRPr="00D82409">
            <w:rPr>
              <w:rFonts w:ascii="Times New Roman" w:hAnsi="Times New Roman" w:cs="Times New Roman"/>
              <w:noProof/>
            </w:rPr>
            <w:t>, 321-358.</w:t>
          </w:r>
        </w:p>
        <w:p w14:paraId="1A3559AE"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Brennan, J. (2020). Increasing Voter Turnout in Local Elections. </w:t>
          </w:r>
          <w:r w:rsidRPr="00D82409">
            <w:rPr>
              <w:rFonts w:ascii="Times New Roman" w:hAnsi="Times New Roman" w:cs="Times New Roman"/>
              <w:i/>
              <w:iCs/>
              <w:noProof/>
            </w:rPr>
            <w:t>National Civic League</w:t>
          </w:r>
          <w:r w:rsidRPr="00D82409">
            <w:rPr>
              <w:rFonts w:ascii="Times New Roman" w:hAnsi="Times New Roman" w:cs="Times New Roman"/>
              <w:noProof/>
            </w:rPr>
            <w:t>, V109-1. Retrieved from National Civic League: https://www.nationalcivicleague.org/ncr-article/increasing-voter-turnout-in-local-elections/</w:t>
          </w:r>
        </w:p>
        <w:p w14:paraId="0BBE3A90"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Broder, D. (1971). </w:t>
          </w:r>
          <w:r w:rsidRPr="00D82409">
            <w:rPr>
              <w:rFonts w:ascii="Times New Roman" w:hAnsi="Times New Roman" w:cs="Times New Roman"/>
              <w:i/>
              <w:iCs/>
              <w:noProof/>
            </w:rPr>
            <w:t>The party's over: the failure of politics in America.</w:t>
          </w:r>
          <w:r w:rsidRPr="00D82409">
            <w:rPr>
              <w:rFonts w:ascii="Times New Roman" w:hAnsi="Times New Roman" w:cs="Times New Roman"/>
              <w:noProof/>
            </w:rPr>
            <w:t xml:space="preserve"> New York: Harper and Row.</w:t>
          </w:r>
        </w:p>
        <w:p w14:paraId="1BD94B54"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Coll, J. A. (2021). Demographic Disparities Using Ranked-Choice Voting? Ranking Difficulty, Under-Voting, and the 2020 Democratic Primary. </w:t>
          </w:r>
          <w:r w:rsidRPr="00D82409">
            <w:rPr>
              <w:rFonts w:ascii="Times New Roman" w:hAnsi="Times New Roman" w:cs="Times New Roman"/>
              <w:i/>
              <w:iCs/>
              <w:noProof/>
            </w:rPr>
            <w:t>Open Access Journal</w:t>
          </w:r>
          <w:r w:rsidRPr="00D82409">
            <w:rPr>
              <w:rFonts w:ascii="Times New Roman" w:hAnsi="Times New Roman" w:cs="Times New Roman"/>
              <w:noProof/>
            </w:rPr>
            <w:t>, V9-2.</w:t>
          </w:r>
        </w:p>
        <w:p w14:paraId="7A2BA503"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Coppedge, M. G. (2020). </w:t>
          </w:r>
          <w:r w:rsidRPr="00D82409">
            <w:rPr>
              <w:rFonts w:ascii="Times New Roman" w:hAnsi="Times New Roman" w:cs="Times New Roman"/>
              <w:i/>
              <w:iCs/>
              <w:noProof/>
            </w:rPr>
            <w:t>Varieties of Democracy: Measuring Two Centuries of Political Change.</w:t>
          </w:r>
          <w:r w:rsidRPr="00D82409">
            <w:rPr>
              <w:rFonts w:ascii="Times New Roman" w:hAnsi="Times New Roman" w:cs="Times New Roman"/>
              <w:noProof/>
            </w:rPr>
            <w:t xml:space="preserve"> </w:t>
          </w:r>
        </w:p>
        <w:p w14:paraId="77665993"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Curtice, J. (2014). Confused or competent? How voters use the STV ballot paper. </w:t>
          </w:r>
          <w:r w:rsidRPr="00D82409">
            <w:rPr>
              <w:rFonts w:ascii="Times New Roman" w:hAnsi="Times New Roman" w:cs="Times New Roman"/>
              <w:i/>
              <w:iCs/>
              <w:noProof/>
            </w:rPr>
            <w:t>Electoral Studies</w:t>
          </w:r>
          <w:r w:rsidRPr="00D82409">
            <w:rPr>
              <w:rFonts w:ascii="Times New Roman" w:hAnsi="Times New Roman" w:cs="Times New Roman"/>
              <w:noProof/>
            </w:rPr>
            <w:t>, 146-158.</w:t>
          </w:r>
        </w:p>
        <w:p w14:paraId="2C87556A"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Dahl, R. A. (1998). </w:t>
          </w:r>
          <w:r w:rsidRPr="00D82409">
            <w:rPr>
              <w:rFonts w:ascii="Times New Roman" w:hAnsi="Times New Roman" w:cs="Times New Roman"/>
              <w:i/>
              <w:iCs/>
              <w:noProof/>
            </w:rPr>
            <w:t>On Democracy.</w:t>
          </w:r>
          <w:r w:rsidRPr="00D82409">
            <w:rPr>
              <w:rFonts w:ascii="Times New Roman" w:hAnsi="Times New Roman" w:cs="Times New Roman"/>
              <w:noProof/>
            </w:rPr>
            <w:t xml:space="preserve"> </w:t>
          </w:r>
        </w:p>
        <w:p w14:paraId="5EE48478"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Dennis, J. (1975). Trends in Public Support for the American Party System. </w:t>
          </w:r>
          <w:r w:rsidRPr="00D82409">
            <w:rPr>
              <w:rFonts w:ascii="Times New Roman" w:hAnsi="Times New Roman" w:cs="Times New Roman"/>
              <w:i/>
              <w:iCs/>
              <w:noProof/>
            </w:rPr>
            <w:t>British Journal of Political Science</w:t>
          </w:r>
          <w:r w:rsidRPr="00D82409">
            <w:rPr>
              <w:rFonts w:ascii="Times New Roman" w:hAnsi="Times New Roman" w:cs="Times New Roman"/>
              <w:noProof/>
            </w:rPr>
            <w:t>, 187-230.</w:t>
          </w:r>
        </w:p>
        <w:p w14:paraId="7FBADBF0"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Dowling, E. (2024). Does ranked choice Voting Increase voter turnout and mobilization? </w:t>
          </w:r>
          <w:r w:rsidRPr="00D82409">
            <w:rPr>
              <w:rFonts w:ascii="Times New Roman" w:hAnsi="Times New Roman" w:cs="Times New Roman"/>
              <w:i/>
              <w:iCs/>
              <w:noProof/>
            </w:rPr>
            <w:t>Electoral Studies</w:t>
          </w:r>
          <w:r w:rsidRPr="00D82409">
            <w:rPr>
              <w:rFonts w:ascii="Times New Roman" w:hAnsi="Times New Roman" w:cs="Times New Roman"/>
              <w:noProof/>
            </w:rPr>
            <w:t>, V90.</w:t>
          </w:r>
        </w:p>
        <w:p w14:paraId="3E94790E"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Downs, A. (1957). An Economic Theory of Political Action in a Democracy. </w:t>
          </w:r>
          <w:r w:rsidRPr="00D82409">
            <w:rPr>
              <w:rFonts w:ascii="Times New Roman" w:hAnsi="Times New Roman" w:cs="Times New Roman"/>
              <w:i/>
              <w:iCs/>
              <w:noProof/>
            </w:rPr>
            <w:t>The Journal of Political Economy</w:t>
          </w:r>
          <w:r w:rsidRPr="00D82409">
            <w:rPr>
              <w:rFonts w:ascii="Times New Roman" w:hAnsi="Times New Roman" w:cs="Times New Roman"/>
              <w:noProof/>
            </w:rPr>
            <w:t>, 135-150.</w:t>
          </w:r>
        </w:p>
        <w:p w14:paraId="60F4D318"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Drutman, L. (2021, June 16). Why The Two-Party System is Effing Up U.S. Democracy. </w:t>
          </w:r>
          <w:r w:rsidRPr="00D82409">
            <w:rPr>
              <w:rFonts w:ascii="Times New Roman" w:hAnsi="Times New Roman" w:cs="Times New Roman"/>
              <w:i/>
              <w:iCs/>
              <w:noProof/>
            </w:rPr>
            <w:t>FiveThirtyEight</w:t>
          </w:r>
          <w:r w:rsidRPr="00D82409">
            <w:rPr>
              <w:rFonts w:ascii="Times New Roman" w:hAnsi="Times New Roman" w:cs="Times New Roman"/>
              <w:noProof/>
            </w:rPr>
            <w:t>, p. 32.</w:t>
          </w:r>
        </w:p>
        <w:p w14:paraId="2B5324B9"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Evans, M. C. (2024, October 1). Support for a Third Political Party in the U.S. Dips to 58%. </w:t>
          </w:r>
          <w:r w:rsidRPr="00D82409">
            <w:rPr>
              <w:rFonts w:ascii="Times New Roman" w:hAnsi="Times New Roman" w:cs="Times New Roman"/>
              <w:i/>
              <w:iCs/>
              <w:noProof/>
            </w:rPr>
            <w:t>Gallup</w:t>
          </w:r>
          <w:r w:rsidRPr="00D82409">
            <w:rPr>
              <w:rFonts w:ascii="Times New Roman" w:hAnsi="Times New Roman" w:cs="Times New Roman"/>
              <w:noProof/>
            </w:rPr>
            <w:t>.</w:t>
          </w:r>
        </w:p>
        <w:p w14:paraId="2FB4A15A"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Fair Vote. (2025). </w:t>
          </w:r>
          <w:r w:rsidRPr="00D82409">
            <w:rPr>
              <w:rFonts w:ascii="Times New Roman" w:hAnsi="Times New Roman" w:cs="Times New Roman"/>
              <w:i/>
              <w:iCs/>
              <w:noProof/>
            </w:rPr>
            <w:t>Proportional Ranked Choice Voting vs. Sequential Ranked Choice Voting.</w:t>
          </w:r>
          <w:r w:rsidRPr="00D82409">
            <w:rPr>
              <w:rFonts w:ascii="Times New Roman" w:hAnsi="Times New Roman" w:cs="Times New Roman"/>
              <w:noProof/>
            </w:rPr>
            <w:t xml:space="preserve"> Retrieved from Fair Vote: https://fairvote.org/proportional-ranked-choice-voting-vs-sequential-ranked-choice-voting/</w:t>
          </w:r>
        </w:p>
        <w:p w14:paraId="3F9ED2DC"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Figliola, A. (2025). </w:t>
          </w:r>
          <w:r w:rsidRPr="00D82409">
            <w:rPr>
              <w:rFonts w:ascii="Times New Roman" w:hAnsi="Times New Roman" w:cs="Times New Roman"/>
              <w:i/>
              <w:iCs/>
              <w:noProof/>
            </w:rPr>
            <w:t>5 Ways Governments Can Encourage Increased Voter Turnout For Local Elections.</w:t>
          </w:r>
          <w:r w:rsidRPr="00D82409">
            <w:rPr>
              <w:rFonts w:ascii="Times New Roman" w:hAnsi="Times New Roman" w:cs="Times New Roman"/>
              <w:noProof/>
            </w:rPr>
            <w:t xml:space="preserve"> Retrieved from GovPilot: https://www.govpilot.com/blog/5-ways-governments-can-encourage-increased-voter-turnout</w:t>
          </w:r>
        </w:p>
        <w:p w14:paraId="4B0C219B"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lastRenderedPageBreak/>
            <w:t xml:space="preserve">Goodparty.org politics team. (2025, November 14). </w:t>
          </w:r>
          <w:r w:rsidRPr="00D82409">
            <w:rPr>
              <w:rFonts w:ascii="Times New Roman" w:hAnsi="Times New Roman" w:cs="Times New Roman"/>
              <w:i/>
              <w:iCs/>
              <w:noProof/>
            </w:rPr>
            <w:t>Libertarian vs. Green: Differences in Political Parties.</w:t>
          </w:r>
          <w:r w:rsidRPr="00D82409">
            <w:rPr>
              <w:rFonts w:ascii="Times New Roman" w:hAnsi="Times New Roman" w:cs="Times New Roman"/>
              <w:noProof/>
            </w:rPr>
            <w:t xml:space="preserve"> Retrieved from GoodParty: https://goodparty.org/blog/article/libertarian-vs-green-differences-political-parties</w:t>
          </w:r>
        </w:p>
        <w:p w14:paraId="2B720F6D"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Hajnal, Z. L., Lewis, P. G., &amp; Louch, H. (2002). Municipal Elections in California: Turnout, Timing, and Competition.</w:t>
          </w:r>
        </w:p>
        <w:p w14:paraId="51C69373"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Hartveld, E., &amp; Wagner, M. (2022). Does affective polarisation increase turnout? Evidence from Germany, The Netherlands and Spain. </w:t>
          </w:r>
          <w:r w:rsidRPr="00D82409">
            <w:rPr>
              <w:rFonts w:ascii="Times New Roman" w:hAnsi="Times New Roman" w:cs="Times New Roman"/>
              <w:i/>
              <w:iCs/>
              <w:noProof/>
            </w:rPr>
            <w:t>West European Politics</w:t>
          </w:r>
          <w:r w:rsidRPr="00D82409">
            <w:rPr>
              <w:rFonts w:ascii="Times New Roman" w:hAnsi="Times New Roman" w:cs="Times New Roman"/>
              <w:noProof/>
            </w:rPr>
            <w:t>, 732-759.</w:t>
          </w:r>
        </w:p>
        <w:p w14:paraId="4A138E39"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Institute for Responsive Government. (2024). </w:t>
          </w:r>
          <w:r w:rsidRPr="00D82409">
            <w:rPr>
              <w:rFonts w:ascii="Times New Roman" w:hAnsi="Times New Roman" w:cs="Times New Roman"/>
              <w:i/>
              <w:iCs/>
              <w:noProof/>
            </w:rPr>
            <w:t>Ranked Choice Voting: Avoiding a One-Size-Fits-All Approach.</w:t>
          </w:r>
          <w:r w:rsidRPr="00D82409">
            <w:rPr>
              <w:rFonts w:ascii="Times New Roman" w:hAnsi="Times New Roman" w:cs="Times New Roman"/>
              <w:noProof/>
            </w:rPr>
            <w:t xml:space="preserve"> Institute for Responsive Government.</w:t>
          </w:r>
        </w:p>
        <w:p w14:paraId="6B440CAD"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Juelich, C. L. (2021). Ranked Choice Voting and Youth Voter Turnout: The Roles of Campaign Civility and Candidate Contact. </w:t>
          </w:r>
          <w:r w:rsidRPr="00D82409">
            <w:rPr>
              <w:rFonts w:ascii="Times New Roman" w:hAnsi="Times New Roman" w:cs="Times New Roman"/>
              <w:i/>
              <w:iCs/>
              <w:noProof/>
            </w:rPr>
            <w:t>Open Access Journal</w:t>
          </w:r>
          <w:r w:rsidRPr="00D82409">
            <w:rPr>
              <w:rFonts w:ascii="Times New Roman" w:hAnsi="Times New Roman" w:cs="Times New Roman"/>
              <w:noProof/>
            </w:rPr>
            <w:t>, V90-2.</w:t>
          </w:r>
        </w:p>
        <w:p w14:paraId="2CA73F3C"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Kimball, D. C., &amp; Anthony, J. (n.d.). </w:t>
          </w:r>
          <w:r w:rsidRPr="00D82409">
            <w:rPr>
              <w:rFonts w:ascii="Times New Roman" w:hAnsi="Times New Roman" w:cs="Times New Roman"/>
              <w:i/>
              <w:iCs/>
              <w:noProof/>
            </w:rPr>
            <w:t>Voter Participation with Ranked Choice Voting in the United States.</w:t>
          </w:r>
          <w:r w:rsidRPr="00D82409">
            <w:rPr>
              <w:rFonts w:ascii="Times New Roman" w:hAnsi="Times New Roman" w:cs="Times New Roman"/>
              <w:noProof/>
            </w:rPr>
            <w:t xml:space="preserve"> </w:t>
          </w:r>
        </w:p>
        <w:p w14:paraId="2731BA57"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Kimball, D., &amp; Anthony, J. (2016). Voter Participation with Ranked Choice Voting in the United States.</w:t>
          </w:r>
        </w:p>
        <w:p w14:paraId="39C65168"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Kulachai, W., Lerdtomornsakui, U., &amp; Homyamyen, P. (2023). Factors Influencing Voting Decision: A Comprehensive Literature Review. </w:t>
          </w:r>
          <w:r w:rsidRPr="00D82409">
            <w:rPr>
              <w:rFonts w:ascii="Times New Roman" w:hAnsi="Times New Roman" w:cs="Times New Roman"/>
              <w:i/>
              <w:iCs/>
              <w:noProof/>
            </w:rPr>
            <w:t>Social Sciences</w:t>
          </w:r>
          <w:r w:rsidRPr="00D82409">
            <w:rPr>
              <w:rFonts w:ascii="Times New Roman" w:hAnsi="Times New Roman" w:cs="Times New Roman"/>
              <w:noProof/>
            </w:rPr>
            <w:t>, 12(9), 469.</w:t>
          </w:r>
        </w:p>
        <w:p w14:paraId="082DC64C"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Maarseveen, R. v. (2020). The urban–rural education gap: do cities indeed make us smarter? </w:t>
          </w:r>
          <w:r w:rsidRPr="00D82409">
            <w:rPr>
              <w:rFonts w:ascii="Times New Roman" w:hAnsi="Times New Roman" w:cs="Times New Roman"/>
              <w:i/>
              <w:iCs/>
              <w:noProof/>
            </w:rPr>
            <w:t>Journal of Economic Geography</w:t>
          </w:r>
          <w:r w:rsidRPr="00D82409">
            <w:rPr>
              <w:rFonts w:ascii="Times New Roman" w:hAnsi="Times New Roman" w:cs="Times New Roman"/>
              <w:noProof/>
            </w:rPr>
            <w:t>, 683-714.</w:t>
          </w:r>
        </w:p>
        <w:p w14:paraId="5F1CF7F9"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Mcdaniel, J. A. (2016). Writing the Rules to Rank the Candidates: Examining the Impact of Instant-Runoff Voting on Racial Group Turnout in San Francisco Mayoral Elections.</w:t>
          </w:r>
        </w:p>
        <w:p w14:paraId="7561E54B"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Miller, C. (2012, September 26). </w:t>
          </w:r>
          <w:r w:rsidRPr="00D82409">
            <w:rPr>
              <w:rFonts w:ascii="Times New Roman" w:hAnsi="Times New Roman" w:cs="Times New Roman"/>
              <w:i/>
              <w:iCs/>
              <w:noProof/>
            </w:rPr>
            <w:t>Report September 26, 2012.</w:t>
          </w:r>
          <w:r w:rsidRPr="00D82409">
            <w:rPr>
              <w:rFonts w:ascii="Times New Roman" w:hAnsi="Times New Roman" w:cs="Times New Roman"/>
              <w:noProof/>
            </w:rPr>
            <w:t xml:space="preserve"> Retrieved from Pew Research Center: https://www.pewresearch.org/internet/2012/09/26/main-report-13/</w:t>
          </w:r>
        </w:p>
        <w:p w14:paraId="47A66648"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Munck, G. L. (2002). Conceptualizing and Measuring Democracy: Evaluating Alternative Indices.</w:t>
          </w:r>
        </w:p>
        <w:p w14:paraId="55AEB1B2"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Okumus, S. (2022). </w:t>
          </w:r>
          <w:r w:rsidRPr="00D82409">
            <w:rPr>
              <w:rFonts w:ascii="Times New Roman" w:hAnsi="Times New Roman" w:cs="Times New Roman"/>
              <w:i/>
              <w:iCs/>
              <w:noProof/>
            </w:rPr>
            <w:t>Why Is There No Third Party in the United States?</w:t>
          </w:r>
          <w:r w:rsidRPr="00D82409">
            <w:rPr>
              <w:rFonts w:ascii="Times New Roman" w:hAnsi="Times New Roman" w:cs="Times New Roman"/>
              <w:noProof/>
            </w:rPr>
            <w:t xml:space="preserve"> Dubai: Fiker Institute.</w:t>
          </w:r>
        </w:p>
        <w:p w14:paraId="29E3D5D4"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Pateman. (2012). Participatory Democracy Revisited.</w:t>
          </w:r>
        </w:p>
        <w:p w14:paraId="248EE987"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Pateman, C. (1970). </w:t>
          </w:r>
          <w:r w:rsidRPr="00D82409">
            <w:rPr>
              <w:rFonts w:ascii="Times New Roman" w:hAnsi="Times New Roman" w:cs="Times New Roman"/>
              <w:i/>
              <w:iCs/>
              <w:noProof/>
            </w:rPr>
            <w:t>Participation and democratic theory.</w:t>
          </w:r>
          <w:r w:rsidRPr="00D82409">
            <w:rPr>
              <w:rFonts w:ascii="Times New Roman" w:hAnsi="Times New Roman" w:cs="Times New Roman"/>
              <w:noProof/>
            </w:rPr>
            <w:t xml:space="preserve"> </w:t>
          </w:r>
        </w:p>
        <w:p w14:paraId="19A1ACC6"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Pew Research Center. (2014). </w:t>
          </w:r>
          <w:r w:rsidRPr="00D82409">
            <w:rPr>
              <w:rFonts w:ascii="Times New Roman" w:hAnsi="Times New Roman" w:cs="Times New Roman"/>
              <w:i/>
              <w:iCs/>
              <w:noProof/>
            </w:rPr>
            <w:t>The Party of Nonvoters: Younger, More Racially Diverse, More Financially Strapped.</w:t>
          </w:r>
          <w:r w:rsidRPr="00D82409">
            <w:rPr>
              <w:rFonts w:ascii="Times New Roman" w:hAnsi="Times New Roman" w:cs="Times New Roman"/>
              <w:noProof/>
            </w:rPr>
            <w:t xml:space="preserve"> Pew Research Center.</w:t>
          </w:r>
        </w:p>
        <w:p w14:paraId="6A6DDB67"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Pew Research Center. (2022). </w:t>
          </w:r>
          <w:r w:rsidRPr="00D82409">
            <w:rPr>
              <w:rFonts w:ascii="Times New Roman" w:hAnsi="Times New Roman" w:cs="Times New Roman"/>
              <w:i/>
              <w:iCs/>
              <w:noProof/>
            </w:rPr>
            <w:t>As Partisan Hostility Grows, Signs of Frustration With the Two-Party System.</w:t>
          </w:r>
          <w:r w:rsidRPr="00D82409">
            <w:rPr>
              <w:rFonts w:ascii="Times New Roman" w:hAnsi="Times New Roman" w:cs="Times New Roman"/>
              <w:noProof/>
            </w:rPr>
            <w:t xml:space="preserve"> Washington DC: Pew Research Center.</w:t>
          </w:r>
        </w:p>
        <w:p w14:paraId="1386F675"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lastRenderedPageBreak/>
            <w:t xml:space="preserve">Ranked Choice Voting Resource Center. (2025). </w:t>
          </w:r>
          <w:r w:rsidRPr="00D82409">
            <w:rPr>
              <w:rFonts w:ascii="Times New Roman" w:hAnsi="Times New Roman" w:cs="Times New Roman"/>
              <w:i/>
              <w:iCs/>
              <w:noProof/>
            </w:rPr>
            <w:t>History of RCV.</w:t>
          </w:r>
          <w:r w:rsidRPr="00D82409">
            <w:rPr>
              <w:rFonts w:ascii="Times New Roman" w:hAnsi="Times New Roman" w:cs="Times New Roman"/>
              <w:noProof/>
            </w:rPr>
            <w:t xml:space="preserve"> Retrieved from Ranked Choice Voting Resource Center: https://www.rcvresources.org/history-of-rcv/</w:t>
          </w:r>
        </w:p>
        <w:p w14:paraId="3BA99988"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Ranked Choice Voting Resource Center. (2025). </w:t>
          </w:r>
          <w:r w:rsidRPr="00D82409">
            <w:rPr>
              <w:rFonts w:ascii="Times New Roman" w:hAnsi="Times New Roman" w:cs="Times New Roman"/>
              <w:i/>
              <w:iCs/>
              <w:noProof/>
            </w:rPr>
            <w:t>What is RCV?</w:t>
          </w:r>
          <w:r w:rsidRPr="00D82409">
            <w:rPr>
              <w:rFonts w:ascii="Times New Roman" w:hAnsi="Times New Roman" w:cs="Times New Roman"/>
              <w:noProof/>
            </w:rPr>
            <w:t xml:space="preserve"> Retrieved from Ranked Choice Voting Resource Center: https://www.rcvresources.org/what-is-rcv</w:t>
          </w:r>
        </w:p>
        <w:p w14:paraId="7473C4A1"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Ranked Choice Voting Resource Center. (2025). </w:t>
          </w:r>
          <w:r w:rsidRPr="00D82409">
            <w:rPr>
              <w:rFonts w:ascii="Times New Roman" w:hAnsi="Times New Roman" w:cs="Times New Roman"/>
              <w:i/>
              <w:iCs/>
              <w:noProof/>
            </w:rPr>
            <w:t>Where is RCV Used?</w:t>
          </w:r>
          <w:r w:rsidRPr="00D82409">
            <w:rPr>
              <w:rFonts w:ascii="Times New Roman" w:hAnsi="Times New Roman" w:cs="Times New Roman"/>
              <w:noProof/>
            </w:rPr>
            <w:t xml:space="preserve"> Retrieved from Ranked Choice Voting Resource Center: https://www.rcvresources.org/where-is-rcv-used/</w:t>
          </w:r>
        </w:p>
        <w:p w14:paraId="184B469B"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Rogowski, J. C. (2013). Electoral Choice, Ideological Conflict, and Political Participation. </w:t>
          </w:r>
          <w:r w:rsidRPr="00D82409">
            <w:rPr>
              <w:rFonts w:ascii="Times New Roman" w:hAnsi="Times New Roman" w:cs="Times New Roman"/>
              <w:i/>
              <w:iCs/>
              <w:noProof/>
            </w:rPr>
            <w:t>American Journal of Political Science</w:t>
          </w:r>
          <w:r w:rsidRPr="00D82409">
            <w:rPr>
              <w:rFonts w:ascii="Times New Roman" w:hAnsi="Times New Roman" w:cs="Times New Roman"/>
              <w:noProof/>
            </w:rPr>
            <w:t>, 479-494.</w:t>
          </w:r>
        </w:p>
        <w:p w14:paraId="1AE0745D"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Sanders, A. (2023). </w:t>
          </w:r>
          <w:r w:rsidRPr="00D82409">
            <w:rPr>
              <w:rFonts w:ascii="Times New Roman" w:hAnsi="Times New Roman" w:cs="Times New Roman"/>
              <w:i/>
              <w:iCs/>
              <w:noProof/>
            </w:rPr>
            <w:t>Educational attainment improved in rural America but educational gap with urban areas grew for bachelor's degrees and higher.</w:t>
          </w:r>
          <w:r w:rsidRPr="00D82409">
            <w:rPr>
              <w:rFonts w:ascii="Times New Roman" w:hAnsi="Times New Roman" w:cs="Times New Roman"/>
              <w:noProof/>
            </w:rPr>
            <w:t xml:space="preserve"> Kansas City: USDA Economic Research Service.</w:t>
          </w:r>
        </w:p>
        <w:p w14:paraId="2FDCD546"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Shipan, C. R., &amp; Volden, C. (2008). The Mechanisms of Policy Diffusion. </w:t>
          </w:r>
          <w:r w:rsidRPr="00D82409">
            <w:rPr>
              <w:rFonts w:ascii="Times New Roman" w:hAnsi="Times New Roman" w:cs="Times New Roman"/>
              <w:i/>
              <w:iCs/>
              <w:noProof/>
            </w:rPr>
            <w:t>American Journal of Political Science</w:t>
          </w:r>
          <w:r w:rsidRPr="00D82409">
            <w:rPr>
              <w:rFonts w:ascii="Times New Roman" w:hAnsi="Times New Roman" w:cs="Times New Roman"/>
              <w:noProof/>
            </w:rPr>
            <w:t>, 840-857.</w:t>
          </w:r>
        </w:p>
        <w:p w14:paraId="45EEAED4"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Statistica. (2024, April). </w:t>
          </w:r>
          <w:r w:rsidRPr="00D82409">
            <w:rPr>
              <w:rFonts w:ascii="Times New Roman" w:hAnsi="Times New Roman" w:cs="Times New Roman"/>
              <w:i/>
              <w:iCs/>
              <w:noProof/>
            </w:rPr>
            <w:t>Would you consider voting for a third-party candidate in the 2024 presidential election, or not?</w:t>
          </w:r>
          <w:r w:rsidRPr="00D82409">
            <w:rPr>
              <w:rFonts w:ascii="Times New Roman" w:hAnsi="Times New Roman" w:cs="Times New Roman"/>
              <w:noProof/>
            </w:rPr>
            <w:t xml:space="preserve"> Retrieved from Statistica: https://www.statista.com/statistics/1422297/third-party-voting-presidential-election-party-us/</w:t>
          </w:r>
        </w:p>
        <w:p w14:paraId="70B5D108"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The Editors. (2018, November 2). We Asked, You Answered: What's Motivating You To Vote This Year? </w:t>
          </w:r>
          <w:r w:rsidRPr="00D82409">
            <w:rPr>
              <w:rFonts w:ascii="Times New Roman" w:hAnsi="Times New Roman" w:cs="Times New Roman"/>
              <w:i/>
              <w:iCs/>
              <w:noProof/>
            </w:rPr>
            <w:t>wbur</w:t>
          </w:r>
          <w:r w:rsidRPr="00D82409">
            <w:rPr>
              <w:rFonts w:ascii="Times New Roman" w:hAnsi="Times New Roman" w:cs="Times New Roman"/>
              <w:noProof/>
            </w:rPr>
            <w:t>.</w:t>
          </w:r>
        </w:p>
        <w:p w14:paraId="0A210DD4"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Tomasky, M. (2019). </w:t>
          </w:r>
          <w:r w:rsidRPr="00D82409">
            <w:rPr>
              <w:rFonts w:ascii="Times New Roman" w:hAnsi="Times New Roman" w:cs="Times New Roman"/>
              <w:i/>
              <w:iCs/>
              <w:noProof/>
            </w:rPr>
            <w:t>If We Can Keep It: How the Republic Collapsed and How it Might Be Saved.</w:t>
          </w:r>
          <w:r w:rsidRPr="00D82409">
            <w:rPr>
              <w:rFonts w:ascii="Times New Roman" w:hAnsi="Times New Roman" w:cs="Times New Roman"/>
              <w:noProof/>
            </w:rPr>
            <w:t xml:space="preserve"> </w:t>
          </w:r>
        </w:p>
        <w:p w14:paraId="311C437A"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Voter Education. (2022). </w:t>
          </w:r>
          <w:r w:rsidRPr="00D82409">
            <w:rPr>
              <w:rFonts w:ascii="Times New Roman" w:hAnsi="Times New Roman" w:cs="Times New Roman"/>
              <w:i/>
              <w:iCs/>
              <w:noProof/>
            </w:rPr>
            <w:t>Applying Ranked Choice Voting.</w:t>
          </w:r>
          <w:r w:rsidRPr="00D82409">
            <w:rPr>
              <w:rFonts w:ascii="Times New Roman" w:hAnsi="Times New Roman" w:cs="Times New Roman"/>
              <w:noProof/>
            </w:rPr>
            <w:t xml:space="preserve"> Retrieved from Ranked Vote: https://www.rankedvote.co/guides/applying-ranked-choice-voting/voter-education</w:t>
          </w:r>
        </w:p>
        <w:p w14:paraId="24556169"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Ward, G. (2020). Happiness and Voting: Evidence from Four Decades of Elections in Europe. </w:t>
          </w:r>
          <w:r w:rsidRPr="00D82409">
            <w:rPr>
              <w:rFonts w:ascii="Times New Roman" w:hAnsi="Times New Roman" w:cs="Times New Roman"/>
              <w:i/>
              <w:iCs/>
              <w:noProof/>
            </w:rPr>
            <w:t>American Journal of Political Science</w:t>
          </w:r>
          <w:r w:rsidRPr="00D82409">
            <w:rPr>
              <w:rFonts w:ascii="Times New Roman" w:hAnsi="Times New Roman" w:cs="Times New Roman"/>
              <w:noProof/>
            </w:rPr>
            <w:t>, 504-518.</w:t>
          </w:r>
        </w:p>
        <w:p w14:paraId="7A86B48F"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What Democracy Is. . . and Is Not. (1991). </w:t>
          </w:r>
          <w:r w:rsidRPr="00D82409">
            <w:rPr>
              <w:rFonts w:ascii="Times New Roman" w:hAnsi="Times New Roman" w:cs="Times New Roman"/>
              <w:i/>
              <w:iCs/>
              <w:noProof/>
            </w:rPr>
            <w:t>Philippe C. Schmitter; Terry Lynn Karl</w:t>
          </w:r>
          <w:r w:rsidRPr="00D82409">
            <w:rPr>
              <w:rFonts w:ascii="Times New Roman" w:hAnsi="Times New Roman" w:cs="Times New Roman"/>
              <w:noProof/>
            </w:rPr>
            <w:t>.</w:t>
          </w:r>
        </w:p>
        <w:p w14:paraId="1CC9D3BA"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Witte, M. D. (2019, June 3). A growing rural-urban divide has led to the political underrepresentation of people living in cities, Stanford political scientist finds. </w:t>
          </w:r>
          <w:r w:rsidRPr="00D82409">
            <w:rPr>
              <w:rFonts w:ascii="Times New Roman" w:hAnsi="Times New Roman" w:cs="Times New Roman"/>
              <w:i/>
              <w:iCs/>
              <w:noProof/>
            </w:rPr>
            <w:t>Stanford Report</w:t>
          </w:r>
          <w:r w:rsidRPr="00D82409">
            <w:rPr>
              <w:rFonts w:ascii="Times New Roman" w:hAnsi="Times New Roman" w:cs="Times New Roman"/>
              <w:noProof/>
            </w:rPr>
            <w:t>.</w:t>
          </w:r>
        </w:p>
        <w:p w14:paraId="05CC5121" w14:textId="77777777" w:rsidR="00F51DBC" w:rsidRPr="00D82409" w:rsidRDefault="00F51DBC" w:rsidP="00F51DBC">
          <w:pPr>
            <w:pStyle w:val="Bibliography"/>
            <w:ind w:left="720" w:hanging="720"/>
            <w:rPr>
              <w:rFonts w:ascii="Times New Roman" w:hAnsi="Times New Roman" w:cs="Times New Roman"/>
              <w:noProof/>
            </w:rPr>
          </w:pPr>
          <w:r w:rsidRPr="00D82409">
            <w:rPr>
              <w:rFonts w:ascii="Times New Roman" w:hAnsi="Times New Roman" w:cs="Times New Roman"/>
              <w:noProof/>
            </w:rPr>
            <w:t xml:space="preserve">Working Families Party. (2020). </w:t>
          </w:r>
          <w:r w:rsidRPr="00D82409">
            <w:rPr>
              <w:rFonts w:ascii="Times New Roman" w:hAnsi="Times New Roman" w:cs="Times New Roman"/>
              <w:i/>
              <w:iCs/>
              <w:noProof/>
            </w:rPr>
            <w:t>Third Party Presidential Candidates: Avoiding a ‘spoiler’ scenario.</w:t>
          </w:r>
          <w:r w:rsidRPr="00D82409">
            <w:rPr>
              <w:rFonts w:ascii="Times New Roman" w:hAnsi="Times New Roman" w:cs="Times New Roman"/>
              <w:noProof/>
            </w:rPr>
            <w:t xml:space="preserve"> New York: Working Families Party.</w:t>
          </w:r>
        </w:p>
        <w:p w14:paraId="70DF9E56" w14:textId="37ADA045" w:rsidR="00C549E6" w:rsidRDefault="00507904" w:rsidP="00F51DBC">
          <w:pPr>
            <w:spacing w:line="360" w:lineRule="auto"/>
            <w:rPr>
              <w:szCs w:val="22"/>
            </w:rPr>
          </w:pPr>
          <w:r w:rsidRPr="00D82409">
            <w:rPr>
              <w:rFonts w:ascii="Times New Roman" w:hAnsi="Times New Roman" w:cs="Times New Roman"/>
            </w:rPr>
            <w:fldChar w:fldCharType="end"/>
          </w:r>
        </w:p>
      </w:sdtContent>
    </w:sdt>
    <w:p w14:paraId="1AEA4DD6" w14:textId="77777777" w:rsidR="00C549E6" w:rsidRDefault="00C549E6">
      <w:pPr>
        <w:widowControl/>
        <w:spacing w:after="0" w:line="240" w:lineRule="auto"/>
        <w:rPr>
          <w:szCs w:val="22"/>
        </w:rPr>
      </w:pPr>
      <w:r>
        <w:rPr>
          <w:szCs w:val="22"/>
        </w:rPr>
        <w:br w:type="page"/>
      </w:r>
    </w:p>
    <w:p w14:paraId="73F537D1" w14:textId="79111891" w:rsidR="00C549E6" w:rsidRPr="009E3729" w:rsidRDefault="00C549E6" w:rsidP="00F51DBC">
      <w:pPr>
        <w:spacing w:line="360" w:lineRule="auto"/>
        <w:rPr>
          <w:rFonts w:ascii="Times New Roman" w:hAnsi="Times New Roman" w:cs="Times New Roman"/>
          <w:b/>
          <w:bCs/>
          <w:sz w:val="28"/>
          <w:szCs w:val="28"/>
        </w:rPr>
      </w:pPr>
      <w:r w:rsidRPr="009E3729">
        <w:rPr>
          <w:rFonts w:ascii="Times New Roman" w:hAnsi="Times New Roman" w:cs="Times New Roman" w:hint="eastAsia"/>
          <w:b/>
          <w:bCs/>
          <w:sz w:val="28"/>
          <w:szCs w:val="28"/>
        </w:rPr>
        <w:lastRenderedPageBreak/>
        <w:t>Appendix:</w:t>
      </w:r>
    </w:p>
    <w:p w14:paraId="18FCDCC1" w14:textId="33D41094" w:rsidR="00686F54" w:rsidRPr="009E3729" w:rsidRDefault="00C549E6" w:rsidP="00F51DBC">
      <w:pPr>
        <w:spacing w:line="360" w:lineRule="auto"/>
        <w:rPr>
          <w:rFonts w:ascii="Times New Roman" w:hAnsi="Times New Roman" w:cs="Times New Roman"/>
          <w:sz w:val="24"/>
        </w:rPr>
      </w:pPr>
      <w:r w:rsidRPr="009E3729">
        <w:rPr>
          <w:rFonts w:ascii="Times New Roman" w:hAnsi="Times New Roman" w:cs="Times New Roman"/>
          <w:sz w:val="24"/>
        </w:rPr>
        <w:t xml:space="preserve">Why only choose Maine, not include Alaska in discussion? </w:t>
      </w:r>
    </w:p>
    <w:p w14:paraId="67004186" w14:textId="40B6C0AF" w:rsidR="00542A16" w:rsidRPr="009E3729" w:rsidRDefault="00D44416" w:rsidP="00D44416">
      <w:pPr>
        <w:pStyle w:val="ListParagraph"/>
        <w:numPr>
          <w:ilvl w:val="0"/>
          <w:numId w:val="8"/>
        </w:numPr>
        <w:spacing w:line="360" w:lineRule="auto"/>
        <w:rPr>
          <w:rFonts w:ascii="Times New Roman" w:hAnsi="Times New Roman" w:cs="Times New Roman"/>
          <w:sz w:val="24"/>
        </w:rPr>
      </w:pPr>
      <w:r w:rsidRPr="009E3729">
        <w:rPr>
          <w:rFonts w:ascii="Times New Roman" w:hAnsi="Times New Roman" w:cs="Times New Roman"/>
          <w:sz w:val="24"/>
        </w:rPr>
        <w:t>Its RCV has only been applied in one election cycle, raising questions about the representativeness of the data.</w:t>
      </w:r>
    </w:p>
    <w:p w14:paraId="201B5DF7" w14:textId="6121849A" w:rsidR="00D44416" w:rsidRPr="009E3729" w:rsidRDefault="002575A4" w:rsidP="00D44416">
      <w:pPr>
        <w:pStyle w:val="ListParagraph"/>
        <w:numPr>
          <w:ilvl w:val="0"/>
          <w:numId w:val="8"/>
        </w:numPr>
        <w:spacing w:line="360" w:lineRule="auto"/>
        <w:rPr>
          <w:rFonts w:ascii="Times New Roman" w:hAnsi="Times New Roman" w:cs="Times New Roman"/>
          <w:sz w:val="24"/>
        </w:rPr>
      </w:pPr>
      <w:r w:rsidRPr="002575A4">
        <w:rPr>
          <w:rFonts w:ascii="Times New Roman" w:hAnsi="Times New Roman" w:cs="Times New Roman"/>
          <w:sz w:val="24"/>
        </w:rPr>
        <w:t>Since Alaska</w:t>
      </w:r>
      <w:r>
        <w:rPr>
          <w:rFonts w:ascii="Times New Roman" w:hAnsi="Times New Roman" w:cs="Times New Roman"/>
          <w:sz w:val="24"/>
        </w:rPr>
        <w:t>’</w:t>
      </w:r>
      <w:r>
        <w:rPr>
          <w:rFonts w:ascii="Times New Roman" w:hAnsi="Times New Roman" w:cs="Times New Roman" w:hint="eastAsia"/>
          <w:sz w:val="24"/>
        </w:rPr>
        <w:t>s</w:t>
      </w:r>
      <w:r w:rsidRPr="002575A4">
        <w:rPr>
          <w:rFonts w:ascii="Times New Roman" w:hAnsi="Times New Roman" w:cs="Times New Roman"/>
          <w:sz w:val="24"/>
        </w:rPr>
        <w:t xml:space="preserve"> voter turnout has fallen below the national average after implementing RCV, it previously exceeded the national average.</w:t>
      </w:r>
      <w:r w:rsidR="00D44416" w:rsidRPr="009E3729">
        <w:rPr>
          <w:rFonts w:ascii="Times New Roman" w:hAnsi="Times New Roman" w:cs="Times New Roman" w:hint="eastAsia"/>
          <w:sz w:val="24"/>
        </w:rPr>
        <w:t xml:space="preserve">, </w:t>
      </w:r>
      <w:r w:rsidR="008F34A2" w:rsidRPr="009E3729">
        <w:rPr>
          <w:rFonts w:ascii="Times New Roman" w:hAnsi="Times New Roman" w:cs="Times New Roman" w:hint="eastAsia"/>
          <w:sz w:val="24"/>
        </w:rPr>
        <w:t>a</w:t>
      </w:r>
      <w:r w:rsidR="008F34A2" w:rsidRPr="009E3729">
        <w:rPr>
          <w:rFonts w:ascii="Times New Roman" w:hAnsi="Times New Roman" w:cs="Times New Roman"/>
          <w:sz w:val="24"/>
        </w:rPr>
        <w:t>nd Maine, at least appears to be growing.</w:t>
      </w:r>
      <w:r w:rsidR="008F34A2" w:rsidRPr="009E3729">
        <w:rPr>
          <w:rFonts w:ascii="Times New Roman" w:hAnsi="Times New Roman" w:cs="Times New Roman" w:hint="eastAsia"/>
          <w:sz w:val="24"/>
        </w:rPr>
        <w:t xml:space="preserve"> </w:t>
      </w:r>
      <w:r w:rsidR="007472BE">
        <w:rPr>
          <w:rFonts w:ascii="Times New Roman" w:hAnsi="Times New Roman" w:cs="Times New Roman" w:hint="eastAsia"/>
          <w:sz w:val="24"/>
        </w:rPr>
        <w:t>(</w:t>
      </w:r>
      <w:r w:rsidR="007472BE" w:rsidRPr="007472BE">
        <w:rPr>
          <w:rFonts w:ascii="Times New Roman" w:hAnsi="Times New Roman" w:cs="Times New Roman"/>
          <w:sz w:val="24"/>
        </w:rPr>
        <w:t>As Alaska</w:t>
      </w:r>
      <w:r w:rsidR="007472BE">
        <w:rPr>
          <w:rFonts w:ascii="Times New Roman" w:hAnsi="Times New Roman" w:cs="Times New Roman"/>
          <w:sz w:val="24"/>
        </w:rPr>
        <w:t>’</w:t>
      </w:r>
      <w:r w:rsidR="007472BE">
        <w:rPr>
          <w:rFonts w:ascii="Times New Roman" w:hAnsi="Times New Roman" w:cs="Times New Roman" w:hint="eastAsia"/>
          <w:sz w:val="24"/>
        </w:rPr>
        <w:t>s</w:t>
      </w:r>
      <w:r w:rsidR="007472BE" w:rsidRPr="007472BE">
        <w:rPr>
          <w:rFonts w:ascii="Times New Roman" w:hAnsi="Times New Roman" w:cs="Times New Roman"/>
          <w:sz w:val="24"/>
        </w:rPr>
        <w:t xml:space="preserve"> reform will only take effect in the 2024 general election, multiple protests have reportedly occurred.</w:t>
      </w:r>
      <w:r w:rsidR="007472BE">
        <w:rPr>
          <w:rFonts w:ascii="Times New Roman" w:hAnsi="Times New Roman" w:cs="Times New Roman" w:hint="eastAsia"/>
          <w:sz w:val="24"/>
        </w:rPr>
        <w:t>)</w:t>
      </w:r>
      <w:r w:rsidR="00F83922" w:rsidRPr="00F83922">
        <w:rPr>
          <w:noProof/>
        </w:rPr>
        <w:t xml:space="preserve"> </w:t>
      </w:r>
    </w:p>
    <w:p w14:paraId="3EA525F9" w14:textId="0E11CE86" w:rsidR="009E3729" w:rsidRPr="00F83922" w:rsidRDefault="009E3729" w:rsidP="00F83922">
      <w:pPr>
        <w:pStyle w:val="ListParagraph"/>
        <w:numPr>
          <w:ilvl w:val="0"/>
          <w:numId w:val="8"/>
        </w:numPr>
        <w:spacing w:line="360" w:lineRule="auto"/>
        <w:rPr>
          <w:rFonts w:ascii="Times New Roman" w:hAnsi="Times New Roman" w:cs="Times New Roman"/>
          <w:sz w:val="24"/>
        </w:rPr>
      </w:pPr>
      <w:r w:rsidRPr="009E3729">
        <w:rPr>
          <w:rFonts w:ascii="Times New Roman" w:hAnsi="Times New Roman" w:cs="Times New Roman"/>
          <w:sz w:val="24"/>
        </w:rPr>
        <w:t>Therefore, it is more valuable for us to further distinguish the impact of RCV on the rise in Maine's voter turnout</w:t>
      </w:r>
      <w:r w:rsidRPr="009E3729">
        <w:rPr>
          <w:rFonts w:ascii="Times New Roman" w:hAnsi="Times New Roman" w:cs="Times New Roman" w:hint="eastAsia"/>
          <w:sz w:val="24"/>
        </w:rPr>
        <w:t xml:space="preserve"> in this research.</w:t>
      </w:r>
    </w:p>
    <w:sectPr w:rsidR="009E3729" w:rsidRPr="00F83922">
      <w:pgSz w:w="11906" w:h="16838"/>
      <w:pgMar w:top="1440" w:right="1440" w:bottom="1440" w:left="1440" w:header="0" w:footer="0" w:gutter="0"/>
      <w:cols w:space="720"/>
      <w:formProt w:val="0"/>
      <w:docGrid w:type="lines" w:linePitch="312"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4C42" w14:textId="77777777" w:rsidR="00404113" w:rsidRDefault="00404113" w:rsidP="00D74E94">
      <w:pPr>
        <w:spacing w:after="0" w:line="240" w:lineRule="auto"/>
      </w:pPr>
      <w:r>
        <w:separator/>
      </w:r>
    </w:p>
  </w:endnote>
  <w:endnote w:type="continuationSeparator" w:id="0">
    <w:p w14:paraId="54BC2185" w14:textId="77777777" w:rsidR="00404113" w:rsidRDefault="00404113" w:rsidP="00D7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Liberation Sans">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87C4" w14:textId="77777777" w:rsidR="00404113" w:rsidRDefault="00404113" w:rsidP="00D74E94">
      <w:pPr>
        <w:spacing w:after="0" w:line="240" w:lineRule="auto"/>
      </w:pPr>
      <w:r>
        <w:separator/>
      </w:r>
    </w:p>
  </w:footnote>
  <w:footnote w:type="continuationSeparator" w:id="0">
    <w:p w14:paraId="77CF5309" w14:textId="77777777" w:rsidR="00404113" w:rsidRDefault="00404113" w:rsidP="00D74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F78"/>
    <w:multiLevelType w:val="hybridMultilevel"/>
    <w:tmpl w:val="2122914A"/>
    <w:lvl w:ilvl="0" w:tplc="7B7842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645BFD"/>
    <w:multiLevelType w:val="hybridMultilevel"/>
    <w:tmpl w:val="7CAE7F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AA42A4"/>
    <w:multiLevelType w:val="hybridMultilevel"/>
    <w:tmpl w:val="ACE459E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0EB1471C"/>
    <w:multiLevelType w:val="hybridMultilevel"/>
    <w:tmpl w:val="5FAA639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19E3458C"/>
    <w:multiLevelType w:val="hybridMultilevel"/>
    <w:tmpl w:val="256ABC7E"/>
    <w:lvl w:ilvl="0" w:tplc="0409000D">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5" w15:restartNumberingAfterBreak="0">
    <w:nsid w:val="26A3707E"/>
    <w:multiLevelType w:val="multilevel"/>
    <w:tmpl w:val="D59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C0463"/>
    <w:multiLevelType w:val="hybridMultilevel"/>
    <w:tmpl w:val="4808E34A"/>
    <w:lvl w:ilvl="0" w:tplc="409ABDB4">
      <w:start w:val="1"/>
      <w:numFmt w:val="decimal"/>
      <w:lvlText w:val="%1."/>
      <w:lvlJc w:val="left"/>
      <w:pPr>
        <w:ind w:left="360" w:hanging="360"/>
      </w:pPr>
      <w:rPr>
        <w:rFonts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D8ECC5"/>
    <w:multiLevelType w:val="hybridMultilevel"/>
    <w:tmpl w:val="4822D676"/>
    <w:lvl w:ilvl="0" w:tplc="1C8C830A">
      <w:start w:val="1"/>
      <w:numFmt w:val="bullet"/>
      <w:lvlText w:val=""/>
      <w:lvlJc w:val="left"/>
      <w:pPr>
        <w:ind w:left="720" w:hanging="360"/>
      </w:pPr>
      <w:rPr>
        <w:rFonts w:ascii="Symbol" w:hAnsi="Symbol" w:hint="default"/>
      </w:rPr>
    </w:lvl>
    <w:lvl w:ilvl="1" w:tplc="B1CC5582">
      <w:start w:val="1"/>
      <w:numFmt w:val="bullet"/>
      <w:lvlText w:val="o"/>
      <w:lvlJc w:val="left"/>
      <w:pPr>
        <w:ind w:left="1440" w:hanging="360"/>
      </w:pPr>
      <w:rPr>
        <w:rFonts w:ascii="Courier New" w:hAnsi="Courier New" w:hint="default"/>
      </w:rPr>
    </w:lvl>
    <w:lvl w:ilvl="2" w:tplc="F7481382">
      <w:start w:val="1"/>
      <w:numFmt w:val="bullet"/>
      <w:lvlText w:val=""/>
      <w:lvlJc w:val="left"/>
      <w:pPr>
        <w:ind w:left="2160" w:hanging="360"/>
      </w:pPr>
      <w:rPr>
        <w:rFonts w:ascii="Wingdings" w:hAnsi="Wingdings" w:hint="default"/>
      </w:rPr>
    </w:lvl>
    <w:lvl w:ilvl="3" w:tplc="CD5831B8">
      <w:start w:val="1"/>
      <w:numFmt w:val="bullet"/>
      <w:lvlText w:val=""/>
      <w:lvlJc w:val="left"/>
      <w:pPr>
        <w:ind w:left="2880" w:hanging="360"/>
      </w:pPr>
      <w:rPr>
        <w:rFonts w:ascii="Symbol" w:hAnsi="Symbol" w:hint="default"/>
      </w:rPr>
    </w:lvl>
    <w:lvl w:ilvl="4" w:tplc="EE1E73DE">
      <w:start w:val="1"/>
      <w:numFmt w:val="bullet"/>
      <w:lvlText w:val="o"/>
      <w:lvlJc w:val="left"/>
      <w:pPr>
        <w:ind w:left="3600" w:hanging="360"/>
      </w:pPr>
      <w:rPr>
        <w:rFonts w:ascii="Courier New" w:hAnsi="Courier New" w:hint="default"/>
      </w:rPr>
    </w:lvl>
    <w:lvl w:ilvl="5" w:tplc="993E485C">
      <w:start w:val="1"/>
      <w:numFmt w:val="bullet"/>
      <w:lvlText w:val=""/>
      <w:lvlJc w:val="left"/>
      <w:pPr>
        <w:ind w:left="4320" w:hanging="360"/>
      </w:pPr>
      <w:rPr>
        <w:rFonts w:ascii="Wingdings" w:hAnsi="Wingdings" w:hint="default"/>
      </w:rPr>
    </w:lvl>
    <w:lvl w:ilvl="6" w:tplc="51B64360">
      <w:start w:val="1"/>
      <w:numFmt w:val="bullet"/>
      <w:lvlText w:val=""/>
      <w:lvlJc w:val="left"/>
      <w:pPr>
        <w:ind w:left="5040" w:hanging="360"/>
      </w:pPr>
      <w:rPr>
        <w:rFonts w:ascii="Symbol" w:hAnsi="Symbol" w:hint="default"/>
      </w:rPr>
    </w:lvl>
    <w:lvl w:ilvl="7" w:tplc="1344841E">
      <w:start w:val="1"/>
      <w:numFmt w:val="bullet"/>
      <w:lvlText w:val="o"/>
      <w:lvlJc w:val="left"/>
      <w:pPr>
        <w:ind w:left="5760" w:hanging="360"/>
      </w:pPr>
      <w:rPr>
        <w:rFonts w:ascii="Courier New" w:hAnsi="Courier New" w:hint="default"/>
      </w:rPr>
    </w:lvl>
    <w:lvl w:ilvl="8" w:tplc="FB185F60">
      <w:start w:val="1"/>
      <w:numFmt w:val="bullet"/>
      <w:lvlText w:val=""/>
      <w:lvlJc w:val="left"/>
      <w:pPr>
        <w:ind w:left="6480" w:hanging="360"/>
      </w:pPr>
      <w:rPr>
        <w:rFonts w:ascii="Wingdings" w:hAnsi="Wingdings" w:hint="default"/>
      </w:rPr>
    </w:lvl>
  </w:abstractNum>
  <w:num w:numId="1" w16cid:durableId="2053529670">
    <w:abstractNumId w:val="7"/>
  </w:num>
  <w:num w:numId="2" w16cid:durableId="786774581">
    <w:abstractNumId w:val="0"/>
  </w:num>
  <w:num w:numId="3" w16cid:durableId="1631783843">
    <w:abstractNumId w:val="1"/>
  </w:num>
  <w:num w:numId="4" w16cid:durableId="970669708">
    <w:abstractNumId w:val="5"/>
  </w:num>
  <w:num w:numId="5" w16cid:durableId="1820920385">
    <w:abstractNumId w:val="2"/>
  </w:num>
  <w:num w:numId="6" w16cid:durableId="1182276232">
    <w:abstractNumId w:val="3"/>
  </w:num>
  <w:num w:numId="7" w16cid:durableId="1537809196">
    <w:abstractNumId w:val="4"/>
  </w:num>
  <w:num w:numId="8" w16cid:durableId="814225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F54"/>
    <w:rsid w:val="000102AE"/>
    <w:rsid w:val="00012C6D"/>
    <w:rsid w:val="00014526"/>
    <w:rsid w:val="00015141"/>
    <w:rsid w:val="00041B63"/>
    <w:rsid w:val="00046251"/>
    <w:rsid w:val="00052ADE"/>
    <w:rsid w:val="000548FC"/>
    <w:rsid w:val="00054F35"/>
    <w:rsid w:val="0006197C"/>
    <w:rsid w:val="0006794E"/>
    <w:rsid w:val="00077E3D"/>
    <w:rsid w:val="0008327C"/>
    <w:rsid w:val="00084609"/>
    <w:rsid w:val="00087F82"/>
    <w:rsid w:val="00090C44"/>
    <w:rsid w:val="0009512F"/>
    <w:rsid w:val="000A152F"/>
    <w:rsid w:val="000A333F"/>
    <w:rsid w:val="000B0207"/>
    <w:rsid w:val="000B17B5"/>
    <w:rsid w:val="000B6812"/>
    <w:rsid w:val="000B75FC"/>
    <w:rsid w:val="000B7727"/>
    <w:rsid w:val="000C06D8"/>
    <w:rsid w:val="000C0804"/>
    <w:rsid w:val="000C3B39"/>
    <w:rsid w:val="000D0643"/>
    <w:rsid w:val="000D1BE0"/>
    <w:rsid w:val="000E11A4"/>
    <w:rsid w:val="000F414A"/>
    <w:rsid w:val="000F6C24"/>
    <w:rsid w:val="00106BAB"/>
    <w:rsid w:val="0011152E"/>
    <w:rsid w:val="00116330"/>
    <w:rsid w:val="0011762C"/>
    <w:rsid w:val="00117E80"/>
    <w:rsid w:val="00121159"/>
    <w:rsid w:val="00125AD8"/>
    <w:rsid w:val="00147894"/>
    <w:rsid w:val="0015164F"/>
    <w:rsid w:val="00153FA0"/>
    <w:rsid w:val="00157BE5"/>
    <w:rsid w:val="00160AC0"/>
    <w:rsid w:val="00162113"/>
    <w:rsid w:val="00164464"/>
    <w:rsid w:val="0016464F"/>
    <w:rsid w:val="001656E3"/>
    <w:rsid w:val="001737EF"/>
    <w:rsid w:val="00180146"/>
    <w:rsid w:val="001843D2"/>
    <w:rsid w:val="00186751"/>
    <w:rsid w:val="001A01C6"/>
    <w:rsid w:val="001B70F3"/>
    <w:rsid w:val="001C1232"/>
    <w:rsid w:val="001C2500"/>
    <w:rsid w:val="001C33FD"/>
    <w:rsid w:val="001C5742"/>
    <w:rsid w:val="001C77B9"/>
    <w:rsid w:val="001D32C5"/>
    <w:rsid w:val="001D383A"/>
    <w:rsid w:val="00203476"/>
    <w:rsid w:val="00207F6B"/>
    <w:rsid w:val="002114FB"/>
    <w:rsid w:val="00213212"/>
    <w:rsid w:val="00221E1D"/>
    <w:rsid w:val="002460BE"/>
    <w:rsid w:val="002575A4"/>
    <w:rsid w:val="00264320"/>
    <w:rsid w:val="00265578"/>
    <w:rsid w:val="002718D8"/>
    <w:rsid w:val="00273B90"/>
    <w:rsid w:val="002759AC"/>
    <w:rsid w:val="00285F01"/>
    <w:rsid w:val="00291186"/>
    <w:rsid w:val="002963AC"/>
    <w:rsid w:val="002978B0"/>
    <w:rsid w:val="002A02B1"/>
    <w:rsid w:val="002A39ED"/>
    <w:rsid w:val="002B4C8E"/>
    <w:rsid w:val="002D181B"/>
    <w:rsid w:val="002D4E8E"/>
    <w:rsid w:val="002E3C1B"/>
    <w:rsid w:val="002E7872"/>
    <w:rsid w:val="003010E1"/>
    <w:rsid w:val="003074D3"/>
    <w:rsid w:val="003207C0"/>
    <w:rsid w:val="00326935"/>
    <w:rsid w:val="003330C7"/>
    <w:rsid w:val="00334CD3"/>
    <w:rsid w:val="00340E09"/>
    <w:rsid w:val="0034254B"/>
    <w:rsid w:val="003453B3"/>
    <w:rsid w:val="003525DF"/>
    <w:rsid w:val="00354E19"/>
    <w:rsid w:val="003572DE"/>
    <w:rsid w:val="0036203E"/>
    <w:rsid w:val="0036628B"/>
    <w:rsid w:val="003A207B"/>
    <w:rsid w:val="003A3626"/>
    <w:rsid w:val="003B0C12"/>
    <w:rsid w:val="003B519C"/>
    <w:rsid w:val="003D1E48"/>
    <w:rsid w:val="003D2D5A"/>
    <w:rsid w:val="003F1E23"/>
    <w:rsid w:val="003F338B"/>
    <w:rsid w:val="003F6435"/>
    <w:rsid w:val="00402C46"/>
    <w:rsid w:val="00404113"/>
    <w:rsid w:val="004051AE"/>
    <w:rsid w:val="00413D63"/>
    <w:rsid w:val="00414C96"/>
    <w:rsid w:val="0042033C"/>
    <w:rsid w:val="004213B5"/>
    <w:rsid w:val="0042208D"/>
    <w:rsid w:val="00426514"/>
    <w:rsid w:val="0043767D"/>
    <w:rsid w:val="004746D9"/>
    <w:rsid w:val="00475009"/>
    <w:rsid w:val="00480ADC"/>
    <w:rsid w:val="00481C38"/>
    <w:rsid w:val="00495869"/>
    <w:rsid w:val="00497F81"/>
    <w:rsid w:val="004A78D0"/>
    <w:rsid w:val="004B18C7"/>
    <w:rsid w:val="004B6AE4"/>
    <w:rsid w:val="004C6991"/>
    <w:rsid w:val="004D18A4"/>
    <w:rsid w:val="004E12FA"/>
    <w:rsid w:val="004E3EDA"/>
    <w:rsid w:val="004E5D96"/>
    <w:rsid w:val="004F088C"/>
    <w:rsid w:val="00507904"/>
    <w:rsid w:val="00510592"/>
    <w:rsid w:val="00511835"/>
    <w:rsid w:val="00521D55"/>
    <w:rsid w:val="0053689A"/>
    <w:rsid w:val="00542A16"/>
    <w:rsid w:val="0054713A"/>
    <w:rsid w:val="00552EEA"/>
    <w:rsid w:val="005544F7"/>
    <w:rsid w:val="0057000B"/>
    <w:rsid w:val="005740BC"/>
    <w:rsid w:val="00590031"/>
    <w:rsid w:val="00591734"/>
    <w:rsid w:val="005A03FF"/>
    <w:rsid w:val="005B0342"/>
    <w:rsid w:val="005C4ED2"/>
    <w:rsid w:val="005D65FF"/>
    <w:rsid w:val="005E002D"/>
    <w:rsid w:val="005E0E39"/>
    <w:rsid w:val="005E0FC4"/>
    <w:rsid w:val="005E387C"/>
    <w:rsid w:val="005E7936"/>
    <w:rsid w:val="005F0123"/>
    <w:rsid w:val="005F6C31"/>
    <w:rsid w:val="006122A8"/>
    <w:rsid w:val="00612530"/>
    <w:rsid w:val="00614877"/>
    <w:rsid w:val="006310B3"/>
    <w:rsid w:val="006314B9"/>
    <w:rsid w:val="00633265"/>
    <w:rsid w:val="00636CC2"/>
    <w:rsid w:val="006425AF"/>
    <w:rsid w:val="0064542F"/>
    <w:rsid w:val="006534C8"/>
    <w:rsid w:val="0065552F"/>
    <w:rsid w:val="0066738E"/>
    <w:rsid w:val="00670361"/>
    <w:rsid w:val="00681066"/>
    <w:rsid w:val="0068536F"/>
    <w:rsid w:val="00685688"/>
    <w:rsid w:val="00686F54"/>
    <w:rsid w:val="00694E08"/>
    <w:rsid w:val="006A1ECC"/>
    <w:rsid w:val="006B38A4"/>
    <w:rsid w:val="006B57E5"/>
    <w:rsid w:val="006C2017"/>
    <w:rsid w:val="006C60B7"/>
    <w:rsid w:val="006D089C"/>
    <w:rsid w:val="006D7B54"/>
    <w:rsid w:val="006D7E27"/>
    <w:rsid w:val="006E2469"/>
    <w:rsid w:val="006E2C7B"/>
    <w:rsid w:val="006E561B"/>
    <w:rsid w:val="006E7AF5"/>
    <w:rsid w:val="006F07E1"/>
    <w:rsid w:val="00703E1B"/>
    <w:rsid w:val="00714801"/>
    <w:rsid w:val="00717993"/>
    <w:rsid w:val="00727DA1"/>
    <w:rsid w:val="00736C31"/>
    <w:rsid w:val="007377C4"/>
    <w:rsid w:val="00740C4D"/>
    <w:rsid w:val="007472BE"/>
    <w:rsid w:val="007501A5"/>
    <w:rsid w:val="0075205D"/>
    <w:rsid w:val="00753C3F"/>
    <w:rsid w:val="007614DF"/>
    <w:rsid w:val="007643BF"/>
    <w:rsid w:val="00772502"/>
    <w:rsid w:val="007776F6"/>
    <w:rsid w:val="00782276"/>
    <w:rsid w:val="0078656A"/>
    <w:rsid w:val="00792BD1"/>
    <w:rsid w:val="00795047"/>
    <w:rsid w:val="00795DE9"/>
    <w:rsid w:val="00797E34"/>
    <w:rsid w:val="007A5D0E"/>
    <w:rsid w:val="007A67E7"/>
    <w:rsid w:val="007C02EA"/>
    <w:rsid w:val="007C1993"/>
    <w:rsid w:val="007C2A61"/>
    <w:rsid w:val="007C36D2"/>
    <w:rsid w:val="007C6062"/>
    <w:rsid w:val="007D1EFC"/>
    <w:rsid w:val="007E36FB"/>
    <w:rsid w:val="007E7AB9"/>
    <w:rsid w:val="007F5AE4"/>
    <w:rsid w:val="008072E2"/>
    <w:rsid w:val="00807A54"/>
    <w:rsid w:val="00813D80"/>
    <w:rsid w:val="0081450B"/>
    <w:rsid w:val="00820D38"/>
    <w:rsid w:val="00831B5A"/>
    <w:rsid w:val="008353CE"/>
    <w:rsid w:val="0084427A"/>
    <w:rsid w:val="008510FA"/>
    <w:rsid w:val="00851909"/>
    <w:rsid w:val="00854403"/>
    <w:rsid w:val="00862CB8"/>
    <w:rsid w:val="0087190D"/>
    <w:rsid w:val="00873521"/>
    <w:rsid w:val="00875AF4"/>
    <w:rsid w:val="008813A9"/>
    <w:rsid w:val="008854CF"/>
    <w:rsid w:val="008B5CDF"/>
    <w:rsid w:val="008C1ED8"/>
    <w:rsid w:val="008C2057"/>
    <w:rsid w:val="008C67CA"/>
    <w:rsid w:val="008C7E7D"/>
    <w:rsid w:val="008D651A"/>
    <w:rsid w:val="008D6B7A"/>
    <w:rsid w:val="008E22FA"/>
    <w:rsid w:val="008E2F86"/>
    <w:rsid w:val="008E6C2E"/>
    <w:rsid w:val="008F121E"/>
    <w:rsid w:val="008F34A2"/>
    <w:rsid w:val="008F72C1"/>
    <w:rsid w:val="0090658E"/>
    <w:rsid w:val="0091023B"/>
    <w:rsid w:val="00920335"/>
    <w:rsid w:val="009266A1"/>
    <w:rsid w:val="00933D1C"/>
    <w:rsid w:val="009365D6"/>
    <w:rsid w:val="00944620"/>
    <w:rsid w:val="00947B72"/>
    <w:rsid w:val="00957BAB"/>
    <w:rsid w:val="00960FC3"/>
    <w:rsid w:val="00963E80"/>
    <w:rsid w:val="009717F5"/>
    <w:rsid w:val="009859BD"/>
    <w:rsid w:val="009921F4"/>
    <w:rsid w:val="009965CA"/>
    <w:rsid w:val="009A3D5A"/>
    <w:rsid w:val="009B01B1"/>
    <w:rsid w:val="009B4C76"/>
    <w:rsid w:val="009C4395"/>
    <w:rsid w:val="009D4937"/>
    <w:rsid w:val="009D5E2C"/>
    <w:rsid w:val="009D7794"/>
    <w:rsid w:val="009E101D"/>
    <w:rsid w:val="009E1440"/>
    <w:rsid w:val="009E3729"/>
    <w:rsid w:val="009E4BBB"/>
    <w:rsid w:val="009F2A20"/>
    <w:rsid w:val="00A02B09"/>
    <w:rsid w:val="00A02B8D"/>
    <w:rsid w:val="00A03E06"/>
    <w:rsid w:val="00A03F17"/>
    <w:rsid w:val="00A1223A"/>
    <w:rsid w:val="00A13F1F"/>
    <w:rsid w:val="00A16731"/>
    <w:rsid w:val="00A21945"/>
    <w:rsid w:val="00A26E25"/>
    <w:rsid w:val="00A45679"/>
    <w:rsid w:val="00A5399A"/>
    <w:rsid w:val="00A53DAC"/>
    <w:rsid w:val="00A62ED6"/>
    <w:rsid w:val="00A65E60"/>
    <w:rsid w:val="00A820DA"/>
    <w:rsid w:val="00A847AA"/>
    <w:rsid w:val="00A850E3"/>
    <w:rsid w:val="00A957E5"/>
    <w:rsid w:val="00A96817"/>
    <w:rsid w:val="00A97768"/>
    <w:rsid w:val="00AA045B"/>
    <w:rsid w:val="00AA2FC5"/>
    <w:rsid w:val="00AB4149"/>
    <w:rsid w:val="00AB5EAE"/>
    <w:rsid w:val="00AC3C84"/>
    <w:rsid w:val="00AC5FC0"/>
    <w:rsid w:val="00AC655C"/>
    <w:rsid w:val="00AD0204"/>
    <w:rsid w:val="00AD515B"/>
    <w:rsid w:val="00AE084B"/>
    <w:rsid w:val="00AF0338"/>
    <w:rsid w:val="00AF5D43"/>
    <w:rsid w:val="00AF6C06"/>
    <w:rsid w:val="00B00C5B"/>
    <w:rsid w:val="00B14246"/>
    <w:rsid w:val="00B1635A"/>
    <w:rsid w:val="00B16607"/>
    <w:rsid w:val="00B17573"/>
    <w:rsid w:val="00B37506"/>
    <w:rsid w:val="00B5073C"/>
    <w:rsid w:val="00B521DF"/>
    <w:rsid w:val="00B52EEB"/>
    <w:rsid w:val="00B55FAC"/>
    <w:rsid w:val="00B561D0"/>
    <w:rsid w:val="00B6718F"/>
    <w:rsid w:val="00B672A8"/>
    <w:rsid w:val="00B717D8"/>
    <w:rsid w:val="00B72B4B"/>
    <w:rsid w:val="00B7632E"/>
    <w:rsid w:val="00B83452"/>
    <w:rsid w:val="00B85904"/>
    <w:rsid w:val="00B90069"/>
    <w:rsid w:val="00B905F4"/>
    <w:rsid w:val="00BA3B3D"/>
    <w:rsid w:val="00BB4B2F"/>
    <w:rsid w:val="00BC03C7"/>
    <w:rsid w:val="00BD5A77"/>
    <w:rsid w:val="00BE30F5"/>
    <w:rsid w:val="00BE4C66"/>
    <w:rsid w:val="00BE76F0"/>
    <w:rsid w:val="00BE7CB1"/>
    <w:rsid w:val="00BF2FAE"/>
    <w:rsid w:val="00BF48EC"/>
    <w:rsid w:val="00C037CE"/>
    <w:rsid w:val="00C053E3"/>
    <w:rsid w:val="00C0725F"/>
    <w:rsid w:val="00C12D4C"/>
    <w:rsid w:val="00C15FDA"/>
    <w:rsid w:val="00C16FD2"/>
    <w:rsid w:val="00C206A5"/>
    <w:rsid w:val="00C32589"/>
    <w:rsid w:val="00C34DBE"/>
    <w:rsid w:val="00C46553"/>
    <w:rsid w:val="00C549E6"/>
    <w:rsid w:val="00C5678D"/>
    <w:rsid w:val="00C57578"/>
    <w:rsid w:val="00C60A70"/>
    <w:rsid w:val="00C60CA1"/>
    <w:rsid w:val="00C672D1"/>
    <w:rsid w:val="00C702BC"/>
    <w:rsid w:val="00C72361"/>
    <w:rsid w:val="00C74942"/>
    <w:rsid w:val="00C84752"/>
    <w:rsid w:val="00C8539C"/>
    <w:rsid w:val="00C87270"/>
    <w:rsid w:val="00C87EB0"/>
    <w:rsid w:val="00C90498"/>
    <w:rsid w:val="00C92657"/>
    <w:rsid w:val="00C95DA1"/>
    <w:rsid w:val="00CA3D3C"/>
    <w:rsid w:val="00CA4E17"/>
    <w:rsid w:val="00CA6707"/>
    <w:rsid w:val="00CB0410"/>
    <w:rsid w:val="00CB240A"/>
    <w:rsid w:val="00CB75E9"/>
    <w:rsid w:val="00CC2434"/>
    <w:rsid w:val="00CC2F49"/>
    <w:rsid w:val="00CC52A7"/>
    <w:rsid w:val="00CD39F6"/>
    <w:rsid w:val="00CD756D"/>
    <w:rsid w:val="00CE2D53"/>
    <w:rsid w:val="00D00B78"/>
    <w:rsid w:val="00D148BE"/>
    <w:rsid w:val="00D17AEC"/>
    <w:rsid w:val="00D27E2B"/>
    <w:rsid w:val="00D30634"/>
    <w:rsid w:val="00D315B9"/>
    <w:rsid w:val="00D327D5"/>
    <w:rsid w:val="00D35F9D"/>
    <w:rsid w:val="00D44416"/>
    <w:rsid w:val="00D44BD2"/>
    <w:rsid w:val="00D54ED5"/>
    <w:rsid w:val="00D72D03"/>
    <w:rsid w:val="00D73347"/>
    <w:rsid w:val="00D74E94"/>
    <w:rsid w:val="00D77DCC"/>
    <w:rsid w:val="00D802DE"/>
    <w:rsid w:val="00D82409"/>
    <w:rsid w:val="00D86C30"/>
    <w:rsid w:val="00D90990"/>
    <w:rsid w:val="00D92E19"/>
    <w:rsid w:val="00D967A4"/>
    <w:rsid w:val="00DA60CB"/>
    <w:rsid w:val="00DA7AAA"/>
    <w:rsid w:val="00DB0C91"/>
    <w:rsid w:val="00DB4D54"/>
    <w:rsid w:val="00DC24CE"/>
    <w:rsid w:val="00DC473C"/>
    <w:rsid w:val="00DC629A"/>
    <w:rsid w:val="00DD5B1D"/>
    <w:rsid w:val="00DD706F"/>
    <w:rsid w:val="00DE14A0"/>
    <w:rsid w:val="00DE2340"/>
    <w:rsid w:val="00DE52C6"/>
    <w:rsid w:val="00DF3091"/>
    <w:rsid w:val="00DF5AB0"/>
    <w:rsid w:val="00DF5EE6"/>
    <w:rsid w:val="00E00EFA"/>
    <w:rsid w:val="00E133B4"/>
    <w:rsid w:val="00E145F1"/>
    <w:rsid w:val="00E23D71"/>
    <w:rsid w:val="00E25EB1"/>
    <w:rsid w:val="00E27A33"/>
    <w:rsid w:val="00E34B6E"/>
    <w:rsid w:val="00E456E0"/>
    <w:rsid w:val="00E7086D"/>
    <w:rsid w:val="00E84EE1"/>
    <w:rsid w:val="00E85DD1"/>
    <w:rsid w:val="00E86423"/>
    <w:rsid w:val="00E904DF"/>
    <w:rsid w:val="00E94BEA"/>
    <w:rsid w:val="00E95DF3"/>
    <w:rsid w:val="00EA5858"/>
    <w:rsid w:val="00EB46FF"/>
    <w:rsid w:val="00EB5F64"/>
    <w:rsid w:val="00EB683B"/>
    <w:rsid w:val="00EB6935"/>
    <w:rsid w:val="00EB72ED"/>
    <w:rsid w:val="00EC7C2C"/>
    <w:rsid w:val="00ED0F20"/>
    <w:rsid w:val="00ED57D3"/>
    <w:rsid w:val="00ED7D1B"/>
    <w:rsid w:val="00EF2F2A"/>
    <w:rsid w:val="00EF7484"/>
    <w:rsid w:val="00EF7496"/>
    <w:rsid w:val="00F00950"/>
    <w:rsid w:val="00F01F5E"/>
    <w:rsid w:val="00F149CD"/>
    <w:rsid w:val="00F20402"/>
    <w:rsid w:val="00F217D6"/>
    <w:rsid w:val="00F2358D"/>
    <w:rsid w:val="00F3441A"/>
    <w:rsid w:val="00F358F7"/>
    <w:rsid w:val="00F35E54"/>
    <w:rsid w:val="00F44924"/>
    <w:rsid w:val="00F51DBC"/>
    <w:rsid w:val="00F54C28"/>
    <w:rsid w:val="00F613BF"/>
    <w:rsid w:val="00F651E4"/>
    <w:rsid w:val="00F700D7"/>
    <w:rsid w:val="00F701B0"/>
    <w:rsid w:val="00F807EF"/>
    <w:rsid w:val="00F83922"/>
    <w:rsid w:val="00F9548A"/>
    <w:rsid w:val="00FA1381"/>
    <w:rsid w:val="00FC6153"/>
    <w:rsid w:val="00FD227C"/>
    <w:rsid w:val="00FD4407"/>
    <w:rsid w:val="00FD4A88"/>
    <w:rsid w:val="00FD66EF"/>
    <w:rsid w:val="0142F7ED"/>
    <w:rsid w:val="04B0B538"/>
    <w:rsid w:val="07B82E75"/>
    <w:rsid w:val="093CB9AC"/>
    <w:rsid w:val="0DD4EEC4"/>
    <w:rsid w:val="0DF9A9AE"/>
    <w:rsid w:val="13A6B178"/>
    <w:rsid w:val="187ED4A8"/>
    <w:rsid w:val="1AEEA987"/>
    <w:rsid w:val="1C16B6CC"/>
    <w:rsid w:val="1DBB89B0"/>
    <w:rsid w:val="20401B22"/>
    <w:rsid w:val="2B653665"/>
    <w:rsid w:val="2D20AAED"/>
    <w:rsid w:val="36D951A8"/>
    <w:rsid w:val="3B331FC2"/>
    <w:rsid w:val="4273E02F"/>
    <w:rsid w:val="431D834E"/>
    <w:rsid w:val="43D457D5"/>
    <w:rsid w:val="47EFE9E9"/>
    <w:rsid w:val="587F85D9"/>
    <w:rsid w:val="6440F9F5"/>
    <w:rsid w:val="741E608C"/>
    <w:rsid w:val="7603EC82"/>
    <w:rsid w:val="79C1D7BD"/>
    <w:rsid w:val="7A56669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BE1E671"/>
  <w15:docId w15:val="{5CDD76A3-82F0-4FAA-9DC9-D42B9E2E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6" w:lineRule="auto"/>
    </w:pPr>
  </w:style>
  <w:style w:type="paragraph" w:styleId="Heading1">
    <w:name w:val="heading 1"/>
    <w:basedOn w:val="Normal"/>
    <w:next w:val="Normal"/>
    <w:link w:val="Heading1Char"/>
    <w:uiPriority w:val="9"/>
    <w:qFormat/>
    <w:rsid w:val="00AB2C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B2C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B2C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B2C8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B2C8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B2C8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B2C8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B2C8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B2C8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B2C8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sid w:val="00AB2C8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sid w:val="00AB2C8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sid w:val="00AB2C8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sid w:val="00AB2C8D"/>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sid w:val="00AB2C8D"/>
    <w:rPr>
      <w:rFonts w:cstheme="majorBidi"/>
      <w:b/>
      <w:bCs/>
      <w:color w:val="0F4761" w:themeColor="accent1" w:themeShade="BF"/>
    </w:rPr>
  </w:style>
  <w:style w:type="character" w:customStyle="1" w:styleId="Heading7Char">
    <w:name w:val="Heading 7 Char"/>
    <w:basedOn w:val="DefaultParagraphFont"/>
    <w:link w:val="Heading7"/>
    <w:uiPriority w:val="9"/>
    <w:semiHidden/>
    <w:qFormat/>
    <w:rsid w:val="00AB2C8D"/>
    <w:rPr>
      <w:rFonts w:cstheme="majorBidi"/>
      <w:b/>
      <w:bCs/>
      <w:color w:val="595959" w:themeColor="text1" w:themeTint="A6"/>
    </w:rPr>
  </w:style>
  <w:style w:type="character" w:customStyle="1" w:styleId="Heading8Char">
    <w:name w:val="Heading 8 Char"/>
    <w:basedOn w:val="DefaultParagraphFont"/>
    <w:link w:val="Heading8"/>
    <w:uiPriority w:val="9"/>
    <w:semiHidden/>
    <w:qFormat/>
    <w:rsid w:val="00AB2C8D"/>
    <w:rPr>
      <w:rFonts w:cstheme="majorBidi"/>
      <w:color w:val="595959" w:themeColor="text1" w:themeTint="A6"/>
    </w:rPr>
  </w:style>
  <w:style w:type="character" w:customStyle="1" w:styleId="Heading9Char">
    <w:name w:val="Heading 9 Char"/>
    <w:basedOn w:val="DefaultParagraphFont"/>
    <w:link w:val="Heading9"/>
    <w:uiPriority w:val="9"/>
    <w:semiHidden/>
    <w:qFormat/>
    <w:rsid w:val="00AB2C8D"/>
    <w:rPr>
      <w:rFonts w:eastAsiaTheme="majorEastAsia" w:cstheme="majorBidi"/>
      <w:color w:val="595959" w:themeColor="text1" w:themeTint="A6"/>
    </w:rPr>
  </w:style>
  <w:style w:type="character" w:customStyle="1" w:styleId="TitleChar">
    <w:name w:val="Title Char"/>
    <w:basedOn w:val="DefaultParagraphFont"/>
    <w:link w:val="Title"/>
    <w:uiPriority w:val="10"/>
    <w:qFormat/>
    <w:rsid w:val="00AB2C8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B2C8D"/>
    <w:rPr>
      <w:rFonts w:asciiTheme="majorHAnsi" w:eastAsiaTheme="majorEastAsia" w:hAnsiTheme="maj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B2C8D"/>
    <w:rPr>
      <w:i/>
      <w:iCs/>
      <w:color w:val="404040" w:themeColor="text1" w:themeTint="BF"/>
    </w:rPr>
  </w:style>
  <w:style w:type="character" w:styleId="IntenseEmphasis">
    <w:name w:val="Intense Emphasis"/>
    <w:basedOn w:val="DefaultParagraphFont"/>
    <w:uiPriority w:val="21"/>
    <w:qFormat/>
    <w:rsid w:val="00AB2C8D"/>
    <w:rPr>
      <w:i/>
      <w:iCs/>
      <w:color w:val="0F4761" w:themeColor="accent1" w:themeShade="BF"/>
    </w:rPr>
  </w:style>
  <w:style w:type="character" w:customStyle="1" w:styleId="IntenseQuoteChar">
    <w:name w:val="Intense Quote Char"/>
    <w:basedOn w:val="DefaultParagraphFont"/>
    <w:link w:val="IntenseQuote"/>
    <w:uiPriority w:val="30"/>
    <w:qFormat/>
    <w:rsid w:val="00AB2C8D"/>
    <w:rPr>
      <w:i/>
      <w:iCs/>
      <w:color w:val="0F4761" w:themeColor="accent1" w:themeShade="BF"/>
    </w:rPr>
  </w:style>
  <w:style w:type="character" w:styleId="IntenseReference">
    <w:name w:val="Intense Reference"/>
    <w:basedOn w:val="DefaultParagraphFont"/>
    <w:uiPriority w:val="32"/>
    <w:qFormat/>
    <w:rsid w:val="00AB2C8D"/>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B2C8D"/>
    <w:pPr>
      <w:spacing w:after="80" w:line="240" w:lineRule="auto"/>
      <w:contextualSpacing/>
      <w:jc w:val="center"/>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B2C8D"/>
    <w:pPr>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B2C8D"/>
    <w:pPr>
      <w:spacing w:before="160"/>
      <w:jc w:val="center"/>
    </w:pPr>
    <w:rPr>
      <w:i/>
      <w:iCs/>
      <w:color w:val="404040" w:themeColor="text1" w:themeTint="BF"/>
    </w:rPr>
  </w:style>
  <w:style w:type="paragraph" w:styleId="ListParagraph">
    <w:name w:val="List Paragraph"/>
    <w:basedOn w:val="Normal"/>
    <w:uiPriority w:val="34"/>
    <w:qFormat/>
    <w:rsid w:val="00AB2C8D"/>
    <w:pPr>
      <w:ind w:left="720"/>
      <w:contextualSpacing/>
    </w:pPr>
  </w:style>
  <w:style w:type="paragraph" w:styleId="IntenseQuote">
    <w:name w:val="Intense Quote"/>
    <w:basedOn w:val="Normal"/>
    <w:next w:val="Normal"/>
    <w:link w:val="IntenseQuoteChar"/>
    <w:uiPriority w:val="30"/>
    <w:qFormat/>
    <w:rsid w:val="00AB2C8D"/>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Bibliography">
    <w:name w:val="Bibliography"/>
    <w:basedOn w:val="Normal"/>
    <w:next w:val="Normal"/>
    <w:uiPriority w:val="37"/>
    <w:unhideWhenUsed/>
    <w:qFormat/>
    <w:rsid w:val="001A51AA"/>
  </w:style>
  <w:style w:type="paragraph" w:styleId="HTMLPreformatted">
    <w:name w:val="HTML Preformatted"/>
    <w:basedOn w:val="Normal"/>
    <w:link w:val="HTMLPreformattedChar"/>
    <w:uiPriority w:val="99"/>
    <w:semiHidden/>
    <w:unhideWhenUsed/>
    <w:rsid w:val="00B00C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B00C5B"/>
    <w:rPr>
      <w:rFonts w:ascii="Courier New" w:eastAsia="Times New Roman" w:hAnsi="Courier New" w:cs="Courier New"/>
      <w:kern w:val="0"/>
      <w:sz w:val="20"/>
      <w:szCs w:val="20"/>
      <w:lang w:eastAsia="en-US"/>
      <w14:ligatures w14:val="none"/>
    </w:rPr>
  </w:style>
  <w:style w:type="character" w:customStyle="1" w:styleId="go2hclqbb5b">
    <w:name w:val="go2hclqbb5b"/>
    <w:basedOn w:val="DefaultParagraphFont"/>
    <w:rsid w:val="00B00C5B"/>
  </w:style>
  <w:style w:type="paragraph" w:styleId="Header">
    <w:name w:val="header"/>
    <w:basedOn w:val="Normal"/>
    <w:link w:val="HeaderChar"/>
    <w:uiPriority w:val="99"/>
    <w:unhideWhenUsed/>
    <w:rsid w:val="00D74E94"/>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D74E94"/>
    <w:rPr>
      <w:sz w:val="18"/>
      <w:szCs w:val="18"/>
    </w:rPr>
  </w:style>
  <w:style w:type="paragraph" w:styleId="Footer">
    <w:name w:val="footer"/>
    <w:basedOn w:val="Normal"/>
    <w:link w:val="FooterChar"/>
    <w:uiPriority w:val="99"/>
    <w:unhideWhenUsed/>
    <w:rsid w:val="00D74E94"/>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D74E94"/>
    <w:rPr>
      <w:sz w:val="18"/>
      <w:szCs w:val="18"/>
    </w:rPr>
  </w:style>
  <w:style w:type="table" w:styleId="TableGrid">
    <w:name w:val="Table Grid"/>
    <w:basedOn w:val="TableNormal"/>
    <w:uiPriority w:val="39"/>
    <w:rsid w:val="00C053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36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963">
      <w:bodyDiv w:val="1"/>
      <w:marLeft w:val="0"/>
      <w:marRight w:val="0"/>
      <w:marTop w:val="0"/>
      <w:marBottom w:val="0"/>
      <w:divBdr>
        <w:top w:val="none" w:sz="0" w:space="0" w:color="auto"/>
        <w:left w:val="none" w:sz="0" w:space="0" w:color="auto"/>
        <w:bottom w:val="none" w:sz="0" w:space="0" w:color="auto"/>
        <w:right w:val="none" w:sz="0" w:space="0" w:color="auto"/>
      </w:divBdr>
    </w:div>
    <w:div w:id="7567545">
      <w:bodyDiv w:val="1"/>
      <w:marLeft w:val="0"/>
      <w:marRight w:val="0"/>
      <w:marTop w:val="0"/>
      <w:marBottom w:val="0"/>
      <w:divBdr>
        <w:top w:val="none" w:sz="0" w:space="0" w:color="auto"/>
        <w:left w:val="none" w:sz="0" w:space="0" w:color="auto"/>
        <w:bottom w:val="none" w:sz="0" w:space="0" w:color="auto"/>
        <w:right w:val="none" w:sz="0" w:space="0" w:color="auto"/>
      </w:divBdr>
    </w:div>
    <w:div w:id="8600963">
      <w:bodyDiv w:val="1"/>
      <w:marLeft w:val="0"/>
      <w:marRight w:val="0"/>
      <w:marTop w:val="0"/>
      <w:marBottom w:val="0"/>
      <w:divBdr>
        <w:top w:val="none" w:sz="0" w:space="0" w:color="auto"/>
        <w:left w:val="none" w:sz="0" w:space="0" w:color="auto"/>
        <w:bottom w:val="none" w:sz="0" w:space="0" w:color="auto"/>
        <w:right w:val="none" w:sz="0" w:space="0" w:color="auto"/>
      </w:divBdr>
    </w:div>
    <w:div w:id="13922921">
      <w:bodyDiv w:val="1"/>
      <w:marLeft w:val="0"/>
      <w:marRight w:val="0"/>
      <w:marTop w:val="0"/>
      <w:marBottom w:val="0"/>
      <w:divBdr>
        <w:top w:val="none" w:sz="0" w:space="0" w:color="auto"/>
        <w:left w:val="none" w:sz="0" w:space="0" w:color="auto"/>
        <w:bottom w:val="none" w:sz="0" w:space="0" w:color="auto"/>
        <w:right w:val="none" w:sz="0" w:space="0" w:color="auto"/>
      </w:divBdr>
    </w:div>
    <w:div w:id="19479842">
      <w:bodyDiv w:val="1"/>
      <w:marLeft w:val="0"/>
      <w:marRight w:val="0"/>
      <w:marTop w:val="0"/>
      <w:marBottom w:val="0"/>
      <w:divBdr>
        <w:top w:val="none" w:sz="0" w:space="0" w:color="auto"/>
        <w:left w:val="none" w:sz="0" w:space="0" w:color="auto"/>
        <w:bottom w:val="none" w:sz="0" w:space="0" w:color="auto"/>
        <w:right w:val="none" w:sz="0" w:space="0" w:color="auto"/>
      </w:divBdr>
    </w:div>
    <w:div w:id="29382152">
      <w:bodyDiv w:val="1"/>
      <w:marLeft w:val="0"/>
      <w:marRight w:val="0"/>
      <w:marTop w:val="0"/>
      <w:marBottom w:val="0"/>
      <w:divBdr>
        <w:top w:val="none" w:sz="0" w:space="0" w:color="auto"/>
        <w:left w:val="none" w:sz="0" w:space="0" w:color="auto"/>
        <w:bottom w:val="none" w:sz="0" w:space="0" w:color="auto"/>
        <w:right w:val="none" w:sz="0" w:space="0" w:color="auto"/>
      </w:divBdr>
    </w:div>
    <w:div w:id="32268776">
      <w:bodyDiv w:val="1"/>
      <w:marLeft w:val="0"/>
      <w:marRight w:val="0"/>
      <w:marTop w:val="0"/>
      <w:marBottom w:val="0"/>
      <w:divBdr>
        <w:top w:val="none" w:sz="0" w:space="0" w:color="auto"/>
        <w:left w:val="none" w:sz="0" w:space="0" w:color="auto"/>
        <w:bottom w:val="none" w:sz="0" w:space="0" w:color="auto"/>
        <w:right w:val="none" w:sz="0" w:space="0" w:color="auto"/>
      </w:divBdr>
    </w:div>
    <w:div w:id="33309149">
      <w:bodyDiv w:val="1"/>
      <w:marLeft w:val="0"/>
      <w:marRight w:val="0"/>
      <w:marTop w:val="0"/>
      <w:marBottom w:val="0"/>
      <w:divBdr>
        <w:top w:val="none" w:sz="0" w:space="0" w:color="auto"/>
        <w:left w:val="none" w:sz="0" w:space="0" w:color="auto"/>
        <w:bottom w:val="none" w:sz="0" w:space="0" w:color="auto"/>
        <w:right w:val="none" w:sz="0" w:space="0" w:color="auto"/>
      </w:divBdr>
    </w:div>
    <w:div w:id="42563454">
      <w:bodyDiv w:val="1"/>
      <w:marLeft w:val="0"/>
      <w:marRight w:val="0"/>
      <w:marTop w:val="0"/>
      <w:marBottom w:val="0"/>
      <w:divBdr>
        <w:top w:val="none" w:sz="0" w:space="0" w:color="auto"/>
        <w:left w:val="none" w:sz="0" w:space="0" w:color="auto"/>
        <w:bottom w:val="none" w:sz="0" w:space="0" w:color="auto"/>
        <w:right w:val="none" w:sz="0" w:space="0" w:color="auto"/>
      </w:divBdr>
    </w:div>
    <w:div w:id="49545316">
      <w:bodyDiv w:val="1"/>
      <w:marLeft w:val="0"/>
      <w:marRight w:val="0"/>
      <w:marTop w:val="0"/>
      <w:marBottom w:val="0"/>
      <w:divBdr>
        <w:top w:val="none" w:sz="0" w:space="0" w:color="auto"/>
        <w:left w:val="none" w:sz="0" w:space="0" w:color="auto"/>
        <w:bottom w:val="none" w:sz="0" w:space="0" w:color="auto"/>
        <w:right w:val="none" w:sz="0" w:space="0" w:color="auto"/>
      </w:divBdr>
    </w:div>
    <w:div w:id="50153463">
      <w:bodyDiv w:val="1"/>
      <w:marLeft w:val="0"/>
      <w:marRight w:val="0"/>
      <w:marTop w:val="0"/>
      <w:marBottom w:val="0"/>
      <w:divBdr>
        <w:top w:val="none" w:sz="0" w:space="0" w:color="auto"/>
        <w:left w:val="none" w:sz="0" w:space="0" w:color="auto"/>
        <w:bottom w:val="none" w:sz="0" w:space="0" w:color="auto"/>
        <w:right w:val="none" w:sz="0" w:space="0" w:color="auto"/>
      </w:divBdr>
    </w:div>
    <w:div w:id="56897944">
      <w:bodyDiv w:val="1"/>
      <w:marLeft w:val="0"/>
      <w:marRight w:val="0"/>
      <w:marTop w:val="0"/>
      <w:marBottom w:val="0"/>
      <w:divBdr>
        <w:top w:val="none" w:sz="0" w:space="0" w:color="auto"/>
        <w:left w:val="none" w:sz="0" w:space="0" w:color="auto"/>
        <w:bottom w:val="none" w:sz="0" w:space="0" w:color="auto"/>
        <w:right w:val="none" w:sz="0" w:space="0" w:color="auto"/>
      </w:divBdr>
    </w:div>
    <w:div w:id="68357631">
      <w:bodyDiv w:val="1"/>
      <w:marLeft w:val="0"/>
      <w:marRight w:val="0"/>
      <w:marTop w:val="0"/>
      <w:marBottom w:val="0"/>
      <w:divBdr>
        <w:top w:val="none" w:sz="0" w:space="0" w:color="auto"/>
        <w:left w:val="none" w:sz="0" w:space="0" w:color="auto"/>
        <w:bottom w:val="none" w:sz="0" w:space="0" w:color="auto"/>
        <w:right w:val="none" w:sz="0" w:space="0" w:color="auto"/>
      </w:divBdr>
    </w:div>
    <w:div w:id="78406740">
      <w:bodyDiv w:val="1"/>
      <w:marLeft w:val="0"/>
      <w:marRight w:val="0"/>
      <w:marTop w:val="0"/>
      <w:marBottom w:val="0"/>
      <w:divBdr>
        <w:top w:val="none" w:sz="0" w:space="0" w:color="auto"/>
        <w:left w:val="none" w:sz="0" w:space="0" w:color="auto"/>
        <w:bottom w:val="none" w:sz="0" w:space="0" w:color="auto"/>
        <w:right w:val="none" w:sz="0" w:space="0" w:color="auto"/>
      </w:divBdr>
    </w:div>
    <w:div w:id="83764536">
      <w:bodyDiv w:val="1"/>
      <w:marLeft w:val="0"/>
      <w:marRight w:val="0"/>
      <w:marTop w:val="0"/>
      <w:marBottom w:val="0"/>
      <w:divBdr>
        <w:top w:val="none" w:sz="0" w:space="0" w:color="auto"/>
        <w:left w:val="none" w:sz="0" w:space="0" w:color="auto"/>
        <w:bottom w:val="none" w:sz="0" w:space="0" w:color="auto"/>
        <w:right w:val="none" w:sz="0" w:space="0" w:color="auto"/>
      </w:divBdr>
    </w:div>
    <w:div w:id="85269396">
      <w:bodyDiv w:val="1"/>
      <w:marLeft w:val="0"/>
      <w:marRight w:val="0"/>
      <w:marTop w:val="0"/>
      <w:marBottom w:val="0"/>
      <w:divBdr>
        <w:top w:val="none" w:sz="0" w:space="0" w:color="auto"/>
        <w:left w:val="none" w:sz="0" w:space="0" w:color="auto"/>
        <w:bottom w:val="none" w:sz="0" w:space="0" w:color="auto"/>
        <w:right w:val="none" w:sz="0" w:space="0" w:color="auto"/>
      </w:divBdr>
    </w:div>
    <w:div w:id="86579838">
      <w:bodyDiv w:val="1"/>
      <w:marLeft w:val="0"/>
      <w:marRight w:val="0"/>
      <w:marTop w:val="0"/>
      <w:marBottom w:val="0"/>
      <w:divBdr>
        <w:top w:val="none" w:sz="0" w:space="0" w:color="auto"/>
        <w:left w:val="none" w:sz="0" w:space="0" w:color="auto"/>
        <w:bottom w:val="none" w:sz="0" w:space="0" w:color="auto"/>
        <w:right w:val="none" w:sz="0" w:space="0" w:color="auto"/>
      </w:divBdr>
    </w:div>
    <w:div w:id="88934555">
      <w:bodyDiv w:val="1"/>
      <w:marLeft w:val="0"/>
      <w:marRight w:val="0"/>
      <w:marTop w:val="0"/>
      <w:marBottom w:val="0"/>
      <w:divBdr>
        <w:top w:val="none" w:sz="0" w:space="0" w:color="auto"/>
        <w:left w:val="none" w:sz="0" w:space="0" w:color="auto"/>
        <w:bottom w:val="none" w:sz="0" w:space="0" w:color="auto"/>
        <w:right w:val="none" w:sz="0" w:space="0" w:color="auto"/>
      </w:divBdr>
    </w:div>
    <w:div w:id="89398594">
      <w:bodyDiv w:val="1"/>
      <w:marLeft w:val="0"/>
      <w:marRight w:val="0"/>
      <w:marTop w:val="0"/>
      <w:marBottom w:val="0"/>
      <w:divBdr>
        <w:top w:val="none" w:sz="0" w:space="0" w:color="auto"/>
        <w:left w:val="none" w:sz="0" w:space="0" w:color="auto"/>
        <w:bottom w:val="none" w:sz="0" w:space="0" w:color="auto"/>
        <w:right w:val="none" w:sz="0" w:space="0" w:color="auto"/>
      </w:divBdr>
    </w:div>
    <w:div w:id="100539740">
      <w:bodyDiv w:val="1"/>
      <w:marLeft w:val="0"/>
      <w:marRight w:val="0"/>
      <w:marTop w:val="0"/>
      <w:marBottom w:val="0"/>
      <w:divBdr>
        <w:top w:val="none" w:sz="0" w:space="0" w:color="auto"/>
        <w:left w:val="none" w:sz="0" w:space="0" w:color="auto"/>
        <w:bottom w:val="none" w:sz="0" w:space="0" w:color="auto"/>
        <w:right w:val="none" w:sz="0" w:space="0" w:color="auto"/>
      </w:divBdr>
    </w:div>
    <w:div w:id="109008903">
      <w:bodyDiv w:val="1"/>
      <w:marLeft w:val="0"/>
      <w:marRight w:val="0"/>
      <w:marTop w:val="0"/>
      <w:marBottom w:val="0"/>
      <w:divBdr>
        <w:top w:val="none" w:sz="0" w:space="0" w:color="auto"/>
        <w:left w:val="none" w:sz="0" w:space="0" w:color="auto"/>
        <w:bottom w:val="none" w:sz="0" w:space="0" w:color="auto"/>
        <w:right w:val="none" w:sz="0" w:space="0" w:color="auto"/>
      </w:divBdr>
    </w:div>
    <w:div w:id="118184961">
      <w:bodyDiv w:val="1"/>
      <w:marLeft w:val="0"/>
      <w:marRight w:val="0"/>
      <w:marTop w:val="0"/>
      <w:marBottom w:val="0"/>
      <w:divBdr>
        <w:top w:val="none" w:sz="0" w:space="0" w:color="auto"/>
        <w:left w:val="none" w:sz="0" w:space="0" w:color="auto"/>
        <w:bottom w:val="none" w:sz="0" w:space="0" w:color="auto"/>
        <w:right w:val="none" w:sz="0" w:space="0" w:color="auto"/>
      </w:divBdr>
    </w:div>
    <w:div w:id="119962680">
      <w:bodyDiv w:val="1"/>
      <w:marLeft w:val="0"/>
      <w:marRight w:val="0"/>
      <w:marTop w:val="0"/>
      <w:marBottom w:val="0"/>
      <w:divBdr>
        <w:top w:val="none" w:sz="0" w:space="0" w:color="auto"/>
        <w:left w:val="none" w:sz="0" w:space="0" w:color="auto"/>
        <w:bottom w:val="none" w:sz="0" w:space="0" w:color="auto"/>
        <w:right w:val="none" w:sz="0" w:space="0" w:color="auto"/>
      </w:divBdr>
    </w:div>
    <w:div w:id="131337027">
      <w:bodyDiv w:val="1"/>
      <w:marLeft w:val="0"/>
      <w:marRight w:val="0"/>
      <w:marTop w:val="0"/>
      <w:marBottom w:val="0"/>
      <w:divBdr>
        <w:top w:val="none" w:sz="0" w:space="0" w:color="auto"/>
        <w:left w:val="none" w:sz="0" w:space="0" w:color="auto"/>
        <w:bottom w:val="none" w:sz="0" w:space="0" w:color="auto"/>
        <w:right w:val="none" w:sz="0" w:space="0" w:color="auto"/>
      </w:divBdr>
    </w:div>
    <w:div w:id="131945280">
      <w:bodyDiv w:val="1"/>
      <w:marLeft w:val="0"/>
      <w:marRight w:val="0"/>
      <w:marTop w:val="0"/>
      <w:marBottom w:val="0"/>
      <w:divBdr>
        <w:top w:val="none" w:sz="0" w:space="0" w:color="auto"/>
        <w:left w:val="none" w:sz="0" w:space="0" w:color="auto"/>
        <w:bottom w:val="none" w:sz="0" w:space="0" w:color="auto"/>
        <w:right w:val="none" w:sz="0" w:space="0" w:color="auto"/>
      </w:divBdr>
    </w:div>
    <w:div w:id="139277214">
      <w:bodyDiv w:val="1"/>
      <w:marLeft w:val="0"/>
      <w:marRight w:val="0"/>
      <w:marTop w:val="0"/>
      <w:marBottom w:val="0"/>
      <w:divBdr>
        <w:top w:val="none" w:sz="0" w:space="0" w:color="auto"/>
        <w:left w:val="none" w:sz="0" w:space="0" w:color="auto"/>
        <w:bottom w:val="none" w:sz="0" w:space="0" w:color="auto"/>
        <w:right w:val="none" w:sz="0" w:space="0" w:color="auto"/>
      </w:divBdr>
    </w:div>
    <w:div w:id="139929453">
      <w:bodyDiv w:val="1"/>
      <w:marLeft w:val="0"/>
      <w:marRight w:val="0"/>
      <w:marTop w:val="0"/>
      <w:marBottom w:val="0"/>
      <w:divBdr>
        <w:top w:val="none" w:sz="0" w:space="0" w:color="auto"/>
        <w:left w:val="none" w:sz="0" w:space="0" w:color="auto"/>
        <w:bottom w:val="none" w:sz="0" w:space="0" w:color="auto"/>
        <w:right w:val="none" w:sz="0" w:space="0" w:color="auto"/>
      </w:divBdr>
    </w:div>
    <w:div w:id="140539074">
      <w:bodyDiv w:val="1"/>
      <w:marLeft w:val="0"/>
      <w:marRight w:val="0"/>
      <w:marTop w:val="0"/>
      <w:marBottom w:val="0"/>
      <w:divBdr>
        <w:top w:val="none" w:sz="0" w:space="0" w:color="auto"/>
        <w:left w:val="none" w:sz="0" w:space="0" w:color="auto"/>
        <w:bottom w:val="none" w:sz="0" w:space="0" w:color="auto"/>
        <w:right w:val="none" w:sz="0" w:space="0" w:color="auto"/>
      </w:divBdr>
    </w:div>
    <w:div w:id="142889808">
      <w:bodyDiv w:val="1"/>
      <w:marLeft w:val="0"/>
      <w:marRight w:val="0"/>
      <w:marTop w:val="0"/>
      <w:marBottom w:val="0"/>
      <w:divBdr>
        <w:top w:val="none" w:sz="0" w:space="0" w:color="auto"/>
        <w:left w:val="none" w:sz="0" w:space="0" w:color="auto"/>
        <w:bottom w:val="none" w:sz="0" w:space="0" w:color="auto"/>
        <w:right w:val="none" w:sz="0" w:space="0" w:color="auto"/>
      </w:divBdr>
    </w:div>
    <w:div w:id="151264699">
      <w:bodyDiv w:val="1"/>
      <w:marLeft w:val="0"/>
      <w:marRight w:val="0"/>
      <w:marTop w:val="0"/>
      <w:marBottom w:val="0"/>
      <w:divBdr>
        <w:top w:val="none" w:sz="0" w:space="0" w:color="auto"/>
        <w:left w:val="none" w:sz="0" w:space="0" w:color="auto"/>
        <w:bottom w:val="none" w:sz="0" w:space="0" w:color="auto"/>
        <w:right w:val="none" w:sz="0" w:space="0" w:color="auto"/>
      </w:divBdr>
    </w:div>
    <w:div w:id="151485320">
      <w:bodyDiv w:val="1"/>
      <w:marLeft w:val="0"/>
      <w:marRight w:val="0"/>
      <w:marTop w:val="0"/>
      <w:marBottom w:val="0"/>
      <w:divBdr>
        <w:top w:val="none" w:sz="0" w:space="0" w:color="auto"/>
        <w:left w:val="none" w:sz="0" w:space="0" w:color="auto"/>
        <w:bottom w:val="none" w:sz="0" w:space="0" w:color="auto"/>
        <w:right w:val="none" w:sz="0" w:space="0" w:color="auto"/>
      </w:divBdr>
    </w:div>
    <w:div w:id="166988076">
      <w:bodyDiv w:val="1"/>
      <w:marLeft w:val="0"/>
      <w:marRight w:val="0"/>
      <w:marTop w:val="0"/>
      <w:marBottom w:val="0"/>
      <w:divBdr>
        <w:top w:val="none" w:sz="0" w:space="0" w:color="auto"/>
        <w:left w:val="none" w:sz="0" w:space="0" w:color="auto"/>
        <w:bottom w:val="none" w:sz="0" w:space="0" w:color="auto"/>
        <w:right w:val="none" w:sz="0" w:space="0" w:color="auto"/>
      </w:divBdr>
    </w:div>
    <w:div w:id="171185012">
      <w:bodyDiv w:val="1"/>
      <w:marLeft w:val="0"/>
      <w:marRight w:val="0"/>
      <w:marTop w:val="0"/>
      <w:marBottom w:val="0"/>
      <w:divBdr>
        <w:top w:val="none" w:sz="0" w:space="0" w:color="auto"/>
        <w:left w:val="none" w:sz="0" w:space="0" w:color="auto"/>
        <w:bottom w:val="none" w:sz="0" w:space="0" w:color="auto"/>
        <w:right w:val="none" w:sz="0" w:space="0" w:color="auto"/>
      </w:divBdr>
    </w:div>
    <w:div w:id="179786014">
      <w:bodyDiv w:val="1"/>
      <w:marLeft w:val="0"/>
      <w:marRight w:val="0"/>
      <w:marTop w:val="0"/>
      <w:marBottom w:val="0"/>
      <w:divBdr>
        <w:top w:val="none" w:sz="0" w:space="0" w:color="auto"/>
        <w:left w:val="none" w:sz="0" w:space="0" w:color="auto"/>
        <w:bottom w:val="none" w:sz="0" w:space="0" w:color="auto"/>
        <w:right w:val="none" w:sz="0" w:space="0" w:color="auto"/>
      </w:divBdr>
    </w:div>
    <w:div w:id="181746035">
      <w:bodyDiv w:val="1"/>
      <w:marLeft w:val="0"/>
      <w:marRight w:val="0"/>
      <w:marTop w:val="0"/>
      <w:marBottom w:val="0"/>
      <w:divBdr>
        <w:top w:val="none" w:sz="0" w:space="0" w:color="auto"/>
        <w:left w:val="none" w:sz="0" w:space="0" w:color="auto"/>
        <w:bottom w:val="none" w:sz="0" w:space="0" w:color="auto"/>
        <w:right w:val="none" w:sz="0" w:space="0" w:color="auto"/>
      </w:divBdr>
    </w:div>
    <w:div w:id="182667583">
      <w:bodyDiv w:val="1"/>
      <w:marLeft w:val="0"/>
      <w:marRight w:val="0"/>
      <w:marTop w:val="0"/>
      <w:marBottom w:val="0"/>
      <w:divBdr>
        <w:top w:val="none" w:sz="0" w:space="0" w:color="auto"/>
        <w:left w:val="none" w:sz="0" w:space="0" w:color="auto"/>
        <w:bottom w:val="none" w:sz="0" w:space="0" w:color="auto"/>
        <w:right w:val="none" w:sz="0" w:space="0" w:color="auto"/>
      </w:divBdr>
    </w:div>
    <w:div w:id="187187210">
      <w:bodyDiv w:val="1"/>
      <w:marLeft w:val="0"/>
      <w:marRight w:val="0"/>
      <w:marTop w:val="0"/>
      <w:marBottom w:val="0"/>
      <w:divBdr>
        <w:top w:val="none" w:sz="0" w:space="0" w:color="auto"/>
        <w:left w:val="none" w:sz="0" w:space="0" w:color="auto"/>
        <w:bottom w:val="none" w:sz="0" w:space="0" w:color="auto"/>
        <w:right w:val="none" w:sz="0" w:space="0" w:color="auto"/>
      </w:divBdr>
    </w:div>
    <w:div w:id="189220308">
      <w:bodyDiv w:val="1"/>
      <w:marLeft w:val="0"/>
      <w:marRight w:val="0"/>
      <w:marTop w:val="0"/>
      <w:marBottom w:val="0"/>
      <w:divBdr>
        <w:top w:val="none" w:sz="0" w:space="0" w:color="auto"/>
        <w:left w:val="none" w:sz="0" w:space="0" w:color="auto"/>
        <w:bottom w:val="none" w:sz="0" w:space="0" w:color="auto"/>
        <w:right w:val="none" w:sz="0" w:space="0" w:color="auto"/>
      </w:divBdr>
    </w:div>
    <w:div w:id="194927147">
      <w:bodyDiv w:val="1"/>
      <w:marLeft w:val="0"/>
      <w:marRight w:val="0"/>
      <w:marTop w:val="0"/>
      <w:marBottom w:val="0"/>
      <w:divBdr>
        <w:top w:val="none" w:sz="0" w:space="0" w:color="auto"/>
        <w:left w:val="none" w:sz="0" w:space="0" w:color="auto"/>
        <w:bottom w:val="none" w:sz="0" w:space="0" w:color="auto"/>
        <w:right w:val="none" w:sz="0" w:space="0" w:color="auto"/>
      </w:divBdr>
    </w:div>
    <w:div w:id="196043860">
      <w:bodyDiv w:val="1"/>
      <w:marLeft w:val="0"/>
      <w:marRight w:val="0"/>
      <w:marTop w:val="0"/>
      <w:marBottom w:val="0"/>
      <w:divBdr>
        <w:top w:val="none" w:sz="0" w:space="0" w:color="auto"/>
        <w:left w:val="none" w:sz="0" w:space="0" w:color="auto"/>
        <w:bottom w:val="none" w:sz="0" w:space="0" w:color="auto"/>
        <w:right w:val="none" w:sz="0" w:space="0" w:color="auto"/>
      </w:divBdr>
    </w:div>
    <w:div w:id="197788565">
      <w:bodyDiv w:val="1"/>
      <w:marLeft w:val="0"/>
      <w:marRight w:val="0"/>
      <w:marTop w:val="0"/>
      <w:marBottom w:val="0"/>
      <w:divBdr>
        <w:top w:val="none" w:sz="0" w:space="0" w:color="auto"/>
        <w:left w:val="none" w:sz="0" w:space="0" w:color="auto"/>
        <w:bottom w:val="none" w:sz="0" w:space="0" w:color="auto"/>
        <w:right w:val="none" w:sz="0" w:space="0" w:color="auto"/>
      </w:divBdr>
    </w:div>
    <w:div w:id="209146478">
      <w:bodyDiv w:val="1"/>
      <w:marLeft w:val="0"/>
      <w:marRight w:val="0"/>
      <w:marTop w:val="0"/>
      <w:marBottom w:val="0"/>
      <w:divBdr>
        <w:top w:val="none" w:sz="0" w:space="0" w:color="auto"/>
        <w:left w:val="none" w:sz="0" w:space="0" w:color="auto"/>
        <w:bottom w:val="none" w:sz="0" w:space="0" w:color="auto"/>
        <w:right w:val="none" w:sz="0" w:space="0" w:color="auto"/>
      </w:divBdr>
    </w:div>
    <w:div w:id="211502057">
      <w:bodyDiv w:val="1"/>
      <w:marLeft w:val="0"/>
      <w:marRight w:val="0"/>
      <w:marTop w:val="0"/>
      <w:marBottom w:val="0"/>
      <w:divBdr>
        <w:top w:val="none" w:sz="0" w:space="0" w:color="auto"/>
        <w:left w:val="none" w:sz="0" w:space="0" w:color="auto"/>
        <w:bottom w:val="none" w:sz="0" w:space="0" w:color="auto"/>
        <w:right w:val="none" w:sz="0" w:space="0" w:color="auto"/>
      </w:divBdr>
    </w:div>
    <w:div w:id="215164470">
      <w:bodyDiv w:val="1"/>
      <w:marLeft w:val="0"/>
      <w:marRight w:val="0"/>
      <w:marTop w:val="0"/>
      <w:marBottom w:val="0"/>
      <w:divBdr>
        <w:top w:val="none" w:sz="0" w:space="0" w:color="auto"/>
        <w:left w:val="none" w:sz="0" w:space="0" w:color="auto"/>
        <w:bottom w:val="none" w:sz="0" w:space="0" w:color="auto"/>
        <w:right w:val="none" w:sz="0" w:space="0" w:color="auto"/>
      </w:divBdr>
    </w:div>
    <w:div w:id="217783287">
      <w:bodyDiv w:val="1"/>
      <w:marLeft w:val="0"/>
      <w:marRight w:val="0"/>
      <w:marTop w:val="0"/>
      <w:marBottom w:val="0"/>
      <w:divBdr>
        <w:top w:val="none" w:sz="0" w:space="0" w:color="auto"/>
        <w:left w:val="none" w:sz="0" w:space="0" w:color="auto"/>
        <w:bottom w:val="none" w:sz="0" w:space="0" w:color="auto"/>
        <w:right w:val="none" w:sz="0" w:space="0" w:color="auto"/>
      </w:divBdr>
    </w:div>
    <w:div w:id="220681704">
      <w:bodyDiv w:val="1"/>
      <w:marLeft w:val="0"/>
      <w:marRight w:val="0"/>
      <w:marTop w:val="0"/>
      <w:marBottom w:val="0"/>
      <w:divBdr>
        <w:top w:val="none" w:sz="0" w:space="0" w:color="auto"/>
        <w:left w:val="none" w:sz="0" w:space="0" w:color="auto"/>
        <w:bottom w:val="none" w:sz="0" w:space="0" w:color="auto"/>
        <w:right w:val="none" w:sz="0" w:space="0" w:color="auto"/>
      </w:divBdr>
    </w:div>
    <w:div w:id="221521127">
      <w:bodyDiv w:val="1"/>
      <w:marLeft w:val="0"/>
      <w:marRight w:val="0"/>
      <w:marTop w:val="0"/>
      <w:marBottom w:val="0"/>
      <w:divBdr>
        <w:top w:val="none" w:sz="0" w:space="0" w:color="auto"/>
        <w:left w:val="none" w:sz="0" w:space="0" w:color="auto"/>
        <w:bottom w:val="none" w:sz="0" w:space="0" w:color="auto"/>
        <w:right w:val="none" w:sz="0" w:space="0" w:color="auto"/>
      </w:divBdr>
    </w:div>
    <w:div w:id="225803087">
      <w:bodyDiv w:val="1"/>
      <w:marLeft w:val="0"/>
      <w:marRight w:val="0"/>
      <w:marTop w:val="0"/>
      <w:marBottom w:val="0"/>
      <w:divBdr>
        <w:top w:val="none" w:sz="0" w:space="0" w:color="auto"/>
        <w:left w:val="none" w:sz="0" w:space="0" w:color="auto"/>
        <w:bottom w:val="none" w:sz="0" w:space="0" w:color="auto"/>
        <w:right w:val="none" w:sz="0" w:space="0" w:color="auto"/>
      </w:divBdr>
    </w:div>
    <w:div w:id="225847912">
      <w:bodyDiv w:val="1"/>
      <w:marLeft w:val="0"/>
      <w:marRight w:val="0"/>
      <w:marTop w:val="0"/>
      <w:marBottom w:val="0"/>
      <w:divBdr>
        <w:top w:val="none" w:sz="0" w:space="0" w:color="auto"/>
        <w:left w:val="none" w:sz="0" w:space="0" w:color="auto"/>
        <w:bottom w:val="none" w:sz="0" w:space="0" w:color="auto"/>
        <w:right w:val="none" w:sz="0" w:space="0" w:color="auto"/>
      </w:divBdr>
    </w:div>
    <w:div w:id="227764489">
      <w:bodyDiv w:val="1"/>
      <w:marLeft w:val="0"/>
      <w:marRight w:val="0"/>
      <w:marTop w:val="0"/>
      <w:marBottom w:val="0"/>
      <w:divBdr>
        <w:top w:val="none" w:sz="0" w:space="0" w:color="auto"/>
        <w:left w:val="none" w:sz="0" w:space="0" w:color="auto"/>
        <w:bottom w:val="none" w:sz="0" w:space="0" w:color="auto"/>
        <w:right w:val="none" w:sz="0" w:space="0" w:color="auto"/>
      </w:divBdr>
    </w:div>
    <w:div w:id="228730007">
      <w:bodyDiv w:val="1"/>
      <w:marLeft w:val="0"/>
      <w:marRight w:val="0"/>
      <w:marTop w:val="0"/>
      <w:marBottom w:val="0"/>
      <w:divBdr>
        <w:top w:val="none" w:sz="0" w:space="0" w:color="auto"/>
        <w:left w:val="none" w:sz="0" w:space="0" w:color="auto"/>
        <w:bottom w:val="none" w:sz="0" w:space="0" w:color="auto"/>
        <w:right w:val="none" w:sz="0" w:space="0" w:color="auto"/>
      </w:divBdr>
    </w:div>
    <w:div w:id="229313893">
      <w:bodyDiv w:val="1"/>
      <w:marLeft w:val="0"/>
      <w:marRight w:val="0"/>
      <w:marTop w:val="0"/>
      <w:marBottom w:val="0"/>
      <w:divBdr>
        <w:top w:val="none" w:sz="0" w:space="0" w:color="auto"/>
        <w:left w:val="none" w:sz="0" w:space="0" w:color="auto"/>
        <w:bottom w:val="none" w:sz="0" w:space="0" w:color="auto"/>
        <w:right w:val="none" w:sz="0" w:space="0" w:color="auto"/>
      </w:divBdr>
    </w:div>
    <w:div w:id="230697229">
      <w:bodyDiv w:val="1"/>
      <w:marLeft w:val="0"/>
      <w:marRight w:val="0"/>
      <w:marTop w:val="0"/>
      <w:marBottom w:val="0"/>
      <w:divBdr>
        <w:top w:val="none" w:sz="0" w:space="0" w:color="auto"/>
        <w:left w:val="none" w:sz="0" w:space="0" w:color="auto"/>
        <w:bottom w:val="none" w:sz="0" w:space="0" w:color="auto"/>
        <w:right w:val="none" w:sz="0" w:space="0" w:color="auto"/>
      </w:divBdr>
    </w:div>
    <w:div w:id="255090710">
      <w:bodyDiv w:val="1"/>
      <w:marLeft w:val="0"/>
      <w:marRight w:val="0"/>
      <w:marTop w:val="0"/>
      <w:marBottom w:val="0"/>
      <w:divBdr>
        <w:top w:val="none" w:sz="0" w:space="0" w:color="auto"/>
        <w:left w:val="none" w:sz="0" w:space="0" w:color="auto"/>
        <w:bottom w:val="none" w:sz="0" w:space="0" w:color="auto"/>
        <w:right w:val="none" w:sz="0" w:space="0" w:color="auto"/>
      </w:divBdr>
    </w:div>
    <w:div w:id="255403057">
      <w:bodyDiv w:val="1"/>
      <w:marLeft w:val="0"/>
      <w:marRight w:val="0"/>
      <w:marTop w:val="0"/>
      <w:marBottom w:val="0"/>
      <w:divBdr>
        <w:top w:val="none" w:sz="0" w:space="0" w:color="auto"/>
        <w:left w:val="none" w:sz="0" w:space="0" w:color="auto"/>
        <w:bottom w:val="none" w:sz="0" w:space="0" w:color="auto"/>
        <w:right w:val="none" w:sz="0" w:space="0" w:color="auto"/>
      </w:divBdr>
    </w:div>
    <w:div w:id="274409285">
      <w:bodyDiv w:val="1"/>
      <w:marLeft w:val="0"/>
      <w:marRight w:val="0"/>
      <w:marTop w:val="0"/>
      <w:marBottom w:val="0"/>
      <w:divBdr>
        <w:top w:val="none" w:sz="0" w:space="0" w:color="auto"/>
        <w:left w:val="none" w:sz="0" w:space="0" w:color="auto"/>
        <w:bottom w:val="none" w:sz="0" w:space="0" w:color="auto"/>
        <w:right w:val="none" w:sz="0" w:space="0" w:color="auto"/>
      </w:divBdr>
    </w:div>
    <w:div w:id="275139888">
      <w:bodyDiv w:val="1"/>
      <w:marLeft w:val="0"/>
      <w:marRight w:val="0"/>
      <w:marTop w:val="0"/>
      <w:marBottom w:val="0"/>
      <w:divBdr>
        <w:top w:val="none" w:sz="0" w:space="0" w:color="auto"/>
        <w:left w:val="none" w:sz="0" w:space="0" w:color="auto"/>
        <w:bottom w:val="none" w:sz="0" w:space="0" w:color="auto"/>
        <w:right w:val="none" w:sz="0" w:space="0" w:color="auto"/>
      </w:divBdr>
    </w:div>
    <w:div w:id="280841528">
      <w:bodyDiv w:val="1"/>
      <w:marLeft w:val="0"/>
      <w:marRight w:val="0"/>
      <w:marTop w:val="0"/>
      <w:marBottom w:val="0"/>
      <w:divBdr>
        <w:top w:val="none" w:sz="0" w:space="0" w:color="auto"/>
        <w:left w:val="none" w:sz="0" w:space="0" w:color="auto"/>
        <w:bottom w:val="none" w:sz="0" w:space="0" w:color="auto"/>
        <w:right w:val="none" w:sz="0" w:space="0" w:color="auto"/>
      </w:divBdr>
    </w:div>
    <w:div w:id="286350926">
      <w:bodyDiv w:val="1"/>
      <w:marLeft w:val="0"/>
      <w:marRight w:val="0"/>
      <w:marTop w:val="0"/>
      <w:marBottom w:val="0"/>
      <w:divBdr>
        <w:top w:val="none" w:sz="0" w:space="0" w:color="auto"/>
        <w:left w:val="none" w:sz="0" w:space="0" w:color="auto"/>
        <w:bottom w:val="none" w:sz="0" w:space="0" w:color="auto"/>
        <w:right w:val="none" w:sz="0" w:space="0" w:color="auto"/>
      </w:divBdr>
    </w:div>
    <w:div w:id="287781174">
      <w:bodyDiv w:val="1"/>
      <w:marLeft w:val="0"/>
      <w:marRight w:val="0"/>
      <w:marTop w:val="0"/>
      <w:marBottom w:val="0"/>
      <w:divBdr>
        <w:top w:val="none" w:sz="0" w:space="0" w:color="auto"/>
        <w:left w:val="none" w:sz="0" w:space="0" w:color="auto"/>
        <w:bottom w:val="none" w:sz="0" w:space="0" w:color="auto"/>
        <w:right w:val="none" w:sz="0" w:space="0" w:color="auto"/>
      </w:divBdr>
    </w:div>
    <w:div w:id="288703547">
      <w:bodyDiv w:val="1"/>
      <w:marLeft w:val="0"/>
      <w:marRight w:val="0"/>
      <w:marTop w:val="0"/>
      <w:marBottom w:val="0"/>
      <w:divBdr>
        <w:top w:val="none" w:sz="0" w:space="0" w:color="auto"/>
        <w:left w:val="none" w:sz="0" w:space="0" w:color="auto"/>
        <w:bottom w:val="none" w:sz="0" w:space="0" w:color="auto"/>
        <w:right w:val="none" w:sz="0" w:space="0" w:color="auto"/>
      </w:divBdr>
    </w:div>
    <w:div w:id="288824864">
      <w:bodyDiv w:val="1"/>
      <w:marLeft w:val="0"/>
      <w:marRight w:val="0"/>
      <w:marTop w:val="0"/>
      <w:marBottom w:val="0"/>
      <w:divBdr>
        <w:top w:val="none" w:sz="0" w:space="0" w:color="auto"/>
        <w:left w:val="none" w:sz="0" w:space="0" w:color="auto"/>
        <w:bottom w:val="none" w:sz="0" w:space="0" w:color="auto"/>
        <w:right w:val="none" w:sz="0" w:space="0" w:color="auto"/>
      </w:divBdr>
    </w:div>
    <w:div w:id="289098135">
      <w:bodyDiv w:val="1"/>
      <w:marLeft w:val="0"/>
      <w:marRight w:val="0"/>
      <w:marTop w:val="0"/>
      <w:marBottom w:val="0"/>
      <w:divBdr>
        <w:top w:val="none" w:sz="0" w:space="0" w:color="auto"/>
        <w:left w:val="none" w:sz="0" w:space="0" w:color="auto"/>
        <w:bottom w:val="none" w:sz="0" w:space="0" w:color="auto"/>
        <w:right w:val="none" w:sz="0" w:space="0" w:color="auto"/>
      </w:divBdr>
    </w:div>
    <w:div w:id="289551568">
      <w:bodyDiv w:val="1"/>
      <w:marLeft w:val="0"/>
      <w:marRight w:val="0"/>
      <w:marTop w:val="0"/>
      <w:marBottom w:val="0"/>
      <w:divBdr>
        <w:top w:val="none" w:sz="0" w:space="0" w:color="auto"/>
        <w:left w:val="none" w:sz="0" w:space="0" w:color="auto"/>
        <w:bottom w:val="none" w:sz="0" w:space="0" w:color="auto"/>
        <w:right w:val="none" w:sz="0" w:space="0" w:color="auto"/>
      </w:divBdr>
    </w:div>
    <w:div w:id="290550842">
      <w:bodyDiv w:val="1"/>
      <w:marLeft w:val="0"/>
      <w:marRight w:val="0"/>
      <w:marTop w:val="0"/>
      <w:marBottom w:val="0"/>
      <w:divBdr>
        <w:top w:val="none" w:sz="0" w:space="0" w:color="auto"/>
        <w:left w:val="none" w:sz="0" w:space="0" w:color="auto"/>
        <w:bottom w:val="none" w:sz="0" w:space="0" w:color="auto"/>
        <w:right w:val="none" w:sz="0" w:space="0" w:color="auto"/>
      </w:divBdr>
    </w:div>
    <w:div w:id="298387612">
      <w:bodyDiv w:val="1"/>
      <w:marLeft w:val="0"/>
      <w:marRight w:val="0"/>
      <w:marTop w:val="0"/>
      <w:marBottom w:val="0"/>
      <w:divBdr>
        <w:top w:val="none" w:sz="0" w:space="0" w:color="auto"/>
        <w:left w:val="none" w:sz="0" w:space="0" w:color="auto"/>
        <w:bottom w:val="none" w:sz="0" w:space="0" w:color="auto"/>
        <w:right w:val="none" w:sz="0" w:space="0" w:color="auto"/>
      </w:divBdr>
    </w:div>
    <w:div w:id="306519155">
      <w:bodyDiv w:val="1"/>
      <w:marLeft w:val="0"/>
      <w:marRight w:val="0"/>
      <w:marTop w:val="0"/>
      <w:marBottom w:val="0"/>
      <w:divBdr>
        <w:top w:val="none" w:sz="0" w:space="0" w:color="auto"/>
        <w:left w:val="none" w:sz="0" w:space="0" w:color="auto"/>
        <w:bottom w:val="none" w:sz="0" w:space="0" w:color="auto"/>
        <w:right w:val="none" w:sz="0" w:space="0" w:color="auto"/>
      </w:divBdr>
    </w:div>
    <w:div w:id="309024785">
      <w:bodyDiv w:val="1"/>
      <w:marLeft w:val="0"/>
      <w:marRight w:val="0"/>
      <w:marTop w:val="0"/>
      <w:marBottom w:val="0"/>
      <w:divBdr>
        <w:top w:val="none" w:sz="0" w:space="0" w:color="auto"/>
        <w:left w:val="none" w:sz="0" w:space="0" w:color="auto"/>
        <w:bottom w:val="none" w:sz="0" w:space="0" w:color="auto"/>
        <w:right w:val="none" w:sz="0" w:space="0" w:color="auto"/>
      </w:divBdr>
    </w:div>
    <w:div w:id="321278005">
      <w:bodyDiv w:val="1"/>
      <w:marLeft w:val="0"/>
      <w:marRight w:val="0"/>
      <w:marTop w:val="0"/>
      <w:marBottom w:val="0"/>
      <w:divBdr>
        <w:top w:val="none" w:sz="0" w:space="0" w:color="auto"/>
        <w:left w:val="none" w:sz="0" w:space="0" w:color="auto"/>
        <w:bottom w:val="none" w:sz="0" w:space="0" w:color="auto"/>
        <w:right w:val="none" w:sz="0" w:space="0" w:color="auto"/>
      </w:divBdr>
    </w:div>
    <w:div w:id="323902013">
      <w:bodyDiv w:val="1"/>
      <w:marLeft w:val="0"/>
      <w:marRight w:val="0"/>
      <w:marTop w:val="0"/>
      <w:marBottom w:val="0"/>
      <w:divBdr>
        <w:top w:val="none" w:sz="0" w:space="0" w:color="auto"/>
        <w:left w:val="none" w:sz="0" w:space="0" w:color="auto"/>
        <w:bottom w:val="none" w:sz="0" w:space="0" w:color="auto"/>
        <w:right w:val="none" w:sz="0" w:space="0" w:color="auto"/>
      </w:divBdr>
    </w:div>
    <w:div w:id="325280679">
      <w:bodyDiv w:val="1"/>
      <w:marLeft w:val="0"/>
      <w:marRight w:val="0"/>
      <w:marTop w:val="0"/>
      <w:marBottom w:val="0"/>
      <w:divBdr>
        <w:top w:val="none" w:sz="0" w:space="0" w:color="auto"/>
        <w:left w:val="none" w:sz="0" w:space="0" w:color="auto"/>
        <w:bottom w:val="none" w:sz="0" w:space="0" w:color="auto"/>
        <w:right w:val="none" w:sz="0" w:space="0" w:color="auto"/>
      </w:divBdr>
    </w:div>
    <w:div w:id="325745747">
      <w:bodyDiv w:val="1"/>
      <w:marLeft w:val="0"/>
      <w:marRight w:val="0"/>
      <w:marTop w:val="0"/>
      <w:marBottom w:val="0"/>
      <w:divBdr>
        <w:top w:val="none" w:sz="0" w:space="0" w:color="auto"/>
        <w:left w:val="none" w:sz="0" w:space="0" w:color="auto"/>
        <w:bottom w:val="none" w:sz="0" w:space="0" w:color="auto"/>
        <w:right w:val="none" w:sz="0" w:space="0" w:color="auto"/>
      </w:divBdr>
    </w:div>
    <w:div w:id="326129471">
      <w:bodyDiv w:val="1"/>
      <w:marLeft w:val="0"/>
      <w:marRight w:val="0"/>
      <w:marTop w:val="0"/>
      <w:marBottom w:val="0"/>
      <w:divBdr>
        <w:top w:val="none" w:sz="0" w:space="0" w:color="auto"/>
        <w:left w:val="none" w:sz="0" w:space="0" w:color="auto"/>
        <w:bottom w:val="none" w:sz="0" w:space="0" w:color="auto"/>
        <w:right w:val="none" w:sz="0" w:space="0" w:color="auto"/>
      </w:divBdr>
    </w:div>
    <w:div w:id="328365280">
      <w:bodyDiv w:val="1"/>
      <w:marLeft w:val="0"/>
      <w:marRight w:val="0"/>
      <w:marTop w:val="0"/>
      <w:marBottom w:val="0"/>
      <w:divBdr>
        <w:top w:val="none" w:sz="0" w:space="0" w:color="auto"/>
        <w:left w:val="none" w:sz="0" w:space="0" w:color="auto"/>
        <w:bottom w:val="none" w:sz="0" w:space="0" w:color="auto"/>
        <w:right w:val="none" w:sz="0" w:space="0" w:color="auto"/>
      </w:divBdr>
    </w:div>
    <w:div w:id="343019858">
      <w:bodyDiv w:val="1"/>
      <w:marLeft w:val="0"/>
      <w:marRight w:val="0"/>
      <w:marTop w:val="0"/>
      <w:marBottom w:val="0"/>
      <w:divBdr>
        <w:top w:val="none" w:sz="0" w:space="0" w:color="auto"/>
        <w:left w:val="none" w:sz="0" w:space="0" w:color="auto"/>
        <w:bottom w:val="none" w:sz="0" w:space="0" w:color="auto"/>
        <w:right w:val="none" w:sz="0" w:space="0" w:color="auto"/>
      </w:divBdr>
    </w:div>
    <w:div w:id="353270146">
      <w:bodyDiv w:val="1"/>
      <w:marLeft w:val="0"/>
      <w:marRight w:val="0"/>
      <w:marTop w:val="0"/>
      <w:marBottom w:val="0"/>
      <w:divBdr>
        <w:top w:val="none" w:sz="0" w:space="0" w:color="auto"/>
        <w:left w:val="none" w:sz="0" w:space="0" w:color="auto"/>
        <w:bottom w:val="none" w:sz="0" w:space="0" w:color="auto"/>
        <w:right w:val="none" w:sz="0" w:space="0" w:color="auto"/>
      </w:divBdr>
    </w:div>
    <w:div w:id="357661818">
      <w:bodyDiv w:val="1"/>
      <w:marLeft w:val="0"/>
      <w:marRight w:val="0"/>
      <w:marTop w:val="0"/>
      <w:marBottom w:val="0"/>
      <w:divBdr>
        <w:top w:val="none" w:sz="0" w:space="0" w:color="auto"/>
        <w:left w:val="none" w:sz="0" w:space="0" w:color="auto"/>
        <w:bottom w:val="none" w:sz="0" w:space="0" w:color="auto"/>
        <w:right w:val="none" w:sz="0" w:space="0" w:color="auto"/>
      </w:divBdr>
    </w:div>
    <w:div w:id="358239814">
      <w:bodyDiv w:val="1"/>
      <w:marLeft w:val="0"/>
      <w:marRight w:val="0"/>
      <w:marTop w:val="0"/>
      <w:marBottom w:val="0"/>
      <w:divBdr>
        <w:top w:val="none" w:sz="0" w:space="0" w:color="auto"/>
        <w:left w:val="none" w:sz="0" w:space="0" w:color="auto"/>
        <w:bottom w:val="none" w:sz="0" w:space="0" w:color="auto"/>
        <w:right w:val="none" w:sz="0" w:space="0" w:color="auto"/>
      </w:divBdr>
    </w:div>
    <w:div w:id="359551729">
      <w:bodyDiv w:val="1"/>
      <w:marLeft w:val="0"/>
      <w:marRight w:val="0"/>
      <w:marTop w:val="0"/>
      <w:marBottom w:val="0"/>
      <w:divBdr>
        <w:top w:val="none" w:sz="0" w:space="0" w:color="auto"/>
        <w:left w:val="none" w:sz="0" w:space="0" w:color="auto"/>
        <w:bottom w:val="none" w:sz="0" w:space="0" w:color="auto"/>
        <w:right w:val="none" w:sz="0" w:space="0" w:color="auto"/>
      </w:divBdr>
    </w:div>
    <w:div w:id="374702020">
      <w:bodyDiv w:val="1"/>
      <w:marLeft w:val="0"/>
      <w:marRight w:val="0"/>
      <w:marTop w:val="0"/>
      <w:marBottom w:val="0"/>
      <w:divBdr>
        <w:top w:val="none" w:sz="0" w:space="0" w:color="auto"/>
        <w:left w:val="none" w:sz="0" w:space="0" w:color="auto"/>
        <w:bottom w:val="none" w:sz="0" w:space="0" w:color="auto"/>
        <w:right w:val="none" w:sz="0" w:space="0" w:color="auto"/>
      </w:divBdr>
    </w:div>
    <w:div w:id="388236096">
      <w:bodyDiv w:val="1"/>
      <w:marLeft w:val="0"/>
      <w:marRight w:val="0"/>
      <w:marTop w:val="0"/>
      <w:marBottom w:val="0"/>
      <w:divBdr>
        <w:top w:val="none" w:sz="0" w:space="0" w:color="auto"/>
        <w:left w:val="none" w:sz="0" w:space="0" w:color="auto"/>
        <w:bottom w:val="none" w:sz="0" w:space="0" w:color="auto"/>
        <w:right w:val="none" w:sz="0" w:space="0" w:color="auto"/>
      </w:divBdr>
    </w:div>
    <w:div w:id="391463381">
      <w:bodyDiv w:val="1"/>
      <w:marLeft w:val="0"/>
      <w:marRight w:val="0"/>
      <w:marTop w:val="0"/>
      <w:marBottom w:val="0"/>
      <w:divBdr>
        <w:top w:val="none" w:sz="0" w:space="0" w:color="auto"/>
        <w:left w:val="none" w:sz="0" w:space="0" w:color="auto"/>
        <w:bottom w:val="none" w:sz="0" w:space="0" w:color="auto"/>
        <w:right w:val="none" w:sz="0" w:space="0" w:color="auto"/>
      </w:divBdr>
    </w:div>
    <w:div w:id="394012390">
      <w:bodyDiv w:val="1"/>
      <w:marLeft w:val="0"/>
      <w:marRight w:val="0"/>
      <w:marTop w:val="0"/>
      <w:marBottom w:val="0"/>
      <w:divBdr>
        <w:top w:val="none" w:sz="0" w:space="0" w:color="auto"/>
        <w:left w:val="none" w:sz="0" w:space="0" w:color="auto"/>
        <w:bottom w:val="none" w:sz="0" w:space="0" w:color="auto"/>
        <w:right w:val="none" w:sz="0" w:space="0" w:color="auto"/>
      </w:divBdr>
    </w:div>
    <w:div w:id="399909317">
      <w:bodyDiv w:val="1"/>
      <w:marLeft w:val="0"/>
      <w:marRight w:val="0"/>
      <w:marTop w:val="0"/>
      <w:marBottom w:val="0"/>
      <w:divBdr>
        <w:top w:val="none" w:sz="0" w:space="0" w:color="auto"/>
        <w:left w:val="none" w:sz="0" w:space="0" w:color="auto"/>
        <w:bottom w:val="none" w:sz="0" w:space="0" w:color="auto"/>
        <w:right w:val="none" w:sz="0" w:space="0" w:color="auto"/>
      </w:divBdr>
    </w:div>
    <w:div w:id="405417828">
      <w:bodyDiv w:val="1"/>
      <w:marLeft w:val="0"/>
      <w:marRight w:val="0"/>
      <w:marTop w:val="0"/>
      <w:marBottom w:val="0"/>
      <w:divBdr>
        <w:top w:val="none" w:sz="0" w:space="0" w:color="auto"/>
        <w:left w:val="none" w:sz="0" w:space="0" w:color="auto"/>
        <w:bottom w:val="none" w:sz="0" w:space="0" w:color="auto"/>
        <w:right w:val="none" w:sz="0" w:space="0" w:color="auto"/>
      </w:divBdr>
    </w:div>
    <w:div w:id="405684100">
      <w:bodyDiv w:val="1"/>
      <w:marLeft w:val="0"/>
      <w:marRight w:val="0"/>
      <w:marTop w:val="0"/>
      <w:marBottom w:val="0"/>
      <w:divBdr>
        <w:top w:val="none" w:sz="0" w:space="0" w:color="auto"/>
        <w:left w:val="none" w:sz="0" w:space="0" w:color="auto"/>
        <w:bottom w:val="none" w:sz="0" w:space="0" w:color="auto"/>
        <w:right w:val="none" w:sz="0" w:space="0" w:color="auto"/>
      </w:divBdr>
    </w:div>
    <w:div w:id="414285243">
      <w:bodyDiv w:val="1"/>
      <w:marLeft w:val="0"/>
      <w:marRight w:val="0"/>
      <w:marTop w:val="0"/>
      <w:marBottom w:val="0"/>
      <w:divBdr>
        <w:top w:val="none" w:sz="0" w:space="0" w:color="auto"/>
        <w:left w:val="none" w:sz="0" w:space="0" w:color="auto"/>
        <w:bottom w:val="none" w:sz="0" w:space="0" w:color="auto"/>
        <w:right w:val="none" w:sz="0" w:space="0" w:color="auto"/>
      </w:divBdr>
    </w:div>
    <w:div w:id="415908030">
      <w:bodyDiv w:val="1"/>
      <w:marLeft w:val="0"/>
      <w:marRight w:val="0"/>
      <w:marTop w:val="0"/>
      <w:marBottom w:val="0"/>
      <w:divBdr>
        <w:top w:val="none" w:sz="0" w:space="0" w:color="auto"/>
        <w:left w:val="none" w:sz="0" w:space="0" w:color="auto"/>
        <w:bottom w:val="none" w:sz="0" w:space="0" w:color="auto"/>
        <w:right w:val="none" w:sz="0" w:space="0" w:color="auto"/>
      </w:divBdr>
    </w:div>
    <w:div w:id="416244752">
      <w:bodyDiv w:val="1"/>
      <w:marLeft w:val="0"/>
      <w:marRight w:val="0"/>
      <w:marTop w:val="0"/>
      <w:marBottom w:val="0"/>
      <w:divBdr>
        <w:top w:val="none" w:sz="0" w:space="0" w:color="auto"/>
        <w:left w:val="none" w:sz="0" w:space="0" w:color="auto"/>
        <w:bottom w:val="none" w:sz="0" w:space="0" w:color="auto"/>
        <w:right w:val="none" w:sz="0" w:space="0" w:color="auto"/>
      </w:divBdr>
    </w:div>
    <w:div w:id="420420748">
      <w:bodyDiv w:val="1"/>
      <w:marLeft w:val="0"/>
      <w:marRight w:val="0"/>
      <w:marTop w:val="0"/>
      <w:marBottom w:val="0"/>
      <w:divBdr>
        <w:top w:val="none" w:sz="0" w:space="0" w:color="auto"/>
        <w:left w:val="none" w:sz="0" w:space="0" w:color="auto"/>
        <w:bottom w:val="none" w:sz="0" w:space="0" w:color="auto"/>
        <w:right w:val="none" w:sz="0" w:space="0" w:color="auto"/>
      </w:divBdr>
    </w:div>
    <w:div w:id="421683219">
      <w:bodyDiv w:val="1"/>
      <w:marLeft w:val="0"/>
      <w:marRight w:val="0"/>
      <w:marTop w:val="0"/>
      <w:marBottom w:val="0"/>
      <w:divBdr>
        <w:top w:val="none" w:sz="0" w:space="0" w:color="auto"/>
        <w:left w:val="none" w:sz="0" w:space="0" w:color="auto"/>
        <w:bottom w:val="none" w:sz="0" w:space="0" w:color="auto"/>
        <w:right w:val="none" w:sz="0" w:space="0" w:color="auto"/>
      </w:divBdr>
    </w:div>
    <w:div w:id="422603595">
      <w:bodyDiv w:val="1"/>
      <w:marLeft w:val="0"/>
      <w:marRight w:val="0"/>
      <w:marTop w:val="0"/>
      <w:marBottom w:val="0"/>
      <w:divBdr>
        <w:top w:val="none" w:sz="0" w:space="0" w:color="auto"/>
        <w:left w:val="none" w:sz="0" w:space="0" w:color="auto"/>
        <w:bottom w:val="none" w:sz="0" w:space="0" w:color="auto"/>
        <w:right w:val="none" w:sz="0" w:space="0" w:color="auto"/>
      </w:divBdr>
    </w:div>
    <w:div w:id="430669311">
      <w:bodyDiv w:val="1"/>
      <w:marLeft w:val="0"/>
      <w:marRight w:val="0"/>
      <w:marTop w:val="0"/>
      <w:marBottom w:val="0"/>
      <w:divBdr>
        <w:top w:val="none" w:sz="0" w:space="0" w:color="auto"/>
        <w:left w:val="none" w:sz="0" w:space="0" w:color="auto"/>
        <w:bottom w:val="none" w:sz="0" w:space="0" w:color="auto"/>
        <w:right w:val="none" w:sz="0" w:space="0" w:color="auto"/>
      </w:divBdr>
    </w:div>
    <w:div w:id="432937757">
      <w:bodyDiv w:val="1"/>
      <w:marLeft w:val="0"/>
      <w:marRight w:val="0"/>
      <w:marTop w:val="0"/>
      <w:marBottom w:val="0"/>
      <w:divBdr>
        <w:top w:val="none" w:sz="0" w:space="0" w:color="auto"/>
        <w:left w:val="none" w:sz="0" w:space="0" w:color="auto"/>
        <w:bottom w:val="none" w:sz="0" w:space="0" w:color="auto"/>
        <w:right w:val="none" w:sz="0" w:space="0" w:color="auto"/>
      </w:divBdr>
    </w:div>
    <w:div w:id="458577230">
      <w:bodyDiv w:val="1"/>
      <w:marLeft w:val="0"/>
      <w:marRight w:val="0"/>
      <w:marTop w:val="0"/>
      <w:marBottom w:val="0"/>
      <w:divBdr>
        <w:top w:val="none" w:sz="0" w:space="0" w:color="auto"/>
        <w:left w:val="none" w:sz="0" w:space="0" w:color="auto"/>
        <w:bottom w:val="none" w:sz="0" w:space="0" w:color="auto"/>
        <w:right w:val="none" w:sz="0" w:space="0" w:color="auto"/>
      </w:divBdr>
    </w:div>
    <w:div w:id="492180481">
      <w:bodyDiv w:val="1"/>
      <w:marLeft w:val="0"/>
      <w:marRight w:val="0"/>
      <w:marTop w:val="0"/>
      <w:marBottom w:val="0"/>
      <w:divBdr>
        <w:top w:val="none" w:sz="0" w:space="0" w:color="auto"/>
        <w:left w:val="none" w:sz="0" w:space="0" w:color="auto"/>
        <w:bottom w:val="none" w:sz="0" w:space="0" w:color="auto"/>
        <w:right w:val="none" w:sz="0" w:space="0" w:color="auto"/>
      </w:divBdr>
    </w:div>
    <w:div w:id="494221813">
      <w:bodyDiv w:val="1"/>
      <w:marLeft w:val="0"/>
      <w:marRight w:val="0"/>
      <w:marTop w:val="0"/>
      <w:marBottom w:val="0"/>
      <w:divBdr>
        <w:top w:val="none" w:sz="0" w:space="0" w:color="auto"/>
        <w:left w:val="none" w:sz="0" w:space="0" w:color="auto"/>
        <w:bottom w:val="none" w:sz="0" w:space="0" w:color="auto"/>
        <w:right w:val="none" w:sz="0" w:space="0" w:color="auto"/>
      </w:divBdr>
    </w:div>
    <w:div w:id="494225634">
      <w:bodyDiv w:val="1"/>
      <w:marLeft w:val="0"/>
      <w:marRight w:val="0"/>
      <w:marTop w:val="0"/>
      <w:marBottom w:val="0"/>
      <w:divBdr>
        <w:top w:val="none" w:sz="0" w:space="0" w:color="auto"/>
        <w:left w:val="none" w:sz="0" w:space="0" w:color="auto"/>
        <w:bottom w:val="none" w:sz="0" w:space="0" w:color="auto"/>
        <w:right w:val="none" w:sz="0" w:space="0" w:color="auto"/>
      </w:divBdr>
    </w:div>
    <w:div w:id="496654596">
      <w:bodyDiv w:val="1"/>
      <w:marLeft w:val="0"/>
      <w:marRight w:val="0"/>
      <w:marTop w:val="0"/>
      <w:marBottom w:val="0"/>
      <w:divBdr>
        <w:top w:val="none" w:sz="0" w:space="0" w:color="auto"/>
        <w:left w:val="none" w:sz="0" w:space="0" w:color="auto"/>
        <w:bottom w:val="none" w:sz="0" w:space="0" w:color="auto"/>
        <w:right w:val="none" w:sz="0" w:space="0" w:color="auto"/>
      </w:divBdr>
    </w:div>
    <w:div w:id="498736644">
      <w:bodyDiv w:val="1"/>
      <w:marLeft w:val="0"/>
      <w:marRight w:val="0"/>
      <w:marTop w:val="0"/>
      <w:marBottom w:val="0"/>
      <w:divBdr>
        <w:top w:val="none" w:sz="0" w:space="0" w:color="auto"/>
        <w:left w:val="none" w:sz="0" w:space="0" w:color="auto"/>
        <w:bottom w:val="none" w:sz="0" w:space="0" w:color="auto"/>
        <w:right w:val="none" w:sz="0" w:space="0" w:color="auto"/>
      </w:divBdr>
    </w:div>
    <w:div w:id="515000272">
      <w:bodyDiv w:val="1"/>
      <w:marLeft w:val="0"/>
      <w:marRight w:val="0"/>
      <w:marTop w:val="0"/>
      <w:marBottom w:val="0"/>
      <w:divBdr>
        <w:top w:val="none" w:sz="0" w:space="0" w:color="auto"/>
        <w:left w:val="none" w:sz="0" w:space="0" w:color="auto"/>
        <w:bottom w:val="none" w:sz="0" w:space="0" w:color="auto"/>
        <w:right w:val="none" w:sz="0" w:space="0" w:color="auto"/>
      </w:divBdr>
    </w:div>
    <w:div w:id="517236936">
      <w:bodyDiv w:val="1"/>
      <w:marLeft w:val="0"/>
      <w:marRight w:val="0"/>
      <w:marTop w:val="0"/>
      <w:marBottom w:val="0"/>
      <w:divBdr>
        <w:top w:val="none" w:sz="0" w:space="0" w:color="auto"/>
        <w:left w:val="none" w:sz="0" w:space="0" w:color="auto"/>
        <w:bottom w:val="none" w:sz="0" w:space="0" w:color="auto"/>
        <w:right w:val="none" w:sz="0" w:space="0" w:color="auto"/>
      </w:divBdr>
    </w:div>
    <w:div w:id="533885611">
      <w:bodyDiv w:val="1"/>
      <w:marLeft w:val="0"/>
      <w:marRight w:val="0"/>
      <w:marTop w:val="0"/>
      <w:marBottom w:val="0"/>
      <w:divBdr>
        <w:top w:val="none" w:sz="0" w:space="0" w:color="auto"/>
        <w:left w:val="none" w:sz="0" w:space="0" w:color="auto"/>
        <w:bottom w:val="none" w:sz="0" w:space="0" w:color="auto"/>
        <w:right w:val="none" w:sz="0" w:space="0" w:color="auto"/>
      </w:divBdr>
    </w:div>
    <w:div w:id="539559396">
      <w:bodyDiv w:val="1"/>
      <w:marLeft w:val="0"/>
      <w:marRight w:val="0"/>
      <w:marTop w:val="0"/>
      <w:marBottom w:val="0"/>
      <w:divBdr>
        <w:top w:val="none" w:sz="0" w:space="0" w:color="auto"/>
        <w:left w:val="none" w:sz="0" w:space="0" w:color="auto"/>
        <w:bottom w:val="none" w:sz="0" w:space="0" w:color="auto"/>
        <w:right w:val="none" w:sz="0" w:space="0" w:color="auto"/>
      </w:divBdr>
    </w:div>
    <w:div w:id="541094885">
      <w:bodyDiv w:val="1"/>
      <w:marLeft w:val="0"/>
      <w:marRight w:val="0"/>
      <w:marTop w:val="0"/>
      <w:marBottom w:val="0"/>
      <w:divBdr>
        <w:top w:val="none" w:sz="0" w:space="0" w:color="auto"/>
        <w:left w:val="none" w:sz="0" w:space="0" w:color="auto"/>
        <w:bottom w:val="none" w:sz="0" w:space="0" w:color="auto"/>
        <w:right w:val="none" w:sz="0" w:space="0" w:color="auto"/>
      </w:divBdr>
    </w:div>
    <w:div w:id="548490667">
      <w:bodyDiv w:val="1"/>
      <w:marLeft w:val="0"/>
      <w:marRight w:val="0"/>
      <w:marTop w:val="0"/>
      <w:marBottom w:val="0"/>
      <w:divBdr>
        <w:top w:val="none" w:sz="0" w:space="0" w:color="auto"/>
        <w:left w:val="none" w:sz="0" w:space="0" w:color="auto"/>
        <w:bottom w:val="none" w:sz="0" w:space="0" w:color="auto"/>
        <w:right w:val="none" w:sz="0" w:space="0" w:color="auto"/>
      </w:divBdr>
    </w:div>
    <w:div w:id="549464534">
      <w:bodyDiv w:val="1"/>
      <w:marLeft w:val="0"/>
      <w:marRight w:val="0"/>
      <w:marTop w:val="0"/>
      <w:marBottom w:val="0"/>
      <w:divBdr>
        <w:top w:val="none" w:sz="0" w:space="0" w:color="auto"/>
        <w:left w:val="none" w:sz="0" w:space="0" w:color="auto"/>
        <w:bottom w:val="none" w:sz="0" w:space="0" w:color="auto"/>
        <w:right w:val="none" w:sz="0" w:space="0" w:color="auto"/>
      </w:divBdr>
    </w:div>
    <w:div w:id="549536080">
      <w:bodyDiv w:val="1"/>
      <w:marLeft w:val="0"/>
      <w:marRight w:val="0"/>
      <w:marTop w:val="0"/>
      <w:marBottom w:val="0"/>
      <w:divBdr>
        <w:top w:val="none" w:sz="0" w:space="0" w:color="auto"/>
        <w:left w:val="none" w:sz="0" w:space="0" w:color="auto"/>
        <w:bottom w:val="none" w:sz="0" w:space="0" w:color="auto"/>
        <w:right w:val="none" w:sz="0" w:space="0" w:color="auto"/>
      </w:divBdr>
    </w:div>
    <w:div w:id="551115369">
      <w:bodyDiv w:val="1"/>
      <w:marLeft w:val="0"/>
      <w:marRight w:val="0"/>
      <w:marTop w:val="0"/>
      <w:marBottom w:val="0"/>
      <w:divBdr>
        <w:top w:val="none" w:sz="0" w:space="0" w:color="auto"/>
        <w:left w:val="none" w:sz="0" w:space="0" w:color="auto"/>
        <w:bottom w:val="none" w:sz="0" w:space="0" w:color="auto"/>
        <w:right w:val="none" w:sz="0" w:space="0" w:color="auto"/>
      </w:divBdr>
    </w:div>
    <w:div w:id="565074039">
      <w:bodyDiv w:val="1"/>
      <w:marLeft w:val="0"/>
      <w:marRight w:val="0"/>
      <w:marTop w:val="0"/>
      <w:marBottom w:val="0"/>
      <w:divBdr>
        <w:top w:val="none" w:sz="0" w:space="0" w:color="auto"/>
        <w:left w:val="none" w:sz="0" w:space="0" w:color="auto"/>
        <w:bottom w:val="none" w:sz="0" w:space="0" w:color="auto"/>
        <w:right w:val="none" w:sz="0" w:space="0" w:color="auto"/>
      </w:divBdr>
    </w:div>
    <w:div w:id="566108121">
      <w:bodyDiv w:val="1"/>
      <w:marLeft w:val="0"/>
      <w:marRight w:val="0"/>
      <w:marTop w:val="0"/>
      <w:marBottom w:val="0"/>
      <w:divBdr>
        <w:top w:val="none" w:sz="0" w:space="0" w:color="auto"/>
        <w:left w:val="none" w:sz="0" w:space="0" w:color="auto"/>
        <w:bottom w:val="none" w:sz="0" w:space="0" w:color="auto"/>
        <w:right w:val="none" w:sz="0" w:space="0" w:color="auto"/>
      </w:divBdr>
    </w:div>
    <w:div w:id="570191700">
      <w:bodyDiv w:val="1"/>
      <w:marLeft w:val="0"/>
      <w:marRight w:val="0"/>
      <w:marTop w:val="0"/>
      <w:marBottom w:val="0"/>
      <w:divBdr>
        <w:top w:val="none" w:sz="0" w:space="0" w:color="auto"/>
        <w:left w:val="none" w:sz="0" w:space="0" w:color="auto"/>
        <w:bottom w:val="none" w:sz="0" w:space="0" w:color="auto"/>
        <w:right w:val="none" w:sz="0" w:space="0" w:color="auto"/>
      </w:divBdr>
    </w:div>
    <w:div w:id="571819603">
      <w:bodyDiv w:val="1"/>
      <w:marLeft w:val="0"/>
      <w:marRight w:val="0"/>
      <w:marTop w:val="0"/>
      <w:marBottom w:val="0"/>
      <w:divBdr>
        <w:top w:val="none" w:sz="0" w:space="0" w:color="auto"/>
        <w:left w:val="none" w:sz="0" w:space="0" w:color="auto"/>
        <w:bottom w:val="none" w:sz="0" w:space="0" w:color="auto"/>
        <w:right w:val="none" w:sz="0" w:space="0" w:color="auto"/>
      </w:divBdr>
    </w:div>
    <w:div w:id="575821646">
      <w:bodyDiv w:val="1"/>
      <w:marLeft w:val="0"/>
      <w:marRight w:val="0"/>
      <w:marTop w:val="0"/>
      <w:marBottom w:val="0"/>
      <w:divBdr>
        <w:top w:val="none" w:sz="0" w:space="0" w:color="auto"/>
        <w:left w:val="none" w:sz="0" w:space="0" w:color="auto"/>
        <w:bottom w:val="none" w:sz="0" w:space="0" w:color="auto"/>
        <w:right w:val="none" w:sz="0" w:space="0" w:color="auto"/>
      </w:divBdr>
    </w:div>
    <w:div w:id="584343878">
      <w:bodyDiv w:val="1"/>
      <w:marLeft w:val="0"/>
      <w:marRight w:val="0"/>
      <w:marTop w:val="0"/>
      <w:marBottom w:val="0"/>
      <w:divBdr>
        <w:top w:val="none" w:sz="0" w:space="0" w:color="auto"/>
        <w:left w:val="none" w:sz="0" w:space="0" w:color="auto"/>
        <w:bottom w:val="none" w:sz="0" w:space="0" w:color="auto"/>
        <w:right w:val="none" w:sz="0" w:space="0" w:color="auto"/>
      </w:divBdr>
    </w:div>
    <w:div w:id="586303180">
      <w:bodyDiv w:val="1"/>
      <w:marLeft w:val="0"/>
      <w:marRight w:val="0"/>
      <w:marTop w:val="0"/>
      <w:marBottom w:val="0"/>
      <w:divBdr>
        <w:top w:val="none" w:sz="0" w:space="0" w:color="auto"/>
        <w:left w:val="none" w:sz="0" w:space="0" w:color="auto"/>
        <w:bottom w:val="none" w:sz="0" w:space="0" w:color="auto"/>
        <w:right w:val="none" w:sz="0" w:space="0" w:color="auto"/>
      </w:divBdr>
    </w:div>
    <w:div w:id="612789781">
      <w:bodyDiv w:val="1"/>
      <w:marLeft w:val="0"/>
      <w:marRight w:val="0"/>
      <w:marTop w:val="0"/>
      <w:marBottom w:val="0"/>
      <w:divBdr>
        <w:top w:val="none" w:sz="0" w:space="0" w:color="auto"/>
        <w:left w:val="none" w:sz="0" w:space="0" w:color="auto"/>
        <w:bottom w:val="none" w:sz="0" w:space="0" w:color="auto"/>
        <w:right w:val="none" w:sz="0" w:space="0" w:color="auto"/>
      </w:divBdr>
    </w:div>
    <w:div w:id="613830764">
      <w:bodyDiv w:val="1"/>
      <w:marLeft w:val="0"/>
      <w:marRight w:val="0"/>
      <w:marTop w:val="0"/>
      <w:marBottom w:val="0"/>
      <w:divBdr>
        <w:top w:val="none" w:sz="0" w:space="0" w:color="auto"/>
        <w:left w:val="none" w:sz="0" w:space="0" w:color="auto"/>
        <w:bottom w:val="none" w:sz="0" w:space="0" w:color="auto"/>
        <w:right w:val="none" w:sz="0" w:space="0" w:color="auto"/>
      </w:divBdr>
    </w:div>
    <w:div w:id="614748715">
      <w:bodyDiv w:val="1"/>
      <w:marLeft w:val="0"/>
      <w:marRight w:val="0"/>
      <w:marTop w:val="0"/>
      <w:marBottom w:val="0"/>
      <w:divBdr>
        <w:top w:val="none" w:sz="0" w:space="0" w:color="auto"/>
        <w:left w:val="none" w:sz="0" w:space="0" w:color="auto"/>
        <w:bottom w:val="none" w:sz="0" w:space="0" w:color="auto"/>
        <w:right w:val="none" w:sz="0" w:space="0" w:color="auto"/>
      </w:divBdr>
    </w:div>
    <w:div w:id="616260039">
      <w:bodyDiv w:val="1"/>
      <w:marLeft w:val="0"/>
      <w:marRight w:val="0"/>
      <w:marTop w:val="0"/>
      <w:marBottom w:val="0"/>
      <w:divBdr>
        <w:top w:val="none" w:sz="0" w:space="0" w:color="auto"/>
        <w:left w:val="none" w:sz="0" w:space="0" w:color="auto"/>
        <w:bottom w:val="none" w:sz="0" w:space="0" w:color="auto"/>
        <w:right w:val="none" w:sz="0" w:space="0" w:color="auto"/>
      </w:divBdr>
    </w:div>
    <w:div w:id="620306113">
      <w:bodyDiv w:val="1"/>
      <w:marLeft w:val="0"/>
      <w:marRight w:val="0"/>
      <w:marTop w:val="0"/>
      <w:marBottom w:val="0"/>
      <w:divBdr>
        <w:top w:val="none" w:sz="0" w:space="0" w:color="auto"/>
        <w:left w:val="none" w:sz="0" w:space="0" w:color="auto"/>
        <w:bottom w:val="none" w:sz="0" w:space="0" w:color="auto"/>
        <w:right w:val="none" w:sz="0" w:space="0" w:color="auto"/>
      </w:divBdr>
    </w:div>
    <w:div w:id="626425117">
      <w:bodyDiv w:val="1"/>
      <w:marLeft w:val="0"/>
      <w:marRight w:val="0"/>
      <w:marTop w:val="0"/>
      <w:marBottom w:val="0"/>
      <w:divBdr>
        <w:top w:val="none" w:sz="0" w:space="0" w:color="auto"/>
        <w:left w:val="none" w:sz="0" w:space="0" w:color="auto"/>
        <w:bottom w:val="none" w:sz="0" w:space="0" w:color="auto"/>
        <w:right w:val="none" w:sz="0" w:space="0" w:color="auto"/>
      </w:divBdr>
    </w:div>
    <w:div w:id="630013458">
      <w:bodyDiv w:val="1"/>
      <w:marLeft w:val="0"/>
      <w:marRight w:val="0"/>
      <w:marTop w:val="0"/>
      <w:marBottom w:val="0"/>
      <w:divBdr>
        <w:top w:val="none" w:sz="0" w:space="0" w:color="auto"/>
        <w:left w:val="none" w:sz="0" w:space="0" w:color="auto"/>
        <w:bottom w:val="none" w:sz="0" w:space="0" w:color="auto"/>
        <w:right w:val="none" w:sz="0" w:space="0" w:color="auto"/>
      </w:divBdr>
    </w:div>
    <w:div w:id="636839737">
      <w:bodyDiv w:val="1"/>
      <w:marLeft w:val="0"/>
      <w:marRight w:val="0"/>
      <w:marTop w:val="0"/>
      <w:marBottom w:val="0"/>
      <w:divBdr>
        <w:top w:val="none" w:sz="0" w:space="0" w:color="auto"/>
        <w:left w:val="none" w:sz="0" w:space="0" w:color="auto"/>
        <w:bottom w:val="none" w:sz="0" w:space="0" w:color="auto"/>
        <w:right w:val="none" w:sz="0" w:space="0" w:color="auto"/>
      </w:divBdr>
    </w:div>
    <w:div w:id="644431259">
      <w:bodyDiv w:val="1"/>
      <w:marLeft w:val="0"/>
      <w:marRight w:val="0"/>
      <w:marTop w:val="0"/>
      <w:marBottom w:val="0"/>
      <w:divBdr>
        <w:top w:val="none" w:sz="0" w:space="0" w:color="auto"/>
        <w:left w:val="none" w:sz="0" w:space="0" w:color="auto"/>
        <w:bottom w:val="none" w:sz="0" w:space="0" w:color="auto"/>
        <w:right w:val="none" w:sz="0" w:space="0" w:color="auto"/>
      </w:divBdr>
    </w:div>
    <w:div w:id="647903069">
      <w:bodyDiv w:val="1"/>
      <w:marLeft w:val="0"/>
      <w:marRight w:val="0"/>
      <w:marTop w:val="0"/>
      <w:marBottom w:val="0"/>
      <w:divBdr>
        <w:top w:val="none" w:sz="0" w:space="0" w:color="auto"/>
        <w:left w:val="none" w:sz="0" w:space="0" w:color="auto"/>
        <w:bottom w:val="none" w:sz="0" w:space="0" w:color="auto"/>
        <w:right w:val="none" w:sz="0" w:space="0" w:color="auto"/>
      </w:divBdr>
    </w:div>
    <w:div w:id="648822196">
      <w:bodyDiv w:val="1"/>
      <w:marLeft w:val="0"/>
      <w:marRight w:val="0"/>
      <w:marTop w:val="0"/>
      <w:marBottom w:val="0"/>
      <w:divBdr>
        <w:top w:val="none" w:sz="0" w:space="0" w:color="auto"/>
        <w:left w:val="none" w:sz="0" w:space="0" w:color="auto"/>
        <w:bottom w:val="none" w:sz="0" w:space="0" w:color="auto"/>
        <w:right w:val="none" w:sz="0" w:space="0" w:color="auto"/>
      </w:divBdr>
    </w:div>
    <w:div w:id="651981892">
      <w:bodyDiv w:val="1"/>
      <w:marLeft w:val="0"/>
      <w:marRight w:val="0"/>
      <w:marTop w:val="0"/>
      <w:marBottom w:val="0"/>
      <w:divBdr>
        <w:top w:val="none" w:sz="0" w:space="0" w:color="auto"/>
        <w:left w:val="none" w:sz="0" w:space="0" w:color="auto"/>
        <w:bottom w:val="none" w:sz="0" w:space="0" w:color="auto"/>
        <w:right w:val="none" w:sz="0" w:space="0" w:color="auto"/>
      </w:divBdr>
    </w:div>
    <w:div w:id="654802451">
      <w:bodyDiv w:val="1"/>
      <w:marLeft w:val="0"/>
      <w:marRight w:val="0"/>
      <w:marTop w:val="0"/>
      <w:marBottom w:val="0"/>
      <w:divBdr>
        <w:top w:val="none" w:sz="0" w:space="0" w:color="auto"/>
        <w:left w:val="none" w:sz="0" w:space="0" w:color="auto"/>
        <w:bottom w:val="none" w:sz="0" w:space="0" w:color="auto"/>
        <w:right w:val="none" w:sz="0" w:space="0" w:color="auto"/>
      </w:divBdr>
    </w:div>
    <w:div w:id="657268436">
      <w:bodyDiv w:val="1"/>
      <w:marLeft w:val="0"/>
      <w:marRight w:val="0"/>
      <w:marTop w:val="0"/>
      <w:marBottom w:val="0"/>
      <w:divBdr>
        <w:top w:val="none" w:sz="0" w:space="0" w:color="auto"/>
        <w:left w:val="none" w:sz="0" w:space="0" w:color="auto"/>
        <w:bottom w:val="none" w:sz="0" w:space="0" w:color="auto"/>
        <w:right w:val="none" w:sz="0" w:space="0" w:color="auto"/>
      </w:divBdr>
    </w:div>
    <w:div w:id="663125852">
      <w:bodyDiv w:val="1"/>
      <w:marLeft w:val="0"/>
      <w:marRight w:val="0"/>
      <w:marTop w:val="0"/>
      <w:marBottom w:val="0"/>
      <w:divBdr>
        <w:top w:val="none" w:sz="0" w:space="0" w:color="auto"/>
        <w:left w:val="none" w:sz="0" w:space="0" w:color="auto"/>
        <w:bottom w:val="none" w:sz="0" w:space="0" w:color="auto"/>
        <w:right w:val="none" w:sz="0" w:space="0" w:color="auto"/>
      </w:divBdr>
    </w:div>
    <w:div w:id="666057793">
      <w:bodyDiv w:val="1"/>
      <w:marLeft w:val="0"/>
      <w:marRight w:val="0"/>
      <w:marTop w:val="0"/>
      <w:marBottom w:val="0"/>
      <w:divBdr>
        <w:top w:val="none" w:sz="0" w:space="0" w:color="auto"/>
        <w:left w:val="none" w:sz="0" w:space="0" w:color="auto"/>
        <w:bottom w:val="none" w:sz="0" w:space="0" w:color="auto"/>
        <w:right w:val="none" w:sz="0" w:space="0" w:color="auto"/>
      </w:divBdr>
    </w:div>
    <w:div w:id="672101238">
      <w:bodyDiv w:val="1"/>
      <w:marLeft w:val="0"/>
      <w:marRight w:val="0"/>
      <w:marTop w:val="0"/>
      <w:marBottom w:val="0"/>
      <w:divBdr>
        <w:top w:val="none" w:sz="0" w:space="0" w:color="auto"/>
        <w:left w:val="none" w:sz="0" w:space="0" w:color="auto"/>
        <w:bottom w:val="none" w:sz="0" w:space="0" w:color="auto"/>
        <w:right w:val="none" w:sz="0" w:space="0" w:color="auto"/>
      </w:divBdr>
    </w:div>
    <w:div w:id="674384543">
      <w:bodyDiv w:val="1"/>
      <w:marLeft w:val="0"/>
      <w:marRight w:val="0"/>
      <w:marTop w:val="0"/>
      <w:marBottom w:val="0"/>
      <w:divBdr>
        <w:top w:val="none" w:sz="0" w:space="0" w:color="auto"/>
        <w:left w:val="none" w:sz="0" w:space="0" w:color="auto"/>
        <w:bottom w:val="none" w:sz="0" w:space="0" w:color="auto"/>
        <w:right w:val="none" w:sz="0" w:space="0" w:color="auto"/>
      </w:divBdr>
    </w:div>
    <w:div w:id="681395806">
      <w:bodyDiv w:val="1"/>
      <w:marLeft w:val="0"/>
      <w:marRight w:val="0"/>
      <w:marTop w:val="0"/>
      <w:marBottom w:val="0"/>
      <w:divBdr>
        <w:top w:val="none" w:sz="0" w:space="0" w:color="auto"/>
        <w:left w:val="none" w:sz="0" w:space="0" w:color="auto"/>
        <w:bottom w:val="none" w:sz="0" w:space="0" w:color="auto"/>
        <w:right w:val="none" w:sz="0" w:space="0" w:color="auto"/>
      </w:divBdr>
    </w:div>
    <w:div w:id="700205102">
      <w:bodyDiv w:val="1"/>
      <w:marLeft w:val="0"/>
      <w:marRight w:val="0"/>
      <w:marTop w:val="0"/>
      <w:marBottom w:val="0"/>
      <w:divBdr>
        <w:top w:val="none" w:sz="0" w:space="0" w:color="auto"/>
        <w:left w:val="none" w:sz="0" w:space="0" w:color="auto"/>
        <w:bottom w:val="none" w:sz="0" w:space="0" w:color="auto"/>
        <w:right w:val="none" w:sz="0" w:space="0" w:color="auto"/>
      </w:divBdr>
    </w:div>
    <w:div w:id="707873933">
      <w:bodyDiv w:val="1"/>
      <w:marLeft w:val="0"/>
      <w:marRight w:val="0"/>
      <w:marTop w:val="0"/>
      <w:marBottom w:val="0"/>
      <w:divBdr>
        <w:top w:val="none" w:sz="0" w:space="0" w:color="auto"/>
        <w:left w:val="none" w:sz="0" w:space="0" w:color="auto"/>
        <w:bottom w:val="none" w:sz="0" w:space="0" w:color="auto"/>
        <w:right w:val="none" w:sz="0" w:space="0" w:color="auto"/>
      </w:divBdr>
    </w:div>
    <w:div w:id="730158517">
      <w:bodyDiv w:val="1"/>
      <w:marLeft w:val="0"/>
      <w:marRight w:val="0"/>
      <w:marTop w:val="0"/>
      <w:marBottom w:val="0"/>
      <w:divBdr>
        <w:top w:val="none" w:sz="0" w:space="0" w:color="auto"/>
        <w:left w:val="none" w:sz="0" w:space="0" w:color="auto"/>
        <w:bottom w:val="none" w:sz="0" w:space="0" w:color="auto"/>
        <w:right w:val="none" w:sz="0" w:space="0" w:color="auto"/>
      </w:divBdr>
    </w:div>
    <w:div w:id="731807150">
      <w:bodyDiv w:val="1"/>
      <w:marLeft w:val="0"/>
      <w:marRight w:val="0"/>
      <w:marTop w:val="0"/>
      <w:marBottom w:val="0"/>
      <w:divBdr>
        <w:top w:val="none" w:sz="0" w:space="0" w:color="auto"/>
        <w:left w:val="none" w:sz="0" w:space="0" w:color="auto"/>
        <w:bottom w:val="none" w:sz="0" w:space="0" w:color="auto"/>
        <w:right w:val="none" w:sz="0" w:space="0" w:color="auto"/>
      </w:divBdr>
    </w:div>
    <w:div w:id="736517327">
      <w:bodyDiv w:val="1"/>
      <w:marLeft w:val="0"/>
      <w:marRight w:val="0"/>
      <w:marTop w:val="0"/>
      <w:marBottom w:val="0"/>
      <w:divBdr>
        <w:top w:val="none" w:sz="0" w:space="0" w:color="auto"/>
        <w:left w:val="none" w:sz="0" w:space="0" w:color="auto"/>
        <w:bottom w:val="none" w:sz="0" w:space="0" w:color="auto"/>
        <w:right w:val="none" w:sz="0" w:space="0" w:color="auto"/>
      </w:divBdr>
    </w:div>
    <w:div w:id="741178473">
      <w:bodyDiv w:val="1"/>
      <w:marLeft w:val="0"/>
      <w:marRight w:val="0"/>
      <w:marTop w:val="0"/>
      <w:marBottom w:val="0"/>
      <w:divBdr>
        <w:top w:val="none" w:sz="0" w:space="0" w:color="auto"/>
        <w:left w:val="none" w:sz="0" w:space="0" w:color="auto"/>
        <w:bottom w:val="none" w:sz="0" w:space="0" w:color="auto"/>
        <w:right w:val="none" w:sz="0" w:space="0" w:color="auto"/>
      </w:divBdr>
    </w:div>
    <w:div w:id="747650795">
      <w:bodyDiv w:val="1"/>
      <w:marLeft w:val="0"/>
      <w:marRight w:val="0"/>
      <w:marTop w:val="0"/>
      <w:marBottom w:val="0"/>
      <w:divBdr>
        <w:top w:val="none" w:sz="0" w:space="0" w:color="auto"/>
        <w:left w:val="none" w:sz="0" w:space="0" w:color="auto"/>
        <w:bottom w:val="none" w:sz="0" w:space="0" w:color="auto"/>
        <w:right w:val="none" w:sz="0" w:space="0" w:color="auto"/>
      </w:divBdr>
    </w:div>
    <w:div w:id="765539103">
      <w:bodyDiv w:val="1"/>
      <w:marLeft w:val="0"/>
      <w:marRight w:val="0"/>
      <w:marTop w:val="0"/>
      <w:marBottom w:val="0"/>
      <w:divBdr>
        <w:top w:val="none" w:sz="0" w:space="0" w:color="auto"/>
        <w:left w:val="none" w:sz="0" w:space="0" w:color="auto"/>
        <w:bottom w:val="none" w:sz="0" w:space="0" w:color="auto"/>
        <w:right w:val="none" w:sz="0" w:space="0" w:color="auto"/>
      </w:divBdr>
    </w:div>
    <w:div w:id="775633699">
      <w:bodyDiv w:val="1"/>
      <w:marLeft w:val="0"/>
      <w:marRight w:val="0"/>
      <w:marTop w:val="0"/>
      <w:marBottom w:val="0"/>
      <w:divBdr>
        <w:top w:val="none" w:sz="0" w:space="0" w:color="auto"/>
        <w:left w:val="none" w:sz="0" w:space="0" w:color="auto"/>
        <w:bottom w:val="none" w:sz="0" w:space="0" w:color="auto"/>
        <w:right w:val="none" w:sz="0" w:space="0" w:color="auto"/>
      </w:divBdr>
    </w:div>
    <w:div w:id="781462451">
      <w:bodyDiv w:val="1"/>
      <w:marLeft w:val="0"/>
      <w:marRight w:val="0"/>
      <w:marTop w:val="0"/>
      <w:marBottom w:val="0"/>
      <w:divBdr>
        <w:top w:val="none" w:sz="0" w:space="0" w:color="auto"/>
        <w:left w:val="none" w:sz="0" w:space="0" w:color="auto"/>
        <w:bottom w:val="none" w:sz="0" w:space="0" w:color="auto"/>
        <w:right w:val="none" w:sz="0" w:space="0" w:color="auto"/>
      </w:divBdr>
    </w:div>
    <w:div w:id="783815746">
      <w:bodyDiv w:val="1"/>
      <w:marLeft w:val="0"/>
      <w:marRight w:val="0"/>
      <w:marTop w:val="0"/>
      <w:marBottom w:val="0"/>
      <w:divBdr>
        <w:top w:val="none" w:sz="0" w:space="0" w:color="auto"/>
        <w:left w:val="none" w:sz="0" w:space="0" w:color="auto"/>
        <w:bottom w:val="none" w:sz="0" w:space="0" w:color="auto"/>
        <w:right w:val="none" w:sz="0" w:space="0" w:color="auto"/>
      </w:divBdr>
    </w:div>
    <w:div w:id="803546231">
      <w:bodyDiv w:val="1"/>
      <w:marLeft w:val="0"/>
      <w:marRight w:val="0"/>
      <w:marTop w:val="0"/>
      <w:marBottom w:val="0"/>
      <w:divBdr>
        <w:top w:val="none" w:sz="0" w:space="0" w:color="auto"/>
        <w:left w:val="none" w:sz="0" w:space="0" w:color="auto"/>
        <w:bottom w:val="none" w:sz="0" w:space="0" w:color="auto"/>
        <w:right w:val="none" w:sz="0" w:space="0" w:color="auto"/>
      </w:divBdr>
    </w:div>
    <w:div w:id="804585815">
      <w:bodyDiv w:val="1"/>
      <w:marLeft w:val="0"/>
      <w:marRight w:val="0"/>
      <w:marTop w:val="0"/>
      <w:marBottom w:val="0"/>
      <w:divBdr>
        <w:top w:val="none" w:sz="0" w:space="0" w:color="auto"/>
        <w:left w:val="none" w:sz="0" w:space="0" w:color="auto"/>
        <w:bottom w:val="none" w:sz="0" w:space="0" w:color="auto"/>
        <w:right w:val="none" w:sz="0" w:space="0" w:color="auto"/>
      </w:divBdr>
    </w:div>
    <w:div w:id="811336840">
      <w:bodyDiv w:val="1"/>
      <w:marLeft w:val="0"/>
      <w:marRight w:val="0"/>
      <w:marTop w:val="0"/>
      <w:marBottom w:val="0"/>
      <w:divBdr>
        <w:top w:val="none" w:sz="0" w:space="0" w:color="auto"/>
        <w:left w:val="none" w:sz="0" w:space="0" w:color="auto"/>
        <w:bottom w:val="none" w:sz="0" w:space="0" w:color="auto"/>
        <w:right w:val="none" w:sz="0" w:space="0" w:color="auto"/>
      </w:divBdr>
    </w:div>
    <w:div w:id="815413362">
      <w:bodyDiv w:val="1"/>
      <w:marLeft w:val="0"/>
      <w:marRight w:val="0"/>
      <w:marTop w:val="0"/>
      <w:marBottom w:val="0"/>
      <w:divBdr>
        <w:top w:val="none" w:sz="0" w:space="0" w:color="auto"/>
        <w:left w:val="none" w:sz="0" w:space="0" w:color="auto"/>
        <w:bottom w:val="none" w:sz="0" w:space="0" w:color="auto"/>
        <w:right w:val="none" w:sz="0" w:space="0" w:color="auto"/>
      </w:divBdr>
    </w:div>
    <w:div w:id="816067023">
      <w:bodyDiv w:val="1"/>
      <w:marLeft w:val="0"/>
      <w:marRight w:val="0"/>
      <w:marTop w:val="0"/>
      <w:marBottom w:val="0"/>
      <w:divBdr>
        <w:top w:val="none" w:sz="0" w:space="0" w:color="auto"/>
        <w:left w:val="none" w:sz="0" w:space="0" w:color="auto"/>
        <w:bottom w:val="none" w:sz="0" w:space="0" w:color="auto"/>
        <w:right w:val="none" w:sz="0" w:space="0" w:color="auto"/>
      </w:divBdr>
    </w:div>
    <w:div w:id="824977419">
      <w:bodyDiv w:val="1"/>
      <w:marLeft w:val="0"/>
      <w:marRight w:val="0"/>
      <w:marTop w:val="0"/>
      <w:marBottom w:val="0"/>
      <w:divBdr>
        <w:top w:val="none" w:sz="0" w:space="0" w:color="auto"/>
        <w:left w:val="none" w:sz="0" w:space="0" w:color="auto"/>
        <w:bottom w:val="none" w:sz="0" w:space="0" w:color="auto"/>
        <w:right w:val="none" w:sz="0" w:space="0" w:color="auto"/>
      </w:divBdr>
    </w:div>
    <w:div w:id="825508600">
      <w:bodyDiv w:val="1"/>
      <w:marLeft w:val="0"/>
      <w:marRight w:val="0"/>
      <w:marTop w:val="0"/>
      <w:marBottom w:val="0"/>
      <w:divBdr>
        <w:top w:val="none" w:sz="0" w:space="0" w:color="auto"/>
        <w:left w:val="none" w:sz="0" w:space="0" w:color="auto"/>
        <w:bottom w:val="none" w:sz="0" w:space="0" w:color="auto"/>
        <w:right w:val="none" w:sz="0" w:space="0" w:color="auto"/>
      </w:divBdr>
    </w:div>
    <w:div w:id="826477160">
      <w:bodyDiv w:val="1"/>
      <w:marLeft w:val="0"/>
      <w:marRight w:val="0"/>
      <w:marTop w:val="0"/>
      <w:marBottom w:val="0"/>
      <w:divBdr>
        <w:top w:val="none" w:sz="0" w:space="0" w:color="auto"/>
        <w:left w:val="none" w:sz="0" w:space="0" w:color="auto"/>
        <w:bottom w:val="none" w:sz="0" w:space="0" w:color="auto"/>
        <w:right w:val="none" w:sz="0" w:space="0" w:color="auto"/>
      </w:divBdr>
    </w:div>
    <w:div w:id="829102047">
      <w:bodyDiv w:val="1"/>
      <w:marLeft w:val="0"/>
      <w:marRight w:val="0"/>
      <w:marTop w:val="0"/>
      <w:marBottom w:val="0"/>
      <w:divBdr>
        <w:top w:val="none" w:sz="0" w:space="0" w:color="auto"/>
        <w:left w:val="none" w:sz="0" w:space="0" w:color="auto"/>
        <w:bottom w:val="none" w:sz="0" w:space="0" w:color="auto"/>
        <w:right w:val="none" w:sz="0" w:space="0" w:color="auto"/>
      </w:divBdr>
    </w:div>
    <w:div w:id="831069853">
      <w:bodyDiv w:val="1"/>
      <w:marLeft w:val="0"/>
      <w:marRight w:val="0"/>
      <w:marTop w:val="0"/>
      <w:marBottom w:val="0"/>
      <w:divBdr>
        <w:top w:val="none" w:sz="0" w:space="0" w:color="auto"/>
        <w:left w:val="none" w:sz="0" w:space="0" w:color="auto"/>
        <w:bottom w:val="none" w:sz="0" w:space="0" w:color="auto"/>
        <w:right w:val="none" w:sz="0" w:space="0" w:color="auto"/>
      </w:divBdr>
    </w:div>
    <w:div w:id="855924910">
      <w:bodyDiv w:val="1"/>
      <w:marLeft w:val="0"/>
      <w:marRight w:val="0"/>
      <w:marTop w:val="0"/>
      <w:marBottom w:val="0"/>
      <w:divBdr>
        <w:top w:val="none" w:sz="0" w:space="0" w:color="auto"/>
        <w:left w:val="none" w:sz="0" w:space="0" w:color="auto"/>
        <w:bottom w:val="none" w:sz="0" w:space="0" w:color="auto"/>
        <w:right w:val="none" w:sz="0" w:space="0" w:color="auto"/>
      </w:divBdr>
    </w:div>
    <w:div w:id="861163385">
      <w:bodyDiv w:val="1"/>
      <w:marLeft w:val="0"/>
      <w:marRight w:val="0"/>
      <w:marTop w:val="0"/>
      <w:marBottom w:val="0"/>
      <w:divBdr>
        <w:top w:val="none" w:sz="0" w:space="0" w:color="auto"/>
        <w:left w:val="none" w:sz="0" w:space="0" w:color="auto"/>
        <w:bottom w:val="none" w:sz="0" w:space="0" w:color="auto"/>
        <w:right w:val="none" w:sz="0" w:space="0" w:color="auto"/>
      </w:divBdr>
    </w:div>
    <w:div w:id="863636957">
      <w:bodyDiv w:val="1"/>
      <w:marLeft w:val="0"/>
      <w:marRight w:val="0"/>
      <w:marTop w:val="0"/>
      <w:marBottom w:val="0"/>
      <w:divBdr>
        <w:top w:val="none" w:sz="0" w:space="0" w:color="auto"/>
        <w:left w:val="none" w:sz="0" w:space="0" w:color="auto"/>
        <w:bottom w:val="none" w:sz="0" w:space="0" w:color="auto"/>
        <w:right w:val="none" w:sz="0" w:space="0" w:color="auto"/>
      </w:divBdr>
    </w:div>
    <w:div w:id="871309124">
      <w:bodyDiv w:val="1"/>
      <w:marLeft w:val="0"/>
      <w:marRight w:val="0"/>
      <w:marTop w:val="0"/>
      <w:marBottom w:val="0"/>
      <w:divBdr>
        <w:top w:val="none" w:sz="0" w:space="0" w:color="auto"/>
        <w:left w:val="none" w:sz="0" w:space="0" w:color="auto"/>
        <w:bottom w:val="none" w:sz="0" w:space="0" w:color="auto"/>
        <w:right w:val="none" w:sz="0" w:space="0" w:color="auto"/>
      </w:divBdr>
    </w:div>
    <w:div w:id="872617127">
      <w:bodyDiv w:val="1"/>
      <w:marLeft w:val="0"/>
      <w:marRight w:val="0"/>
      <w:marTop w:val="0"/>
      <w:marBottom w:val="0"/>
      <w:divBdr>
        <w:top w:val="none" w:sz="0" w:space="0" w:color="auto"/>
        <w:left w:val="none" w:sz="0" w:space="0" w:color="auto"/>
        <w:bottom w:val="none" w:sz="0" w:space="0" w:color="auto"/>
        <w:right w:val="none" w:sz="0" w:space="0" w:color="auto"/>
      </w:divBdr>
    </w:div>
    <w:div w:id="874267369">
      <w:bodyDiv w:val="1"/>
      <w:marLeft w:val="0"/>
      <w:marRight w:val="0"/>
      <w:marTop w:val="0"/>
      <w:marBottom w:val="0"/>
      <w:divBdr>
        <w:top w:val="none" w:sz="0" w:space="0" w:color="auto"/>
        <w:left w:val="none" w:sz="0" w:space="0" w:color="auto"/>
        <w:bottom w:val="none" w:sz="0" w:space="0" w:color="auto"/>
        <w:right w:val="none" w:sz="0" w:space="0" w:color="auto"/>
      </w:divBdr>
    </w:div>
    <w:div w:id="876353162">
      <w:bodyDiv w:val="1"/>
      <w:marLeft w:val="0"/>
      <w:marRight w:val="0"/>
      <w:marTop w:val="0"/>
      <w:marBottom w:val="0"/>
      <w:divBdr>
        <w:top w:val="none" w:sz="0" w:space="0" w:color="auto"/>
        <w:left w:val="none" w:sz="0" w:space="0" w:color="auto"/>
        <w:bottom w:val="none" w:sz="0" w:space="0" w:color="auto"/>
        <w:right w:val="none" w:sz="0" w:space="0" w:color="auto"/>
      </w:divBdr>
    </w:div>
    <w:div w:id="882986055">
      <w:bodyDiv w:val="1"/>
      <w:marLeft w:val="0"/>
      <w:marRight w:val="0"/>
      <w:marTop w:val="0"/>
      <w:marBottom w:val="0"/>
      <w:divBdr>
        <w:top w:val="none" w:sz="0" w:space="0" w:color="auto"/>
        <w:left w:val="none" w:sz="0" w:space="0" w:color="auto"/>
        <w:bottom w:val="none" w:sz="0" w:space="0" w:color="auto"/>
        <w:right w:val="none" w:sz="0" w:space="0" w:color="auto"/>
      </w:divBdr>
    </w:div>
    <w:div w:id="899907469">
      <w:bodyDiv w:val="1"/>
      <w:marLeft w:val="0"/>
      <w:marRight w:val="0"/>
      <w:marTop w:val="0"/>
      <w:marBottom w:val="0"/>
      <w:divBdr>
        <w:top w:val="none" w:sz="0" w:space="0" w:color="auto"/>
        <w:left w:val="none" w:sz="0" w:space="0" w:color="auto"/>
        <w:bottom w:val="none" w:sz="0" w:space="0" w:color="auto"/>
        <w:right w:val="none" w:sz="0" w:space="0" w:color="auto"/>
      </w:divBdr>
    </w:div>
    <w:div w:id="918977479">
      <w:bodyDiv w:val="1"/>
      <w:marLeft w:val="0"/>
      <w:marRight w:val="0"/>
      <w:marTop w:val="0"/>
      <w:marBottom w:val="0"/>
      <w:divBdr>
        <w:top w:val="none" w:sz="0" w:space="0" w:color="auto"/>
        <w:left w:val="none" w:sz="0" w:space="0" w:color="auto"/>
        <w:bottom w:val="none" w:sz="0" w:space="0" w:color="auto"/>
        <w:right w:val="none" w:sz="0" w:space="0" w:color="auto"/>
      </w:divBdr>
    </w:div>
    <w:div w:id="923535628">
      <w:bodyDiv w:val="1"/>
      <w:marLeft w:val="0"/>
      <w:marRight w:val="0"/>
      <w:marTop w:val="0"/>
      <w:marBottom w:val="0"/>
      <w:divBdr>
        <w:top w:val="none" w:sz="0" w:space="0" w:color="auto"/>
        <w:left w:val="none" w:sz="0" w:space="0" w:color="auto"/>
        <w:bottom w:val="none" w:sz="0" w:space="0" w:color="auto"/>
        <w:right w:val="none" w:sz="0" w:space="0" w:color="auto"/>
      </w:divBdr>
    </w:div>
    <w:div w:id="929771599">
      <w:bodyDiv w:val="1"/>
      <w:marLeft w:val="0"/>
      <w:marRight w:val="0"/>
      <w:marTop w:val="0"/>
      <w:marBottom w:val="0"/>
      <w:divBdr>
        <w:top w:val="none" w:sz="0" w:space="0" w:color="auto"/>
        <w:left w:val="none" w:sz="0" w:space="0" w:color="auto"/>
        <w:bottom w:val="none" w:sz="0" w:space="0" w:color="auto"/>
        <w:right w:val="none" w:sz="0" w:space="0" w:color="auto"/>
      </w:divBdr>
    </w:div>
    <w:div w:id="932516886">
      <w:bodyDiv w:val="1"/>
      <w:marLeft w:val="0"/>
      <w:marRight w:val="0"/>
      <w:marTop w:val="0"/>
      <w:marBottom w:val="0"/>
      <w:divBdr>
        <w:top w:val="none" w:sz="0" w:space="0" w:color="auto"/>
        <w:left w:val="none" w:sz="0" w:space="0" w:color="auto"/>
        <w:bottom w:val="none" w:sz="0" w:space="0" w:color="auto"/>
        <w:right w:val="none" w:sz="0" w:space="0" w:color="auto"/>
      </w:divBdr>
    </w:div>
    <w:div w:id="932934004">
      <w:bodyDiv w:val="1"/>
      <w:marLeft w:val="0"/>
      <w:marRight w:val="0"/>
      <w:marTop w:val="0"/>
      <w:marBottom w:val="0"/>
      <w:divBdr>
        <w:top w:val="none" w:sz="0" w:space="0" w:color="auto"/>
        <w:left w:val="none" w:sz="0" w:space="0" w:color="auto"/>
        <w:bottom w:val="none" w:sz="0" w:space="0" w:color="auto"/>
        <w:right w:val="none" w:sz="0" w:space="0" w:color="auto"/>
      </w:divBdr>
    </w:div>
    <w:div w:id="934289130">
      <w:bodyDiv w:val="1"/>
      <w:marLeft w:val="0"/>
      <w:marRight w:val="0"/>
      <w:marTop w:val="0"/>
      <w:marBottom w:val="0"/>
      <w:divBdr>
        <w:top w:val="none" w:sz="0" w:space="0" w:color="auto"/>
        <w:left w:val="none" w:sz="0" w:space="0" w:color="auto"/>
        <w:bottom w:val="none" w:sz="0" w:space="0" w:color="auto"/>
        <w:right w:val="none" w:sz="0" w:space="0" w:color="auto"/>
      </w:divBdr>
    </w:div>
    <w:div w:id="938638210">
      <w:bodyDiv w:val="1"/>
      <w:marLeft w:val="0"/>
      <w:marRight w:val="0"/>
      <w:marTop w:val="0"/>
      <w:marBottom w:val="0"/>
      <w:divBdr>
        <w:top w:val="none" w:sz="0" w:space="0" w:color="auto"/>
        <w:left w:val="none" w:sz="0" w:space="0" w:color="auto"/>
        <w:bottom w:val="none" w:sz="0" w:space="0" w:color="auto"/>
        <w:right w:val="none" w:sz="0" w:space="0" w:color="auto"/>
      </w:divBdr>
    </w:div>
    <w:div w:id="946276454">
      <w:bodyDiv w:val="1"/>
      <w:marLeft w:val="0"/>
      <w:marRight w:val="0"/>
      <w:marTop w:val="0"/>
      <w:marBottom w:val="0"/>
      <w:divBdr>
        <w:top w:val="none" w:sz="0" w:space="0" w:color="auto"/>
        <w:left w:val="none" w:sz="0" w:space="0" w:color="auto"/>
        <w:bottom w:val="none" w:sz="0" w:space="0" w:color="auto"/>
        <w:right w:val="none" w:sz="0" w:space="0" w:color="auto"/>
      </w:divBdr>
    </w:div>
    <w:div w:id="947925922">
      <w:bodyDiv w:val="1"/>
      <w:marLeft w:val="0"/>
      <w:marRight w:val="0"/>
      <w:marTop w:val="0"/>
      <w:marBottom w:val="0"/>
      <w:divBdr>
        <w:top w:val="none" w:sz="0" w:space="0" w:color="auto"/>
        <w:left w:val="none" w:sz="0" w:space="0" w:color="auto"/>
        <w:bottom w:val="none" w:sz="0" w:space="0" w:color="auto"/>
        <w:right w:val="none" w:sz="0" w:space="0" w:color="auto"/>
      </w:divBdr>
    </w:div>
    <w:div w:id="949359302">
      <w:bodyDiv w:val="1"/>
      <w:marLeft w:val="0"/>
      <w:marRight w:val="0"/>
      <w:marTop w:val="0"/>
      <w:marBottom w:val="0"/>
      <w:divBdr>
        <w:top w:val="none" w:sz="0" w:space="0" w:color="auto"/>
        <w:left w:val="none" w:sz="0" w:space="0" w:color="auto"/>
        <w:bottom w:val="none" w:sz="0" w:space="0" w:color="auto"/>
        <w:right w:val="none" w:sz="0" w:space="0" w:color="auto"/>
      </w:divBdr>
    </w:div>
    <w:div w:id="952829773">
      <w:bodyDiv w:val="1"/>
      <w:marLeft w:val="0"/>
      <w:marRight w:val="0"/>
      <w:marTop w:val="0"/>
      <w:marBottom w:val="0"/>
      <w:divBdr>
        <w:top w:val="none" w:sz="0" w:space="0" w:color="auto"/>
        <w:left w:val="none" w:sz="0" w:space="0" w:color="auto"/>
        <w:bottom w:val="none" w:sz="0" w:space="0" w:color="auto"/>
        <w:right w:val="none" w:sz="0" w:space="0" w:color="auto"/>
      </w:divBdr>
    </w:div>
    <w:div w:id="953634952">
      <w:bodyDiv w:val="1"/>
      <w:marLeft w:val="0"/>
      <w:marRight w:val="0"/>
      <w:marTop w:val="0"/>
      <w:marBottom w:val="0"/>
      <w:divBdr>
        <w:top w:val="none" w:sz="0" w:space="0" w:color="auto"/>
        <w:left w:val="none" w:sz="0" w:space="0" w:color="auto"/>
        <w:bottom w:val="none" w:sz="0" w:space="0" w:color="auto"/>
        <w:right w:val="none" w:sz="0" w:space="0" w:color="auto"/>
      </w:divBdr>
    </w:div>
    <w:div w:id="958150745">
      <w:bodyDiv w:val="1"/>
      <w:marLeft w:val="0"/>
      <w:marRight w:val="0"/>
      <w:marTop w:val="0"/>
      <w:marBottom w:val="0"/>
      <w:divBdr>
        <w:top w:val="none" w:sz="0" w:space="0" w:color="auto"/>
        <w:left w:val="none" w:sz="0" w:space="0" w:color="auto"/>
        <w:bottom w:val="none" w:sz="0" w:space="0" w:color="auto"/>
        <w:right w:val="none" w:sz="0" w:space="0" w:color="auto"/>
      </w:divBdr>
    </w:div>
    <w:div w:id="963461470">
      <w:bodyDiv w:val="1"/>
      <w:marLeft w:val="0"/>
      <w:marRight w:val="0"/>
      <w:marTop w:val="0"/>
      <w:marBottom w:val="0"/>
      <w:divBdr>
        <w:top w:val="none" w:sz="0" w:space="0" w:color="auto"/>
        <w:left w:val="none" w:sz="0" w:space="0" w:color="auto"/>
        <w:bottom w:val="none" w:sz="0" w:space="0" w:color="auto"/>
        <w:right w:val="none" w:sz="0" w:space="0" w:color="auto"/>
      </w:divBdr>
    </w:div>
    <w:div w:id="967706581">
      <w:bodyDiv w:val="1"/>
      <w:marLeft w:val="0"/>
      <w:marRight w:val="0"/>
      <w:marTop w:val="0"/>
      <w:marBottom w:val="0"/>
      <w:divBdr>
        <w:top w:val="none" w:sz="0" w:space="0" w:color="auto"/>
        <w:left w:val="none" w:sz="0" w:space="0" w:color="auto"/>
        <w:bottom w:val="none" w:sz="0" w:space="0" w:color="auto"/>
        <w:right w:val="none" w:sz="0" w:space="0" w:color="auto"/>
      </w:divBdr>
    </w:div>
    <w:div w:id="970986887">
      <w:bodyDiv w:val="1"/>
      <w:marLeft w:val="0"/>
      <w:marRight w:val="0"/>
      <w:marTop w:val="0"/>
      <w:marBottom w:val="0"/>
      <w:divBdr>
        <w:top w:val="none" w:sz="0" w:space="0" w:color="auto"/>
        <w:left w:val="none" w:sz="0" w:space="0" w:color="auto"/>
        <w:bottom w:val="none" w:sz="0" w:space="0" w:color="auto"/>
        <w:right w:val="none" w:sz="0" w:space="0" w:color="auto"/>
      </w:divBdr>
    </w:div>
    <w:div w:id="974723152">
      <w:bodyDiv w:val="1"/>
      <w:marLeft w:val="0"/>
      <w:marRight w:val="0"/>
      <w:marTop w:val="0"/>
      <w:marBottom w:val="0"/>
      <w:divBdr>
        <w:top w:val="none" w:sz="0" w:space="0" w:color="auto"/>
        <w:left w:val="none" w:sz="0" w:space="0" w:color="auto"/>
        <w:bottom w:val="none" w:sz="0" w:space="0" w:color="auto"/>
        <w:right w:val="none" w:sz="0" w:space="0" w:color="auto"/>
      </w:divBdr>
    </w:div>
    <w:div w:id="975838457">
      <w:bodyDiv w:val="1"/>
      <w:marLeft w:val="0"/>
      <w:marRight w:val="0"/>
      <w:marTop w:val="0"/>
      <w:marBottom w:val="0"/>
      <w:divBdr>
        <w:top w:val="none" w:sz="0" w:space="0" w:color="auto"/>
        <w:left w:val="none" w:sz="0" w:space="0" w:color="auto"/>
        <w:bottom w:val="none" w:sz="0" w:space="0" w:color="auto"/>
        <w:right w:val="none" w:sz="0" w:space="0" w:color="auto"/>
      </w:divBdr>
    </w:div>
    <w:div w:id="979262607">
      <w:bodyDiv w:val="1"/>
      <w:marLeft w:val="0"/>
      <w:marRight w:val="0"/>
      <w:marTop w:val="0"/>
      <w:marBottom w:val="0"/>
      <w:divBdr>
        <w:top w:val="none" w:sz="0" w:space="0" w:color="auto"/>
        <w:left w:val="none" w:sz="0" w:space="0" w:color="auto"/>
        <w:bottom w:val="none" w:sz="0" w:space="0" w:color="auto"/>
        <w:right w:val="none" w:sz="0" w:space="0" w:color="auto"/>
      </w:divBdr>
    </w:div>
    <w:div w:id="984360586">
      <w:bodyDiv w:val="1"/>
      <w:marLeft w:val="0"/>
      <w:marRight w:val="0"/>
      <w:marTop w:val="0"/>
      <w:marBottom w:val="0"/>
      <w:divBdr>
        <w:top w:val="none" w:sz="0" w:space="0" w:color="auto"/>
        <w:left w:val="none" w:sz="0" w:space="0" w:color="auto"/>
        <w:bottom w:val="none" w:sz="0" w:space="0" w:color="auto"/>
        <w:right w:val="none" w:sz="0" w:space="0" w:color="auto"/>
      </w:divBdr>
    </w:div>
    <w:div w:id="985476621">
      <w:bodyDiv w:val="1"/>
      <w:marLeft w:val="0"/>
      <w:marRight w:val="0"/>
      <w:marTop w:val="0"/>
      <w:marBottom w:val="0"/>
      <w:divBdr>
        <w:top w:val="none" w:sz="0" w:space="0" w:color="auto"/>
        <w:left w:val="none" w:sz="0" w:space="0" w:color="auto"/>
        <w:bottom w:val="none" w:sz="0" w:space="0" w:color="auto"/>
        <w:right w:val="none" w:sz="0" w:space="0" w:color="auto"/>
      </w:divBdr>
    </w:div>
    <w:div w:id="986937728">
      <w:bodyDiv w:val="1"/>
      <w:marLeft w:val="0"/>
      <w:marRight w:val="0"/>
      <w:marTop w:val="0"/>
      <w:marBottom w:val="0"/>
      <w:divBdr>
        <w:top w:val="none" w:sz="0" w:space="0" w:color="auto"/>
        <w:left w:val="none" w:sz="0" w:space="0" w:color="auto"/>
        <w:bottom w:val="none" w:sz="0" w:space="0" w:color="auto"/>
        <w:right w:val="none" w:sz="0" w:space="0" w:color="auto"/>
      </w:divBdr>
    </w:div>
    <w:div w:id="999310436">
      <w:bodyDiv w:val="1"/>
      <w:marLeft w:val="0"/>
      <w:marRight w:val="0"/>
      <w:marTop w:val="0"/>
      <w:marBottom w:val="0"/>
      <w:divBdr>
        <w:top w:val="none" w:sz="0" w:space="0" w:color="auto"/>
        <w:left w:val="none" w:sz="0" w:space="0" w:color="auto"/>
        <w:bottom w:val="none" w:sz="0" w:space="0" w:color="auto"/>
        <w:right w:val="none" w:sz="0" w:space="0" w:color="auto"/>
      </w:divBdr>
    </w:div>
    <w:div w:id="1003361980">
      <w:bodyDiv w:val="1"/>
      <w:marLeft w:val="0"/>
      <w:marRight w:val="0"/>
      <w:marTop w:val="0"/>
      <w:marBottom w:val="0"/>
      <w:divBdr>
        <w:top w:val="none" w:sz="0" w:space="0" w:color="auto"/>
        <w:left w:val="none" w:sz="0" w:space="0" w:color="auto"/>
        <w:bottom w:val="none" w:sz="0" w:space="0" w:color="auto"/>
        <w:right w:val="none" w:sz="0" w:space="0" w:color="auto"/>
      </w:divBdr>
    </w:div>
    <w:div w:id="1009063673">
      <w:bodyDiv w:val="1"/>
      <w:marLeft w:val="0"/>
      <w:marRight w:val="0"/>
      <w:marTop w:val="0"/>
      <w:marBottom w:val="0"/>
      <w:divBdr>
        <w:top w:val="none" w:sz="0" w:space="0" w:color="auto"/>
        <w:left w:val="none" w:sz="0" w:space="0" w:color="auto"/>
        <w:bottom w:val="none" w:sz="0" w:space="0" w:color="auto"/>
        <w:right w:val="none" w:sz="0" w:space="0" w:color="auto"/>
      </w:divBdr>
    </w:div>
    <w:div w:id="1015035526">
      <w:bodyDiv w:val="1"/>
      <w:marLeft w:val="0"/>
      <w:marRight w:val="0"/>
      <w:marTop w:val="0"/>
      <w:marBottom w:val="0"/>
      <w:divBdr>
        <w:top w:val="none" w:sz="0" w:space="0" w:color="auto"/>
        <w:left w:val="none" w:sz="0" w:space="0" w:color="auto"/>
        <w:bottom w:val="none" w:sz="0" w:space="0" w:color="auto"/>
        <w:right w:val="none" w:sz="0" w:space="0" w:color="auto"/>
      </w:divBdr>
    </w:div>
    <w:div w:id="1018656855">
      <w:bodyDiv w:val="1"/>
      <w:marLeft w:val="0"/>
      <w:marRight w:val="0"/>
      <w:marTop w:val="0"/>
      <w:marBottom w:val="0"/>
      <w:divBdr>
        <w:top w:val="none" w:sz="0" w:space="0" w:color="auto"/>
        <w:left w:val="none" w:sz="0" w:space="0" w:color="auto"/>
        <w:bottom w:val="none" w:sz="0" w:space="0" w:color="auto"/>
        <w:right w:val="none" w:sz="0" w:space="0" w:color="auto"/>
      </w:divBdr>
    </w:div>
    <w:div w:id="1019820747">
      <w:bodyDiv w:val="1"/>
      <w:marLeft w:val="0"/>
      <w:marRight w:val="0"/>
      <w:marTop w:val="0"/>
      <w:marBottom w:val="0"/>
      <w:divBdr>
        <w:top w:val="none" w:sz="0" w:space="0" w:color="auto"/>
        <w:left w:val="none" w:sz="0" w:space="0" w:color="auto"/>
        <w:bottom w:val="none" w:sz="0" w:space="0" w:color="auto"/>
        <w:right w:val="none" w:sz="0" w:space="0" w:color="auto"/>
      </w:divBdr>
    </w:div>
    <w:div w:id="1020858946">
      <w:bodyDiv w:val="1"/>
      <w:marLeft w:val="0"/>
      <w:marRight w:val="0"/>
      <w:marTop w:val="0"/>
      <w:marBottom w:val="0"/>
      <w:divBdr>
        <w:top w:val="none" w:sz="0" w:space="0" w:color="auto"/>
        <w:left w:val="none" w:sz="0" w:space="0" w:color="auto"/>
        <w:bottom w:val="none" w:sz="0" w:space="0" w:color="auto"/>
        <w:right w:val="none" w:sz="0" w:space="0" w:color="auto"/>
      </w:divBdr>
    </w:div>
    <w:div w:id="1027876757">
      <w:bodyDiv w:val="1"/>
      <w:marLeft w:val="0"/>
      <w:marRight w:val="0"/>
      <w:marTop w:val="0"/>
      <w:marBottom w:val="0"/>
      <w:divBdr>
        <w:top w:val="none" w:sz="0" w:space="0" w:color="auto"/>
        <w:left w:val="none" w:sz="0" w:space="0" w:color="auto"/>
        <w:bottom w:val="none" w:sz="0" w:space="0" w:color="auto"/>
        <w:right w:val="none" w:sz="0" w:space="0" w:color="auto"/>
      </w:divBdr>
    </w:div>
    <w:div w:id="1028532369">
      <w:bodyDiv w:val="1"/>
      <w:marLeft w:val="0"/>
      <w:marRight w:val="0"/>
      <w:marTop w:val="0"/>
      <w:marBottom w:val="0"/>
      <w:divBdr>
        <w:top w:val="none" w:sz="0" w:space="0" w:color="auto"/>
        <w:left w:val="none" w:sz="0" w:space="0" w:color="auto"/>
        <w:bottom w:val="none" w:sz="0" w:space="0" w:color="auto"/>
        <w:right w:val="none" w:sz="0" w:space="0" w:color="auto"/>
      </w:divBdr>
    </w:div>
    <w:div w:id="1046759204">
      <w:bodyDiv w:val="1"/>
      <w:marLeft w:val="0"/>
      <w:marRight w:val="0"/>
      <w:marTop w:val="0"/>
      <w:marBottom w:val="0"/>
      <w:divBdr>
        <w:top w:val="none" w:sz="0" w:space="0" w:color="auto"/>
        <w:left w:val="none" w:sz="0" w:space="0" w:color="auto"/>
        <w:bottom w:val="none" w:sz="0" w:space="0" w:color="auto"/>
        <w:right w:val="none" w:sz="0" w:space="0" w:color="auto"/>
      </w:divBdr>
    </w:div>
    <w:div w:id="1057781564">
      <w:bodyDiv w:val="1"/>
      <w:marLeft w:val="0"/>
      <w:marRight w:val="0"/>
      <w:marTop w:val="0"/>
      <w:marBottom w:val="0"/>
      <w:divBdr>
        <w:top w:val="none" w:sz="0" w:space="0" w:color="auto"/>
        <w:left w:val="none" w:sz="0" w:space="0" w:color="auto"/>
        <w:bottom w:val="none" w:sz="0" w:space="0" w:color="auto"/>
        <w:right w:val="none" w:sz="0" w:space="0" w:color="auto"/>
      </w:divBdr>
    </w:div>
    <w:div w:id="1059479255">
      <w:bodyDiv w:val="1"/>
      <w:marLeft w:val="0"/>
      <w:marRight w:val="0"/>
      <w:marTop w:val="0"/>
      <w:marBottom w:val="0"/>
      <w:divBdr>
        <w:top w:val="none" w:sz="0" w:space="0" w:color="auto"/>
        <w:left w:val="none" w:sz="0" w:space="0" w:color="auto"/>
        <w:bottom w:val="none" w:sz="0" w:space="0" w:color="auto"/>
        <w:right w:val="none" w:sz="0" w:space="0" w:color="auto"/>
      </w:divBdr>
    </w:div>
    <w:div w:id="1067923069">
      <w:bodyDiv w:val="1"/>
      <w:marLeft w:val="0"/>
      <w:marRight w:val="0"/>
      <w:marTop w:val="0"/>
      <w:marBottom w:val="0"/>
      <w:divBdr>
        <w:top w:val="none" w:sz="0" w:space="0" w:color="auto"/>
        <w:left w:val="none" w:sz="0" w:space="0" w:color="auto"/>
        <w:bottom w:val="none" w:sz="0" w:space="0" w:color="auto"/>
        <w:right w:val="none" w:sz="0" w:space="0" w:color="auto"/>
      </w:divBdr>
    </w:div>
    <w:div w:id="1069234336">
      <w:bodyDiv w:val="1"/>
      <w:marLeft w:val="0"/>
      <w:marRight w:val="0"/>
      <w:marTop w:val="0"/>
      <w:marBottom w:val="0"/>
      <w:divBdr>
        <w:top w:val="none" w:sz="0" w:space="0" w:color="auto"/>
        <w:left w:val="none" w:sz="0" w:space="0" w:color="auto"/>
        <w:bottom w:val="none" w:sz="0" w:space="0" w:color="auto"/>
        <w:right w:val="none" w:sz="0" w:space="0" w:color="auto"/>
      </w:divBdr>
    </w:div>
    <w:div w:id="1075511764">
      <w:bodyDiv w:val="1"/>
      <w:marLeft w:val="0"/>
      <w:marRight w:val="0"/>
      <w:marTop w:val="0"/>
      <w:marBottom w:val="0"/>
      <w:divBdr>
        <w:top w:val="none" w:sz="0" w:space="0" w:color="auto"/>
        <w:left w:val="none" w:sz="0" w:space="0" w:color="auto"/>
        <w:bottom w:val="none" w:sz="0" w:space="0" w:color="auto"/>
        <w:right w:val="none" w:sz="0" w:space="0" w:color="auto"/>
      </w:divBdr>
    </w:div>
    <w:div w:id="1083993555">
      <w:bodyDiv w:val="1"/>
      <w:marLeft w:val="0"/>
      <w:marRight w:val="0"/>
      <w:marTop w:val="0"/>
      <w:marBottom w:val="0"/>
      <w:divBdr>
        <w:top w:val="none" w:sz="0" w:space="0" w:color="auto"/>
        <w:left w:val="none" w:sz="0" w:space="0" w:color="auto"/>
        <w:bottom w:val="none" w:sz="0" w:space="0" w:color="auto"/>
        <w:right w:val="none" w:sz="0" w:space="0" w:color="auto"/>
      </w:divBdr>
    </w:div>
    <w:div w:id="1104224947">
      <w:bodyDiv w:val="1"/>
      <w:marLeft w:val="0"/>
      <w:marRight w:val="0"/>
      <w:marTop w:val="0"/>
      <w:marBottom w:val="0"/>
      <w:divBdr>
        <w:top w:val="none" w:sz="0" w:space="0" w:color="auto"/>
        <w:left w:val="none" w:sz="0" w:space="0" w:color="auto"/>
        <w:bottom w:val="none" w:sz="0" w:space="0" w:color="auto"/>
        <w:right w:val="none" w:sz="0" w:space="0" w:color="auto"/>
      </w:divBdr>
    </w:div>
    <w:div w:id="1109812953">
      <w:bodyDiv w:val="1"/>
      <w:marLeft w:val="0"/>
      <w:marRight w:val="0"/>
      <w:marTop w:val="0"/>
      <w:marBottom w:val="0"/>
      <w:divBdr>
        <w:top w:val="none" w:sz="0" w:space="0" w:color="auto"/>
        <w:left w:val="none" w:sz="0" w:space="0" w:color="auto"/>
        <w:bottom w:val="none" w:sz="0" w:space="0" w:color="auto"/>
        <w:right w:val="none" w:sz="0" w:space="0" w:color="auto"/>
      </w:divBdr>
    </w:div>
    <w:div w:id="1115751715">
      <w:bodyDiv w:val="1"/>
      <w:marLeft w:val="0"/>
      <w:marRight w:val="0"/>
      <w:marTop w:val="0"/>
      <w:marBottom w:val="0"/>
      <w:divBdr>
        <w:top w:val="none" w:sz="0" w:space="0" w:color="auto"/>
        <w:left w:val="none" w:sz="0" w:space="0" w:color="auto"/>
        <w:bottom w:val="none" w:sz="0" w:space="0" w:color="auto"/>
        <w:right w:val="none" w:sz="0" w:space="0" w:color="auto"/>
      </w:divBdr>
    </w:div>
    <w:div w:id="1119835523">
      <w:bodyDiv w:val="1"/>
      <w:marLeft w:val="0"/>
      <w:marRight w:val="0"/>
      <w:marTop w:val="0"/>
      <w:marBottom w:val="0"/>
      <w:divBdr>
        <w:top w:val="none" w:sz="0" w:space="0" w:color="auto"/>
        <w:left w:val="none" w:sz="0" w:space="0" w:color="auto"/>
        <w:bottom w:val="none" w:sz="0" w:space="0" w:color="auto"/>
        <w:right w:val="none" w:sz="0" w:space="0" w:color="auto"/>
      </w:divBdr>
    </w:div>
    <w:div w:id="1127895999">
      <w:bodyDiv w:val="1"/>
      <w:marLeft w:val="0"/>
      <w:marRight w:val="0"/>
      <w:marTop w:val="0"/>
      <w:marBottom w:val="0"/>
      <w:divBdr>
        <w:top w:val="none" w:sz="0" w:space="0" w:color="auto"/>
        <w:left w:val="none" w:sz="0" w:space="0" w:color="auto"/>
        <w:bottom w:val="none" w:sz="0" w:space="0" w:color="auto"/>
        <w:right w:val="none" w:sz="0" w:space="0" w:color="auto"/>
      </w:divBdr>
    </w:div>
    <w:div w:id="1131941754">
      <w:bodyDiv w:val="1"/>
      <w:marLeft w:val="0"/>
      <w:marRight w:val="0"/>
      <w:marTop w:val="0"/>
      <w:marBottom w:val="0"/>
      <w:divBdr>
        <w:top w:val="none" w:sz="0" w:space="0" w:color="auto"/>
        <w:left w:val="none" w:sz="0" w:space="0" w:color="auto"/>
        <w:bottom w:val="none" w:sz="0" w:space="0" w:color="auto"/>
        <w:right w:val="none" w:sz="0" w:space="0" w:color="auto"/>
      </w:divBdr>
    </w:div>
    <w:div w:id="1132552947">
      <w:bodyDiv w:val="1"/>
      <w:marLeft w:val="0"/>
      <w:marRight w:val="0"/>
      <w:marTop w:val="0"/>
      <w:marBottom w:val="0"/>
      <w:divBdr>
        <w:top w:val="none" w:sz="0" w:space="0" w:color="auto"/>
        <w:left w:val="none" w:sz="0" w:space="0" w:color="auto"/>
        <w:bottom w:val="none" w:sz="0" w:space="0" w:color="auto"/>
        <w:right w:val="none" w:sz="0" w:space="0" w:color="auto"/>
      </w:divBdr>
    </w:div>
    <w:div w:id="1133838416">
      <w:bodyDiv w:val="1"/>
      <w:marLeft w:val="0"/>
      <w:marRight w:val="0"/>
      <w:marTop w:val="0"/>
      <w:marBottom w:val="0"/>
      <w:divBdr>
        <w:top w:val="none" w:sz="0" w:space="0" w:color="auto"/>
        <w:left w:val="none" w:sz="0" w:space="0" w:color="auto"/>
        <w:bottom w:val="none" w:sz="0" w:space="0" w:color="auto"/>
        <w:right w:val="none" w:sz="0" w:space="0" w:color="auto"/>
      </w:divBdr>
    </w:div>
    <w:div w:id="1136534561">
      <w:bodyDiv w:val="1"/>
      <w:marLeft w:val="0"/>
      <w:marRight w:val="0"/>
      <w:marTop w:val="0"/>
      <w:marBottom w:val="0"/>
      <w:divBdr>
        <w:top w:val="none" w:sz="0" w:space="0" w:color="auto"/>
        <w:left w:val="none" w:sz="0" w:space="0" w:color="auto"/>
        <w:bottom w:val="none" w:sz="0" w:space="0" w:color="auto"/>
        <w:right w:val="none" w:sz="0" w:space="0" w:color="auto"/>
      </w:divBdr>
    </w:div>
    <w:div w:id="1141579726">
      <w:bodyDiv w:val="1"/>
      <w:marLeft w:val="0"/>
      <w:marRight w:val="0"/>
      <w:marTop w:val="0"/>
      <w:marBottom w:val="0"/>
      <w:divBdr>
        <w:top w:val="none" w:sz="0" w:space="0" w:color="auto"/>
        <w:left w:val="none" w:sz="0" w:space="0" w:color="auto"/>
        <w:bottom w:val="none" w:sz="0" w:space="0" w:color="auto"/>
        <w:right w:val="none" w:sz="0" w:space="0" w:color="auto"/>
      </w:divBdr>
    </w:div>
    <w:div w:id="1143278520">
      <w:bodyDiv w:val="1"/>
      <w:marLeft w:val="0"/>
      <w:marRight w:val="0"/>
      <w:marTop w:val="0"/>
      <w:marBottom w:val="0"/>
      <w:divBdr>
        <w:top w:val="none" w:sz="0" w:space="0" w:color="auto"/>
        <w:left w:val="none" w:sz="0" w:space="0" w:color="auto"/>
        <w:bottom w:val="none" w:sz="0" w:space="0" w:color="auto"/>
        <w:right w:val="none" w:sz="0" w:space="0" w:color="auto"/>
      </w:divBdr>
    </w:div>
    <w:div w:id="1143766728">
      <w:bodyDiv w:val="1"/>
      <w:marLeft w:val="0"/>
      <w:marRight w:val="0"/>
      <w:marTop w:val="0"/>
      <w:marBottom w:val="0"/>
      <w:divBdr>
        <w:top w:val="none" w:sz="0" w:space="0" w:color="auto"/>
        <w:left w:val="none" w:sz="0" w:space="0" w:color="auto"/>
        <w:bottom w:val="none" w:sz="0" w:space="0" w:color="auto"/>
        <w:right w:val="none" w:sz="0" w:space="0" w:color="auto"/>
      </w:divBdr>
    </w:div>
    <w:div w:id="1146774542">
      <w:bodyDiv w:val="1"/>
      <w:marLeft w:val="0"/>
      <w:marRight w:val="0"/>
      <w:marTop w:val="0"/>
      <w:marBottom w:val="0"/>
      <w:divBdr>
        <w:top w:val="none" w:sz="0" w:space="0" w:color="auto"/>
        <w:left w:val="none" w:sz="0" w:space="0" w:color="auto"/>
        <w:bottom w:val="none" w:sz="0" w:space="0" w:color="auto"/>
        <w:right w:val="none" w:sz="0" w:space="0" w:color="auto"/>
      </w:divBdr>
    </w:div>
    <w:div w:id="1149128763">
      <w:bodyDiv w:val="1"/>
      <w:marLeft w:val="0"/>
      <w:marRight w:val="0"/>
      <w:marTop w:val="0"/>
      <w:marBottom w:val="0"/>
      <w:divBdr>
        <w:top w:val="none" w:sz="0" w:space="0" w:color="auto"/>
        <w:left w:val="none" w:sz="0" w:space="0" w:color="auto"/>
        <w:bottom w:val="none" w:sz="0" w:space="0" w:color="auto"/>
        <w:right w:val="none" w:sz="0" w:space="0" w:color="auto"/>
      </w:divBdr>
    </w:div>
    <w:div w:id="1152679195">
      <w:bodyDiv w:val="1"/>
      <w:marLeft w:val="0"/>
      <w:marRight w:val="0"/>
      <w:marTop w:val="0"/>
      <w:marBottom w:val="0"/>
      <w:divBdr>
        <w:top w:val="none" w:sz="0" w:space="0" w:color="auto"/>
        <w:left w:val="none" w:sz="0" w:space="0" w:color="auto"/>
        <w:bottom w:val="none" w:sz="0" w:space="0" w:color="auto"/>
        <w:right w:val="none" w:sz="0" w:space="0" w:color="auto"/>
      </w:divBdr>
    </w:div>
    <w:div w:id="1163350032">
      <w:bodyDiv w:val="1"/>
      <w:marLeft w:val="0"/>
      <w:marRight w:val="0"/>
      <w:marTop w:val="0"/>
      <w:marBottom w:val="0"/>
      <w:divBdr>
        <w:top w:val="none" w:sz="0" w:space="0" w:color="auto"/>
        <w:left w:val="none" w:sz="0" w:space="0" w:color="auto"/>
        <w:bottom w:val="none" w:sz="0" w:space="0" w:color="auto"/>
        <w:right w:val="none" w:sz="0" w:space="0" w:color="auto"/>
      </w:divBdr>
    </w:div>
    <w:div w:id="1164053540">
      <w:bodyDiv w:val="1"/>
      <w:marLeft w:val="0"/>
      <w:marRight w:val="0"/>
      <w:marTop w:val="0"/>
      <w:marBottom w:val="0"/>
      <w:divBdr>
        <w:top w:val="none" w:sz="0" w:space="0" w:color="auto"/>
        <w:left w:val="none" w:sz="0" w:space="0" w:color="auto"/>
        <w:bottom w:val="none" w:sz="0" w:space="0" w:color="auto"/>
        <w:right w:val="none" w:sz="0" w:space="0" w:color="auto"/>
      </w:divBdr>
    </w:div>
    <w:div w:id="1166241885">
      <w:bodyDiv w:val="1"/>
      <w:marLeft w:val="0"/>
      <w:marRight w:val="0"/>
      <w:marTop w:val="0"/>
      <w:marBottom w:val="0"/>
      <w:divBdr>
        <w:top w:val="none" w:sz="0" w:space="0" w:color="auto"/>
        <w:left w:val="none" w:sz="0" w:space="0" w:color="auto"/>
        <w:bottom w:val="none" w:sz="0" w:space="0" w:color="auto"/>
        <w:right w:val="none" w:sz="0" w:space="0" w:color="auto"/>
      </w:divBdr>
    </w:div>
    <w:div w:id="1166507583">
      <w:bodyDiv w:val="1"/>
      <w:marLeft w:val="0"/>
      <w:marRight w:val="0"/>
      <w:marTop w:val="0"/>
      <w:marBottom w:val="0"/>
      <w:divBdr>
        <w:top w:val="none" w:sz="0" w:space="0" w:color="auto"/>
        <w:left w:val="none" w:sz="0" w:space="0" w:color="auto"/>
        <w:bottom w:val="none" w:sz="0" w:space="0" w:color="auto"/>
        <w:right w:val="none" w:sz="0" w:space="0" w:color="auto"/>
      </w:divBdr>
    </w:div>
    <w:div w:id="1170490297">
      <w:bodyDiv w:val="1"/>
      <w:marLeft w:val="0"/>
      <w:marRight w:val="0"/>
      <w:marTop w:val="0"/>
      <w:marBottom w:val="0"/>
      <w:divBdr>
        <w:top w:val="none" w:sz="0" w:space="0" w:color="auto"/>
        <w:left w:val="none" w:sz="0" w:space="0" w:color="auto"/>
        <w:bottom w:val="none" w:sz="0" w:space="0" w:color="auto"/>
        <w:right w:val="none" w:sz="0" w:space="0" w:color="auto"/>
      </w:divBdr>
    </w:div>
    <w:div w:id="1172068804">
      <w:bodyDiv w:val="1"/>
      <w:marLeft w:val="0"/>
      <w:marRight w:val="0"/>
      <w:marTop w:val="0"/>
      <w:marBottom w:val="0"/>
      <w:divBdr>
        <w:top w:val="none" w:sz="0" w:space="0" w:color="auto"/>
        <w:left w:val="none" w:sz="0" w:space="0" w:color="auto"/>
        <w:bottom w:val="none" w:sz="0" w:space="0" w:color="auto"/>
        <w:right w:val="none" w:sz="0" w:space="0" w:color="auto"/>
      </w:divBdr>
    </w:div>
    <w:div w:id="1174684717">
      <w:bodyDiv w:val="1"/>
      <w:marLeft w:val="0"/>
      <w:marRight w:val="0"/>
      <w:marTop w:val="0"/>
      <w:marBottom w:val="0"/>
      <w:divBdr>
        <w:top w:val="none" w:sz="0" w:space="0" w:color="auto"/>
        <w:left w:val="none" w:sz="0" w:space="0" w:color="auto"/>
        <w:bottom w:val="none" w:sz="0" w:space="0" w:color="auto"/>
        <w:right w:val="none" w:sz="0" w:space="0" w:color="auto"/>
      </w:divBdr>
    </w:div>
    <w:div w:id="1177816409">
      <w:bodyDiv w:val="1"/>
      <w:marLeft w:val="0"/>
      <w:marRight w:val="0"/>
      <w:marTop w:val="0"/>
      <w:marBottom w:val="0"/>
      <w:divBdr>
        <w:top w:val="none" w:sz="0" w:space="0" w:color="auto"/>
        <w:left w:val="none" w:sz="0" w:space="0" w:color="auto"/>
        <w:bottom w:val="none" w:sz="0" w:space="0" w:color="auto"/>
        <w:right w:val="none" w:sz="0" w:space="0" w:color="auto"/>
      </w:divBdr>
    </w:div>
    <w:div w:id="1192379102">
      <w:bodyDiv w:val="1"/>
      <w:marLeft w:val="0"/>
      <w:marRight w:val="0"/>
      <w:marTop w:val="0"/>
      <w:marBottom w:val="0"/>
      <w:divBdr>
        <w:top w:val="none" w:sz="0" w:space="0" w:color="auto"/>
        <w:left w:val="none" w:sz="0" w:space="0" w:color="auto"/>
        <w:bottom w:val="none" w:sz="0" w:space="0" w:color="auto"/>
        <w:right w:val="none" w:sz="0" w:space="0" w:color="auto"/>
      </w:divBdr>
    </w:div>
    <w:div w:id="1210874309">
      <w:bodyDiv w:val="1"/>
      <w:marLeft w:val="0"/>
      <w:marRight w:val="0"/>
      <w:marTop w:val="0"/>
      <w:marBottom w:val="0"/>
      <w:divBdr>
        <w:top w:val="none" w:sz="0" w:space="0" w:color="auto"/>
        <w:left w:val="none" w:sz="0" w:space="0" w:color="auto"/>
        <w:bottom w:val="none" w:sz="0" w:space="0" w:color="auto"/>
        <w:right w:val="none" w:sz="0" w:space="0" w:color="auto"/>
      </w:divBdr>
    </w:div>
    <w:div w:id="1220287928">
      <w:bodyDiv w:val="1"/>
      <w:marLeft w:val="0"/>
      <w:marRight w:val="0"/>
      <w:marTop w:val="0"/>
      <w:marBottom w:val="0"/>
      <w:divBdr>
        <w:top w:val="none" w:sz="0" w:space="0" w:color="auto"/>
        <w:left w:val="none" w:sz="0" w:space="0" w:color="auto"/>
        <w:bottom w:val="none" w:sz="0" w:space="0" w:color="auto"/>
        <w:right w:val="none" w:sz="0" w:space="0" w:color="auto"/>
      </w:divBdr>
    </w:div>
    <w:div w:id="1223564547">
      <w:bodyDiv w:val="1"/>
      <w:marLeft w:val="0"/>
      <w:marRight w:val="0"/>
      <w:marTop w:val="0"/>
      <w:marBottom w:val="0"/>
      <w:divBdr>
        <w:top w:val="none" w:sz="0" w:space="0" w:color="auto"/>
        <w:left w:val="none" w:sz="0" w:space="0" w:color="auto"/>
        <w:bottom w:val="none" w:sz="0" w:space="0" w:color="auto"/>
        <w:right w:val="none" w:sz="0" w:space="0" w:color="auto"/>
      </w:divBdr>
    </w:div>
    <w:div w:id="1224370150">
      <w:bodyDiv w:val="1"/>
      <w:marLeft w:val="0"/>
      <w:marRight w:val="0"/>
      <w:marTop w:val="0"/>
      <w:marBottom w:val="0"/>
      <w:divBdr>
        <w:top w:val="none" w:sz="0" w:space="0" w:color="auto"/>
        <w:left w:val="none" w:sz="0" w:space="0" w:color="auto"/>
        <w:bottom w:val="none" w:sz="0" w:space="0" w:color="auto"/>
        <w:right w:val="none" w:sz="0" w:space="0" w:color="auto"/>
      </w:divBdr>
    </w:div>
    <w:div w:id="1230967622">
      <w:bodyDiv w:val="1"/>
      <w:marLeft w:val="0"/>
      <w:marRight w:val="0"/>
      <w:marTop w:val="0"/>
      <w:marBottom w:val="0"/>
      <w:divBdr>
        <w:top w:val="none" w:sz="0" w:space="0" w:color="auto"/>
        <w:left w:val="none" w:sz="0" w:space="0" w:color="auto"/>
        <w:bottom w:val="none" w:sz="0" w:space="0" w:color="auto"/>
        <w:right w:val="none" w:sz="0" w:space="0" w:color="auto"/>
      </w:divBdr>
    </w:div>
    <w:div w:id="1231578458">
      <w:bodyDiv w:val="1"/>
      <w:marLeft w:val="0"/>
      <w:marRight w:val="0"/>
      <w:marTop w:val="0"/>
      <w:marBottom w:val="0"/>
      <w:divBdr>
        <w:top w:val="none" w:sz="0" w:space="0" w:color="auto"/>
        <w:left w:val="none" w:sz="0" w:space="0" w:color="auto"/>
        <w:bottom w:val="none" w:sz="0" w:space="0" w:color="auto"/>
        <w:right w:val="none" w:sz="0" w:space="0" w:color="auto"/>
      </w:divBdr>
    </w:div>
    <w:div w:id="1231892103">
      <w:bodyDiv w:val="1"/>
      <w:marLeft w:val="0"/>
      <w:marRight w:val="0"/>
      <w:marTop w:val="0"/>
      <w:marBottom w:val="0"/>
      <w:divBdr>
        <w:top w:val="none" w:sz="0" w:space="0" w:color="auto"/>
        <w:left w:val="none" w:sz="0" w:space="0" w:color="auto"/>
        <w:bottom w:val="none" w:sz="0" w:space="0" w:color="auto"/>
        <w:right w:val="none" w:sz="0" w:space="0" w:color="auto"/>
      </w:divBdr>
    </w:div>
    <w:div w:id="1237667961">
      <w:bodyDiv w:val="1"/>
      <w:marLeft w:val="0"/>
      <w:marRight w:val="0"/>
      <w:marTop w:val="0"/>
      <w:marBottom w:val="0"/>
      <w:divBdr>
        <w:top w:val="none" w:sz="0" w:space="0" w:color="auto"/>
        <w:left w:val="none" w:sz="0" w:space="0" w:color="auto"/>
        <w:bottom w:val="none" w:sz="0" w:space="0" w:color="auto"/>
        <w:right w:val="none" w:sz="0" w:space="0" w:color="auto"/>
      </w:divBdr>
    </w:div>
    <w:div w:id="1243300367">
      <w:bodyDiv w:val="1"/>
      <w:marLeft w:val="0"/>
      <w:marRight w:val="0"/>
      <w:marTop w:val="0"/>
      <w:marBottom w:val="0"/>
      <w:divBdr>
        <w:top w:val="none" w:sz="0" w:space="0" w:color="auto"/>
        <w:left w:val="none" w:sz="0" w:space="0" w:color="auto"/>
        <w:bottom w:val="none" w:sz="0" w:space="0" w:color="auto"/>
        <w:right w:val="none" w:sz="0" w:space="0" w:color="auto"/>
      </w:divBdr>
    </w:div>
    <w:div w:id="1247375372">
      <w:bodyDiv w:val="1"/>
      <w:marLeft w:val="0"/>
      <w:marRight w:val="0"/>
      <w:marTop w:val="0"/>
      <w:marBottom w:val="0"/>
      <w:divBdr>
        <w:top w:val="none" w:sz="0" w:space="0" w:color="auto"/>
        <w:left w:val="none" w:sz="0" w:space="0" w:color="auto"/>
        <w:bottom w:val="none" w:sz="0" w:space="0" w:color="auto"/>
        <w:right w:val="none" w:sz="0" w:space="0" w:color="auto"/>
      </w:divBdr>
    </w:div>
    <w:div w:id="1248733928">
      <w:bodyDiv w:val="1"/>
      <w:marLeft w:val="0"/>
      <w:marRight w:val="0"/>
      <w:marTop w:val="0"/>
      <w:marBottom w:val="0"/>
      <w:divBdr>
        <w:top w:val="none" w:sz="0" w:space="0" w:color="auto"/>
        <w:left w:val="none" w:sz="0" w:space="0" w:color="auto"/>
        <w:bottom w:val="none" w:sz="0" w:space="0" w:color="auto"/>
        <w:right w:val="none" w:sz="0" w:space="0" w:color="auto"/>
      </w:divBdr>
    </w:div>
    <w:div w:id="1249802259">
      <w:bodyDiv w:val="1"/>
      <w:marLeft w:val="0"/>
      <w:marRight w:val="0"/>
      <w:marTop w:val="0"/>
      <w:marBottom w:val="0"/>
      <w:divBdr>
        <w:top w:val="none" w:sz="0" w:space="0" w:color="auto"/>
        <w:left w:val="none" w:sz="0" w:space="0" w:color="auto"/>
        <w:bottom w:val="none" w:sz="0" w:space="0" w:color="auto"/>
        <w:right w:val="none" w:sz="0" w:space="0" w:color="auto"/>
      </w:divBdr>
    </w:div>
    <w:div w:id="1251309027">
      <w:bodyDiv w:val="1"/>
      <w:marLeft w:val="0"/>
      <w:marRight w:val="0"/>
      <w:marTop w:val="0"/>
      <w:marBottom w:val="0"/>
      <w:divBdr>
        <w:top w:val="none" w:sz="0" w:space="0" w:color="auto"/>
        <w:left w:val="none" w:sz="0" w:space="0" w:color="auto"/>
        <w:bottom w:val="none" w:sz="0" w:space="0" w:color="auto"/>
        <w:right w:val="none" w:sz="0" w:space="0" w:color="auto"/>
      </w:divBdr>
    </w:div>
    <w:div w:id="1255671308">
      <w:bodyDiv w:val="1"/>
      <w:marLeft w:val="0"/>
      <w:marRight w:val="0"/>
      <w:marTop w:val="0"/>
      <w:marBottom w:val="0"/>
      <w:divBdr>
        <w:top w:val="none" w:sz="0" w:space="0" w:color="auto"/>
        <w:left w:val="none" w:sz="0" w:space="0" w:color="auto"/>
        <w:bottom w:val="none" w:sz="0" w:space="0" w:color="auto"/>
        <w:right w:val="none" w:sz="0" w:space="0" w:color="auto"/>
      </w:divBdr>
    </w:div>
    <w:div w:id="1257405581">
      <w:bodyDiv w:val="1"/>
      <w:marLeft w:val="0"/>
      <w:marRight w:val="0"/>
      <w:marTop w:val="0"/>
      <w:marBottom w:val="0"/>
      <w:divBdr>
        <w:top w:val="none" w:sz="0" w:space="0" w:color="auto"/>
        <w:left w:val="none" w:sz="0" w:space="0" w:color="auto"/>
        <w:bottom w:val="none" w:sz="0" w:space="0" w:color="auto"/>
        <w:right w:val="none" w:sz="0" w:space="0" w:color="auto"/>
      </w:divBdr>
    </w:div>
    <w:div w:id="1261136356">
      <w:bodyDiv w:val="1"/>
      <w:marLeft w:val="0"/>
      <w:marRight w:val="0"/>
      <w:marTop w:val="0"/>
      <w:marBottom w:val="0"/>
      <w:divBdr>
        <w:top w:val="none" w:sz="0" w:space="0" w:color="auto"/>
        <w:left w:val="none" w:sz="0" w:space="0" w:color="auto"/>
        <w:bottom w:val="none" w:sz="0" w:space="0" w:color="auto"/>
        <w:right w:val="none" w:sz="0" w:space="0" w:color="auto"/>
      </w:divBdr>
    </w:div>
    <w:div w:id="1262682720">
      <w:bodyDiv w:val="1"/>
      <w:marLeft w:val="0"/>
      <w:marRight w:val="0"/>
      <w:marTop w:val="0"/>
      <w:marBottom w:val="0"/>
      <w:divBdr>
        <w:top w:val="none" w:sz="0" w:space="0" w:color="auto"/>
        <w:left w:val="none" w:sz="0" w:space="0" w:color="auto"/>
        <w:bottom w:val="none" w:sz="0" w:space="0" w:color="auto"/>
        <w:right w:val="none" w:sz="0" w:space="0" w:color="auto"/>
      </w:divBdr>
    </w:div>
    <w:div w:id="1272280496">
      <w:bodyDiv w:val="1"/>
      <w:marLeft w:val="0"/>
      <w:marRight w:val="0"/>
      <w:marTop w:val="0"/>
      <w:marBottom w:val="0"/>
      <w:divBdr>
        <w:top w:val="none" w:sz="0" w:space="0" w:color="auto"/>
        <w:left w:val="none" w:sz="0" w:space="0" w:color="auto"/>
        <w:bottom w:val="none" w:sz="0" w:space="0" w:color="auto"/>
        <w:right w:val="none" w:sz="0" w:space="0" w:color="auto"/>
      </w:divBdr>
    </w:div>
    <w:div w:id="1276866401">
      <w:bodyDiv w:val="1"/>
      <w:marLeft w:val="0"/>
      <w:marRight w:val="0"/>
      <w:marTop w:val="0"/>
      <w:marBottom w:val="0"/>
      <w:divBdr>
        <w:top w:val="none" w:sz="0" w:space="0" w:color="auto"/>
        <w:left w:val="none" w:sz="0" w:space="0" w:color="auto"/>
        <w:bottom w:val="none" w:sz="0" w:space="0" w:color="auto"/>
        <w:right w:val="none" w:sz="0" w:space="0" w:color="auto"/>
      </w:divBdr>
    </w:div>
    <w:div w:id="1297372077">
      <w:bodyDiv w:val="1"/>
      <w:marLeft w:val="0"/>
      <w:marRight w:val="0"/>
      <w:marTop w:val="0"/>
      <w:marBottom w:val="0"/>
      <w:divBdr>
        <w:top w:val="none" w:sz="0" w:space="0" w:color="auto"/>
        <w:left w:val="none" w:sz="0" w:space="0" w:color="auto"/>
        <w:bottom w:val="none" w:sz="0" w:space="0" w:color="auto"/>
        <w:right w:val="none" w:sz="0" w:space="0" w:color="auto"/>
      </w:divBdr>
    </w:div>
    <w:div w:id="1299341384">
      <w:bodyDiv w:val="1"/>
      <w:marLeft w:val="0"/>
      <w:marRight w:val="0"/>
      <w:marTop w:val="0"/>
      <w:marBottom w:val="0"/>
      <w:divBdr>
        <w:top w:val="none" w:sz="0" w:space="0" w:color="auto"/>
        <w:left w:val="none" w:sz="0" w:space="0" w:color="auto"/>
        <w:bottom w:val="none" w:sz="0" w:space="0" w:color="auto"/>
        <w:right w:val="none" w:sz="0" w:space="0" w:color="auto"/>
      </w:divBdr>
    </w:div>
    <w:div w:id="1300382695">
      <w:bodyDiv w:val="1"/>
      <w:marLeft w:val="0"/>
      <w:marRight w:val="0"/>
      <w:marTop w:val="0"/>
      <w:marBottom w:val="0"/>
      <w:divBdr>
        <w:top w:val="none" w:sz="0" w:space="0" w:color="auto"/>
        <w:left w:val="none" w:sz="0" w:space="0" w:color="auto"/>
        <w:bottom w:val="none" w:sz="0" w:space="0" w:color="auto"/>
        <w:right w:val="none" w:sz="0" w:space="0" w:color="auto"/>
      </w:divBdr>
    </w:div>
    <w:div w:id="1304895835">
      <w:bodyDiv w:val="1"/>
      <w:marLeft w:val="0"/>
      <w:marRight w:val="0"/>
      <w:marTop w:val="0"/>
      <w:marBottom w:val="0"/>
      <w:divBdr>
        <w:top w:val="none" w:sz="0" w:space="0" w:color="auto"/>
        <w:left w:val="none" w:sz="0" w:space="0" w:color="auto"/>
        <w:bottom w:val="none" w:sz="0" w:space="0" w:color="auto"/>
        <w:right w:val="none" w:sz="0" w:space="0" w:color="auto"/>
      </w:divBdr>
    </w:div>
    <w:div w:id="1312293931">
      <w:bodyDiv w:val="1"/>
      <w:marLeft w:val="0"/>
      <w:marRight w:val="0"/>
      <w:marTop w:val="0"/>
      <w:marBottom w:val="0"/>
      <w:divBdr>
        <w:top w:val="none" w:sz="0" w:space="0" w:color="auto"/>
        <w:left w:val="none" w:sz="0" w:space="0" w:color="auto"/>
        <w:bottom w:val="none" w:sz="0" w:space="0" w:color="auto"/>
        <w:right w:val="none" w:sz="0" w:space="0" w:color="auto"/>
      </w:divBdr>
    </w:div>
    <w:div w:id="1316182407">
      <w:bodyDiv w:val="1"/>
      <w:marLeft w:val="0"/>
      <w:marRight w:val="0"/>
      <w:marTop w:val="0"/>
      <w:marBottom w:val="0"/>
      <w:divBdr>
        <w:top w:val="none" w:sz="0" w:space="0" w:color="auto"/>
        <w:left w:val="none" w:sz="0" w:space="0" w:color="auto"/>
        <w:bottom w:val="none" w:sz="0" w:space="0" w:color="auto"/>
        <w:right w:val="none" w:sz="0" w:space="0" w:color="auto"/>
      </w:divBdr>
    </w:div>
    <w:div w:id="1319458863">
      <w:bodyDiv w:val="1"/>
      <w:marLeft w:val="0"/>
      <w:marRight w:val="0"/>
      <w:marTop w:val="0"/>
      <w:marBottom w:val="0"/>
      <w:divBdr>
        <w:top w:val="none" w:sz="0" w:space="0" w:color="auto"/>
        <w:left w:val="none" w:sz="0" w:space="0" w:color="auto"/>
        <w:bottom w:val="none" w:sz="0" w:space="0" w:color="auto"/>
        <w:right w:val="none" w:sz="0" w:space="0" w:color="auto"/>
      </w:divBdr>
    </w:div>
    <w:div w:id="1321811394">
      <w:bodyDiv w:val="1"/>
      <w:marLeft w:val="0"/>
      <w:marRight w:val="0"/>
      <w:marTop w:val="0"/>
      <w:marBottom w:val="0"/>
      <w:divBdr>
        <w:top w:val="none" w:sz="0" w:space="0" w:color="auto"/>
        <w:left w:val="none" w:sz="0" w:space="0" w:color="auto"/>
        <w:bottom w:val="none" w:sz="0" w:space="0" w:color="auto"/>
        <w:right w:val="none" w:sz="0" w:space="0" w:color="auto"/>
      </w:divBdr>
    </w:div>
    <w:div w:id="1326086750">
      <w:bodyDiv w:val="1"/>
      <w:marLeft w:val="0"/>
      <w:marRight w:val="0"/>
      <w:marTop w:val="0"/>
      <w:marBottom w:val="0"/>
      <w:divBdr>
        <w:top w:val="none" w:sz="0" w:space="0" w:color="auto"/>
        <w:left w:val="none" w:sz="0" w:space="0" w:color="auto"/>
        <w:bottom w:val="none" w:sz="0" w:space="0" w:color="auto"/>
        <w:right w:val="none" w:sz="0" w:space="0" w:color="auto"/>
      </w:divBdr>
    </w:div>
    <w:div w:id="1341855386">
      <w:bodyDiv w:val="1"/>
      <w:marLeft w:val="0"/>
      <w:marRight w:val="0"/>
      <w:marTop w:val="0"/>
      <w:marBottom w:val="0"/>
      <w:divBdr>
        <w:top w:val="none" w:sz="0" w:space="0" w:color="auto"/>
        <w:left w:val="none" w:sz="0" w:space="0" w:color="auto"/>
        <w:bottom w:val="none" w:sz="0" w:space="0" w:color="auto"/>
        <w:right w:val="none" w:sz="0" w:space="0" w:color="auto"/>
      </w:divBdr>
    </w:div>
    <w:div w:id="1351564265">
      <w:bodyDiv w:val="1"/>
      <w:marLeft w:val="0"/>
      <w:marRight w:val="0"/>
      <w:marTop w:val="0"/>
      <w:marBottom w:val="0"/>
      <w:divBdr>
        <w:top w:val="none" w:sz="0" w:space="0" w:color="auto"/>
        <w:left w:val="none" w:sz="0" w:space="0" w:color="auto"/>
        <w:bottom w:val="none" w:sz="0" w:space="0" w:color="auto"/>
        <w:right w:val="none" w:sz="0" w:space="0" w:color="auto"/>
      </w:divBdr>
    </w:div>
    <w:div w:id="1355693244">
      <w:bodyDiv w:val="1"/>
      <w:marLeft w:val="0"/>
      <w:marRight w:val="0"/>
      <w:marTop w:val="0"/>
      <w:marBottom w:val="0"/>
      <w:divBdr>
        <w:top w:val="none" w:sz="0" w:space="0" w:color="auto"/>
        <w:left w:val="none" w:sz="0" w:space="0" w:color="auto"/>
        <w:bottom w:val="none" w:sz="0" w:space="0" w:color="auto"/>
        <w:right w:val="none" w:sz="0" w:space="0" w:color="auto"/>
      </w:divBdr>
    </w:div>
    <w:div w:id="1355810492">
      <w:bodyDiv w:val="1"/>
      <w:marLeft w:val="0"/>
      <w:marRight w:val="0"/>
      <w:marTop w:val="0"/>
      <w:marBottom w:val="0"/>
      <w:divBdr>
        <w:top w:val="none" w:sz="0" w:space="0" w:color="auto"/>
        <w:left w:val="none" w:sz="0" w:space="0" w:color="auto"/>
        <w:bottom w:val="none" w:sz="0" w:space="0" w:color="auto"/>
        <w:right w:val="none" w:sz="0" w:space="0" w:color="auto"/>
      </w:divBdr>
    </w:div>
    <w:div w:id="1357197883">
      <w:bodyDiv w:val="1"/>
      <w:marLeft w:val="0"/>
      <w:marRight w:val="0"/>
      <w:marTop w:val="0"/>
      <w:marBottom w:val="0"/>
      <w:divBdr>
        <w:top w:val="none" w:sz="0" w:space="0" w:color="auto"/>
        <w:left w:val="none" w:sz="0" w:space="0" w:color="auto"/>
        <w:bottom w:val="none" w:sz="0" w:space="0" w:color="auto"/>
        <w:right w:val="none" w:sz="0" w:space="0" w:color="auto"/>
      </w:divBdr>
    </w:div>
    <w:div w:id="1376616388">
      <w:bodyDiv w:val="1"/>
      <w:marLeft w:val="0"/>
      <w:marRight w:val="0"/>
      <w:marTop w:val="0"/>
      <w:marBottom w:val="0"/>
      <w:divBdr>
        <w:top w:val="none" w:sz="0" w:space="0" w:color="auto"/>
        <w:left w:val="none" w:sz="0" w:space="0" w:color="auto"/>
        <w:bottom w:val="none" w:sz="0" w:space="0" w:color="auto"/>
        <w:right w:val="none" w:sz="0" w:space="0" w:color="auto"/>
      </w:divBdr>
    </w:div>
    <w:div w:id="1377850244">
      <w:bodyDiv w:val="1"/>
      <w:marLeft w:val="0"/>
      <w:marRight w:val="0"/>
      <w:marTop w:val="0"/>
      <w:marBottom w:val="0"/>
      <w:divBdr>
        <w:top w:val="none" w:sz="0" w:space="0" w:color="auto"/>
        <w:left w:val="none" w:sz="0" w:space="0" w:color="auto"/>
        <w:bottom w:val="none" w:sz="0" w:space="0" w:color="auto"/>
        <w:right w:val="none" w:sz="0" w:space="0" w:color="auto"/>
      </w:divBdr>
    </w:div>
    <w:div w:id="1385789713">
      <w:bodyDiv w:val="1"/>
      <w:marLeft w:val="0"/>
      <w:marRight w:val="0"/>
      <w:marTop w:val="0"/>
      <w:marBottom w:val="0"/>
      <w:divBdr>
        <w:top w:val="none" w:sz="0" w:space="0" w:color="auto"/>
        <w:left w:val="none" w:sz="0" w:space="0" w:color="auto"/>
        <w:bottom w:val="none" w:sz="0" w:space="0" w:color="auto"/>
        <w:right w:val="none" w:sz="0" w:space="0" w:color="auto"/>
      </w:divBdr>
    </w:div>
    <w:div w:id="1394815083">
      <w:bodyDiv w:val="1"/>
      <w:marLeft w:val="0"/>
      <w:marRight w:val="0"/>
      <w:marTop w:val="0"/>
      <w:marBottom w:val="0"/>
      <w:divBdr>
        <w:top w:val="none" w:sz="0" w:space="0" w:color="auto"/>
        <w:left w:val="none" w:sz="0" w:space="0" w:color="auto"/>
        <w:bottom w:val="none" w:sz="0" w:space="0" w:color="auto"/>
        <w:right w:val="none" w:sz="0" w:space="0" w:color="auto"/>
      </w:divBdr>
    </w:div>
    <w:div w:id="1398819436">
      <w:bodyDiv w:val="1"/>
      <w:marLeft w:val="0"/>
      <w:marRight w:val="0"/>
      <w:marTop w:val="0"/>
      <w:marBottom w:val="0"/>
      <w:divBdr>
        <w:top w:val="none" w:sz="0" w:space="0" w:color="auto"/>
        <w:left w:val="none" w:sz="0" w:space="0" w:color="auto"/>
        <w:bottom w:val="none" w:sz="0" w:space="0" w:color="auto"/>
        <w:right w:val="none" w:sz="0" w:space="0" w:color="auto"/>
      </w:divBdr>
    </w:div>
    <w:div w:id="1407192615">
      <w:bodyDiv w:val="1"/>
      <w:marLeft w:val="0"/>
      <w:marRight w:val="0"/>
      <w:marTop w:val="0"/>
      <w:marBottom w:val="0"/>
      <w:divBdr>
        <w:top w:val="none" w:sz="0" w:space="0" w:color="auto"/>
        <w:left w:val="none" w:sz="0" w:space="0" w:color="auto"/>
        <w:bottom w:val="none" w:sz="0" w:space="0" w:color="auto"/>
        <w:right w:val="none" w:sz="0" w:space="0" w:color="auto"/>
      </w:divBdr>
    </w:div>
    <w:div w:id="1410997769">
      <w:bodyDiv w:val="1"/>
      <w:marLeft w:val="0"/>
      <w:marRight w:val="0"/>
      <w:marTop w:val="0"/>
      <w:marBottom w:val="0"/>
      <w:divBdr>
        <w:top w:val="none" w:sz="0" w:space="0" w:color="auto"/>
        <w:left w:val="none" w:sz="0" w:space="0" w:color="auto"/>
        <w:bottom w:val="none" w:sz="0" w:space="0" w:color="auto"/>
        <w:right w:val="none" w:sz="0" w:space="0" w:color="auto"/>
      </w:divBdr>
    </w:div>
    <w:div w:id="1418285178">
      <w:bodyDiv w:val="1"/>
      <w:marLeft w:val="0"/>
      <w:marRight w:val="0"/>
      <w:marTop w:val="0"/>
      <w:marBottom w:val="0"/>
      <w:divBdr>
        <w:top w:val="none" w:sz="0" w:space="0" w:color="auto"/>
        <w:left w:val="none" w:sz="0" w:space="0" w:color="auto"/>
        <w:bottom w:val="none" w:sz="0" w:space="0" w:color="auto"/>
        <w:right w:val="none" w:sz="0" w:space="0" w:color="auto"/>
      </w:divBdr>
    </w:div>
    <w:div w:id="1420517915">
      <w:bodyDiv w:val="1"/>
      <w:marLeft w:val="0"/>
      <w:marRight w:val="0"/>
      <w:marTop w:val="0"/>
      <w:marBottom w:val="0"/>
      <w:divBdr>
        <w:top w:val="none" w:sz="0" w:space="0" w:color="auto"/>
        <w:left w:val="none" w:sz="0" w:space="0" w:color="auto"/>
        <w:bottom w:val="none" w:sz="0" w:space="0" w:color="auto"/>
        <w:right w:val="none" w:sz="0" w:space="0" w:color="auto"/>
      </w:divBdr>
    </w:div>
    <w:div w:id="1441144774">
      <w:bodyDiv w:val="1"/>
      <w:marLeft w:val="0"/>
      <w:marRight w:val="0"/>
      <w:marTop w:val="0"/>
      <w:marBottom w:val="0"/>
      <w:divBdr>
        <w:top w:val="none" w:sz="0" w:space="0" w:color="auto"/>
        <w:left w:val="none" w:sz="0" w:space="0" w:color="auto"/>
        <w:bottom w:val="none" w:sz="0" w:space="0" w:color="auto"/>
        <w:right w:val="none" w:sz="0" w:space="0" w:color="auto"/>
      </w:divBdr>
    </w:div>
    <w:div w:id="1442458095">
      <w:bodyDiv w:val="1"/>
      <w:marLeft w:val="0"/>
      <w:marRight w:val="0"/>
      <w:marTop w:val="0"/>
      <w:marBottom w:val="0"/>
      <w:divBdr>
        <w:top w:val="none" w:sz="0" w:space="0" w:color="auto"/>
        <w:left w:val="none" w:sz="0" w:space="0" w:color="auto"/>
        <w:bottom w:val="none" w:sz="0" w:space="0" w:color="auto"/>
        <w:right w:val="none" w:sz="0" w:space="0" w:color="auto"/>
      </w:divBdr>
    </w:div>
    <w:div w:id="1450472346">
      <w:bodyDiv w:val="1"/>
      <w:marLeft w:val="0"/>
      <w:marRight w:val="0"/>
      <w:marTop w:val="0"/>
      <w:marBottom w:val="0"/>
      <w:divBdr>
        <w:top w:val="none" w:sz="0" w:space="0" w:color="auto"/>
        <w:left w:val="none" w:sz="0" w:space="0" w:color="auto"/>
        <w:bottom w:val="none" w:sz="0" w:space="0" w:color="auto"/>
        <w:right w:val="none" w:sz="0" w:space="0" w:color="auto"/>
      </w:divBdr>
    </w:div>
    <w:div w:id="1455248987">
      <w:bodyDiv w:val="1"/>
      <w:marLeft w:val="0"/>
      <w:marRight w:val="0"/>
      <w:marTop w:val="0"/>
      <w:marBottom w:val="0"/>
      <w:divBdr>
        <w:top w:val="none" w:sz="0" w:space="0" w:color="auto"/>
        <w:left w:val="none" w:sz="0" w:space="0" w:color="auto"/>
        <w:bottom w:val="none" w:sz="0" w:space="0" w:color="auto"/>
        <w:right w:val="none" w:sz="0" w:space="0" w:color="auto"/>
      </w:divBdr>
    </w:div>
    <w:div w:id="1455710878">
      <w:bodyDiv w:val="1"/>
      <w:marLeft w:val="0"/>
      <w:marRight w:val="0"/>
      <w:marTop w:val="0"/>
      <w:marBottom w:val="0"/>
      <w:divBdr>
        <w:top w:val="none" w:sz="0" w:space="0" w:color="auto"/>
        <w:left w:val="none" w:sz="0" w:space="0" w:color="auto"/>
        <w:bottom w:val="none" w:sz="0" w:space="0" w:color="auto"/>
        <w:right w:val="none" w:sz="0" w:space="0" w:color="auto"/>
      </w:divBdr>
    </w:div>
    <w:div w:id="1461148075">
      <w:bodyDiv w:val="1"/>
      <w:marLeft w:val="0"/>
      <w:marRight w:val="0"/>
      <w:marTop w:val="0"/>
      <w:marBottom w:val="0"/>
      <w:divBdr>
        <w:top w:val="none" w:sz="0" w:space="0" w:color="auto"/>
        <w:left w:val="none" w:sz="0" w:space="0" w:color="auto"/>
        <w:bottom w:val="none" w:sz="0" w:space="0" w:color="auto"/>
        <w:right w:val="none" w:sz="0" w:space="0" w:color="auto"/>
      </w:divBdr>
    </w:div>
    <w:div w:id="1461724700">
      <w:bodyDiv w:val="1"/>
      <w:marLeft w:val="0"/>
      <w:marRight w:val="0"/>
      <w:marTop w:val="0"/>
      <w:marBottom w:val="0"/>
      <w:divBdr>
        <w:top w:val="none" w:sz="0" w:space="0" w:color="auto"/>
        <w:left w:val="none" w:sz="0" w:space="0" w:color="auto"/>
        <w:bottom w:val="none" w:sz="0" w:space="0" w:color="auto"/>
        <w:right w:val="none" w:sz="0" w:space="0" w:color="auto"/>
      </w:divBdr>
    </w:div>
    <w:div w:id="1461994597">
      <w:bodyDiv w:val="1"/>
      <w:marLeft w:val="0"/>
      <w:marRight w:val="0"/>
      <w:marTop w:val="0"/>
      <w:marBottom w:val="0"/>
      <w:divBdr>
        <w:top w:val="none" w:sz="0" w:space="0" w:color="auto"/>
        <w:left w:val="none" w:sz="0" w:space="0" w:color="auto"/>
        <w:bottom w:val="none" w:sz="0" w:space="0" w:color="auto"/>
        <w:right w:val="none" w:sz="0" w:space="0" w:color="auto"/>
      </w:divBdr>
    </w:div>
    <w:div w:id="1470132188">
      <w:bodyDiv w:val="1"/>
      <w:marLeft w:val="0"/>
      <w:marRight w:val="0"/>
      <w:marTop w:val="0"/>
      <w:marBottom w:val="0"/>
      <w:divBdr>
        <w:top w:val="none" w:sz="0" w:space="0" w:color="auto"/>
        <w:left w:val="none" w:sz="0" w:space="0" w:color="auto"/>
        <w:bottom w:val="none" w:sz="0" w:space="0" w:color="auto"/>
        <w:right w:val="none" w:sz="0" w:space="0" w:color="auto"/>
      </w:divBdr>
    </w:div>
    <w:div w:id="1475027057">
      <w:bodyDiv w:val="1"/>
      <w:marLeft w:val="0"/>
      <w:marRight w:val="0"/>
      <w:marTop w:val="0"/>
      <w:marBottom w:val="0"/>
      <w:divBdr>
        <w:top w:val="none" w:sz="0" w:space="0" w:color="auto"/>
        <w:left w:val="none" w:sz="0" w:space="0" w:color="auto"/>
        <w:bottom w:val="none" w:sz="0" w:space="0" w:color="auto"/>
        <w:right w:val="none" w:sz="0" w:space="0" w:color="auto"/>
      </w:divBdr>
    </w:div>
    <w:div w:id="1488596067">
      <w:bodyDiv w:val="1"/>
      <w:marLeft w:val="0"/>
      <w:marRight w:val="0"/>
      <w:marTop w:val="0"/>
      <w:marBottom w:val="0"/>
      <w:divBdr>
        <w:top w:val="none" w:sz="0" w:space="0" w:color="auto"/>
        <w:left w:val="none" w:sz="0" w:space="0" w:color="auto"/>
        <w:bottom w:val="none" w:sz="0" w:space="0" w:color="auto"/>
        <w:right w:val="none" w:sz="0" w:space="0" w:color="auto"/>
      </w:divBdr>
    </w:div>
    <w:div w:id="1490753720">
      <w:bodyDiv w:val="1"/>
      <w:marLeft w:val="0"/>
      <w:marRight w:val="0"/>
      <w:marTop w:val="0"/>
      <w:marBottom w:val="0"/>
      <w:divBdr>
        <w:top w:val="none" w:sz="0" w:space="0" w:color="auto"/>
        <w:left w:val="none" w:sz="0" w:space="0" w:color="auto"/>
        <w:bottom w:val="none" w:sz="0" w:space="0" w:color="auto"/>
        <w:right w:val="none" w:sz="0" w:space="0" w:color="auto"/>
      </w:divBdr>
    </w:div>
    <w:div w:id="1502625792">
      <w:bodyDiv w:val="1"/>
      <w:marLeft w:val="0"/>
      <w:marRight w:val="0"/>
      <w:marTop w:val="0"/>
      <w:marBottom w:val="0"/>
      <w:divBdr>
        <w:top w:val="none" w:sz="0" w:space="0" w:color="auto"/>
        <w:left w:val="none" w:sz="0" w:space="0" w:color="auto"/>
        <w:bottom w:val="none" w:sz="0" w:space="0" w:color="auto"/>
        <w:right w:val="none" w:sz="0" w:space="0" w:color="auto"/>
      </w:divBdr>
    </w:div>
    <w:div w:id="1532718145">
      <w:bodyDiv w:val="1"/>
      <w:marLeft w:val="0"/>
      <w:marRight w:val="0"/>
      <w:marTop w:val="0"/>
      <w:marBottom w:val="0"/>
      <w:divBdr>
        <w:top w:val="none" w:sz="0" w:space="0" w:color="auto"/>
        <w:left w:val="none" w:sz="0" w:space="0" w:color="auto"/>
        <w:bottom w:val="none" w:sz="0" w:space="0" w:color="auto"/>
        <w:right w:val="none" w:sz="0" w:space="0" w:color="auto"/>
      </w:divBdr>
    </w:div>
    <w:div w:id="1535653048">
      <w:bodyDiv w:val="1"/>
      <w:marLeft w:val="0"/>
      <w:marRight w:val="0"/>
      <w:marTop w:val="0"/>
      <w:marBottom w:val="0"/>
      <w:divBdr>
        <w:top w:val="none" w:sz="0" w:space="0" w:color="auto"/>
        <w:left w:val="none" w:sz="0" w:space="0" w:color="auto"/>
        <w:bottom w:val="none" w:sz="0" w:space="0" w:color="auto"/>
        <w:right w:val="none" w:sz="0" w:space="0" w:color="auto"/>
      </w:divBdr>
    </w:div>
    <w:div w:id="1544557152">
      <w:bodyDiv w:val="1"/>
      <w:marLeft w:val="0"/>
      <w:marRight w:val="0"/>
      <w:marTop w:val="0"/>
      <w:marBottom w:val="0"/>
      <w:divBdr>
        <w:top w:val="none" w:sz="0" w:space="0" w:color="auto"/>
        <w:left w:val="none" w:sz="0" w:space="0" w:color="auto"/>
        <w:bottom w:val="none" w:sz="0" w:space="0" w:color="auto"/>
        <w:right w:val="none" w:sz="0" w:space="0" w:color="auto"/>
      </w:divBdr>
    </w:div>
    <w:div w:id="1550610107">
      <w:bodyDiv w:val="1"/>
      <w:marLeft w:val="0"/>
      <w:marRight w:val="0"/>
      <w:marTop w:val="0"/>
      <w:marBottom w:val="0"/>
      <w:divBdr>
        <w:top w:val="none" w:sz="0" w:space="0" w:color="auto"/>
        <w:left w:val="none" w:sz="0" w:space="0" w:color="auto"/>
        <w:bottom w:val="none" w:sz="0" w:space="0" w:color="auto"/>
        <w:right w:val="none" w:sz="0" w:space="0" w:color="auto"/>
      </w:divBdr>
    </w:div>
    <w:div w:id="1557819992">
      <w:bodyDiv w:val="1"/>
      <w:marLeft w:val="0"/>
      <w:marRight w:val="0"/>
      <w:marTop w:val="0"/>
      <w:marBottom w:val="0"/>
      <w:divBdr>
        <w:top w:val="none" w:sz="0" w:space="0" w:color="auto"/>
        <w:left w:val="none" w:sz="0" w:space="0" w:color="auto"/>
        <w:bottom w:val="none" w:sz="0" w:space="0" w:color="auto"/>
        <w:right w:val="none" w:sz="0" w:space="0" w:color="auto"/>
      </w:divBdr>
    </w:div>
    <w:div w:id="1558979383">
      <w:bodyDiv w:val="1"/>
      <w:marLeft w:val="0"/>
      <w:marRight w:val="0"/>
      <w:marTop w:val="0"/>
      <w:marBottom w:val="0"/>
      <w:divBdr>
        <w:top w:val="none" w:sz="0" w:space="0" w:color="auto"/>
        <w:left w:val="none" w:sz="0" w:space="0" w:color="auto"/>
        <w:bottom w:val="none" w:sz="0" w:space="0" w:color="auto"/>
        <w:right w:val="none" w:sz="0" w:space="0" w:color="auto"/>
      </w:divBdr>
    </w:div>
    <w:div w:id="1560945037">
      <w:bodyDiv w:val="1"/>
      <w:marLeft w:val="0"/>
      <w:marRight w:val="0"/>
      <w:marTop w:val="0"/>
      <w:marBottom w:val="0"/>
      <w:divBdr>
        <w:top w:val="none" w:sz="0" w:space="0" w:color="auto"/>
        <w:left w:val="none" w:sz="0" w:space="0" w:color="auto"/>
        <w:bottom w:val="none" w:sz="0" w:space="0" w:color="auto"/>
        <w:right w:val="none" w:sz="0" w:space="0" w:color="auto"/>
      </w:divBdr>
    </w:div>
    <w:div w:id="1573001344">
      <w:bodyDiv w:val="1"/>
      <w:marLeft w:val="0"/>
      <w:marRight w:val="0"/>
      <w:marTop w:val="0"/>
      <w:marBottom w:val="0"/>
      <w:divBdr>
        <w:top w:val="none" w:sz="0" w:space="0" w:color="auto"/>
        <w:left w:val="none" w:sz="0" w:space="0" w:color="auto"/>
        <w:bottom w:val="none" w:sz="0" w:space="0" w:color="auto"/>
        <w:right w:val="none" w:sz="0" w:space="0" w:color="auto"/>
      </w:divBdr>
    </w:div>
    <w:div w:id="1576284864">
      <w:bodyDiv w:val="1"/>
      <w:marLeft w:val="0"/>
      <w:marRight w:val="0"/>
      <w:marTop w:val="0"/>
      <w:marBottom w:val="0"/>
      <w:divBdr>
        <w:top w:val="none" w:sz="0" w:space="0" w:color="auto"/>
        <w:left w:val="none" w:sz="0" w:space="0" w:color="auto"/>
        <w:bottom w:val="none" w:sz="0" w:space="0" w:color="auto"/>
        <w:right w:val="none" w:sz="0" w:space="0" w:color="auto"/>
      </w:divBdr>
    </w:div>
    <w:div w:id="1579829684">
      <w:bodyDiv w:val="1"/>
      <w:marLeft w:val="0"/>
      <w:marRight w:val="0"/>
      <w:marTop w:val="0"/>
      <w:marBottom w:val="0"/>
      <w:divBdr>
        <w:top w:val="none" w:sz="0" w:space="0" w:color="auto"/>
        <w:left w:val="none" w:sz="0" w:space="0" w:color="auto"/>
        <w:bottom w:val="none" w:sz="0" w:space="0" w:color="auto"/>
        <w:right w:val="none" w:sz="0" w:space="0" w:color="auto"/>
      </w:divBdr>
    </w:div>
    <w:div w:id="1581676030">
      <w:bodyDiv w:val="1"/>
      <w:marLeft w:val="0"/>
      <w:marRight w:val="0"/>
      <w:marTop w:val="0"/>
      <w:marBottom w:val="0"/>
      <w:divBdr>
        <w:top w:val="none" w:sz="0" w:space="0" w:color="auto"/>
        <w:left w:val="none" w:sz="0" w:space="0" w:color="auto"/>
        <w:bottom w:val="none" w:sz="0" w:space="0" w:color="auto"/>
        <w:right w:val="none" w:sz="0" w:space="0" w:color="auto"/>
      </w:divBdr>
    </w:div>
    <w:div w:id="1586382896">
      <w:bodyDiv w:val="1"/>
      <w:marLeft w:val="0"/>
      <w:marRight w:val="0"/>
      <w:marTop w:val="0"/>
      <w:marBottom w:val="0"/>
      <w:divBdr>
        <w:top w:val="none" w:sz="0" w:space="0" w:color="auto"/>
        <w:left w:val="none" w:sz="0" w:space="0" w:color="auto"/>
        <w:bottom w:val="none" w:sz="0" w:space="0" w:color="auto"/>
        <w:right w:val="none" w:sz="0" w:space="0" w:color="auto"/>
      </w:divBdr>
    </w:div>
    <w:div w:id="1590189461">
      <w:bodyDiv w:val="1"/>
      <w:marLeft w:val="0"/>
      <w:marRight w:val="0"/>
      <w:marTop w:val="0"/>
      <w:marBottom w:val="0"/>
      <w:divBdr>
        <w:top w:val="none" w:sz="0" w:space="0" w:color="auto"/>
        <w:left w:val="none" w:sz="0" w:space="0" w:color="auto"/>
        <w:bottom w:val="none" w:sz="0" w:space="0" w:color="auto"/>
        <w:right w:val="none" w:sz="0" w:space="0" w:color="auto"/>
      </w:divBdr>
    </w:div>
    <w:div w:id="1600791736">
      <w:bodyDiv w:val="1"/>
      <w:marLeft w:val="0"/>
      <w:marRight w:val="0"/>
      <w:marTop w:val="0"/>
      <w:marBottom w:val="0"/>
      <w:divBdr>
        <w:top w:val="none" w:sz="0" w:space="0" w:color="auto"/>
        <w:left w:val="none" w:sz="0" w:space="0" w:color="auto"/>
        <w:bottom w:val="none" w:sz="0" w:space="0" w:color="auto"/>
        <w:right w:val="none" w:sz="0" w:space="0" w:color="auto"/>
      </w:divBdr>
    </w:div>
    <w:div w:id="1602879548">
      <w:bodyDiv w:val="1"/>
      <w:marLeft w:val="0"/>
      <w:marRight w:val="0"/>
      <w:marTop w:val="0"/>
      <w:marBottom w:val="0"/>
      <w:divBdr>
        <w:top w:val="none" w:sz="0" w:space="0" w:color="auto"/>
        <w:left w:val="none" w:sz="0" w:space="0" w:color="auto"/>
        <w:bottom w:val="none" w:sz="0" w:space="0" w:color="auto"/>
        <w:right w:val="none" w:sz="0" w:space="0" w:color="auto"/>
      </w:divBdr>
    </w:div>
    <w:div w:id="1611355667">
      <w:bodyDiv w:val="1"/>
      <w:marLeft w:val="0"/>
      <w:marRight w:val="0"/>
      <w:marTop w:val="0"/>
      <w:marBottom w:val="0"/>
      <w:divBdr>
        <w:top w:val="none" w:sz="0" w:space="0" w:color="auto"/>
        <w:left w:val="none" w:sz="0" w:space="0" w:color="auto"/>
        <w:bottom w:val="none" w:sz="0" w:space="0" w:color="auto"/>
        <w:right w:val="none" w:sz="0" w:space="0" w:color="auto"/>
      </w:divBdr>
    </w:div>
    <w:div w:id="1622415336">
      <w:bodyDiv w:val="1"/>
      <w:marLeft w:val="0"/>
      <w:marRight w:val="0"/>
      <w:marTop w:val="0"/>
      <w:marBottom w:val="0"/>
      <w:divBdr>
        <w:top w:val="none" w:sz="0" w:space="0" w:color="auto"/>
        <w:left w:val="none" w:sz="0" w:space="0" w:color="auto"/>
        <w:bottom w:val="none" w:sz="0" w:space="0" w:color="auto"/>
        <w:right w:val="none" w:sz="0" w:space="0" w:color="auto"/>
      </w:divBdr>
    </w:div>
    <w:div w:id="1622834596">
      <w:bodyDiv w:val="1"/>
      <w:marLeft w:val="0"/>
      <w:marRight w:val="0"/>
      <w:marTop w:val="0"/>
      <w:marBottom w:val="0"/>
      <w:divBdr>
        <w:top w:val="none" w:sz="0" w:space="0" w:color="auto"/>
        <w:left w:val="none" w:sz="0" w:space="0" w:color="auto"/>
        <w:bottom w:val="none" w:sz="0" w:space="0" w:color="auto"/>
        <w:right w:val="none" w:sz="0" w:space="0" w:color="auto"/>
      </w:divBdr>
    </w:div>
    <w:div w:id="1626036646">
      <w:bodyDiv w:val="1"/>
      <w:marLeft w:val="0"/>
      <w:marRight w:val="0"/>
      <w:marTop w:val="0"/>
      <w:marBottom w:val="0"/>
      <w:divBdr>
        <w:top w:val="none" w:sz="0" w:space="0" w:color="auto"/>
        <w:left w:val="none" w:sz="0" w:space="0" w:color="auto"/>
        <w:bottom w:val="none" w:sz="0" w:space="0" w:color="auto"/>
        <w:right w:val="none" w:sz="0" w:space="0" w:color="auto"/>
      </w:divBdr>
    </w:div>
    <w:div w:id="1637830626">
      <w:bodyDiv w:val="1"/>
      <w:marLeft w:val="0"/>
      <w:marRight w:val="0"/>
      <w:marTop w:val="0"/>
      <w:marBottom w:val="0"/>
      <w:divBdr>
        <w:top w:val="none" w:sz="0" w:space="0" w:color="auto"/>
        <w:left w:val="none" w:sz="0" w:space="0" w:color="auto"/>
        <w:bottom w:val="none" w:sz="0" w:space="0" w:color="auto"/>
        <w:right w:val="none" w:sz="0" w:space="0" w:color="auto"/>
      </w:divBdr>
    </w:div>
    <w:div w:id="1640498447">
      <w:bodyDiv w:val="1"/>
      <w:marLeft w:val="0"/>
      <w:marRight w:val="0"/>
      <w:marTop w:val="0"/>
      <w:marBottom w:val="0"/>
      <w:divBdr>
        <w:top w:val="none" w:sz="0" w:space="0" w:color="auto"/>
        <w:left w:val="none" w:sz="0" w:space="0" w:color="auto"/>
        <w:bottom w:val="none" w:sz="0" w:space="0" w:color="auto"/>
        <w:right w:val="none" w:sz="0" w:space="0" w:color="auto"/>
      </w:divBdr>
    </w:div>
    <w:div w:id="1656182305">
      <w:bodyDiv w:val="1"/>
      <w:marLeft w:val="0"/>
      <w:marRight w:val="0"/>
      <w:marTop w:val="0"/>
      <w:marBottom w:val="0"/>
      <w:divBdr>
        <w:top w:val="none" w:sz="0" w:space="0" w:color="auto"/>
        <w:left w:val="none" w:sz="0" w:space="0" w:color="auto"/>
        <w:bottom w:val="none" w:sz="0" w:space="0" w:color="auto"/>
        <w:right w:val="none" w:sz="0" w:space="0" w:color="auto"/>
      </w:divBdr>
    </w:div>
    <w:div w:id="1657755655">
      <w:bodyDiv w:val="1"/>
      <w:marLeft w:val="0"/>
      <w:marRight w:val="0"/>
      <w:marTop w:val="0"/>
      <w:marBottom w:val="0"/>
      <w:divBdr>
        <w:top w:val="none" w:sz="0" w:space="0" w:color="auto"/>
        <w:left w:val="none" w:sz="0" w:space="0" w:color="auto"/>
        <w:bottom w:val="none" w:sz="0" w:space="0" w:color="auto"/>
        <w:right w:val="none" w:sz="0" w:space="0" w:color="auto"/>
      </w:divBdr>
    </w:div>
    <w:div w:id="1675914625">
      <w:bodyDiv w:val="1"/>
      <w:marLeft w:val="0"/>
      <w:marRight w:val="0"/>
      <w:marTop w:val="0"/>
      <w:marBottom w:val="0"/>
      <w:divBdr>
        <w:top w:val="none" w:sz="0" w:space="0" w:color="auto"/>
        <w:left w:val="none" w:sz="0" w:space="0" w:color="auto"/>
        <w:bottom w:val="none" w:sz="0" w:space="0" w:color="auto"/>
        <w:right w:val="none" w:sz="0" w:space="0" w:color="auto"/>
      </w:divBdr>
    </w:div>
    <w:div w:id="1677919703">
      <w:bodyDiv w:val="1"/>
      <w:marLeft w:val="0"/>
      <w:marRight w:val="0"/>
      <w:marTop w:val="0"/>
      <w:marBottom w:val="0"/>
      <w:divBdr>
        <w:top w:val="none" w:sz="0" w:space="0" w:color="auto"/>
        <w:left w:val="none" w:sz="0" w:space="0" w:color="auto"/>
        <w:bottom w:val="none" w:sz="0" w:space="0" w:color="auto"/>
        <w:right w:val="none" w:sz="0" w:space="0" w:color="auto"/>
      </w:divBdr>
    </w:div>
    <w:div w:id="1684211869">
      <w:bodyDiv w:val="1"/>
      <w:marLeft w:val="0"/>
      <w:marRight w:val="0"/>
      <w:marTop w:val="0"/>
      <w:marBottom w:val="0"/>
      <w:divBdr>
        <w:top w:val="none" w:sz="0" w:space="0" w:color="auto"/>
        <w:left w:val="none" w:sz="0" w:space="0" w:color="auto"/>
        <w:bottom w:val="none" w:sz="0" w:space="0" w:color="auto"/>
        <w:right w:val="none" w:sz="0" w:space="0" w:color="auto"/>
      </w:divBdr>
    </w:div>
    <w:div w:id="1684358032">
      <w:bodyDiv w:val="1"/>
      <w:marLeft w:val="0"/>
      <w:marRight w:val="0"/>
      <w:marTop w:val="0"/>
      <w:marBottom w:val="0"/>
      <w:divBdr>
        <w:top w:val="none" w:sz="0" w:space="0" w:color="auto"/>
        <w:left w:val="none" w:sz="0" w:space="0" w:color="auto"/>
        <w:bottom w:val="none" w:sz="0" w:space="0" w:color="auto"/>
        <w:right w:val="none" w:sz="0" w:space="0" w:color="auto"/>
      </w:divBdr>
    </w:div>
    <w:div w:id="1685397634">
      <w:bodyDiv w:val="1"/>
      <w:marLeft w:val="0"/>
      <w:marRight w:val="0"/>
      <w:marTop w:val="0"/>
      <w:marBottom w:val="0"/>
      <w:divBdr>
        <w:top w:val="none" w:sz="0" w:space="0" w:color="auto"/>
        <w:left w:val="none" w:sz="0" w:space="0" w:color="auto"/>
        <w:bottom w:val="none" w:sz="0" w:space="0" w:color="auto"/>
        <w:right w:val="none" w:sz="0" w:space="0" w:color="auto"/>
      </w:divBdr>
    </w:div>
    <w:div w:id="1694457403">
      <w:bodyDiv w:val="1"/>
      <w:marLeft w:val="0"/>
      <w:marRight w:val="0"/>
      <w:marTop w:val="0"/>
      <w:marBottom w:val="0"/>
      <w:divBdr>
        <w:top w:val="none" w:sz="0" w:space="0" w:color="auto"/>
        <w:left w:val="none" w:sz="0" w:space="0" w:color="auto"/>
        <w:bottom w:val="none" w:sz="0" w:space="0" w:color="auto"/>
        <w:right w:val="none" w:sz="0" w:space="0" w:color="auto"/>
      </w:divBdr>
    </w:div>
    <w:div w:id="1697540487">
      <w:bodyDiv w:val="1"/>
      <w:marLeft w:val="0"/>
      <w:marRight w:val="0"/>
      <w:marTop w:val="0"/>
      <w:marBottom w:val="0"/>
      <w:divBdr>
        <w:top w:val="none" w:sz="0" w:space="0" w:color="auto"/>
        <w:left w:val="none" w:sz="0" w:space="0" w:color="auto"/>
        <w:bottom w:val="none" w:sz="0" w:space="0" w:color="auto"/>
        <w:right w:val="none" w:sz="0" w:space="0" w:color="auto"/>
      </w:divBdr>
    </w:div>
    <w:div w:id="1698964266">
      <w:bodyDiv w:val="1"/>
      <w:marLeft w:val="0"/>
      <w:marRight w:val="0"/>
      <w:marTop w:val="0"/>
      <w:marBottom w:val="0"/>
      <w:divBdr>
        <w:top w:val="none" w:sz="0" w:space="0" w:color="auto"/>
        <w:left w:val="none" w:sz="0" w:space="0" w:color="auto"/>
        <w:bottom w:val="none" w:sz="0" w:space="0" w:color="auto"/>
        <w:right w:val="none" w:sz="0" w:space="0" w:color="auto"/>
      </w:divBdr>
    </w:div>
    <w:div w:id="1704793121">
      <w:bodyDiv w:val="1"/>
      <w:marLeft w:val="0"/>
      <w:marRight w:val="0"/>
      <w:marTop w:val="0"/>
      <w:marBottom w:val="0"/>
      <w:divBdr>
        <w:top w:val="none" w:sz="0" w:space="0" w:color="auto"/>
        <w:left w:val="none" w:sz="0" w:space="0" w:color="auto"/>
        <w:bottom w:val="none" w:sz="0" w:space="0" w:color="auto"/>
        <w:right w:val="none" w:sz="0" w:space="0" w:color="auto"/>
      </w:divBdr>
    </w:div>
    <w:div w:id="1707024753">
      <w:bodyDiv w:val="1"/>
      <w:marLeft w:val="0"/>
      <w:marRight w:val="0"/>
      <w:marTop w:val="0"/>
      <w:marBottom w:val="0"/>
      <w:divBdr>
        <w:top w:val="none" w:sz="0" w:space="0" w:color="auto"/>
        <w:left w:val="none" w:sz="0" w:space="0" w:color="auto"/>
        <w:bottom w:val="none" w:sz="0" w:space="0" w:color="auto"/>
        <w:right w:val="none" w:sz="0" w:space="0" w:color="auto"/>
      </w:divBdr>
    </w:div>
    <w:div w:id="1707483831">
      <w:bodyDiv w:val="1"/>
      <w:marLeft w:val="0"/>
      <w:marRight w:val="0"/>
      <w:marTop w:val="0"/>
      <w:marBottom w:val="0"/>
      <w:divBdr>
        <w:top w:val="none" w:sz="0" w:space="0" w:color="auto"/>
        <w:left w:val="none" w:sz="0" w:space="0" w:color="auto"/>
        <w:bottom w:val="none" w:sz="0" w:space="0" w:color="auto"/>
        <w:right w:val="none" w:sz="0" w:space="0" w:color="auto"/>
      </w:divBdr>
    </w:div>
    <w:div w:id="1710765233">
      <w:bodyDiv w:val="1"/>
      <w:marLeft w:val="0"/>
      <w:marRight w:val="0"/>
      <w:marTop w:val="0"/>
      <w:marBottom w:val="0"/>
      <w:divBdr>
        <w:top w:val="none" w:sz="0" w:space="0" w:color="auto"/>
        <w:left w:val="none" w:sz="0" w:space="0" w:color="auto"/>
        <w:bottom w:val="none" w:sz="0" w:space="0" w:color="auto"/>
        <w:right w:val="none" w:sz="0" w:space="0" w:color="auto"/>
      </w:divBdr>
    </w:div>
    <w:div w:id="1726951592">
      <w:bodyDiv w:val="1"/>
      <w:marLeft w:val="0"/>
      <w:marRight w:val="0"/>
      <w:marTop w:val="0"/>
      <w:marBottom w:val="0"/>
      <w:divBdr>
        <w:top w:val="none" w:sz="0" w:space="0" w:color="auto"/>
        <w:left w:val="none" w:sz="0" w:space="0" w:color="auto"/>
        <w:bottom w:val="none" w:sz="0" w:space="0" w:color="auto"/>
        <w:right w:val="none" w:sz="0" w:space="0" w:color="auto"/>
      </w:divBdr>
    </w:div>
    <w:div w:id="1731689867">
      <w:bodyDiv w:val="1"/>
      <w:marLeft w:val="0"/>
      <w:marRight w:val="0"/>
      <w:marTop w:val="0"/>
      <w:marBottom w:val="0"/>
      <w:divBdr>
        <w:top w:val="none" w:sz="0" w:space="0" w:color="auto"/>
        <w:left w:val="none" w:sz="0" w:space="0" w:color="auto"/>
        <w:bottom w:val="none" w:sz="0" w:space="0" w:color="auto"/>
        <w:right w:val="none" w:sz="0" w:space="0" w:color="auto"/>
      </w:divBdr>
    </w:div>
    <w:div w:id="1739673726">
      <w:bodyDiv w:val="1"/>
      <w:marLeft w:val="0"/>
      <w:marRight w:val="0"/>
      <w:marTop w:val="0"/>
      <w:marBottom w:val="0"/>
      <w:divBdr>
        <w:top w:val="none" w:sz="0" w:space="0" w:color="auto"/>
        <w:left w:val="none" w:sz="0" w:space="0" w:color="auto"/>
        <w:bottom w:val="none" w:sz="0" w:space="0" w:color="auto"/>
        <w:right w:val="none" w:sz="0" w:space="0" w:color="auto"/>
      </w:divBdr>
    </w:div>
    <w:div w:id="1744599369">
      <w:bodyDiv w:val="1"/>
      <w:marLeft w:val="0"/>
      <w:marRight w:val="0"/>
      <w:marTop w:val="0"/>
      <w:marBottom w:val="0"/>
      <w:divBdr>
        <w:top w:val="none" w:sz="0" w:space="0" w:color="auto"/>
        <w:left w:val="none" w:sz="0" w:space="0" w:color="auto"/>
        <w:bottom w:val="none" w:sz="0" w:space="0" w:color="auto"/>
        <w:right w:val="none" w:sz="0" w:space="0" w:color="auto"/>
      </w:divBdr>
    </w:div>
    <w:div w:id="1754929575">
      <w:bodyDiv w:val="1"/>
      <w:marLeft w:val="0"/>
      <w:marRight w:val="0"/>
      <w:marTop w:val="0"/>
      <w:marBottom w:val="0"/>
      <w:divBdr>
        <w:top w:val="none" w:sz="0" w:space="0" w:color="auto"/>
        <w:left w:val="none" w:sz="0" w:space="0" w:color="auto"/>
        <w:bottom w:val="none" w:sz="0" w:space="0" w:color="auto"/>
        <w:right w:val="none" w:sz="0" w:space="0" w:color="auto"/>
      </w:divBdr>
    </w:div>
    <w:div w:id="1758550408">
      <w:bodyDiv w:val="1"/>
      <w:marLeft w:val="0"/>
      <w:marRight w:val="0"/>
      <w:marTop w:val="0"/>
      <w:marBottom w:val="0"/>
      <w:divBdr>
        <w:top w:val="none" w:sz="0" w:space="0" w:color="auto"/>
        <w:left w:val="none" w:sz="0" w:space="0" w:color="auto"/>
        <w:bottom w:val="none" w:sz="0" w:space="0" w:color="auto"/>
        <w:right w:val="none" w:sz="0" w:space="0" w:color="auto"/>
      </w:divBdr>
    </w:div>
    <w:div w:id="1762794107">
      <w:bodyDiv w:val="1"/>
      <w:marLeft w:val="0"/>
      <w:marRight w:val="0"/>
      <w:marTop w:val="0"/>
      <w:marBottom w:val="0"/>
      <w:divBdr>
        <w:top w:val="none" w:sz="0" w:space="0" w:color="auto"/>
        <w:left w:val="none" w:sz="0" w:space="0" w:color="auto"/>
        <w:bottom w:val="none" w:sz="0" w:space="0" w:color="auto"/>
        <w:right w:val="none" w:sz="0" w:space="0" w:color="auto"/>
      </w:divBdr>
    </w:div>
    <w:div w:id="1772124887">
      <w:bodyDiv w:val="1"/>
      <w:marLeft w:val="0"/>
      <w:marRight w:val="0"/>
      <w:marTop w:val="0"/>
      <w:marBottom w:val="0"/>
      <w:divBdr>
        <w:top w:val="none" w:sz="0" w:space="0" w:color="auto"/>
        <w:left w:val="none" w:sz="0" w:space="0" w:color="auto"/>
        <w:bottom w:val="none" w:sz="0" w:space="0" w:color="auto"/>
        <w:right w:val="none" w:sz="0" w:space="0" w:color="auto"/>
      </w:divBdr>
    </w:div>
    <w:div w:id="1772890761">
      <w:bodyDiv w:val="1"/>
      <w:marLeft w:val="0"/>
      <w:marRight w:val="0"/>
      <w:marTop w:val="0"/>
      <w:marBottom w:val="0"/>
      <w:divBdr>
        <w:top w:val="none" w:sz="0" w:space="0" w:color="auto"/>
        <w:left w:val="none" w:sz="0" w:space="0" w:color="auto"/>
        <w:bottom w:val="none" w:sz="0" w:space="0" w:color="auto"/>
        <w:right w:val="none" w:sz="0" w:space="0" w:color="auto"/>
      </w:divBdr>
    </w:div>
    <w:div w:id="1786464052">
      <w:bodyDiv w:val="1"/>
      <w:marLeft w:val="0"/>
      <w:marRight w:val="0"/>
      <w:marTop w:val="0"/>
      <w:marBottom w:val="0"/>
      <w:divBdr>
        <w:top w:val="none" w:sz="0" w:space="0" w:color="auto"/>
        <w:left w:val="none" w:sz="0" w:space="0" w:color="auto"/>
        <w:bottom w:val="none" w:sz="0" w:space="0" w:color="auto"/>
        <w:right w:val="none" w:sz="0" w:space="0" w:color="auto"/>
      </w:divBdr>
    </w:div>
    <w:div w:id="1788695187">
      <w:bodyDiv w:val="1"/>
      <w:marLeft w:val="0"/>
      <w:marRight w:val="0"/>
      <w:marTop w:val="0"/>
      <w:marBottom w:val="0"/>
      <w:divBdr>
        <w:top w:val="none" w:sz="0" w:space="0" w:color="auto"/>
        <w:left w:val="none" w:sz="0" w:space="0" w:color="auto"/>
        <w:bottom w:val="none" w:sz="0" w:space="0" w:color="auto"/>
        <w:right w:val="none" w:sz="0" w:space="0" w:color="auto"/>
      </w:divBdr>
    </w:div>
    <w:div w:id="1790393197">
      <w:bodyDiv w:val="1"/>
      <w:marLeft w:val="0"/>
      <w:marRight w:val="0"/>
      <w:marTop w:val="0"/>
      <w:marBottom w:val="0"/>
      <w:divBdr>
        <w:top w:val="none" w:sz="0" w:space="0" w:color="auto"/>
        <w:left w:val="none" w:sz="0" w:space="0" w:color="auto"/>
        <w:bottom w:val="none" w:sz="0" w:space="0" w:color="auto"/>
        <w:right w:val="none" w:sz="0" w:space="0" w:color="auto"/>
      </w:divBdr>
    </w:div>
    <w:div w:id="1792240635">
      <w:bodyDiv w:val="1"/>
      <w:marLeft w:val="0"/>
      <w:marRight w:val="0"/>
      <w:marTop w:val="0"/>
      <w:marBottom w:val="0"/>
      <w:divBdr>
        <w:top w:val="none" w:sz="0" w:space="0" w:color="auto"/>
        <w:left w:val="none" w:sz="0" w:space="0" w:color="auto"/>
        <w:bottom w:val="none" w:sz="0" w:space="0" w:color="auto"/>
        <w:right w:val="none" w:sz="0" w:space="0" w:color="auto"/>
      </w:divBdr>
    </w:div>
    <w:div w:id="1794984242">
      <w:bodyDiv w:val="1"/>
      <w:marLeft w:val="0"/>
      <w:marRight w:val="0"/>
      <w:marTop w:val="0"/>
      <w:marBottom w:val="0"/>
      <w:divBdr>
        <w:top w:val="none" w:sz="0" w:space="0" w:color="auto"/>
        <w:left w:val="none" w:sz="0" w:space="0" w:color="auto"/>
        <w:bottom w:val="none" w:sz="0" w:space="0" w:color="auto"/>
        <w:right w:val="none" w:sz="0" w:space="0" w:color="auto"/>
      </w:divBdr>
    </w:div>
    <w:div w:id="1800609530">
      <w:bodyDiv w:val="1"/>
      <w:marLeft w:val="0"/>
      <w:marRight w:val="0"/>
      <w:marTop w:val="0"/>
      <w:marBottom w:val="0"/>
      <w:divBdr>
        <w:top w:val="none" w:sz="0" w:space="0" w:color="auto"/>
        <w:left w:val="none" w:sz="0" w:space="0" w:color="auto"/>
        <w:bottom w:val="none" w:sz="0" w:space="0" w:color="auto"/>
        <w:right w:val="none" w:sz="0" w:space="0" w:color="auto"/>
      </w:divBdr>
    </w:div>
    <w:div w:id="1815946860">
      <w:bodyDiv w:val="1"/>
      <w:marLeft w:val="0"/>
      <w:marRight w:val="0"/>
      <w:marTop w:val="0"/>
      <w:marBottom w:val="0"/>
      <w:divBdr>
        <w:top w:val="none" w:sz="0" w:space="0" w:color="auto"/>
        <w:left w:val="none" w:sz="0" w:space="0" w:color="auto"/>
        <w:bottom w:val="none" w:sz="0" w:space="0" w:color="auto"/>
        <w:right w:val="none" w:sz="0" w:space="0" w:color="auto"/>
      </w:divBdr>
    </w:div>
    <w:div w:id="1819415651">
      <w:bodyDiv w:val="1"/>
      <w:marLeft w:val="0"/>
      <w:marRight w:val="0"/>
      <w:marTop w:val="0"/>
      <w:marBottom w:val="0"/>
      <w:divBdr>
        <w:top w:val="none" w:sz="0" w:space="0" w:color="auto"/>
        <w:left w:val="none" w:sz="0" w:space="0" w:color="auto"/>
        <w:bottom w:val="none" w:sz="0" w:space="0" w:color="auto"/>
        <w:right w:val="none" w:sz="0" w:space="0" w:color="auto"/>
      </w:divBdr>
    </w:div>
    <w:div w:id="1826894326">
      <w:bodyDiv w:val="1"/>
      <w:marLeft w:val="0"/>
      <w:marRight w:val="0"/>
      <w:marTop w:val="0"/>
      <w:marBottom w:val="0"/>
      <w:divBdr>
        <w:top w:val="none" w:sz="0" w:space="0" w:color="auto"/>
        <w:left w:val="none" w:sz="0" w:space="0" w:color="auto"/>
        <w:bottom w:val="none" w:sz="0" w:space="0" w:color="auto"/>
        <w:right w:val="none" w:sz="0" w:space="0" w:color="auto"/>
      </w:divBdr>
    </w:div>
    <w:div w:id="1831360337">
      <w:bodyDiv w:val="1"/>
      <w:marLeft w:val="0"/>
      <w:marRight w:val="0"/>
      <w:marTop w:val="0"/>
      <w:marBottom w:val="0"/>
      <w:divBdr>
        <w:top w:val="none" w:sz="0" w:space="0" w:color="auto"/>
        <w:left w:val="none" w:sz="0" w:space="0" w:color="auto"/>
        <w:bottom w:val="none" w:sz="0" w:space="0" w:color="auto"/>
        <w:right w:val="none" w:sz="0" w:space="0" w:color="auto"/>
      </w:divBdr>
    </w:div>
    <w:div w:id="1835562561">
      <w:bodyDiv w:val="1"/>
      <w:marLeft w:val="0"/>
      <w:marRight w:val="0"/>
      <w:marTop w:val="0"/>
      <w:marBottom w:val="0"/>
      <w:divBdr>
        <w:top w:val="none" w:sz="0" w:space="0" w:color="auto"/>
        <w:left w:val="none" w:sz="0" w:space="0" w:color="auto"/>
        <w:bottom w:val="none" w:sz="0" w:space="0" w:color="auto"/>
        <w:right w:val="none" w:sz="0" w:space="0" w:color="auto"/>
      </w:divBdr>
    </w:div>
    <w:div w:id="1846163050">
      <w:bodyDiv w:val="1"/>
      <w:marLeft w:val="0"/>
      <w:marRight w:val="0"/>
      <w:marTop w:val="0"/>
      <w:marBottom w:val="0"/>
      <w:divBdr>
        <w:top w:val="none" w:sz="0" w:space="0" w:color="auto"/>
        <w:left w:val="none" w:sz="0" w:space="0" w:color="auto"/>
        <w:bottom w:val="none" w:sz="0" w:space="0" w:color="auto"/>
        <w:right w:val="none" w:sz="0" w:space="0" w:color="auto"/>
      </w:divBdr>
    </w:div>
    <w:div w:id="1846554493">
      <w:bodyDiv w:val="1"/>
      <w:marLeft w:val="0"/>
      <w:marRight w:val="0"/>
      <w:marTop w:val="0"/>
      <w:marBottom w:val="0"/>
      <w:divBdr>
        <w:top w:val="none" w:sz="0" w:space="0" w:color="auto"/>
        <w:left w:val="none" w:sz="0" w:space="0" w:color="auto"/>
        <w:bottom w:val="none" w:sz="0" w:space="0" w:color="auto"/>
        <w:right w:val="none" w:sz="0" w:space="0" w:color="auto"/>
      </w:divBdr>
    </w:div>
    <w:div w:id="1849364771">
      <w:bodyDiv w:val="1"/>
      <w:marLeft w:val="0"/>
      <w:marRight w:val="0"/>
      <w:marTop w:val="0"/>
      <w:marBottom w:val="0"/>
      <w:divBdr>
        <w:top w:val="none" w:sz="0" w:space="0" w:color="auto"/>
        <w:left w:val="none" w:sz="0" w:space="0" w:color="auto"/>
        <w:bottom w:val="none" w:sz="0" w:space="0" w:color="auto"/>
        <w:right w:val="none" w:sz="0" w:space="0" w:color="auto"/>
      </w:divBdr>
    </w:div>
    <w:div w:id="1850682088">
      <w:bodyDiv w:val="1"/>
      <w:marLeft w:val="0"/>
      <w:marRight w:val="0"/>
      <w:marTop w:val="0"/>
      <w:marBottom w:val="0"/>
      <w:divBdr>
        <w:top w:val="none" w:sz="0" w:space="0" w:color="auto"/>
        <w:left w:val="none" w:sz="0" w:space="0" w:color="auto"/>
        <w:bottom w:val="none" w:sz="0" w:space="0" w:color="auto"/>
        <w:right w:val="none" w:sz="0" w:space="0" w:color="auto"/>
      </w:divBdr>
    </w:div>
    <w:div w:id="1856923897">
      <w:bodyDiv w:val="1"/>
      <w:marLeft w:val="0"/>
      <w:marRight w:val="0"/>
      <w:marTop w:val="0"/>
      <w:marBottom w:val="0"/>
      <w:divBdr>
        <w:top w:val="none" w:sz="0" w:space="0" w:color="auto"/>
        <w:left w:val="none" w:sz="0" w:space="0" w:color="auto"/>
        <w:bottom w:val="none" w:sz="0" w:space="0" w:color="auto"/>
        <w:right w:val="none" w:sz="0" w:space="0" w:color="auto"/>
      </w:divBdr>
    </w:div>
    <w:div w:id="1870292416">
      <w:bodyDiv w:val="1"/>
      <w:marLeft w:val="0"/>
      <w:marRight w:val="0"/>
      <w:marTop w:val="0"/>
      <w:marBottom w:val="0"/>
      <w:divBdr>
        <w:top w:val="none" w:sz="0" w:space="0" w:color="auto"/>
        <w:left w:val="none" w:sz="0" w:space="0" w:color="auto"/>
        <w:bottom w:val="none" w:sz="0" w:space="0" w:color="auto"/>
        <w:right w:val="none" w:sz="0" w:space="0" w:color="auto"/>
      </w:divBdr>
    </w:div>
    <w:div w:id="1872915008">
      <w:bodyDiv w:val="1"/>
      <w:marLeft w:val="0"/>
      <w:marRight w:val="0"/>
      <w:marTop w:val="0"/>
      <w:marBottom w:val="0"/>
      <w:divBdr>
        <w:top w:val="none" w:sz="0" w:space="0" w:color="auto"/>
        <w:left w:val="none" w:sz="0" w:space="0" w:color="auto"/>
        <w:bottom w:val="none" w:sz="0" w:space="0" w:color="auto"/>
        <w:right w:val="none" w:sz="0" w:space="0" w:color="auto"/>
      </w:divBdr>
    </w:div>
    <w:div w:id="1875001872">
      <w:bodyDiv w:val="1"/>
      <w:marLeft w:val="0"/>
      <w:marRight w:val="0"/>
      <w:marTop w:val="0"/>
      <w:marBottom w:val="0"/>
      <w:divBdr>
        <w:top w:val="none" w:sz="0" w:space="0" w:color="auto"/>
        <w:left w:val="none" w:sz="0" w:space="0" w:color="auto"/>
        <w:bottom w:val="none" w:sz="0" w:space="0" w:color="auto"/>
        <w:right w:val="none" w:sz="0" w:space="0" w:color="auto"/>
      </w:divBdr>
    </w:div>
    <w:div w:id="1889563897">
      <w:bodyDiv w:val="1"/>
      <w:marLeft w:val="0"/>
      <w:marRight w:val="0"/>
      <w:marTop w:val="0"/>
      <w:marBottom w:val="0"/>
      <w:divBdr>
        <w:top w:val="none" w:sz="0" w:space="0" w:color="auto"/>
        <w:left w:val="none" w:sz="0" w:space="0" w:color="auto"/>
        <w:bottom w:val="none" w:sz="0" w:space="0" w:color="auto"/>
        <w:right w:val="none" w:sz="0" w:space="0" w:color="auto"/>
      </w:divBdr>
    </w:div>
    <w:div w:id="1890654256">
      <w:bodyDiv w:val="1"/>
      <w:marLeft w:val="0"/>
      <w:marRight w:val="0"/>
      <w:marTop w:val="0"/>
      <w:marBottom w:val="0"/>
      <w:divBdr>
        <w:top w:val="none" w:sz="0" w:space="0" w:color="auto"/>
        <w:left w:val="none" w:sz="0" w:space="0" w:color="auto"/>
        <w:bottom w:val="none" w:sz="0" w:space="0" w:color="auto"/>
        <w:right w:val="none" w:sz="0" w:space="0" w:color="auto"/>
      </w:divBdr>
    </w:div>
    <w:div w:id="1895578775">
      <w:bodyDiv w:val="1"/>
      <w:marLeft w:val="0"/>
      <w:marRight w:val="0"/>
      <w:marTop w:val="0"/>
      <w:marBottom w:val="0"/>
      <w:divBdr>
        <w:top w:val="none" w:sz="0" w:space="0" w:color="auto"/>
        <w:left w:val="none" w:sz="0" w:space="0" w:color="auto"/>
        <w:bottom w:val="none" w:sz="0" w:space="0" w:color="auto"/>
        <w:right w:val="none" w:sz="0" w:space="0" w:color="auto"/>
      </w:divBdr>
    </w:div>
    <w:div w:id="1895696485">
      <w:bodyDiv w:val="1"/>
      <w:marLeft w:val="0"/>
      <w:marRight w:val="0"/>
      <w:marTop w:val="0"/>
      <w:marBottom w:val="0"/>
      <w:divBdr>
        <w:top w:val="none" w:sz="0" w:space="0" w:color="auto"/>
        <w:left w:val="none" w:sz="0" w:space="0" w:color="auto"/>
        <w:bottom w:val="none" w:sz="0" w:space="0" w:color="auto"/>
        <w:right w:val="none" w:sz="0" w:space="0" w:color="auto"/>
      </w:divBdr>
    </w:div>
    <w:div w:id="1896426107">
      <w:bodyDiv w:val="1"/>
      <w:marLeft w:val="0"/>
      <w:marRight w:val="0"/>
      <w:marTop w:val="0"/>
      <w:marBottom w:val="0"/>
      <w:divBdr>
        <w:top w:val="none" w:sz="0" w:space="0" w:color="auto"/>
        <w:left w:val="none" w:sz="0" w:space="0" w:color="auto"/>
        <w:bottom w:val="none" w:sz="0" w:space="0" w:color="auto"/>
        <w:right w:val="none" w:sz="0" w:space="0" w:color="auto"/>
      </w:divBdr>
    </w:div>
    <w:div w:id="1898200477">
      <w:bodyDiv w:val="1"/>
      <w:marLeft w:val="0"/>
      <w:marRight w:val="0"/>
      <w:marTop w:val="0"/>
      <w:marBottom w:val="0"/>
      <w:divBdr>
        <w:top w:val="none" w:sz="0" w:space="0" w:color="auto"/>
        <w:left w:val="none" w:sz="0" w:space="0" w:color="auto"/>
        <w:bottom w:val="none" w:sz="0" w:space="0" w:color="auto"/>
        <w:right w:val="none" w:sz="0" w:space="0" w:color="auto"/>
      </w:divBdr>
    </w:div>
    <w:div w:id="1910726710">
      <w:bodyDiv w:val="1"/>
      <w:marLeft w:val="0"/>
      <w:marRight w:val="0"/>
      <w:marTop w:val="0"/>
      <w:marBottom w:val="0"/>
      <w:divBdr>
        <w:top w:val="none" w:sz="0" w:space="0" w:color="auto"/>
        <w:left w:val="none" w:sz="0" w:space="0" w:color="auto"/>
        <w:bottom w:val="none" w:sz="0" w:space="0" w:color="auto"/>
        <w:right w:val="none" w:sz="0" w:space="0" w:color="auto"/>
      </w:divBdr>
    </w:div>
    <w:div w:id="1911116043">
      <w:bodyDiv w:val="1"/>
      <w:marLeft w:val="0"/>
      <w:marRight w:val="0"/>
      <w:marTop w:val="0"/>
      <w:marBottom w:val="0"/>
      <w:divBdr>
        <w:top w:val="none" w:sz="0" w:space="0" w:color="auto"/>
        <w:left w:val="none" w:sz="0" w:space="0" w:color="auto"/>
        <w:bottom w:val="none" w:sz="0" w:space="0" w:color="auto"/>
        <w:right w:val="none" w:sz="0" w:space="0" w:color="auto"/>
      </w:divBdr>
    </w:div>
    <w:div w:id="1916475658">
      <w:bodyDiv w:val="1"/>
      <w:marLeft w:val="0"/>
      <w:marRight w:val="0"/>
      <w:marTop w:val="0"/>
      <w:marBottom w:val="0"/>
      <w:divBdr>
        <w:top w:val="none" w:sz="0" w:space="0" w:color="auto"/>
        <w:left w:val="none" w:sz="0" w:space="0" w:color="auto"/>
        <w:bottom w:val="none" w:sz="0" w:space="0" w:color="auto"/>
        <w:right w:val="none" w:sz="0" w:space="0" w:color="auto"/>
      </w:divBdr>
    </w:div>
    <w:div w:id="1922829257">
      <w:bodyDiv w:val="1"/>
      <w:marLeft w:val="0"/>
      <w:marRight w:val="0"/>
      <w:marTop w:val="0"/>
      <w:marBottom w:val="0"/>
      <w:divBdr>
        <w:top w:val="none" w:sz="0" w:space="0" w:color="auto"/>
        <w:left w:val="none" w:sz="0" w:space="0" w:color="auto"/>
        <w:bottom w:val="none" w:sz="0" w:space="0" w:color="auto"/>
        <w:right w:val="none" w:sz="0" w:space="0" w:color="auto"/>
      </w:divBdr>
    </w:div>
    <w:div w:id="1929539914">
      <w:bodyDiv w:val="1"/>
      <w:marLeft w:val="0"/>
      <w:marRight w:val="0"/>
      <w:marTop w:val="0"/>
      <w:marBottom w:val="0"/>
      <w:divBdr>
        <w:top w:val="none" w:sz="0" w:space="0" w:color="auto"/>
        <w:left w:val="none" w:sz="0" w:space="0" w:color="auto"/>
        <w:bottom w:val="none" w:sz="0" w:space="0" w:color="auto"/>
        <w:right w:val="none" w:sz="0" w:space="0" w:color="auto"/>
      </w:divBdr>
    </w:div>
    <w:div w:id="1932158042">
      <w:bodyDiv w:val="1"/>
      <w:marLeft w:val="0"/>
      <w:marRight w:val="0"/>
      <w:marTop w:val="0"/>
      <w:marBottom w:val="0"/>
      <w:divBdr>
        <w:top w:val="none" w:sz="0" w:space="0" w:color="auto"/>
        <w:left w:val="none" w:sz="0" w:space="0" w:color="auto"/>
        <w:bottom w:val="none" w:sz="0" w:space="0" w:color="auto"/>
        <w:right w:val="none" w:sz="0" w:space="0" w:color="auto"/>
      </w:divBdr>
    </w:div>
    <w:div w:id="1933852286">
      <w:bodyDiv w:val="1"/>
      <w:marLeft w:val="0"/>
      <w:marRight w:val="0"/>
      <w:marTop w:val="0"/>
      <w:marBottom w:val="0"/>
      <w:divBdr>
        <w:top w:val="none" w:sz="0" w:space="0" w:color="auto"/>
        <w:left w:val="none" w:sz="0" w:space="0" w:color="auto"/>
        <w:bottom w:val="none" w:sz="0" w:space="0" w:color="auto"/>
        <w:right w:val="none" w:sz="0" w:space="0" w:color="auto"/>
      </w:divBdr>
    </w:div>
    <w:div w:id="1938248574">
      <w:bodyDiv w:val="1"/>
      <w:marLeft w:val="0"/>
      <w:marRight w:val="0"/>
      <w:marTop w:val="0"/>
      <w:marBottom w:val="0"/>
      <w:divBdr>
        <w:top w:val="none" w:sz="0" w:space="0" w:color="auto"/>
        <w:left w:val="none" w:sz="0" w:space="0" w:color="auto"/>
        <w:bottom w:val="none" w:sz="0" w:space="0" w:color="auto"/>
        <w:right w:val="none" w:sz="0" w:space="0" w:color="auto"/>
      </w:divBdr>
    </w:div>
    <w:div w:id="1941640099">
      <w:bodyDiv w:val="1"/>
      <w:marLeft w:val="0"/>
      <w:marRight w:val="0"/>
      <w:marTop w:val="0"/>
      <w:marBottom w:val="0"/>
      <w:divBdr>
        <w:top w:val="none" w:sz="0" w:space="0" w:color="auto"/>
        <w:left w:val="none" w:sz="0" w:space="0" w:color="auto"/>
        <w:bottom w:val="none" w:sz="0" w:space="0" w:color="auto"/>
        <w:right w:val="none" w:sz="0" w:space="0" w:color="auto"/>
      </w:divBdr>
    </w:div>
    <w:div w:id="1950888634">
      <w:bodyDiv w:val="1"/>
      <w:marLeft w:val="0"/>
      <w:marRight w:val="0"/>
      <w:marTop w:val="0"/>
      <w:marBottom w:val="0"/>
      <w:divBdr>
        <w:top w:val="none" w:sz="0" w:space="0" w:color="auto"/>
        <w:left w:val="none" w:sz="0" w:space="0" w:color="auto"/>
        <w:bottom w:val="none" w:sz="0" w:space="0" w:color="auto"/>
        <w:right w:val="none" w:sz="0" w:space="0" w:color="auto"/>
      </w:divBdr>
    </w:div>
    <w:div w:id="1967270175">
      <w:bodyDiv w:val="1"/>
      <w:marLeft w:val="0"/>
      <w:marRight w:val="0"/>
      <w:marTop w:val="0"/>
      <w:marBottom w:val="0"/>
      <w:divBdr>
        <w:top w:val="none" w:sz="0" w:space="0" w:color="auto"/>
        <w:left w:val="none" w:sz="0" w:space="0" w:color="auto"/>
        <w:bottom w:val="none" w:sz="0" w:space="0" w:color="auto"/>
        <w:right w:val="none" w:sz="0" w:space="0" w:color="auto"/>
      </w:divBdr>
    </w:div>
    <w:div w:id="1969361564">
      <w:bodyDiv w:val="1"/>
      <w:marLeft w:val="0"/>
      <w:marRight w:val="0"/>
      <w:marTop w:val="0"/>
      <w:marBottom w:val="0"/>
      <w:divBdr>
        <w:top w:val="none" w:sz="0" w:space="0" w:color="auto"/>
        <w:left w:val="none" w:sz="0" w:space="0" w:color="auto"/>
        <w:bottom w:val="none" w:sz="0" w:space="0" w:color="auto"/>
        <w:right w:val="none" w:sz="0" w:space="0" w:color="auto"/>
      </w:divBdr>
    </w:div>
    <w:div w:id="1975258106">
      <w:bodyDiv w:val="1"/>
      <w:marLeft w:val="0"/>
      <w:marRight w:val="0"/>
      <w:marTop w:val="0"/>
      <w:marBottom w:val="0"/>
      <w:divBdr>
        <w:top w:val="none" w:sz="0" w:space="0" w:color="auto"/>
        <w:left w:val="none" w:sz="0" w:space="0" w:color="auto"/>
        <w:bottom w:val="none" w:sz="0" w:space="0" w:color="auto"/>
        <w:right w:val="none" w:sz="0" w:space="0" w:color="auto"/>
      </w:divBdr>
    </w:div>
    <w:div w:id="1992101939">
      <w:bodyDiv w:val="1"/>
      <w:marLeft w:val="0"/>
      <w:marRight w:val="0"/>
      <w:marTop w:val="0"/>
      <w:marBottom w:val="0"/>
      <w:divBdr>
        <w:top w:val="none" w:sz="0" w:space="0" w:color="auto"/>
        <w:left w:val="none" w:sz="0" w:space="0" w:color="auto"/>
        <w:bottom w:val="none" w:sz="0" w:space="0" w:color="auto"/>
        <w:right w:val="none" w:sz="0" w:space="0" w:color="auto"/>
      </w:divBdr>
    </w:div>
    <w:div w:id="2005432787">
      <w:bodyDiv w:val="1"/>
      <w:marLeft w:val="0"/>
      <w:marRight w:val="0"/>
      <w:marTop w:val="0"/>
      <w:marBottom w:val="0"/>
      <w:divBdr>
        <w:top w:val="none" w:sz="0" w:space="0" w:color="auto"/>
        <w:left w:val="none" w:sz="0" w:space="0" w:color="auto"/>
        <w:bottom w:val="none" w:sz="0" w:space="0" w:color="auto"/>
        <w:right w:val="none" w:sz="0" w:space="0" w:color="auto"/>
      </w:divBdr>
    </w:div>
    <w:div w:id="2009209112">
      <w:bodyDiv w:val="1"/>
      <w:marLeft w:val="0"/>
      <w:marRight w:val="0"/>
      <w:marTop w:val="0"/>
      <w:marBottom w:val="0"/>
      <w:divBdr>
        <w:top w:val="none" w:sz="0" w:space="0" w:color="auto"/>
        <w:left w:val="none" w:sz="0" w:space="0" w:color="auto"/>
        <w:bottom w:val="none" w:sz="0" w:space="0" w:color="auto"/>
        <w:right w:val="none" w:sz="0" w:space="0" w:color="auto"/>
      </w:divBdr>
    </w:div>
    <w:div w:id="2012562066">
      <w:bodyDiv w:val="1"/>
      <w:marLeft w:val="0"/>
      <w:marRight w:val="0"/>
      <w:marTop w:val="0"/>
      <w:marBottom w:val="0"/>
      <w:divBdr>
        <w:top w:val="none" w:sz="0" w:space="0" w:color="auto"/>
        <w:left w:val="none" w:sz="0" w:space="0" w:color="auto"/>
        <w:bottom w:val="none" w:sz="0" w:space="0" w:color="auto"/>
        <w:right w:val="none" w:sz="0" w:space="0" w:color="auto"/>
      </w:divBdr>
    </w:div>
    <w:div w:id="2012634376">
      <w:bodyDiv w:val="1"/>
      <w:marLeft w:val="0"/>
      <w:marRight w:val="0"/>
      <w:marTop w:val="0"/>
      <w:marBottom w:val="0"/>
      <w:divBdr>
        <w:top w:val="none" w:sz="0" w:space="0" w:color="auto"/>
        <w:left w:val="none" w:sz="0" w:space="0" w:color="auto"/>
        <w:bottom w:val="none" w:sz="0" w:space="0" w:color="auto"/>
        <w:right w:val="none" w:sz="0" w:space="0" w:color="auto"/>
      </w:divBdr>
    </w:div>
    <w:div w:id="2019308769">
      <w:bodyDiv w:val="1"/>
      <w:marLeft w:val="0"/>
      <w:marRight w:val="0"/>
      <w:marTop w:val="0"/>
      <w:marBottom w:val="0"/>
      <w:divBdr>
        <w:top w:val="none" w:sz="0" w:space="0" w:color="auto"/>
        <w:left w:val="none" w:sz="0" w:space="0" w:color="auto"/>
        <w:bottom w:val="none" w:sz="0" w:space="0" w:color="auto"/>
        <w:right w:val="none" w:sz="0" w:space="0" w:color="auto"/>
      </w:divBdr>
    </w:div>
    <w:div w:id="2021084903">
      <w:bodyDiv w:val="1"/>
      <w:marLeft w:val="0"/>
      <w:marRight w:val="0"/>
      <w:marTop w:val="0"/>
      <w:marBottom w:val="0"/>
      <w:divBdr>
        <w:top w:val="none" w:sz="0" w:space="0" w:color="auto"/>
        <w:left w:val="none" w:sz="0" w:space="0" w:color="auto"/>
        <w:bottom w:val="none" w:sz="0" w:space="0" w:color="auto"/>
        <w:right w:val="none" w:sz="0" w:space="0" w:color="auto"/>
      </w:divBdr>
    </w:div>
    <w:div w:id="2023705069">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29791216">
      <w:bodyDiv w:val="1"/>
      <w:marLeft w:val="0"/>
      <w:marRight w:val="0"/>
      <w:marTop w:val="0"/>
      <w:marBottom w:val="0"/>
      <w:divBdr>
        <w:top w:val="none" w:sz="0" w:space="0" w:color="auto"/>
        <w:left w:val="none" w:sz="0" w:space="0" w:color="auto"/>
        <w:bottom w:val="none" w:sz="0" w:space="0" w:color="auto"/>
        <w:right w:val="none" w:sz="0" w:space="0" w:color="auto"/>
      </w:divBdr>
    </w:div>
    <w:div w:id="2035645962">
      <w:bodyDiv w:val="1"/>
      <w:marLeft w:val="0"/>
      <w:marRight w:val="0"/>
      <w:marTop w:val="0"/>
      <w:marBottom w:val="0"/>
      <w:divBdr>
        <w:top w:val="none" w:sz="0" w:space="0" w:color="auto"/>
        <w:left w:val="none" w:sz="0" w:space="0" w:color="auto"/>
        <w:bottom w:val="none" w:sz="0" w:space="0" w:color="auto"/>
        <w:right w:val="none" w:sz="0" w:space="0" w:color="auto"/>
      </w:divBdr>
    </w:div>
    <w:div w:id="2041273934">
      <w:bodyDiv w:val="1"/>
      <w:marLeft w:val="0"/>
      <w:marRight w:val="0"/>
      <w:marTop w:val="0"/>
      <w:marBottom w:val="0"/>
      <w:divBdr>
        <w:top w:val="none" w:sz="0" w:space="0" w:color="auto"/>
        <w:left w:val="none" w:sz="0" w:space="0" w:color="auto"/>
        <w:bottom w:val="none" w:sz="0" w:space="0" w:color="auto"/>
        <w:right w:val="none" w:sz="0" w:space="0" w:color="auto"/>
      </w:divBdr>
    </w:div>
    <w:div w:id="2061512608">
      <w:bodyDiv w:val="1"/>
      <w:marLeft w:val="0"/>
      <w:marRight w:val="0"/>
      <w:marTop w:val="0"/>
      <w:marBottom w:val="0"/>
      <w:divBdr>
        <w:top w:val="none" w:sz="0" w:space="0" w:color="auto"/>
        <w:left w:val="none" w:sz="0" w:space="0" w:color="auto"/>
        <w:bottom w:val="none" w:sz="0" w:space="0" w:color="auto"/>
        <w:right w:val="none" w:sz="0" w:space="0" w:color="auto"/>
      </w:divBdr>
    </w:div>
    <w:div w:id="2062243129">
      <w:bodyDiv w:val="1"/>
      <w:marLeft w:val="0"/>
      <w:marRight w:val="0"/>
      <w:marTop w:val="0"/>
      <w:marBottom w:val="0"/>
      <w:divBdr>
        <w:top w:val="none" w:sz="0" w:space="0" w:color="auto"/>
        <w:left w:val="none" w:sz="0" w:space="0" w:color="auto"/>
        <w:bottom w:val="none" w:sz="0" w:space="0" w:color="auto"/>
        <w:right w:val="none" w:sz="0" w:space="0" w:color="auto"/>
      </w:divBdr>
    </w:div>
    <w:div w:id="2066295289">
      <w:bodyDiv w:val="1"/>
      <w:marLeft w:val="0"/>
      <w:marRight w:val="0"/>
      <w:marTop w:val="0"/>
      <w:marBottom w:val="0"/>
      <w:divBdr>
        <w:top w:val="none" w:sz="0" w:space="0" w:color="auto"/>
        <w:left w:val="none" w:sz="0" w:space="0" w:color="auto"/>
        <w:bottom w:val="none" w:sz="0" w:space="0" w:color="auto"/>
        <w:right w:val="none" w:sz="0" w:space="0" w:color="auto"/>
      </w:divBdr>
    </w:div>
    <w:div w:id="2068260729">
      <w:bodyDiv w:val="1"/>
      <w:marLeft w:val="0"/>
      <w:marRight w:val="0"/>
      <w:marTop w:val="0"/>
      <w:marBottom w:val="0"/>
      <w:divBdr>
        <w:top w:val="none" w:sz="0" w:space="0" w:color="auto"/>
        <w:left w:val="none" w:sz="0" w:space="0" w:color="auto"/>
        <w:bottom w:val="none" w:sz="0" w:space="0" w:color="auto"/>
        <w:right w:val="none" w:sz="0" w:space="0" w:color="auto"/>
      </w:divBdr>
    </w:div>
    <w:div w:id="2070418387">
      <w:bodyDiv w:val="1"/>
      <w:marLeft w:val="0"/>
      <w:marRight w:val="0"/>
      <w:marTop w:val="0"/>
      <w:marBottom w:val="0"/>
      <w:divBdr>
        <w:top w:val="none" w:sz="0" w:space="0" w:color="auto"/>
        <w:left w:val="none" w:sz="0" w:space="0" w:color="auto"/>
        <w:bottom w:val="none" w:sz="0" w:space="0" w:color="auto"/>
        <w:right w:val="none" w:sz="0" w:space="0" w:color="auto"/>
      </w:divBdr>
    </w:div>
    <w:div w:id="2081976975">
      <w:bodyDiv w:val="1"/>
      <w:marLeft w:val="0"/>
      <w:marRight w:val="0"/>
      <w:marTop w:val="0"/>
      <w:marBottom w:val="0"/>
      <w:divBdr>
        <w:top w:val="none" w:sz="0" w:space="0" w:color="auto"/>
        <w:left w:val="none" w:sz="0" w:space="0" w:color="auto"/>
        <w:bottom w:val="none" w:sz="0" w:space="0" w:color="auto"/>
        <w:right w:val="none" w:sz="0" w:space="0" w:color="auto"/>
      </w:divBdr>
    </w:div>
    <w:div w:id="2084982390">
      <w:bodyDiv w:val="1"/>
      <w:marLeft w:val="0"/>
      <w:marRight w:val="0"/>
      <w:marTop w:val="0"/>
      <w:marBottom w:val="0"/>
      <w:divBdr>
        <w:top w:val="none" w:sz="0" w:space="0" w:color="auto"/>
        <w:left w:val="none" w:sz="0" w:space="0" w:color="auto"/>
        <w:bottom w:val="none" w:sz="0" w:space="0" w:color="auto"/>
        <w:right w:val="none" w:sz="0" w:space="0" w:color="auto"/>
      </w:divBdr>
    </w:div>
    <w:div w:id="2108766749">
      <w:bodyDiv w:val="1"/>
      <w:marLeft w:val="0"/>
      <w:marRight w:val="0"/>
      <w:marTop w:val="0"/>
      <w:marBottom w:val="0"/>
      <w:divBdr>
        <w:top w:val="none" w:sz="0" w:space="0" w:color="auto"/>
        <w:left w:val="none" w:sz="0" w:space="0" w:color="auto"/>
        <w:bottom w:val="none" w:sz="0" w:space="0" w:color="auto"/>
        <w:right w:val="none" w:sz="0" w:space="0" w:color="auto"/>
      </w:divBdr>
    </w:div>
    <w:div w:id="2117749080">
      <w:bodyDiv w:val="1"/>
      <w:marLeft w:val="0"/>
      <w:marRight w:val="0"/>
      <w:marTop w:val="0"/>
      <w:marBottom w:val="0"/>
      <w:divBdr>
        <w:top w:val="none" w:sz="0" w:space="0" w:color="auto"/>
        <w:left w:val="none" w:sz="0" w:space="0" w:color="auto"/>
        <w:bottom w:val="none" w:sz="0" w:space="0" w:color="auto"/>
        <w:right w:val="none" w:sz="0" w:space="0" w:color="auto"/>
      </w:divBdr>
    </w:div>
    <w:div w:id="2119251812">
      <w:bodyDiv w:val="1"/>
      <w:marLeft w:val="0"/>
      <w:marRight w:val="0"/>
      <w:marTop w:val="0"/>
      <w:marBottom w:val="0"/>
      <w:divBdr>
        <w:top w:val="none" w:sz="0" w:space="0" w:color="auto"/>
        <w:left w:val="none" w:sz="0" w:space="0" w:color="auto"/>
        <w:bottom w:val="none" w:sz="0" w:space="0" w:color="auto"/>
        <w:right w:val="none" w:sz="0" w:space="0" w:color="auto"/>
      </w:divBdr>
    </w:div>
    <w:div w:id="2122724031">
      <w:bodyDiv w:val="1"/>
      <w:marLeft w:val="0"/>
      <w:marRight w:val="0"/>
      <w:marTop w:val="0"/>
      <w:marBottom w:val="0"/>
      <w:divBdr>
        <w:top w:val="none" w:sz="0" w:space="0" w:color="auto"/>
        <w:left w:val="none" w:sz="0" w:space="0" w:color="auto"/>
        <w:bottom w:val="none" w:sz="0" w:space="0" w:color="auto"/>
        <w:right w:val="none" w:sz="0" w:space="0" w:color="auto"/>
      </w:divBdr>
    </w:div>
    <w:div w:id="2126147086">
      <w:bodyDiv w:val="1"/>
      <w:marLeft w:val="0"/>
      <w:marRight w:val="0"/>
      <w:marTop w:val="0"/>
      <w:marBottom w:val="0"/>
      <w:divBdr>
        <w:top w:val="none" w:sz="0" w:space="0" w:color="auto"/>
        <w:left w:val="none" w:sz="0" w:space="0" w:color="auto"/>
        <w:bottom w:val="none" w:sz="0" w:space="0" w:color="auto"/>
        <w:right w:val="none" w:sz="0" w:space="0" w:color="auto"/>
      </w:divBdr>
    </w:div>
    <w:div w:id="2129929472">
      <w:bodyDiv w:val="1"/>
      <w:marLeft w:val="0"/>
      <w:marRight w:val="0"/>
      <w:marTop w:val="0"/>
      <w:marBottom w:val="0"/>
      <w:divBdr>
        <w:top w:val="none" w:sz="0" w:space="0" w:color="auto"/>
        <w:left w:val="none" w:sz="0" w:space="0" w:color="auto"/>
        <w:bottom w:val="none" w:sz="0" w:space="0" w:color="auto"/>
        <w:right w:val="none" w:sz="0" w:space="0" w:color="auto"/>
      </w:divBdr>
    </w:div>
    <w:div w:id="2139033472">
      <w:bodyDiv w:val="1"/>
      <w:marLeft w:val="0"/>
      <w:marRight w:val="0"/>
      <w:marTop w:val="0"/>
      <w:marBottom w:val="0"/>
      <w:divBdr>
        <w:top w:val="none" w:sz="0" w:space="0" w:color="auto"/>
        <w:left w:val="none" w:sz="0" w:space="0" w:color="auto"/>
        <w:bottom w:val="none" w:sz="0" w:space="0" w:color="auto"/>
        <w:right w:val="none" w:sz="0" w:space="0" w:color="auto"/>
      </w:divBdr>
    </w:div>
    <w:div w:id="2146585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Ran25</b:Tag>
    <b:SourceType>DocumentFromInternetSite</b:SourceType>
    <b:Guid>{91A44FCC-D2FF-46E7-BFCE-54C69A959332}</b:Guid>
    <b:Title>History of RCV</b:Title>
    <b:Year>2025</b:Year>
    <b:Author>
      <b:Author>
        <b:Corporate>Ranked Choice Voting Resource Center</b:Corporate>
      </b:Author>
    </b:Author>
    <b:InternetSiteTitle>Ranked Choice Voting Resource Center</b:InternetSiteTitle>
    <b:URL>https://www.rcvresources.org/history-of-rcv/</b:URL>
    <b:RefOrder>1</b:RefOrder>
  </b:Source>
  <b:Source>
    <b:Tag>Ran251</b:Tag>
    <b:SourceType>DocumentFromInternetSite</b:SourceType>
    <b:Guid>{AA1E30C9-069F-4238-86A7-92B54988EC9A}</b:Guid>
    <b:Author>
      <b:Author>
        <b:Corporate>Ranked Choice Voting Resource Center</b:Corporate>
      </b:Author>
    </b:Author>
    <b:Title>Where is RCV Used?</b:Title>
    <b:InternetSiteTitle>Ranked Choice Voting Resource Center</b:InternetSiteTitle>
    <b:Year>2025</b:Year>
    <b:URL>https://www.rcvresources.org/where-is-rcv-used/</b:URL>
    <b:RefOrder>2</b:RefOrder>
  </b:Source>
  <b:Source>
    <b:Tag>Ran252</b:Tag>
    <b:SourceType>DocumentFromInternetSite</b:SourceType>
    <b:Guid>{2BB25293-9920-40D1-BBD4-D402736331D1}</b:Guid>
    <b:Author>
      <b:Author>
        <b:Corporate>Ranked Choice Voting Resource Center</b:Corporate>
      </b:Author>
    </b:Author>
    <b:Title>What is RCV?</b:Title>
    <b:InternetSiteTitle>Ranked Choice Voting Resource Center</b:InternetSiteTitle>
    <b:Year>2025</b:Year>
    <b:URL>https://www.rcvresources.org/what-is-rcv</b:URL>
    <b:RefOrder>3</b:RefOrder>
  </b:Source>
  <b:Source>
    <b:Tag>EDo24</b:Tag>
    <b:SourceType>JournalArticle</b:SourceType>
    <b:Guid>{4188471A-F981-4C6E-8C0C-DA95D732F4D0}</b:Guid>
    <b:Author>
      <b:Author>
        <b:NameList>
          <b:Person>
            <b:Last>Dowling</b:Last>
            <b:First>E.</b:First>
          </b:Person>
        </b:NameList>
      </b:Author>
    </b:Author>
    <b:Title>Does ranked choice Voting Increase voter turnout and mobilization?</b:Title>
    <b:JournalName>Electoral Studies</b:JournalName>
    <b:Year>2024</b:Year>
    <b:Pages>V90</b:Pages>
    <b:RefOrder>4</b:RefOrder>
  </b:Source>
  <b:Source>
    <b:Tag>Joh93</b:Tag>
    <b:SourceType>JournalArticle</b:SourceType>
    <b:Guid>{8F33F781-C7F2-49CD-947E-053A7FE2A143}</b:Guid>
    <b:Author>
      <b:Author>
        <b:NameList>
          <b:Person>
            <b:Last>Aldrich</b:Last>
            <b:First>John</b:First>
            <b:Middle>H.</b:Middle>
          </b:Person>
        </b:NameList>
      </b:Author>
    </b:Author>
    <b:Title>Rational Choice and Turnout</b:Title>
    <b:JournalName>American Journal of Political Science</b:JournalName>
    <b:Year>1993</b:Year>
    <b:Pages>246-278</b:Pages>
    <b:RefOrder>5</b:RefOrder>
  </b:Source>
  <b:Source>
    <b:Tag>Jos21</b:Tag>
    <b:SourceType>JournalArticle</b:SourceType>
    <b:Guid>{559A0069-4F47-44E4-B69D-48DC0F9D3C44}</b:Guid>
    <b:Author>
      <b:Author>
        <b:NameList>
          <b:Person>
            <b:Last>Coll</b:Last>
            <b:First>Joseph</b:First>
            <b:Middle>A.</b:Middle>
          </b:Person>
        </b:NameList>
      </b:Author>
    </b:Author>
    <b:Title>Demographic Disparities Using Ranked-Choice Voting? Ranking Difficulty, Under-Voting, and the 2020 Democratic Primary</b:Title>
    <b:JournalName>Open Access Journal</b:JournalName>
    <b:Year>2021</b:Year>
    <b:Pages>V9-2</b:Pages>
    <b:RefOrder>6</b:RefOrder>
  </b:Source>
  <b:Source>
    <b:Tag>Cou21</b:Tag>
    <b:SourceType>JournalArticle</b:SourceType>
    <b:Guid>{3BDE1955-BE13-4082-A293-1F26886A8A43}</b:Guid>
    <b:Author>
      <b:Author>
        <b:NameList>
          <b:Person>
            <b:Last>Juelich</b:Last>
            <b:First>Courtney</b:First>
            <b:Middle>L.</b:Middle>
          </b:Person>
        </b:NameList>
      </b:Author>
    </b:Author>
    <b:Title>Ranked Choice Voting and Youth Voter Turnout: The Roles of Campaign Civility and Candidate Contact</b:Title>
    <b:JournalName>Open Access Journal</b:JournalName>
    <b:Year>2021</b:Year>
    <b:Pages>V90-2</b:Pages>
    <b:RefOrder>7</b:RefOrder>
  </b:Source>
  <b:Source>
    <b:Tag>Car12</b:Tag>
    <b:SourceType>DocumentFromInternetSite</b:SourceType>
    <b:Guid>{B487D98C-F49D-4795-9AA6-AC6A2075CB46}</b:Guid>
    <b:Author>
      <b:Author>
        <b:NameList>
          <b:Person>
            <b:Last>Miller</b:Last>
            <b:First>Carolyn</b:First>
          </b:Person>
        </b:NameList>
      </b:Author>
    </b:Author>
    <b:Title>Report September 26, 2012</b:Title>
    <b:InternetSiteTitle>Pew Research Center</b:InternetSiteTitle>
    <b:Year>2012</b:Year>
    <b:Month>September</b:Month>
    <b:Day>26</b:Day>
    <b:URL>https://www.pewresearch.org/internet/2012/09/26/main-report-13/</b:URL>
    <b:RefOrder>8</b:RefOrder>
  </b:Source>
  <b:Source>
    <b:Tag>Joh14</b:Tag>
    <b:SourceType>JournalArticle</b:SourceType>
    <b:Guid>{3A45DE50-CFC1-411E-8F1A-5F6375633252}</b:Guid>
    <b:Author>
      <b:Author>
        <b:NameList>
          <b:Person>
            <b:Last>Curtice</b:Last>
            <b:First>John</b:First>
          </b:Person>
        </b:NameList>
      </b:Author>
    </b:Author>
    <b:Title>Confused or competent? How voters use the STV ballot paper</b:Title>
    <b:JournalName>Electoral Studies</b:JournalName>
    <b:Year>2014</b:Year>
    <b:Pages>146-158</b:Pages>
    <b:RefOrder>9</b:RefOrder>
  </b:Source>
  <b:Source>
    <b:Tag>Mic19</b:Tag>
    <b:SourceType>Book</b:SourceType>
    <b:Guid>{E09FC440-E6DA-4E56-B60C-9D2DBA6ECCED}</b:Guid>
    <b:LCID>en-US</b:LCID>
    <b:Author>
      <b:Author>
        <b:NameList>
          <b:Person>
            <b:Last>Tomasky</b:Last>
            <b:First>Michael</b:First>
          </b:Person>
        </b:NameList>
      </b:Author>
    </b:Author>
    <b:Title>If We Can Keep It: How the Republic Collapsed and How it Might Be Saved</b:Title>
    <b:Year>2019</b:Year>
    <b:RefOrder>13</b:RefOrder>
  </b:Source>
  <b:Source>
    <b:Tag>Rob98</b:Tag>
    <b:SourceType>Book</b:SourceType>
    <b:Guid>{2A033F9D-7D51-4DB6-846D-70D5D0E23D9C}</b:Guid>
    <b:Author>
      <b:Author>
        <b:NameList>
          <b:Person>
            <b:Last>Dahl</b:Last>
            <b:First>Robert</b:First>
            <b:Middle>A.</b:Middle>
          </b:Person>
        </b:NameList>
      </b:Author>
    </b:Author>
    <b:Title>On Democracy</b:Title>
    <b:Year>1998</b:Year>
    <b:RefOrder>10</b:RefOrder>
  </b:Source>
  <b:Source>
    <b:Tag>Wha91</b:Tag>
    <b:SourceType>JournalArticle</b:SourceType>
    <b:Guid>{FF9A6351-CC87-4251-BCB9-0C372F8FD515}</b:Guid>
    <b:Title>What Democracy Is. . . and Is Not</b:Title>
    <b:Year>1991</b:Year>
    <b:LCID>en-US</b:LCID>
    <b:JournalName>Philippe C. Schmitter; Terry Lynn Karl</b:JournalName>
    <b:RefOrder>11</b:RefOrder>
  </b:Source>
  <b:Source>
    <b:Tag>Pat70</b:Tag>
    <b:SourceType>Book</b:SourceType>
    <b:Guid>{0E8CD975-F231-46E6-89CD-7F885975F10F}</b:Guid>
    <b:Author>
      <b:Author>
        <b:NameList>
          <b:Person>
            <b:Last>Pateman</b:Last>
            <b:First>Carole</b:First>
          </b:Person>
        </b:NameList>
      </b:Author>
    </b:Author>
    <b:Title>Participation and democratic theory</b:Title>
    <b:Year>1970</b:Year>
    <b:RefOrder>12</b:RefOrder>
  </b:Source>
  <b:Source>
    <b:Tag>Cop20</b:Tag>
    <b:SourceType>Book</b:SourceType>
    <b:Guid>{D9354781-42B9-4824-8F83-3C81AC584667}</b:Guid>
    <b:LCID>en-US</b:LCID>
    <b:Author>
      <b:Author>
        <b:NameList>
          <b:Person>
            <b:Last>Coppedge</b:Last>
            <b:First>Michael,</b:First>
            <b:Middle>Gerring, John, Glynn, Adam, et al.</b:Middle>
          </b:Person>
        </b:NameList>
      </b:Author>
    </b:Author>
    <b:Title>Varieties of Democracy: Measuring Two Centuries of Political Change</b:Title>
    <b:Year>2020</b:Year>
    <b:RefOrder>15</b:RefOrder>
  </b:Source>
  <b:Source>
    <b:Tag>Dav16</b:Tag>
    <b:SourceType>JournalArticle</b:SourceType>
    <b:Guid>{5EBB61DC-3B28-4247-B6AB-22857CBF0090}</b:Guid>
    <b:Title>Voter Participation with Ranked Choice Voting in the United States</b:Title>
    <b:Year>2016</b:Year>
    <b:Author>
      <b:Author>
        <b:NameList>
          <b:Person>
            <b:Last>Anthony</b:Last>
            <b:First>David</b:First>
            <b:Middle>Kimball and Jeffrey</b:Middle>
          </b:Person>
        </b:NameList>
      </b:Author>
    </b:Author>
    <b:RefOrder>42</b:RefOrder>
  </b:Source>
  <b:Source>
    <b:Tag>Dav161</b:Tag>
    <b:SourceType>JournalArticle</b:SourceType>
    <b:Guid>{6E69D46A-F13C-4085-8C7B-2FC232B2E269}</b:Guid>
    <b:LCID>en-US</b:LCID>
    <b:Author>
      <b:Author>
        <b:NameList>
          <b:Person>
            <b:Last>Kimball</b:Last>
            <b:First>David</b:First>
          </b:Person>
          <b:Person>
            <b:Last>Anthony</b:Last>
            <b:First>Joseph</b:First>
          </b:Person>
        </b:NameList>
      </b:Author>
    </b:Author>
    <b:Title>Voter Participation with Ranked Choice Voting in the United States</b:Title>
    <b:Year>2016</b:Year>
    <b:RefOrder>43</b:RefOrder>
  </b:Source>
  <b:Source>
    <b:Tag>Zol02</b:Tag>
    <b:SourceType>JournalArticle</b:SourceType>
    <b:Guid>{C0DF6704-B075-4F16-828D-73D4B94B8767}</b:Guid>
    <b:Author>
      <b:Author>
        <b:NameList>
          <b:Person>
            <b:Last>Hajnal</b:Last>
            <b:First>Zoltan</b:First>
            <b:Middle>L.</b:Middle>
          </b:Person>
          <b:Person>
            <b:Last>Lewis</b:Last>
            <b:First>Paul</b:First>
            <b:Middle>G.</b:Middle>
          </b:Person>
          <b:Person>
            <b:Last>Louch</b:Last>
            <b:First>Hugh</b:First>
          </b:Person>
        </b:NameList>
      </b:Author>
    </b:Author>
    <b:Title>Municipal Elections in California: Turnout, Timing, and Competition</b:Title>
    <b:Year>2002</b:Year>
    <b:RefOrder>44</b:RefOrder>
  </b:Source>
  <b:Source>
    <b:Tag>Jas16</b:Tag>
    <b:SourceType>JournalArticle</b:SourceType>
    <b:Guid>{3016D7A2-B221-4227-B1B9-8B8E92A82FD7}</b:Guid>
    <b:Author>
      <b:Author>
        <b:NameList>
          <b:Person>
            <b:Last>Mcdaniel</b:Last>
            <b:First>Jason</b:First>
            <b:Middle>A.</b:Middle>
          </b:Person>
        </b:NameList>
      </b:Author>
    </b:Author>
    <b:Title>Writing the Rules to Rank the Candidates: Examining the Impact of Instant-Runoff Voting on Racial Group Turnout in San Francisco Mayoral Elections</b:Title>
    <b:Year>2016</b:Year>
    <b:RefOrder>16</b:RefOrder>
  </b:Source>
  <b:Source>
    <b:Tag>Pat121</b:Tag>
    <b:SourceType>JournalArticle</b:SourceType>
    <b:Guid>{ADF6CD34-D8D9-47CE-BE9E-01D9FCD48F5B}</b:Guid>
    <b:Author>
      <b:Author>
        <b:NameList>
          <b:Person>
            <b:Last>Pateman</b:Last>
          </b:Person>
        </b:NameList>
      </b:Author>
    </b:Author>
    <b:Title>Participatory Democracy Revisited</b:Title>
    <b:Year>2012</b:Year>
    <b:RefOrder>19</b:RefOrder>
  </b:Source>
  <b:Source>
    <b:Tag>Mun021</b:Tag>
    <b:SourceType>JournalArticle</b:SourceType>
    <b:Guid>{F253593F-2A9D-4506-B45F-155BE88D69A3}</b:Guid>
    <b:Author>
      <b:Author>
        <b:NameList>
          <b:Person>
            <b:Last>Munck</b:Last>
            <b:First>G.</b:First>
            <b:Middle>L., &amp; Verkuilen, J.</b:Middle>
          </b:Person>
        </b:NameList>
      </b:Author>
    </b:Author>
    <b:Title>Conceptualizing and Measuring Democracy: Evaluating Alternative Indices</b:Title>
    <b:Year>2002</b:Year>
    <b:RefOrder>28</b:RefOrder>
  </b:Source>
  <b:Source>
    <b:Tag>Lee21</b:Tag>
    <b:SourceType>ArticleInAPeriodical</b:SourceType>
    <b:Guid>{2F5E45EE-2DD5-024B-86BA-B150F56A49D4}</b:Guid>
    <b:Title>Why The Two-Party System is Effing Up U.S. Democracy</b:Title>
    <b:Year>2021</b:Year>
    <b:Author>
      <b:Author>
        <b:NameList>
          <b:Person>
            <b:Last>Drutman</b:Last>
            <b:First>Lee</b:First>
          </b:Person>
        </b:NameList>
      </b:Author>
    </b:Author>
    <b:PeriodicalTitle>FiveThirtyEight</b:PeriodicalTitle>
    <b:Month>June</b:Month>
    <b:Day>16</b:Day>
    <b:Pages>32</b:Pages>
    <b:RefOrder>20</b:RefOrder>
  </b:Source>
  <b:Source>
    <b:Tag>Meh23</b:Tag>
    <b:SourceType>ArticleInAPeriodical</b:SourceType>
    <b:Guid>{A1FA9752-2933-5945-8BD2-5C8017C7875E}</b:Guid>
    <b:Author>
      <b:Author>
        <b:NameList>
          <b:Person>
            <b:Last>Alavi</b:Last>
            <b:First>Mehdi</b:First>
          </b:Person>
        </b:NameList>
      </b:Author>
    </b:Author>
    <b:Title>The Colossal Corruption of the Two-party System</b:Title>
    <b:PeriodicalTitle>Fair Observer</b:PeriodicalTitle>
    <b:Year>2023</b:Year>
    <b:Month>February</b:Month>
    <b:Day>24</b:Day>
    <b:RefOrder>21</b:RefOrder>
  </b:Source>
  <b:Source>
    <b:Tag>Geo20</b:Tag>
    <b:SourceType>JournalArticle</b:SourceType>
    <b:Guid>{777388BB-7BF4-DE42-BD44-D14BB6C8F8DE}</b:Guid>
    <b:Author>
      <b:Author>
        <b:NameList>
          <b:Person>
            <b:Last>Ward</b:Last>
            <b:First>George</b:First>
          </b:Person>
        </b:NameList>
      </b:Author>
    </b:Author>
    <b:Title>Happiness and Voting: Evidence from Four Decades of Elections in Europe</b:Title>
    <b:JournalName>American Journal of Political Science</b:JournalName>
    <b:Year>2020</b:Year>
    <b:Pages>504-518</b:Pages>
    <b:RefOrder>25</b:RefOrder>
  </b:Source>
  <b:Source>
    <b:Tag>Eel22</b:Tag>
    <b:SourceType>JournalArticle</b:SourceType>
    <b:Guid>{0ECCA74F-3C14-43CE-96D0-08F73932EC3B}</b:Guid>
    <b:Title>Does affective polarisation increase turnout? Evidence from Germany, The Netherlands and Spain</b:Title>
    <b:Year>2022</b:Year>
    <b:Pages>732-759</b:Pages>
    <b:Author>
      <b:Author>
        <b:NameList>
          <b:Person>
            <b:Last>Hartveld</b:Last>
            <b:First>Eelco</b:First>
          </b:Person>
          <b:Person>
            <b:Last>Wagner</b:Last>
            <b:First>Markus</b:First>
          </b:Person>
        </b:NameList>
      </b:Author>
    </b:Author>
    <b:JournalName>West European Politics</b:JournalName>
    <b:RefOrder>24</b:RefOrder>
  </b:Source>
  <b:Source>
    <b:Tag>Pew22</b:Tag>
    <b:SourceType>Report</b:SourceType>
    <b:Guid>{76C5E940-D023-4DA2-BD66-4629C2C613E3}</b:Guid>
    <b:Title>As Partisan Hostility Grows, Signs of Frustration With the Two-Party System</b:Title>
    <b:Year>2022</b:Year>
    <b:Author>
      <b:Author>
        <b:Corporate>Pew Research Center</b:Corporate>
      </b:Author>
    </b:Author>
    <b:Publisher>Pew Research Center</b:Publisher>
    <b:City>Washington DC</b:City>
    <b:RefOrder>22</b:RefOrder>
  </b:Source>
  <b:Source>
    <b:Tag>Jon13</b:Tag>
    <b:SourceType>JournalArticle</b:SourceType>
    <b:Guid>{C870A3AF-43C8-4764-ADB4-E46E8C2E1BEE}</b:Guid>
    <b:Title>Electoral Choice, Ideological Conflict, and Political Participation</b:Title>
    <b:Year>2013</b:Year>
    <b:Author>
      <b:Author>
        <b:NameList>
          <b:Person>
            <b:Last>Rogowski</b:Last>
            <b:First>Jon</b:First>
            <b:Middle>C</b:Middle>
          </b:Person>
        </b:NameList>
      </b:Author>
    </b:Author>
    <b:JournalName>American Journal of Political Science</b:JournalName>
    <b:Pages>479-494</b:Pages>
    <b:RefOrder>23</b:RefOrder>
  </b:Source>
  <b:Source>
    <b:Tag>Jac75</b:Tag>
    <b:SourceType>JournalArticle</b:SourceType>
    <b:Guid>{2A47A536-9D83-417C-9EA1-60712C35EBE7}</b:Guid>
    <b:Author>
      <b:Author>
        <b:NameList>
          <b:Person>
            <b:Last>Dennis</b:Last>
            <b:First>Jack</b:First>
          </b:Person>
        </b:NameList>
      </b:Author>
    </b:Author>
    <b:Title>Trends in Public Support for the American Party System</b:Title>
    <b:JournalName>British Journal of Political Science</b:JournalName>
    <b:Year>1975</b:Year>
    <b:Pages>187-230</b:Pages>
    <b:RefOrder>26</b:RefOrder>
  </b:Source>
  <b:Source>
    <b:Tag>Bro75</b:Tag>
    <b:SourceType>Book</b:SourceType>
    <b:Guid>{1A1D1499-4DE9-4872-B1B2-A67088E56F33}</b:Guid>
    <b:Author>
      <b:Author>
        <b:NameList>
          <b:Person>
            <b:Last>Broder</b:Last>
            <b:First>David</b:First>
          </b:Person>
        </b:NameList>
      </b:Author>
    </b:Author>
    <b:Title>The party's over: the failure of politics in America</b:Title>
    <b:Year>1971</b:Year>
    <b:City>New York</b:City>
    <b:Publisher>Harper and Row</b:Publisher>
    <b:RefOrder>27</b:RefOrder>
  </b:Source>
  <b:Source>
    <b:Tag>Mar24</b:Tag>
    <b:SourceType>ArticleInAPeriodical</b:SourceType>
    <b:Guid>{492A1D47-D813-44B7-B453-85A7259C9028}</b:Guid>
    <b:Title>Support for a Third Political Party in the U.S. Dips to 58%</b:Title>
    <b:Year>2024</b:Year>
    <b:Month>October</b:Month>
    <b:Day>1</b:Day>
    <b:Author>
      <b:Author>
        <b:NameList>
          <b:Person>
            <b:Last>Evans</b:Last>
            <b:First>Mary</b:First>
            <b:Middle>Claire</b:Middle>
          </b:Person>
        </b:NameList>
      </b:Author>
    </b:Author>
    <b:PeriodicalTitle>Gallup</b:PeriodicalTitle>
    <b:RefOrder>29</b:RefOrder>
  </b:Source>
  <b:Source>
    <b:Tag>Sta24</b:Tag>
    <b:SourceType>DocumentFromInternetSite</b:SourceType>
    <b:Guid>{59F1C57A-1AD9-4702-BAC2-D5990953BBE9}</b:Guid>
    <b:Title>Would you consider voting for a third-party candidate in the 2024 presidential election, or not?</b:Title>
    <b:Year>2024</b:Year>
    <b:Month>April</b:Month>
    <b:Author>
      <b:Author>
        <b:Corporate>Statistica</b:Corporate>
      </b:Author>
    </b:Author>
    <b:InternetSiteTitle>Statistica</b:InternetSiteTitle>
    <b:URL>https://www.statista.com/statistics/1422297/third-party-voting-presidential-election-party-us/</b:URL>
    <b:RefOrder>30</b:RefOrder>
  </b:Source>
  <b:Source>
    <b:Tag>Goo25</b:Tag>
    <b:SourceType>DocumentFromInternetSite</b:SourceType>
    <b:Guid>{2D43123E-1902-47D6-9CE7-D3AEBEAD5AC1}</b:Guid>
    <b:Author>
      <b:Author>
        <b:Corporate>Goodparty.org politics team</b:Corporate>
      </b:Author>
    </b:Author>
    <b:Title>Libertarian vs. Green: Differences in Political Parties</b:Title>
    <b:InternetSiteTitle>GoodParty</b:InternetSiteTitle>
    <b:Year>2025</b:Year>
    <b:Month>November</b:Month>
    <b:Day>14</b:Day>
    <b:URL>https://goodparty.org/blog/article/libertarian-vs-green-differences-political-parties</b:URL>
    <b:RefOrder>31</b:RefOrder>
  </b:Source>
  <b:Source>
    <b:Tag>Pew14</b:Tag>
    <b:SourceType>Report</b:SourceType>
    <b:Guid>{232788C4-4CC9-4DAB-8609-D425A1A207BC}</b:Guid>
    <b:Title>The Party of Nonvoters: Younger, More Racially Diverse, More Financially Strapped</b:Title>
    <b:Year>2014</b:Year>
    <b:Author>
      <b:Author>
        <b:Corporate>Pew Research Center</b:Corporate>
      </b:Author>
    </b:Author>
    <b:Publisher>Pew Research Center</b:Publisher>
    <b:RefOrder>32</b:RefOrder>
  </b:Source>
  <b:Source>
    <b:Tag>Bre20</b:Tag>
    <b:SourceType>JournalArticle</b:SourceType>
    <b:Guid>{B3D5FF27-6767-4E90-910E-C1F6E508E777}</b:Guid>
    <b:Title>Increasing Voter Turnout in Local Elections</b:Title>
    <b:Year>2020</b:Year>
    <b:Author>
      <b:Author>
        <b:NameList>
          <b:Person>
            <b:Last>Brennan</b:Last>
            <b:First>Jan</b:First>
          </b:Person>
        </b:NameList>
      </b:Author>
    </b:Author>
    <b:InternetSiteTitle>National Civic League</b:InternetSiteTitle>
    <b:URL>https://www.nationalcivicleague.org/ncr-article/increasing-voter-turnout-in-local-elections/</b:URL>
    <b:JournalName>National Civic League</b:JournalName>
    <b:Pages>V109-1</b:Pages>
    <b:RefOrder>33</b:RefOrder>
  </b:Source>
  <b:Source>
    <b:Tag>Wai23</b:Tag>
    <b:SourceType>JournalArticle</b:SourceType>
    <b:Guid>{0F2AD2A0-5919-4C56-B80C-45DBB14A5E24}</b:Guid>
    <b:Author>
      <b:Author>
        <b:NameList>
          <b:Person>
            <b:Last>Kulachai</b:Last>
            <b:First>Waiphot</b:First>
          </b:Person>
          <b:Person>
            <b:Last>Lerdtomornsakui</b:Last>
            <b:First>Unisa</b:First>
          </b:Person>
          <b:Person>
            <b:Last>Homyamyen</b:Last>
            <b:First>Patipol</b:First>
          </b:Person>
        </b:NameList>
      </b:Author>
    </b:Author>
    <b:Title>Factors Influencing Voting Decision: A Comprehensive Literature Review</b:Title>
    <b:JournalName>Social Sciences</b:JournalName>
    <b:Year>2023</b:Year>
    <b:Pages>12(9), 469</b:Pages>
    <b:RefOrder>34</b:RefOrder>
  </b:Source>
  <b:Source>
    <b:Tag>The18</b:Tag>
    <b:SourceType>ArticleInAPeriodical</b:SourceType>
    <b:Guid>{44F50DA6-DF26-4CC2-A5E5-7DAB94B8FF22}</b:Guid>
    <b:Title>We Asked, You Answered: What's Motivating You To Vote This Year?</b:Title>
    <b:Year>2018</b:Year>
    <b:Author>
      <b:Author>
        <b:Corporate>The Editors</b:Corporate>
      </b:Author>
    </b:Author>
    <b:PeriodicalTitle>wbur</b:PeriodicalTitle>
    <b:Month>November</b:Month>
    <b:Day>2</b:Day>
    <b:RefOrder>35</b:RefOrder>
  </b:Source>
  <b:Source>
    <b:Tag>Fig25</b:Tag>
    <b:SourceType>DocumentFromInternetSite</b:SourceType>
    <b:Guid>{270C69D2-692F-4D76-9221-1DA4A506734F}</b:Guid>
    <b:Author>
      <b:Author>
        <b:NameList>
          <b:Person>
            <b:Last>Figliola</b:Last>
            <b:First>Anna</b:First>
          </b:Person>
        </b:NameList>
      </b:Author>
    </b:Author>
    <b:Title>5 Ways Governments Can Encourage Increased Voter Turnout For Local Elections</b:Title>
    <b:Year>2025</b:Year>
    <b:InternetSiteTitle>GovPilot</b:InternetSiteTitle>
    <b:URL>https://www.govpilot.com/blog/5-ways-governments-can-encourage-increased-voter-turnout</b:URL>
    <b:RefOrder>36</b:RefOrder>
  </b:Source>
  <b:Source>
    <b:Tag>Ins24</b:Tag>
    <b:SourceType>Report</b:SourceType>
    <b:Guid>{246A1D3A-485E-4E2D-B065-09CB93E85CC8}</b:Guid>
    <b:Title>Ranked Choice Voting: Avoiding a One-Size-Fits-All Approach</b:Title>
    <b:Year>2024</b:Year>
    <b:Author>
      <b:Author>
        <b:Corporate>Institute for Responsive Government</b:Corporate>
      </b:Author>
    </b:Author>
    <b:Publisher>Institute for Responsive Government</b:Publisher>
    <b:RefOrder>45</b:RefOrder>
  </b:Source>
  <b:Source>
    <b:Tag>Wor20</b:Tag>
    <b:SourceType>Report</b:SourceType>
    <b:Guid>{86799FC8-65C1-487B-96E2-4BE00905CFCE}</b:Guid>
    <b:Author>
      <b:Author>
        <b:Corporate>Working Families Party</b:Corporate>
      </b:Author>
    </b:Author>
    <b:Title>Third Party Presidential Candidates: Avoiding a ‘spoiler’ scenario</b:Title>
    <b:Year>2020</b:Year>
    <b:Publisher>Working Families Party</b:Publisher>
    <b:City>New York</b:City>
    <b:RefOrder>39</b:RefOrder>
  </b:Source>
  <b:Source>
    <b:Tag>Mel19</b:Tag>
    <b:SourceType>ArticleInAPeriodical</b:SourceType>
    <b:Guid>{06AFA0C8-D2F7-4805-9227-C77D82C55A27}</b:Guid>
    <b:Title>A growing rural-urban divide has led to the political underrepresentation of people living in cities, Stanford political scientist finds</b:Title>
    <b:Year>2019</b:Year>
    <b:Author>
      <b:Author>
        <b:NameList>
          <b:Person>
            <b:Last>Witte</b:Last>
            <b:First>Melissa</b:First>
            <b:Middle>De</b:Middle>
          </b:Person>
        </b:NameList>
      </b:Author>
    </b:Author>
    <b:PeriodicalTitle>Stanford Report</b:PeriodicalTitle>
    <b:Month>June</b:Month>
    <b:Day>3</b:Day>
    <b:RefOrder>40</b:RefOrder>
  </b:Source>
  <b:Source>
    <b:Tag>Oku22</b:Tag>
    <b:SourceType>Report</b:SourceType>
    <b:Guid>{5463583C-FD62-40B3-92EB-496FD0D57A2D}</b:Guid>
    <b:Title>Why Is There No Third Party in the United States?</b:Title>
    <b:Year>2022</b:Year>
    <b:Author>
      <b:Author>
        <b:NameList>
          <b:Person>
            <b:Last>Okumus</b:Last>
            <b:First>Serra</b:First>
          </b:Person>
        </b:NameList>
      </b:Author>
    </b:Author>
    <b:Publisher>Fiker Institute</b:Publisher>
    <b:City>Dubai</b:City>
    <b:RefOrder>46</b:RefOrder>
  </b:Source>
  <b:Source>
    <b:Tag>Cha08</b:Tag>
    <b:SourceType>JournalArticle</b:SourceType>
    <b:Guid>{95D4A989-13BE-4E44-A67D-C8A1AC70A91E}</b:Guid>
    <b:Title>The Mechanisms of Policy Diffusion</b:Title>
    <b:Year>2008</b:Year>
    <b:Author>
      <b:Author>
        <b:NameList>
          <b:Person>
            <b:Last>Shipan</b:Last>
            <b:First>Charles</b:First>
            <b:Middle>R.</b:Middle>
          </b:Person>
          <b:Person>
            <b:Last>Volden</b:Last>
            <b:First>Craig</b:First>
          </b:Person>
        </b:NameList>
      </b:Author>
    </b:Author>
    <b:JournalName>American Journal of Political Science</b:JournalName>
    <b:Pages>840-857</b:Pages>
    <b:RefOrder>47</b:RefOrder>
  </b:Source>
  <b:Source>
    <b:Tag>Pra24</b:Tag>
    <b:SourceType>JournalArticle</b:SourceType>
    <b:Guid>{F4E2EA97-01F5-4328-9815-7CAC1059718D}</b:Guid>
    <b:Author>
      <b:Author>
        <b:NameList>
          <b:Person>
            <b:Last>Banerjee</b:Last>
            <b:First>Pradipta</b:First>
          </b:Person>
          <b:Person>
            <b:Last>Petersen</b:Last>
            <b:First>Sobah</b:First>
            <b:Middle>Abbas</b:Middle>
          </b:Person>
        </b:NameList>
      </b:Author>
    </b:Author>
    <b:Title>Learning in Cities from Within and Across Cities: A Scoping Review</b:Title>
    <b:JournalName>Triple Helix</b:JournalName>
    <b:Year>2024</b:Year>
    <b:Pages>321-358</b:Pages>
    <b:RefOrder>37</b:RefOrder>
  </b:Source>
  <b:Source>
    <b:Tag>Rao20</b:Tag>
    <b:SourceType>JournalArticle</b:SourceType>
    <b:Guid>{1C6A2EF5-A02C-40EB-8317-61FD96F793A9}</b:Guid>
    <b:Author>
      <b:Author>
        <b:NameList>
          <b:Person>
            <b:Last>Maarseveen</b:Last>
            <b:First>Raoul</b:First>
            <b:Middle>van</b:Middle>
          </b:Person>
        </b:NameList>
      </b:Author>
    </b:Author>
    <b:Title>The urban–rural education gap: do cities indeed make us smarter?</b:Title>
    <b:JournalName>Journal of Economic Geography</b:JournalName>
    <b:Year>2020</b:Year>
    <b:Pages>683-714</b:Pages>
    <b:RefOrder>38</b:RefOrder>
  </b:Source>
  <b:Source>
    <b:Tag>Aus23</b:Tag>
    <b:SourceType>Report</b:SourceType>
    <b:Guid>{73B92BC1-E67B-4A8F-B180-0E579B6A9528}</b:Guid>
    <b:Title>Educational attainment improved in rural America but educational gap with urban areas grew for bachelor's degrees and higher</b:Title>
    <b:Year>2023</b:Year>
    <b:Author>
      <b:Author>
        <b:NameList>
          <b:Person>
            <b:Last>Sanders</b:Last>
            <b:First>Austin</b:First>
          </b:Person>
        </b:NameList>
      </b:Author>
    </b:Author>
    <b:Publisher>USDA Economic Research Service</b:Publisher>
    <b:City>Kansas City</b:City>
    <b:RefOrder>41</b:RefOrder>
  </b:Source>
  <b:Source>
    <b:Tag>Fai25</b:Tag>
    <b:SourceType>DocumentFromInternetSite</b:SourceType>
    <b:Guid>{61D121A0-BB61-43B0-A81A-2198A6AEA642}</b:Guid>
    <b:Title>Proportional Ranked Choice Voting vs. Sequential Ranked Choice Voting</b:Title>
    <b:Year>2025</b:Year>
    <b:Author>
      <b:Author>
        <b:Corporate>Fair Vote</b:Corporate>
      </b:Author>
    </b:Author>
    <b:InternetSiteTitle>Fair Vote</b:InternetSiteTitle>
    <b:URL>https://fairvote.org/proportional-ranked-choice-voting-vs-sequential-ranked-choice-voting/</b:URL>
    <b:RefOrder>48</b:RefOrder>
  </b:Source>
  <b:Source>
    <b:Tag>Vot22</b:Tag>
    <b:SourceType>DocumentFromInternetSite</b:SourceType>
    <b:Guid>{8EE5830B-56A9-4326-9120-5EBBBB44BA42}</b:Guid>
    <b:Author>
      <b:Author>
        <b:Corporate>Voter Education</b:Corporate>
      </b:Author>
    </b:Author>
    <b:Title>Applying Ranked Choice Voting</b:Title>
    <b:InternetSiteTitle>Ranked Vote</b:InternetSiteTitle>
    <b:Year>2022</b:Year>
    <b:URL>https://www.rankedvote.co/guides/applying-ranked-choice-voting/voter-education</b:URL>
    <b:RefOrder>49</b:RefOrder>
  </b:Source>
  <b:Source>
    <b:Tag>Ant57</b:Tag>
    <b:SourceType>JournalArticle</b:SourceType>
    <b:Guid>{2369C543-1B70-4CE6-A8FE-D6EAFE958AFE}</b:Guid>
    <b:Title>An Economic Theory of Political Action in a Democracy</b:Title>
    <b:Year>1957</b:Year>
    <b:Author>
      <b:Author>
        <b:NameList>
          <b:Person>
            <b:Last>Downs</b:Last>
            <b:First>Anthony</b:First>
          </b:Person>
        </b:NameList>
      </b:Author>
    </b:Author>
    <b:JournalName>The Journal of Political Economy</b:JournalName>
    <b:Pages>135-150</b:Pages>
    <b:RefOrder>50</b:RefOrder>
  </b:Source>
  <b:Source>
    <b:Tag>Kim</b:Tag>
    <b:SourceType>DocumentFromInternetSite</b:SourceType>
    <b:Guid>{5D8074B0-2220-4D51-9F59-3CCB2B04037A}</b:Guid>
    <b:Author>
      <b:Author>
        <b:NameList>
          <b:Person>
            <b:Last>Kimball</b:Last>
            <b:First>David</b:First>
            <b:Middle>C.</b:Middle>
          </b:Person>
          <b:Person>
            <b:Last>Anthony</b:Last>
            <b:First>Joseph</b:First>
          </b:Person>
        </b:NameList>
      </b:Author>
    </b:Author>
    <b:Title>Voter Participation with Ranked Choice Voting in the United States</b:Title>
    <b:LCID>en-US</b:LCID>
    <b:RefOrder>17</b:RefOrder>
  </b:Source>
  <b:Source>
    <b:Tag>Mun022</b:Tag>
    <b:SourceType>JournalArticle</b:SourceType>
    <b:Guid>{95E219D5-C1E0-4E49-B1B3-BBDEF86662A8}</b:Guid>
    <b:Author>
      <b:Author>
        <b:NameList>
          <b:Person>
            <b:Last>Munck</b:Last>
            <b:First>G.</b:First>
            <b:Middle>L.</b:Middle>
          </b:Person>
          <b:Person>
            <b:Last>Verkuilen</b:Last>
            <b:First>Jay</b:First>
          </b:Person>
        </b:NameList>
      </b:Author>
    </b:Author>
    <b:Title>Conceptualizing and Measuring Democracy: Evaluating Alternative Indices</b:Title>
    <b:Year>2002</b:Year>
    <b:RefOrder>14</b:RefOrder>
  </b:Source>
  <b:Source>
    <b:Tag>Haj03</b:Tag>
    <b:SourceType>JournalArticle</b:SourceType>
    <b:Guid>{0381D89F-99D1-44DA-BE20-F6E885DFBEE2}</b:Guid>
    <b:Author>
      <b:Author>
        <b:NameList>
          <b:Person>
            <b:Last>Hajnal</b:Last>
            <b:First>Zoltan</b:First>
            <b:Middle>L.</b:Middle>
          </b:Person>
          <b:Person>
            <b:Last>Lewis</b:Last>
            <b:Middle>G.</b:Middle>
            <b:First>Paul</b:First>
          </b:Person>
        </b:NameList>
      </b:Author>
    </b:Author>
    <b:Title>Municipal Institutions and Voter Turnout in Local Elections</b:Title>
    <b:Year>2003</b:Year>
    <b:RefOrder>18</b:RefOrder>
  </b:Source>
</b:Sources>
</file>

<file path=customXml/itemProps1.xml><?xml version="1.0" encoding="utf-8"?>
<ds:datastoreItem xmlns:ds="http://schemas.openxmlformats.org/officeDocument/2006/customXml" ds:itemID="{DEB889CC-4EC5-4176-B96D-D453EFA7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5868</Words>
  <Characters>32803</Characters>
  <Application>Microsoft Office Word</Application>
  <DocSecurity>0</DocSecurity>
  <Lines>596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H. Yin</dc:creator>
  <cp:keywords/>
  <dc:description/>
  <cp:lastModifiedBy>Kasey H. Yin</cp:lastModifiedBy>
  <cp:revision>2</cp:revision>
  <dcterms:created xsi:type="dcterms:W3CDTF">2025-11-21T04:02:00Z</dcterms:created>
  <dcterms:modified xsi:type="dcterms:W3CDTF">2025-11-21T04:02:00Z</dcterms:modified>
  <dc:language>en-US</dc:language>
</cp:coreProperties>
</file>