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D8A" w:rsidRPr="004A5C6F" w:rsidRDefault="00407178" w:rsidP="004A5C6F">
      <w:pPr>
        <w:pStyle w:val="Title"/>
        <w:jc w:val="center"/>
      </w:pPr>
      <w:bookmarkStart w:id="0" w:name="_GoBack"/>
      <w:r w:rsidRPr="004A5C6F">
        <w:t>Data Cleaning</w:t>
      </w:r>
    </w:p>
    <w:bookmarkEnd w:id="0"/>
    <w:p w:rsidR="00407178" w:rsidRPr="004A5C6F" w:rsidRDefault="00895A9A">
      <w:pPr>
        <w:rPr>
          <w:rFonts w:ascii="Georgia" w:hAnsi="Georgia" w:cs="Arial"/>
          <w:sz w:val="20"/>
        </w:rPr>
      </w:pPr>
      <w:r w:rsidRPr="004A5C6F">
        <w:rPr>
          <w:rFonts w:ascii="Georgia" w:hAnsi="Georgia" w:cs="Arial"/>
          <w:sz w:val="20"/>
        </w:rPr>
        <w:t>There a</w:t>
      </w:r>
      <w:r w:rsidR="003E49FF" w:rsidRPr="004A5C6F">
        <w:rPr>
          <w:rFonts w:ascii="Georgia" w:hAnsi="Georgia" w:cs="Arial"/>
          <w:sz w:val="20"/>
        </w:rPr>
        <w:t>re 86 variables in the raw data, many of which are highly correlated and hard to interpret. Therefore, we group data by project code, and calculate 8 variables based on original variables. Most of calculation</w:t>
      </w:r>
      <w:r w:rsidR="00D54F48" w:rsidRPr="004A5C6F">
        <w:rPr>
          <w:rFonts w:ascii="Georgia" w:hAnsi="Georgia" w:cs="Arial"/>
          <w:sz w:val="20"/>
        </w:rPr>
        <w:t>s</w:t>
      </w:r>
      <w:r w:rsidR="003E49FF" w:rsidRPr="004A5C6F">
        <w:rPr>
          <w:rFonts w:ascii="Georgia" w:hAnsi="Georgia" w:cs="Arial"/>
          <w:sz w:val="20"/>
        </w:rPr>
        <w:t xml:space="preserve"> use </w:t>
      </w:r>
      <w:r w:rsidR="004D1C62" w:rsidRPr="004A5C6F">
        <w:rPr>
          <w:rFonts w:ascii="Georgia" w:hAnsi="Georgia" w:cs="Arial"/>
          <w:sz w:val="20"/>
        </w:rPr>
        <w:t xml:space="preserve">given instruction </w:t>
      </w:r>
      <w:r w:rsidR="00D54F48" w:rsidRPr="004A5C6F">
        <w:rPr>
          <w:rFonts w:ascii="Georgia" w:hAnsi="Georgia" w:cs="Arial"/>
          <w:sz w:val="20"/>
        </w:rPr>
        <w:t xml:space="preserve">(‘calcs.pdf’) as inference. </w:t>
      </w:r>
    </w:p>
    <w:p w:rsidR="00FC3F9D" w:rsidRPr="004A5C6F" w:rsidRDefault="00D54F48">
      <w:pPr>
        <w:rPr>
          <w:rFonts w:ascii="Georgia" w:hAnsi="Georgia" w:cs="Arial"/>
          <w:sz w:val="20"/>
        </w:rPr>
      </w:pPr>
      <w:r w:rsidRPr="004A5C6F">
        <w:rPr>
          <w:rFonts w:ascii="Georgia" w:hAnsi="Georgia" w:cs="Arial"/>
          <w:sz w:val="20"/>
        </w:rPr>
        <w:t xml:space="preserve">We notice that PTD (Period to Date) is the accumulation of MTD (Month to Date). For example, for project with code ‘120400100’, </w:t>
      </w:r>
      <w:r w:rsidR="000B0679" w:rsidRPr="004A5C6F">
        <w:rPr>
          <w:rFonts w:ascii="Georgia" w:hAnsi="Georgia" w:cs="Arial"/>
          <w:sz w:val="20"/>
        </w:rPr>
        <w:t>the</w:t>
      </w:r>
      <w:r w:rsidR="000B0679" w:rsidRPr="004A5C6F">
        <w:rPr>
          <w:rFonts w:ascii="Georgia" w:hAnsi="Georgia" w:cs="Arial"/>
          <w:sz w:val="20"/>
        </w:rPr>
        <w:t xml:space="preserve"> Labor Cost PTD for 2004/</w:t>
      </w:r>
      <w:r w:rsidR="000B0679" w:rsidRPr="004A5C6F">
        <w:rPr>
          <w:rFonts w:ascii="Georgia" w:hAnsi="Georgia" w:cs="Arial"/>
          <w:sz w:val="20"/>
        </w:rPr>
        <w:t>0</w:t>
      </w:r>
      <w:r w:rsidR="000B0679" w:rsidRPr="004A5C6F">
        <w:rPr>
          <w:rFonts w:ascii="Georgia" w:hAnsi="Georgia" w:cs="Arial"/>
          <w:sz w:val="20"/>
        </w:rPr>
        <w:t xml:space="preserve">3 </w:t>
      </w:r>
      <w:r w:rsidR="000B0679" w:rsidRPr="004A5C6F">
        <w:rPr>
          <w:rFonts w:ascii="Georgia" w:hAnsi="Georgia" w:cs="Arial"/>
          <w:sz w:val="20"/>
        </w:rPr>
        <w:t xml:space="preserve">is 676.92 and the </w:t>
      </w:r>
      <w:r w:rsidRPr="004A5C6F">
        <w:rPr>
          <w:rFonts w:ascii="Georgia" w:hAnsi="Georgia" w:cs="Arial"/>
          <w:sz w:val="20"/>
        </w:rPr>
        <w:t xml:space="preserve">Labor Cost MTD for </w:t>
      </w:r>
      <w:r w:rsidR="000B0679" w:rsidRPr="004A5C6F">
        <w:rPr>
          <w:rFonts w:ascii="Georgia" w:hAnsi="Georgia" w:cs="Arial"/>
          <w:sz w:val="20"/>
        </w:rPr>
        <w:t>2004/04</w:t>
      </w:r>
      <w:r w:rsidRPr="004A5C6F">
        <w:rPr>
          <w:rFonts w:ascii="Georgia" w:hAnsi="Georgia" w:cs="Arial"/>
          <w:sz w:val="20"/>
        </w:rPr>
        <w:t xml:space="preserve"> </w:t>
      </w:r>
      <w:r w:rsidR="000B0679" w:rsidRPr="004A5C6F">
        <w:rPr>
          <w:rFonts w:ascii="Georgia" w:hAnsi="Georgia" w:cs="Arial"/>
          <w:sz w:val="20"/>
        </w:rPr>
        <w:t xml:space="preserve">is 233.27, then the labor cost PTD for 2004/04 is 910.19, the sum of 676.92 and 233.27. To reduce data redundancy, we tend to choose the maximum value </w:t>
      </w:r>
      <w:r w:rsidR="002B339F" w:rsidRPr="004A5C6F">
        <w:rPr>
          <w:rFonts w:ascii="Georgia" w:hAnsi="Georgia" w:cs="Arial"/>
          <w:sz w:val="20"/>
        </w:rPr>
        <w:t xml:space="preserve">in PTD, which means the total value for each project. For the project mentioned above, we choose the maximum value in the Labor Cost PTD 910.19 as the total labor cost of this project. </w:t>
      </w:r>
    </w:p>
    <w:p w:rsidR="00FC3F9D" w:rsidRPr="004A5C6F" w:rsidRDefault="00FC3F9D">
      <w:pPr>
        <w:rPr>
          <w:rFonts w:ascii="Georgia" w:hAnsi="Georgia" w:cs="Arial"/>
          <w:sz w:val="20"/>
        </w:rPr>
      </w:pPr>
      <w:r w:rsidRPr="004A5C6F">
        <w:rPr>
          <w:rFonts w:ascii="Georgia" w:hAnsi="Georgia" w:cs="Arial"/>
          <w:sz w:val="20"/>
        </w:rPr>
        <w:t>We remove project starting with code ‘15’, which are not profitable according to instruction.</w:t>
      </w:r>
    </w:p>
    <w:p w:rsidR="00587779" w:rsidRPr="004A5C6F" w:rsidRDefault="00587779" w:rsidP="00587779">
      <w:pPr>
        <w:pStyle w:val="Heading1"/>
        <w:rPr>
          <w:rFonts w:ascii="Georgia" w:hAnsi="Georgia" w:cs="Arial"/>
          <w:sz w:val="28"/>
        </w:rPr>
      </w:pPr>
      <w:r w:rsidRPr="004A5C6F">
        <w:rPr>
          <w:rFonts w:ascii="Georgia" w:hAnsi="Georgia" w:cs="Arial"/>
          <w:sz w:val="28"/>
        </w:rPr>
        <w:t>Detect NANs</w:t>
      </w:r>
      <w:r w:rsidR="00FC3F9D" w:rsidRPr="004A5C6F">
        <w:rPr>
          <w:rFonts w:ascii="Georgia" w:hAnsi="Georgia" w:cs="Arial"/>
          <w:sz w:val="28"/>
        </w:rPr>
        <w:t xml:space="preserve"> </w:t>
      </w:r>
    </w:p>
    <w:p w:rsidR="00587779" w:rsidRPr="004A5C6F" w:rsidRDefault="00587779" w:rsidP="00587779">
      <w:pPr>
        <w:pStyle w:val="ListParagraph"/>
        <w:rPr>
          <w:rFonts w:ascii="Georgia" w:hAnsi="Georgia" w:cs="Arial"/>
          <w:sz w:val="20"/>
        </w:rPr>
      </w:pPr>
      <w:r w:rsidRPr="004A5C6F">
        <w:rPr>
          <w:rFonts w:ascii="Georgia" w:hAnsi="Georgia" w:cs="Arial"/>
          <w:sz w:val="20"/>
        </w:rPr>
        <w:t>There is no missing values in the dataset.</w:t>
      </w:r>
    </w:p>
    <w:p w:rsidR="00587779" w:rsidRPr="004A5C6F" w:rsidRDefault="00587779" w:rsidP="00587779">
      <w:pPr>
        <w:pStyle w:val="Heading1"/>
        <w:rPr>
          <w:rFonts w:ascii="Georgia" w:hAnsi="Georgia" w:cs="Arial"/>
          <w:sz w:val="28"/>
        </w:rPr>
      </w:pPr>
      <w:r w:rsidRPr="004A5C6F">
        <w:rPr>
          <w:rFonts w:ascii="Georgia" w:hAnsi="Georgia" w:cs="Arial"/>
          <w:sz w:val="28"/>
        </w:rPr>
        <w:t>Create new variables</w:t>
      </w:r>
    </w:p>
    <w:p w:rsidR="00D54F48" w:rsidRPr="004A5C6F" w:rsidRDefault="00D54F48">
      <w:pPr>
        <w:rPr>
          <w:rFonts w:ascii="Georgia" w:hAnsi="Georgia" w:cs="Arial"/>
          <w:sz w:val="20"/>
        </w:rPr>
      </w:pPr>
      <w:r w:rsidRPr="004A5C6F">
        <w:rPr>
          <w:rFonts w:ascii="Georgia" w:hAnsi="Georgia" w:cs="Arial"/>
          <w:sz w:val="20"/>
        </w:rPr>
        <w:t xml:space="preserve">Labor Cost: </w:t>
      </w:r>
    </w:p>
    <w:p w:rsidR="00D54F48" w:rsidRPr="004A5C6F" w:rsidRDefault="00D54F48">
      <w:pPr>
        <w:rPr>
          <w:rFonts w:ascii="Georgia" w:hAnsi="Georgia" w:cs="Arial"/>
          <w:sz w:val="20"/>
        </w:rPr>
      </w:pPr>
      <w:r w:rsidRPr="004A5C6F">
        <w:rPr>
          <w:rFonts w:ascii="Georgia" w:hAnsi="Georgia" w:cs="Arial"/>
          <w:sz w:val="20"/>
        </w:rPr>
        <w:tab/>
        <w:t>Value = the maximum</w:t>
      </w:r>
      <w:r w:rsidR="002B339F" w:rsidRPr="004A5C6F">
        <w:rPr>
          <w:rFonts w:ascii="Georgia" w:hAnsi="Georgia" w:cs="Arial"/>
          <w:sz w:val="20"/>
        </w:rPr>
        <w:t xml:space="preserve"> </w:t>
      </w:r>
      <w:r w:rsidR="00587779" w:rsidRPr="004A5C6F">
        <w:rPr>
          <w:rFonts w:ascii="Georgia" w:hAnsi="Georgia" w:cs="Arial"/>
          <w:sz w:val="20"/>
        </w:rPr>
        <w:t>(</w:t>
      </w:r>
      <w:r w:rsidR="002B339F" w:rsidRPr="004A5C6F">
        <w:rPr>
          <w:rFonts w:ascii="Georgia" w:hAnsi="Georgia" w:cs="Arial"/>
          <w:sz w:val="20"/>
        </w:rPr>
        <w:t>Labor</w:t>
      </w:r>
      <w:r w:rsidR="004D1C62" w:rsidRPr="004A5C6F">
        <w:rPr>
          <w:rFonts w:ascii="Georgia" w:hAnsi="Georgia" w:cs="Arial"/>
          <w:sz w:val="20"/>
        </w:rPr>
        <w:t xml:space="preserve"> </w:t>
      </w:r>
      <w:r w:rsidR="002B339F" w:rsidRPr="004A5C6F">
        <w:rPr>
          <w:rFonts w:ascii="Georgia" w:hAnsi="Georgia" w:cs="Arial"/>
          <w:sz w:val="20"/>
        </w:rPr>
        <w:t>Cost</w:t>
      </w:r>
      <w:r w:rsidR="004D1C62" w:rsidRPr="004A5C6F">
        <w:rPr>
          <w:rFonts w:ascii="Georgia" w:hAnsi="Georgia" w:cs="Arial"/>
          <w:sz w:val="20"/>
        </w:rPr>
        <w:t xml:space="preserve"> </w:t>
      </w:r>
      <w:r w:rsidRPr="004A5C6F">
        <w:rPr>
          <w:rFonts w:ascii="Georgia" w:hAnsi="Georgia" w:cs="Arial"/>
          <w:sz w:val="20"/>
        </w:rPr>
        <w:t>PTD</w:t>
      </w:r>
      <w:r w:rsidR="00587779" w:rsidRPr="004A5C6F">
        <w:rPr>
          <w:rFonts w:ascii="Georgia" w:hAnsi="Georgia" w:cs="Arial"/>
          <w:sz w:val="20"/>
        </w:rPr>
        <w:t>)</w:t>
      </w:r>
      <w:r w:rsidRPr="004A5C6F">
        <w:rPr>
          <w:rFonts w:ascii="Georgia" w:hAnsi="Georgia" w:cs="Arial"/>
          <w:sz w:val="20"/>
        </w:rPr>
        <w:t xml:space="preserve"> for each project</w:t>
      </w:r>
    </w:p>
    <w:p w:rsidR="00D54F48" w:rsidRPr="004A5C6F" w:rsidRDefault="002B339F">
      <w:pPr>
        <w:rPr>
          <w:rFonts w:ascii="Georgia" w:hAnsi="Georgia" w:cs="Arial"/>
          <w:sz w:val="20"/>
        </w:rPr>
      </w:pPr>
      <w:r w:rsidRPr="004A5C6F">
        <w:rPr>
          <w:rFonts w:ascii="Georgia" w:hAnsi="Georgia" w:cs="Arial"/>
          <w:sz w:val="20"/>
        </w:rPr>
        <w:t>Overhead:</w:t>
      </w:r>
    </w:p>
    <w:p w:rsidR="002B339F" w:rsidRPr="004A5C6F" w:rsidRDefault="002B339F">
      <w:pPr>
        <w:rPr>
          <w:rFonts w:ascii="Georgia" w:hAnsi="Georgia" w:cs="Arial"/>
          <w:i/>
          <w:sz w:val="20"/>
        </w:rPr>
      </w:pPr>
      <w:r w:rsidRPr="004A5C6F">
        <w:rPr>
          <w:rFonts w:ascii="Georgia" w:hAnsi="Georgia" w:cs="Arial"/>
          <w:i/>
          <w:sz w:val="20"/>
        </w:rPr>
        <w:t>[Overhead expenses are indirect costs, meaning they are not related to specific business activities that generate money.]</w:t>
      </w:r>
    </w:p>
    <w:p w:rsidR="002B339F" w:rsidRPr="004A5C6F" w:rsidRDefault="002B339F" w:rsidP="002B339F">
      <w:pPr>
        <w:ind w:firstLine="720"/>
        <w:rPr>
          <w:rFonts w:ascii="Georgia" w:hAnsi="Georgia" w:cs="Arial"/>
          <w:sz w:val="20"/>
        </w:rPr>
      </w:pPr>
      <w:r w:rsidRPr="004A5C6F">
        <w:rPr>
          <w:rFonts w:ascii="Georgia" w:hAnsi="Georgia" w:cs="Arial"/>
          <w:sz w:val="20"/>
        </w:rPr>
        <w:t xml:space="preserve">Value = the maximum </w:t>
      </w:r>
      <w:r w:rsidR="00587779" w:rsidRPr="004A5C6F">
        <w:rPr>
          <w:rFonts w:ascii="Georgia" w:hAnsi="Georgia" w:cs="Arial"/>
          <w:sz w:val="20"/>
        </w:rPr>
        <w:t>(</w:t>
      </w:r>
      <w:r w:rsidRPr="004A5C6F">
        <w:rPr>
          <w:rFonts w:ascii="Georgia" w:hAnsi="Georgia" w:cs="Arial"/>
          <w:sz w:val="20"/>
        </w:rPr>
        <w:t>Overhead</w:t>
      </w:r>
      <w:r w:rsidR="004D1C62" w:rsidRPr="004A5C6F">
        <w:rPr>
          <w:rFonts w:ascii="Georgia" w:hAnsi="Georgia" w:cs="Arial"/>
          <w:sz w:val="20"/>
        </w:rPr>
        <w:t xml:space="preserve"> </w:t>
      </w:r>
      <w:r w:rsidRPr="004A5C6F">
        <w:rPr>
          <w:rFonts w:ascii="Georgia" w:hAnsi="Georgia" w:cs="Arial"/>
          <w:sz w:val="20"/>
        </w:rPr>
        <w:t>PTD</w:t>
      </w:r>
      <w:r w:rsidR="00587779" w:rsidRPr="004A5C6F">
        <w:rPr>
          <w:rFonts w:ascii="Georgia" w:hAnsi="Georgia" w:cs="Arial"/>
          <w:sz w:val="20"/>
        </w:rPr>
        <w:t>)</w:t>
      </w:r>
      <w:r w:rsidRPr="004A5C6F">
        <w:rPr>
          <w:rFonts w:ascii="Georgia" w:hAnsi="Georgia" w:cs="Arial"/>
          <w:sz w:val="20"/>
        </w:rPr>
        <w:t xml:space="preserve"> for each project</w:t>
      </w:r>
    </w:p>
    <w:p w:rsidR="002B339F" w:rsidRPr="004A5C6F" w:rsidRDefault="002B339F" w:rsidP="002B339F">
      <w:pPr>
        <w:rPr>
          <w:rFonts w:ascii="Georgia" w:hAnsi="Georgia" w:cs="Arial"/>
          <w:sz w:val="20"/>
        </w:rPr>
      </w:pPr>
      <w:r w:rsidRPr="004A5C6F">
        <w:rPr>
          <w:rFonts w:ascii="Georgia" w:hAnsi="Georgia" w:cs="Arial"/>
          <w:sz w:val="20"/>
        </w:rPr>
        <w:t>Overhead Rate:</w:t>
      </w:r>
    </w:p>
    <w:p w:rsidR="004D1C62" w:rsidRPr="004A5C6F" w:rsidRDefault="004D1C62" w:rsidP="002B339F">
      <w:pPr>
        <w:rPr>
          <w:rFonts w:ascii="Georgia" w:hAnsi="Georgia" w:cs="Arial"/>
          <w:sz w:val="20"/>
        </w:rPr>
      </w:pPr>
      <w:r w:rsidRPr="004A5C6F">
        <w:rPr>
          <w:rFonts w:ascii="Georgia" w:hAnsi="Georgia" w:cs="Arial"/>
          <w:sz w:val="20"/>
        </w:rPr>
        <w:t xml:space="preserve">According to the instruction, overhead rate changes monthly so it need to be calculated for each month. For each project, we take the average of monthly overhead rates as overhead rate of </w:t>
      </w:r>
      <w:r w:rsidRPr="004A5C6F">
        <w:rPr>
          <w:rFonts w:ascii="Georgia" w:hAnsi="Georgia" w:cs="Arial"/>
          <w:sz w:val="20"/>
        </w:rPr>
        <w:t>each project</w:t>
      </w:r>
      <w:r w:rsidRPr="004A5C6F">
        <w:rPr>
          <w:rFonts w:ascii="Georgia" w:hAnsi="Georgia" w:cs="Arial"/>
          <w:sz w:val="20"/>
        </w:rPr>
        <w:t>.</w:t>
      </w:r>
    </w:p>
    <w:p w:rsidR="004D1C62" w:rsidRPr="004A5C6F" w:rsidRDefault="002B339F" w:rsidP="002B339F">
      <w:pPr>
        <w:rPr>
          <w:rFonts w:ascii="Georgia" w:hAnsi="Georgia" w:cs="Arial"/>
          <w:sz w:val="20"/>
        </w:rPr>
      </w:pPr>
      <w:r w:rsidRPr="004A5C6F">
        <w:rPr>
          <w:rFonts w:ascii="Georgia" w:hAnsi="Georgia" w:cs="Arial"/>
          <w:sz w:val="20"/>
        </w:rPr>
        <w:tab/>
        <w:t xml:space="preserve">Value </w:t>
      </w:r>
      <w:r w:rsidR="004D1C62" w:rsidRPr="004A5C6F">
        <w:rPr>
          <w:rFonts w:ascii="Georgia" w:hAnsi="Georgia" w:cs="Arial"/>
          <w:sz w:val="20"/>
        </w:rPr>
        <w:t xml:space="preserve">= the mean of (labor Overhead </w:t>
      </w:r>
      <w:r w:rsidRPr="004A5C6F">
        <w:rPr>
          <w:rFonts w:ascii="Georgia" w:hAnsi="Georgia" w:cs="Arial"/>
          <w:sz w:val="20"/>
        </w:rPr>
        <w:t xml:space="preserve">MTD / </w:t>
      </w:r>
      <w:r w:rsidR="004D1C62" w:rsidRPr="004A5C6F">
        <w:rPr>
          <w:rFonts w:ascii="Georgia" w:hAnsi="Georgia" w:cs="Arial"/>
          <w:sz w:val="20"/>
        </w:rPr>
        <w:t>Labor Cost MTD) for each project</w:t>
      </w:r>
    </w:p>
    <w:p w:rsidR="002B339F" w:rsidRPr="004A5C6F" w:rsidRDefault="004D1C62" w:rsidP="002B339F">
      <w:pPr>
        <w:rPr>
          <w:rFonts w:ascii="Georgia" w:hAnsi="Georgia" w:cs="Arial"/>
          <w:sz w:val="20"/>
        </w:rPr>
      </w:pPr>
      <w:r w:rsidRPr="004A5C6F">
        <w:rPr>
          <w:rFonts w:ascii="Georgia" w:hAnsi="Georgia" w:cs="Arial"/>
          <w:sz w:val="20"/>
        </w:rPr>
        <w:t xml:space="preserve">If </w:t>
      </w:r>
      <w:r w:rsidRPr="004A5C6F">
        <w:rPr>
          <w:rFonts w:ascii="Georgia" w:hAnsi="Georgia" w:cs="Arial"/>
          <w:sz w:val="20"/>
        </w:rPr>
        <w:t>Labor</w:t>
      </w:r>
      <w:r w:rsidRPr="004A5C6F">
        <w:rPr>
          <w:rFonts w:ascii="Georgia" w:hAnsi="Georgia" w:cs="Arial"/>
          <w:sz w:val="20"/>
        </w:rPr>
        <w:t xml:space="preserve"> </w:t>
      </w:r>
      <w:r w:rsidRPr="004A5C6F">
        <w:rPr>
          <w:rFonts w:ascii="Georgia" w:hAnsi="Georgia" w:cs="Arial"/>
          <w:sz w:val="20"/>
        </w:rPr>
        <w:t>Cost</w:t>
      </w:r>
      <w:r w:rsidRPr="004A5C6F">
        <w:rPr>
          <w:rFonts w:ascii="Georgia" w:hAnsi="Georgia" w:cs="Arial"/>
          <w:sz w:val="20"/>
        </w:rPr>
        <w:t xml:space="preserve"> </w:t>
      </w:r>
      <w:r w:rsidRPr="004A5C6F">
        <w:rPr>
          <w:rFonts w:ascii="Georgia" w:hAnsi="Georgia" w:cs="Arial"/>
          <w:sz w:val="20"/>
        </w:rPr>
        <w:t>MTD</w:t>
      </w:r>
      <w:r w:rsidRPr="004A5C6F">
        <w:rPr>
          <w:rFonts w:ascii="Georgia" w:hAnsi="Georgia" w:cs="Arial"/>
          <w:sz w:val="20"/>
        </w:rPr>
        <w:t xml:space="preserve"> = 0, we define overhead rate 0.</w:t>
      </w:r>
    </w:p>
    <w:p w:rsidR="004D1C62" w:rsidRPr="004A5C6F" w:rsidRDefault="004D1C62" w:rsidP="002B339F">
      <w:pPr>
        <w:rPr>
          <w:rFonts w:ascii="Georgia" w:hAnsi="Georgia" w:cs="Arial"/>
          <w:sz w:val="20"/>
        </w:rPr>
      </w:pPr>
      <w:r w:rsidRPr="004A5C6F">
        <w:rPr>
          <w:rFonts w:ascii="Georgia" w:hAnsi="Georgia" w:cs="Arial"/>
          <w:sz w:val="20"/>
        </w:rPr>
        <w:t>Labor Revenue:</w:t>
      </w:r>
    </w:p>
    <w:p w:rsidR="004D1C62" w:rsidRPr="004A5C6F" w:rsidRDefault="004D1C62" w:rsidP="002B339F">
      <w:pPr>
        <w:rPr>
          <w:rFonts w:ascii="Georgia" w:hAnsi="Georgia" w:cs="Arial"/>
          <w:sz w:val="20"/>
        </w:rPr>
      </w:pPr>
      <w:r w:rsidRPr="004A5C6F">
        <w:rPr>
          <w:rFonts w:ascii="Georgia" w:hAnsi="Georgia" w:cs="Arial"/>
          <w:sz w:val="20"/>
        </w:rPr>
        <w:tab/>
        <w:t xml:space="preserve">Value = the maximum </w:t>
      </w:r>
      <w:r w:rsidR="00587779" w:rsidRPr="004A5C6F">
        <w:rPr>
          <w:rFonts w:ascii="Georgia" w:hAnsi="Georgia" w:cs="Arial"/>
          <w:sz w:val="20"/>
        </w:rPr>
        <w:t>(</w:t>
      </w:r>
      <w:r w:rsidRPr="004A5C6F">
        <w:rPr>
          <w:rFonts w:ascii="Georgia" w:hAnsi="Georgia" w:cs="Arial"/>
          <w:sz w:val="20"/>
        </w:rPr>
        <w:t>Labor Revenue PTD</w:t>
      </w:r>
      <w:r w:rsidR="00587779" w:rsidRPr="004A5C6F">
        <w:rPr>
          <w:rFonts w:ascii="Georgia" w:hAnsi="Georgia" w:cs="Arial"/>
          <w:sz w:val="20"/>
        </w:rPr>
        <w:t>)</w:t>
      </w:r>
      <w:r w:rsidRPr="004A5C6F">
        <w:rPr>
          <w:rFonts w:ascii="Georgia" w:hAnsi="Georgia" w:cs="Arial"/>
          <w:sz w:val="20"/>
        </w:rPr>
        <w:t xml:space="preserve"> for each project</w:t>
      </w:r>
    </w:p>
    <w:p w:rsidR="004D1C62" w:rsidRPr="004A5C6F" w:rsidRDefault="004D1C62" w:rsidP="002B339F">
      <w:pPr>
        <w:rPr>
          <w:rFonts w:ascii="Georgia" w:hAnsi="Georgia" w:cs="Arial"/>
          <w:sz w:val="20"/>
        </w:rPr>
      </w:pPr>
      <w:r w:rsidRPr="004A5C6F">
        <w:rPr>
          <w:rFonts w:ascii="Georgia" w:hAnsi="Georgia" w:cs="Arial"/>
          <w:sz w:val="20"/>
        </w:rPr>
        <w:t>Complete Labor:</w:t>
      </w:r>
    </w:p>
    <w:p w:rsidR="004D1C62" w:rsidRPr="004A5C6F" w:rsidRDefault="004D1C62" w:rsidP="002B339F">
      <w:pPr>
        <w:rPr>
          <w:rFonts w:ascii="Georgia" w:hAnsi="Georgia" w:cs="Arial"/>
          <w:sz w:val="20"/>
        </w:rPr>
      </w:pPr>
      <w:r w:rsidRPr="004A5C6F">
        <w:rPr>
          <w:rFonts w:ascii="Georgia" w:hAnsi="Georgia" w:cs="Arial"/>
          <w:sz w:val="20"/>
        </w:rPr>
        <w:tab/>
        <w:t>Value = maximum</w:t>
      </w:r>
      <w:r w:rsidR="00587779" w:rsidRPr="004A5C6F">
        <w:rPr>
          <w:rFonts w:ascii="Georgia" w:hAnsi="Georgia" w:cs="Arial"/>
          <w:sz w:val="20"/>
        </w:rPr>
        <w:t xml:space="preserve"> (</w:t>
      </w:r>
      <w:r w:rsidRPr="004A5C6F">
        <w:rPr>
          <w:rFonts w:ascii="Georgia" w:hAnsi="Georgia" w:cs="Arial"/>
          <w:sz w:val="20"/>
        </w:rPr>
        <w:t>Labor Revenue PTD</w:t>
      </w:r>
      <w:r w:rsidR="00587779" w:rsidRPr="004A5C6F">
        <w:rPr>
          <w:rFonts w:ascii="Georgia" w:hAnsi="Georgia" w:cs="Arial"/>
          <w:sz w:val="20"/>
        </w:rPr>
        <w:t>)</w:t>
      </w:r>
      <w:r w:rsidRPr="004A5C6F">
        <w:rPr>
          <w:rFonts w:ascii="Georgia" w:hAnsi="Georgia" w:cs="Arial"/>
          <w:sz w:val="20"/>
        </w:rPr>
        <w:t xml:space="preserve">/ maximum </w:t>
      </w:r>
      <w:r w:rsidR="00587779" w:rsidRPr="004A5C6F">
        <w:rPr>
          <w:rFonts w:ascii="Georgia" w:hAnsi="Georgia" w:cs="Arial"/>
          <w:sz w:val="20"/>
        </w:rPr>
        <w:t>(</w:t>
      </w:r>
      <w:r w:rsidRPr="004A5C6F">
        <w:rPr>
          <w:rFonts w:ascii="Georgia" w:hAnsi="Georgia" w:cs="Arial"/>
          <w:sz w:val="20"/>
        </w:rPr>
        <w:t>Total Labor Budget Effort</w:t>
      </w:r>
      <w:r w:rsidR="00587779" w:rsidRPr="004A5C6F">
        <w:rPr>
          <w:rFonts w:ascii="Georgia" w:hAnsi="Georgia" w:cs="Arial"/>
          <w:sz w:val="20"/>
        </w:rPr>
        <w:t>)</w:t>
      </w:r>
    </w:p>
    <w:p w:rsidR="004D1C62" w:rsidRPr="004A5C6F" w:rsidRDefault="004D1C62" w:rsidP="002B339F">
      <w:pPr>
        <w:rPr>
          <w:rFonts w:ascii="Georgia" w:hAnsi="Georgia" w:cs="Arial"/>
          <w:sz w:val="20"/>
        </w:rPr>
      </w:pPr>
      <w:r w:rsidRPr="004A5C6F">
        <w:rPr>
          <w:rFonts w:ascii="Georgia" w:hAnsi="Georgia" w:cs="Arial"/>
          <w:sz w:val="20"/>
        </w:rPr>
        <w:t>WIP_</w:t>
      </w:r>
      <w:proofErr w:type="gramStart"/>
      <w:r w:rsidRPr="004A5C6F">
        <w:rPr>
          <w:rFonts w:ascii="Georgia" w:hAnsi="Georgia" w:cs="Arial"/>
          <w:sz w:val="20"/>
        </w:rPr>
        <w:t>PTD :</w:t>
      </w:r>
      <w:proofErr w:type="gramEnd"/>
    </w:p>
    <w:p w:rsidR="00587779" w:rsidRPr="004A5C6F" w:rsidRDefault="00587779" w:rsidP="002B339F">
      <w:pPr>
        <w:rPr>
          <w:rFonts w:ascii="Georgia" w:hAnsi="Georgia" w:cs="Arial"/>
          <w:i/>
          <w:sz w:val="20"/>
        </w:rPr>
      </w:pPr>
      <w:r w:rsidRPr="004A5C6F">
        <w:rPr>
          <w:rFonts w:ascii="Georgia" w:hAnsi="Georgia" w:cs="Arial"/>
          <w:i/>
          <w:sz w:val="20"/>
        </w:rPr>
        <w:t>[The term work-in-progress (WIP) is a production and supply-chain management term describing partially finished goods awaiting completion.]</w:t>
      </w:r>
    </w:p>
    <w:p w:rsidR="00587779" w:rsidRPr="004A5C6F" w:rsidRDefault="004D1C62" w:rsidP="00587779">
      <w:pPr>
        <w:ind w:firstLine="720"/>
        <w:rPr>
          <w:rFonts w:ascii="Georgia" w:hAnsi="Georgia" w:cs="Arial"/>
          <w:sz w:val="20"/>
        </w:rPr>
      </w:pPr>
      <w:r w:rsidRPr="004A5C6F">
        <w:rPr>
          <w:rFonts w:ascii="Georgia" w:hAnsi="Georgia" w:cs="Arial"/>
          <w:sz w:val="20"/>
        </w:rPr>
        <w:t xml:space="preserve"> Value = maximum </w:t>
      </w:r>
      <w:r w:rsidR="00587779" w:rsidRPr="004A5C6F">
        <w:rPr>
          <w:rFonts w:ascii="Georgia" w:hAnsi="Georgia" w:cs="Arial"/>
          <w:sz w:val="20"/>
        </w:rPr>
        <w:t>(</w:t>
      </w:r>
      <w:r w:rsidRPr="004A5C6F">
        <w:rPr>
          <w:rFonts w:ascii="Georgia" w:hAnsi="Georgia" w:cs="Arial"/>
          <w:sz w:val="20"/>
        </w:rPr>
        <w:t>Revenue PTD</w:t>
      </w:r>
      <w:r w:rsidR="00587779" w:rsidRPr="004A5C6F">
        <w:rPr>
          <w:rFonts w:ascii="Georgia" w:hAnsi="Georgia" w:cs="Arial"/>
          <w:sz w:val="20"/>
        </w:rPr>
        <w:t>)</w:t>
      </w:r>
      <w:r w:rsidRPr="004A5C6F">
        <w:rPr>
          <w:rFonts w:ascii="Georgia" w:hAnsi="Georgia" w:cs="Arial"/>
          <w:sz w:val="20"/>
        </w:rPr>
        <w:t xml:space="preserve"> –maximum </w:t>
      </w:r>
      <w:r w:rsidR="00587779" w:rsidRPr="004A5C6F">
        <w:rPr>
          <w:rFonts w:ascii="Georgia" w:hAnsi="Georgia" w:cs="Arial"/>
          <w:sz w:val="20"/>
        </w:rPr>
        <w:t>(</w:t>
      </w:r>
      <w:r w:rsidRPr="004A5C6F">
        <w:rPr>
          <w:rFonts w:ascii="Georgia" w:hAnsi="Georgia" w:cs="Arial"/>
          <w:sz w:val="20"/>
        </w:rPr>
        <w:t>Billing PTD</w:t>
      </w:r>
      <w:r w:rsidR="00587779" w:rsidRPr="004A5C6F">
        <w:rPr>
          <w:rFonts w:ascii="Georgia" w:hAnsi="Georgia" w:cs="Arial"/>
          <w:sz w:val="20"/>
        </w:rPr>
        <w:t>)</w:t>
      </w:r>
    </w:p>
    <w:p w:rsidR="00587779" w:rsidRPr="004A5C6F" w:rsidRDefault="00587779" w:rsidP="00587779">
      <w:pPr>
        <w:rPr>
          <w:rFonts w:ascii="Georgia" w:hAnsi="Georgia" w:cs="Arial"/>
          <w:sz w:val="20"/>
        </w:rPr>
      </w:pPr>
      <w:r w:rsidRPr="004A5C6F">
        <w:rPr>
          <w:rFonts w:ascii="Georgia" w:hAnsi="Georgia" w:cs="Arial"/>
          <w:sz w:val="20"/>
        </w:rPr>
        <w:t>Profit PTD:</w:t>
      </w:r>
    </w:p>
    <w:p w:rsidR="00587779" w:rsidRPr="004A5C6F" w:rsidRDefault="00587779" w:rsidP="00587779">
      <w:pPr>
        <w:ind w:firstLine="720"/>
        <w:rPr>
          <w:rFonts w:ascii="Georgia" w:hAnsi="Georgia" w:cs="Arial"/>
          <w:sz w:val="20"/>
        </w:rPr>
      </w:pPr>
      <w:r w:rsidRPr="004A5C6F">
        <w:rPr>
          <w:rFonts w:ascii="Georgia" w:hAnsi="Georgia" w:cs="Arial"/>
          <w:sz w:val="20"/>
        </w:rPr>
        <w:t>Value = maximum (Revenue PTD) – maximum (Cost PTD) + maximum Overhead</w:t>
      </w:r>
    </w:p>
    <w:p w:rsidR="00587779" w:rsidRPr="004A5C6F" w:rsidRDefault="00587779" w:rsidP="00587779">
      <w:pPr>
        <w:rPr>
          <w:rFonts w:ascii="Georgia" w:hAnsi="Georgia" w:cs="Arial"/>
          <w:sz w:val="20"/>
        </w:rPr>
      </w:pPr>
      <w:r w:rsidRPr="004A5C6F">
        <w:rPr>
          <w:rFonts w:ascii="Georgia" w:hAnsi="Georgia" w:cs="Arial"/>
          <w:sz w:val="20"/>
        </w:rPr>
        <w:lastRenderedPageBreak/>
        <w:t>Profit Percentage:</w:t>
      </w:r>
    </w:p>
    <w:p w:rsidR="00587779" w:rsidRPr="004A5C6F" w:rsidRDefault="00587779" w:rsidP="00587779">
      <w:pPr>
        <w:rPr>
          <w:rFonts w:ascii="Georgia" w:hAnsi="Georgia" w:cs="Arial"/>
          <w:sz w:val="20"/>
        </w:rPr>
      </w:pPr>
      <w:r w:rsidRPr="004A5C6F">
        <w:rPr>
          <w:rFonts w:ascii="Georgia" w:hAnsi="Georgia" w:cs="Arial"/>
          <w:sz w:val="20"/>
        </w:rPr>
        <w:tab/>
        <w:t>Value = Profit PTD /maximum (Revenue PTD)</w:t>
      </w:r>
    </w:p>
    <w:p w:rsidR="00587779" w:rsidRPr="004A5C6F" w:rsidRDefault="00587779" w:rsidP="00587779">
      <w:pPr>
        <w:rPr>
          <w:rFonts w:ascii="Georgia" w:hAnsi="Georgia" w:cs="Arial"/>
          <w:sz w:val="20"/>
        </w:rPr>
      </w:pPr>
      <w:r w:rsidRPr="004A5C6F">
        <w:rPr>
          <w:rFonts w:ascii="Georgia" w:hAnsi="Georgia" w:cs="Arial"/>
          <w:sz w:val="20"/>
        </w:rPr>
        <w:t>If Revenue PTD = 0, we define profit percentage 0.</w:t>
      </w:r>
    </w:p>
    <w:p w:rsidR="00FC3F9D" w:rsidRPr="004A5C6F" w:rsidRDefault="00587779" w:rsidP="00FC3F9D">
      <w:pPr>
        <w:pStyle w:val="Heading1"/>
        <w:rPr>
          <w:rFonts w:ascii="Georgia" w:hAnsi="Georgia" w:cs="Arial"/>
          <w:sz w:val="28"/>
        </w:rPr>
      </w:pPr>
      <w:r w:rsidRPr="004A5C6F">
        <w:rPr>
          <w:rFonts w:ascii="Georgia" w:hAnsi="Georgia" w:cs="Arial"/>
          <w:sz w:val="28"/>
        </w:rPr>
        <w:t>Subsequent processing</w:t>
      </w:r>
    </w:p>
    <w:p w:rsidR="00FC3F9D" w:rsidRPr="004A5C6F" w:rsidRDefault="00FC3F9D" w:rsidP="00FC3F9D">
      <w:pPr>
        <w:pStyle w:val="ListParagraph"/>
        <w:numPr>
          <w:ilvl w:val="0"/>
          <w:numId w:val="2"/>
        </w:numPr>
        <w:rPr>
          <w:rFonts w:ascii="Georgia" w:hAnsi="Georgia" w:cs="Arial"/>
          <w:sz w:val="20"/>
        </w:rPr>
      </w:pPr>
      <w:r w:rsidRPr="004A5C6F">
        <w:rPr>
          <w:rFonts w:ascii="Georgia" w:hAnsi="Georgia" w:cs="Arial"/>
          <w:sz w:val="20"/>
        </w:rPr>
        <w:t>We delete the project with Profit Percentage &lt; -1 or &gt; 1.</w:t>
      </w:r>
    </w:p>
    <w:p w:rsidR="00FC3F9D" w:rsidRPr="004A5C6F" w:rsidRDefault="00FC3F9D" w:rsidP="00FC3F9D">
      <w:pPr>
        <w:pStyle w:val="ListParagraph"/>
        <w:numPr>
          <w:ilvl w:val="0"/>
          <w:numId w:val="2"/>
        </w:numPr>
        <w:rPr>
          <w:rFonts w:ascii="Georgia" w:hAnsi="Georgia" w:cs="Arial"/>
          <w:sz w:val="20"/>
        </w:rPr>
      </w:pPr>
      <w:r w:rsidRPr="004A5C6F">
        <w:rPr>
          <w:rFonts w:ascii="Georgia" w:hAnsi="Georgia" w:cs="Arial"/>
          <w:sz w:val="20"/>
        </w:rPr>
        <w:t>We delete outliers in Overhead rate.</w:t>
      </w:r>
    </w:p>
    <w:p w:rsidR="004D1C62" w:rsidRPr="004A5C6F" w:rsidRDefault="00587779" w:rsidP="00FC3F9D">
      <w:pPr>
        <w:pStyle w:val="ListParagraph"/>
        <w:numPr>
          <w:ilvl w:val="0"/>
          <w:numId w:val="2"/>
        </w:numPr>
        <w:rPr>
          <w:rFonts w:ascii="Georgia" w:hAnsi="Georgia" w:cs="Arial"/>
          <w:sz w:val="20"/>
        </w:rPr>
      </w:pPr>
      <w:r w:rsidRPr="004A5C6F">
        <w:rPr>
          <w:rFonts w:ascii="Georgia" w:hAnsi="Georgia" w:cs="Arial"/>
          <w:sz w:val="20"/>
        </w:rPr>
        <w:t xml:space="preserve">According to instruction, a positive WIP means “unbilled revenue” and negative WIP means “billings in excess”. To reduce redundancy, we transform WIP_PTD into </w:t>
      </w:r>
      <w:r w:rsidR="00FC3F9D" w:rsidRPr="004A5C6F">
        <w:rPr>
          <w:rFonts w:ascii="Georgia" w:hAnsi="Georgia" w:cs="Arial"/>
          <w:sz w:val="20"/>
        </w:rPr>
        <w:t>binary value. We define it 0 for positive value and 1 for negative value.</w:t>
      </w:r>
    </w:p>
    <w:p w:rsidR="00FC3F9D" w:rsidRPr="004A5C6F" w:rsidRDefault="00FC3F9D" w:rsidP="00FC3F9D">
      <w:pPr>
        <w:ind w:left="360"/>
        <w:rPr>
          <w:rFonts w:ascii="Georgia" w:hAnsi="Georgia"/>
        </w:rPr>
      </w:pPr>
    </w:p>
    <w:p w:rsidR="00FC3F9D" w:rsidRPr="004A5C6F" w:rsidRDefault="00FC3F9D" w:rsidP="002B339F">
      <w:pPr>
        <w:rPr>
          <w:rFonts w:ascii="Georgia" w:hAnsi="Georgia"/>
        </w:rPr>
      </w:pPr>
    </w:p>
    <w:sectPr w:rsidR="00FC3F9D" w:rsidRPr="004A5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8135B"/>
    <w:multiLevelType w:val="hybridMultilevel"/>
    <w:tmpl w:val="5AC49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B521A"/>
    <w:multiLevelType w:val="hybridMultilevel"/>
    <w:tmpl w:val="447E0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178"/>
    <w:rsid w:val="000B0679"/>
    <w:rsid w:val="002B339F"/>
    <w:rsid w:val="003E49FF"/>
    <w:rsid w:val="00407178"/>
    <w:rsid w:val="004A5C6F"/>
    <w:rsid w:val="004D1C62"/>
    <w:rsid w:val="00587779"/>
    <w:rsid w:val="00895A9A"/>
    <w:rsid w:val="00A44DAC"/>
    <w:rsid w:val="00BA2D8A"/>
    <w:rsid w:val="00D54F48"/>
    <w:rsid w:val="00FC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5E6F"/>
  <w15:chartTrackingRefBased/>
  <w15:docId w15:val="{390B973A-79A8-46A2-AD68-57840E56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77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77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779"/>
    <w:pPr>
      <w:ind w:left="720"/>
      <w:contextualSpacing/>
    </w:pPr>
  </w:style>
  <w:style w:type="character" w:customStyle="1" w:styleId="Heading1Char">
    <w:name w:val="Heading 1 Char"/>
    <w:basedOn w:val="DefaultParagraphFont"/>
    <w:link w:val="Heading1"/>
    <w:uiPriority w:val="9"/>
    <w:rsid w:val="005877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777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A5C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C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Xingyue Zhang</dc:creator>
  <cp:keywords/>
  <dc:description/>
  <cp:lastModifiedBy>Xingyue Zhang</cp:lastModifiedBy>
  <cp:revision>1</cp:revision>
  <dcterms:created xsi:type="dcterms:W3CDTF">2019-11-02T23:24:00Z</dcterms:created>
  <dcterms:modified xsi:type="dcterms:W3CDTF">2019-11-03T01:56:00Z</dcterms:modified>
</cp:coreProperties>
</file>