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FCE73">
      <w:pPr>
        <w:keepNext w:val="0"/>
        <w:keepLines w:val="0"/>
        <w:widowControl/>
        <w:suppressLineNumbers w:val="0"/>
        <w:jc w:val="center"/>
        <w:rPr>
          <w:b/>
          <w:bCs/>
          <w:color w:val="000000" w:themeColor="text1"/>
          <w:sz w:val="44"/>
          <w:szCs w:val="44"/>
          <w14:textFill>
            <w14:solidFill>
              <w14:schemeClr w14:val="tx1"/>
            </w14:solidFill>
          </w14:textFill>
        </w:rPr>
      </w:pPr>
      <w:bookmarkStart w:id="0" w:name="_GoBack"/>
      <w:r>
        <w:rPr>
          <w:rFonts w:ascii="????Regular" w:hAnsi="????Regular" w:eastAsia="????Regular" w:cs="????Regular"/>
          <w:b/>
          <w:bCs/>
          <w:color w:val="000000" w:themeColor="text1"/>
          <w:kern w:val="0"/>
          <w:sz w:val="44"/>
          <w:szCs w:val="44"/>
          <w:lang w:val="en-US" w:eastAsia="zh-CN" w:bidi="ar"/>
          <w14:textFill>
            <w14:solidFill>
              <w14:schemeClr w14:val="tx1"/>
            </w14:solidFill>
          </w14:textFill>
        </w:rPr>
        <w:t>文献综述</w:t>
      </w:r>
    </w:p>
    <w:bookmarkEnd w:id="0"/>
    <w:p w14:paraId="5004A5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p>
    <w:p w14:paraId="310BA0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中的文献综述功能模块是其面向学术研究场景的重要功能之一，旨在帮助用户快速梳理某一领域的研究现状、前沿动态和已有成果，为论文撰写、课题研究或知识整合提供高效的辅助。以下是对该功能的详细介绍：</w:t>
      </w:r>
    </w:p>
    <w:p w14:paraId="728A272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rFonts w:ascii="Segoe UI" w:hAnsi="Segoe UI" w:eastAsia="Segoe UI" w:cs="Segoe UI"/>
          <w:i w:val="0"/>
          <w:iCs w:val="0"/>
          <w:caps w:val="0"/>
          <w:color w:val="1A2029"/>
          <w:spacing w:val="0"/>
          <w:sz w:val="22"/>
          <w:szCs w:val="22"/>
        </w:rPr>
        <w:pict>
          <v:rect id="_x0000_i1032" o:spt="1" style="height:1.5pt;width:432pt;" fillcolor="#1A2029" filled="t" stroked="f" coordsize="21600,21600" o:hr="t" o:hrstd="t" o:hrnoshade="t" o:hralign="center">
            <v:path/>
            <v:fill on="t" focussize="0,0"/>
            <v:stroke on="f"/>
            <v:imagedata o:title=""/>
            <o:lock v:ext="edit"/>
            <w10:wrap type="none"/>
            <w10:anchorlock/>
          </v:rect>
        </w:pict>
      </w:r>
    </w:p>
    <w:p w14:paraId="1926AB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1. 功能概述</w:t>
      </w:r>
    </w:p>
    <w:p w14:paraId="65D6F9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文献综述功能模块利用智谱清言强大的语言模型能力，能够根据用户输入的主题或研究方向，自动检索并整理相关文献，生成结构清晰、内容丰富的文献综述。这一功能特别适合科研人员、学生或需要对某一领域进行深入研究的用户，帮助他们快速掌握研究背景，明确研究切入点，并节省大量手动检索和整理文献的时间。</w:t>
      </w:r>
    </w:p>
    <w:p w14:paraId="1D072B6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rFonts w:hint="default" w:ascii="Segoe UI" w:hAnsi="Segoe UI" w:eastAsia="Segoe UI" w:cs="Segoe UI"/>
          <w:i w:val="0"/>
          <w:iCs w:val="0"/>
          <w:caps w:val="0"/>
          <w:color w:val="1A2029"/>
          <w:spacing w:val="0"/>
          <w:sz w:val="22"/>
          <w:szCs w:val="22"/>
        </w:rPr>
        <w:pict>
          <v:rect id="_x0000_i1033" o:spt="1" style="height:1.5pt;width:432pt;" fillcolor="#1A2029" filled="t" stroked="f" coordsize="21600,21600" o:hr="t" o:hrstd="t" o:hrnoshade="t" o:hralign="center">
            <v:path/>
            <v:fill on="t" focussize="0,0"/>
            <v:stroke on="f"/>
            <v:imagedata o:title=""/>
            <o:lock v:ext="edit"/>
            <w10:wrap type="none"/>
            <w10:anchorlock/>
          </v:rect>
        </w:pict>
      </w:r>
    </w:p>
    <w:p w14:paraId="77909E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2. 技术原理</w:t>
      </w:r>
    </w:p>
    <w:p w14:paraId="01FFD4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智谱清言的文献综述功能基于其自研的中英双语对话模型ChatGLM2，结合以下技术实现：</w:t>
      </w:r>
    </w:p>
    <w:p w14:paraId="24806D6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深度文本理解</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：ChatGLM2能够准确理解用户输入的研究主题，并通过上下文信息明确用户需求。</w:t>
      </w:r>
    </w:p>
    <w:p w14:paraId="364F89C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多源信息检索</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：模型会从学术数据库、网络资源等渠道检索相关文献，并提取关键信息。</w:t>
      </w:r>
    </w:p>
    <w:p w14:paraId="67A4927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智能内容整合</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：基于检索到的文献，模型会自动梳理出研究领域的核心观点、研究现状、争议点及未来方向，形成逻辑清晰的综述内容。</w:t>
      </w:r>
    </w:p>
    <w:p w14:paraId="2652545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多轮对话优化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：用户可以通过多轮对话对生成的综述内容进行补充或调整，模型会进一步优化输出结果，确保综述内容更贴合用户需求。</w:t>
      </w:r>
    </w:p>
    <w:p w14:paraId="31AD87E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34" o:spt="1" style="height:1.5pt;width:432pt;" fillcolor="#1A2029" filled="t" stroked="f" coordsize="21600,21600" o:hr="t" o:hrstd="t" o:hrnoshade="t" o:hralign="center">
            <v:path/>
            <v:fill on="t" focussize="0,0"/>
            <v:stroke on="f"/>
            <v:imagedata o:title=""/>
            <o:lock v:ext="edit"/>
            <w10:wrap type="none"/>
            <w10:anchorlock/>
          </v:rect>
        </w:pict>
      </w:r>
    </w:p>
    <w:p w14:paraId="4EF499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3. 使用方法</w:t>
      </w:r>
    </w:p>
    <w:p w14:paraId="4FF6B2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文献综述功能模块的使用流程简单直观，具体步骤如下：</w:t>
      </w:r>
    </w:p>
    <w:p w14:paraId="7673ED3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启动功能</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：在智谱清言App或网页版中，选择“文献综述”功能模块。</w:t>
      </w:r>
    </w:p>
    <w:p w14:paraId="4F789B3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输入主题</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：提供需要生成文献综述的主题或研究方向，例如“人工智能在医疗领域的应用研究”。</w:t>
      </w:r>
    </w:p>
    <w:p w14:paraId="7270779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生成综述</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：智谱清言会自动检索相关文献，并生成综述内容，包括研究背景、主要观点、争议点及未来趋势等。</w:t>
      </w:r>
    </w:p>
    <w:p w14:paraId="3C8B0F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多轮优化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：用户可以根据需要与智谱清言进行多轮对话，调整综述内容，例如补充特定文献或细化某一研究方向。</w:t>
      </w:r>
    </w:p>
    <w:p w14:paraId="6B8685F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导出与使用</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：生成的综述内容可以直接导出为文档，用于论文写作、课题报告或知识整理。</w:t>
      </w:r>
    </w:p>
    <w:p w14:paraId="4581C29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35" o:spt="1" style="height:1.5pt;width:432pt;" fillcolor="#1A2029" filled="t" stroked="f" coordsize="21600,21600" o:hr="t" o:hrstd="t" o:hrnoshade="t" o:hralign="center">
            <v:path/>
            <v:fill on="t" focussize="0,0"/>
            <v:stroke on="f"/>
            <v:imagedata o:title=""/>
            <o:lock v:ext="edit"/>
            <w10:wrap type="none"/>
            <w10:anchorlock/>
          </v:rect>
        </w:pict>
      </w:r>
    </w:p>
    <w:p w14:paraId="136023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4. 功能优势</w:t>
      </w:r>
    </w:p>
    <w:p w14:paraId="0B97F93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高效性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：相比手动检索和整理文献，文献综述功能能够在短时间内生成结构完整的综述内容，大幅提升研究效率。</w:t>
      </w:r>
    </w:p>
    <w:p w14:paraId="73A3C6B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准确性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：依托ChatGLM2强大的语言理解能力，生成的综述内容逻辑清晰，能够准确反映研究领域的核心观点和动态。</w:t>
      </w:r>
    </w:p>
    <w:p w14:paraId="55D09C1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灵活性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：支持多轮对话，用户可以根据需求调整综述内容的侧重点或补充特定文献，确保综述内容更贴合实际需求。</w:t>
      </w:r>
    </w:p>
    <w:p w14:paraId="1F980D7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易用性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：无需复杂的操作，用户只需输入研究主题，即可快速获得高质量的文献综述。</w:t>
      </w:r>
    </w:p>
    <w:p w14:paraId="1518836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36" o:spt="1" style="height:1.5pt;width:432pt;" fillcolor="#1A2029" filled="t" stroked="f" coordsize="21600,21600" o:hr="t" o:hrstd="t" o:hrnoshade="t" o:hralign="center">
            <v:path/>
            <v:fill on="t" focussize="0,0"/>
            <v:stroke on="f"/>
            <v:imagedata o:title=""/>
            <o:lock v:ext="edit"/>
            <w10:wrap type="none"/>
            <w10:anchorlock/>
          </v:rect>
        </w:pict>
      </w:r>
    </w:p>
    <w:p w14:paraId="07FA45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5. 应用场景</w:t>
      </w:r>
    </w:p>
    <w:p w14:paraId="7A375A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文献综述功能模块适用于多种场景，包括但不限于：</w:t>
      </w:r>
    </w:p>
    <w:p w14:paraId="243CC47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学术研究</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：帮助科研人员快速了解某一领域的研究现状，为论文选题和研究设计提供参考。</w:t>
      </w:r>
    </w:p>
    <w:p w14:paraId="26E488D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课程学习</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：学生可以通过该功能快速掌握某一课程或研究主题的核心内容，提升学习效率。</w:t>
      </w:r>
    </w:p>
    <w:p w14:paraId="3A7D34F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企业调研</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：企业用户可利用该功能快速了解某一技术或市场的研究进展，为产品研发或市场策略提供支持。</w:t>
      </w:r>
    </w:p>
    <w:p w14:paraId="0841B6E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37" o:spt="1" style="height:1.5pt;width:432pt;" fillcolor="#1A2029" filled="t" stroked="f" coordsize="21600,21600" o:hr="t" o:hrstd="t" o:hrnoshade="t" o:hralign="center">
            <v:path/>
            <v:fill on="t" focussize="0,0"/>
            <v:stroke on="f"/>
            <v:imagedata o:title=""/>
            <o:lock v:ext="edit"/>
            <w10:wrap type="none"/>
            <w10:anchorlock/>
          </v:rect>
        </w:pict>
      </w:r>
    </w:p>
    <w:p w14:paraId="5DAF70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6. 未来展望</w:t>
      </w:r>
    </w:p>
    <w:p w14:paraId="1FBA19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智谱清言计划在后续版本中进一步优化文献综述功能，例如：</w:t>
      </w:r>
    </w:p>
    <w:p w14:paraId="058CDFB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支持更多语言</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：扩展至多语言文献的检索与综述生成，满足国际化研究需求。</w:t>
      </w:r>
    </w:p>
    <w:p w14:paraId="22D739F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个性化模板</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：根据不同学科或研究场景提供定制化的综述模板，进一步提升内容的适用性。</w:t>
      </w:r>
    </w:p>
    <w:p w14:paraId="6EE817CE">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多模态整合</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：结合图表、数据可视化等元素，使文献综述更加直观、易于理解。</w:t>
      </w:r>
    </w:p>
    <w:p w14:paraId="366E5AA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38" o:spt="1" style="height:1.5pt;width:432pt;" fillcolor="#1A2029" filled="t" stroked="f" coordsize="21600,21600" o:hr="t" o:hrstd="t" o:hrnoshade="t" o:hralign="center">
            <v:path/>
            <v:fill on="t" focussize="0,0"/>
            <v:stroke on="f"/>
            <v:imagedata o:title=""/>
            <o:lock v:ext="edit"/>
            <w10:wrap type="none"/>
            <w10:anchorlock/>
          </v:rect>
        </w:pict>
      </w:r>
    </w:p>
    <w:p w14:paraId="1C9AB8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通过文献综述功能模块，智谱清言不仅为用户提供了高效的学术研究辅助工具，更在推动知识整合与研究效率提升方面展现了强大的潜力。</w:t>
      </w:r>
    </w:p>
    <w:p w14:paraId="7BABCBD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D14E7"/>
    <w:multiLevelType w:val="multilevel"/>
    <w:tmpl w:val="C5DD1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C49A9"/>
    <w:multiLevelType w:val="multilevel"/>
    <w:tmpl w:val="E49C49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9603A6C"/>
    <w:multiLevelType w:val="multilevel"/>
    <w:tmpl w:val="19603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D96140F"/>
    <w:multiLevelType w:val="multilevel"/>
    <w:tmpl w:val="3D961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1063579"/>
    <w:multiLevelType w:val="multilevel"/>
    <w:tmpl w:val="51063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D0275"/>
    <w:rsid w:val="2D726F1C"/>
    <w:rsid w:val="369507B9"/>
    <w:rsid w:val="415D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2025-07-03T06:48:00Z</dcterms:created>
  <dc:creator>三横一竖</dc:creator>
  <cp:lastModifiedBy>三横一竖</cp:lastModifiedBy>
  <dcterms:modified xsi:type="dcterms:W3CDTF">2025-07-03T06:51:02Z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8D1DA9073B1D4DDF9454A093E977C78F_13</vt:lpwstr>
  </property>
  <property fmtid="{D5CDD505-2E9C-101B-9397-08002B2CF9AE}" pid="4" name="KSOTemplateDocerSaveRecord">
    <vt:lpwstr>eyJoZGlkIjoiM2Y0ZGNhOTVhYTFlMzgzOTNmNGM5ZWEzMjQ4ZmQ4ZjUiLCJ1c2VySWQiOiIxMDEwMjEyMDQ1In0=</vt:lpwstr>
  </property>
</Properties>
</file>