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41F9" w:rsidP="00D31D50">
      <w:pPr>
        <w:spacing w:line="220" w:lineRule="atLeast"/>
      </w:pPr>
      <w:r>
        <w:rPr>
          <w:rFonts w:hint="eastAsia"/>
        </w:rPr>
        <w:t>秒速五厘米带着淡淡的忧伤和真挚的情感。我要以怎样的速度成长才能再次与你相遇？里面的主题曲是我第一首学会的日语歌：</w:t>
      </w:r>
      <w:r>
        <w:rPr>
          <w:rFonts w:hint="eastAsia"/>
        </w:rPr>
        <w:t>one more time,one more chance</w:t>
      </w:r>
      <w:r>
        <w:rPr>
          <w:rFonts w:hint="eastAsia"/>
        </w:rPr>
        <w:t>。尽管时光流逝，你依旧活在我最初的记忆里。你是我生命长河里，人群中遇到的最特别的那个人，在往后的时光里，哪怕遇到在多的人，发过再多的信息，我们的心都不曾靠近过一厘米。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841F9"/>
    <w:rsid w:val="003D37D8"/>
    <w:rsid w:val="00426133"/>
    <w:rsid w:val="004358AB"/>
    <w:rsid w:val="006E6DE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2020-10-25T03:21:00Z</dcterms:modified>
</cp:coreProperties>
</file>