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A7A51B">
      <w:pPr>
        <w:pStyle w:val="2"/>
        <w:bidi w:val="0"/>
        <w:jc w:val="center"/>
        <w:rPr>
          <w:rFonts w:hint="eastAsia" w:ascii="楷体" w:hAnsi="楷体" w:eastAsia="楷体" w:cs="楷体"/>
          <w:lang w:val="en-US" w:eastAsia="zh-CN"/>
        </w:rPr>
      </w:pPr>
      <w:r>
        <w:rPr>
          <w:rFonts w:hint="eastAsia" w:ascii="楷体" w:hAnsi="楷体" w:eastAsia="楷体" w:cs="楷体"/>
          <w:lang w:val="en-US" w:eastAsia="zh-CN"/>
        </w:rPr>
        <w:t>室内环境多传感器寻敌软件需求构思及描述</w:t>
      </w:r>
    </w:p>
    <w:p w14:paraId="75330563">
      <w:pPr>
        <w:pStyle w:val="3"/>
        <w:bidi w:val="0"/>
        <w:jc w:val="center"/>
        <w:rPr>
          <w:rFonts w:hint="default"/>
          <w:b w:val="0"/>
          <w:bCs/>
          <w:lang w:val="en-US" w:eastAsia="zh-CN"/>
        </w:rPr>
      </w:pPr>
      <w:r>
        <w:rPr>
          <w:rFonts w:hint="eastAsia"/>
          <w:b w:val="0"/>
          <w:bCs/>
          <w:lang w:val="en-US" w:eastAsia="zh-CN"/>
        </w:rPr>
        <w:t>郭晋鹏 赵鑫 何振东</w:t>
      </w:r>
    </w:p>
    <w:p w14:paraId="030D4C90">
      <w:pPr>
        <w:pStyle w:val="3"/>
        <w:bidi w:val="0"/>
        <w:rPr>
          <w:rFonts w:hint="default"/>
          <w:lang w:val="en-US" w:eastAsia="zh-CN"/>
        </w:rPr>
      </w:pPr>
      <w:r>
        <w:rPr>
          <w:rFonts w:hint="default"/>
          <w:lang w:val="en-US" w:eastAsia="zh-CN"/>
        </w:rPr>
        <w:t>一、</w:t>
      </w:r>
      <w:r>
        <w:rPr>
          <w:rFonts w:hint="eastAsia"/>
          <w:lang w:val="en-US" w:eastAsia="zh-CN"/>
        </w:rPr>
        <w:t>软件</w:t>
      </w:r>
      <w:r>
        <w:rPr>
          <w:rFonts w:hint="default"/>
          <w:lang w:val="en-US" w:eastAsia="zh-CN"/>
        </w:rPr>
        <w:t>背景与概述</w:t>
      </w:r>
    </w:p>
    <w:p w14:paraId="6E8949F7">
      <w:pPr>
        <w:bidi w:val="0"/>
        <w:ind w:firstLine="420" w:firstLineChars="200"/>
        <w:rPr>
          <w:rFonts w:hint="eastAsia"/>
          <w:lang w:val="en-US" w:eastAsia="zh-CN"/>
        </w:rPr>
      </w:pPr>
    </w:p>
    <w:p w14:paraId="77DCB2DC">
      <w:pPr>
        <w:bidi w:val="0"/>
        <w:ind w:firstLine="420" w:firstLineChars="200"/>
        <w:rPr>
          <w:rFonts w:hint="default"/>
          <w:lang w:val="en-US" w:eastAsia="zh-CN"/>
        </w:rPr>
      </w:pPr>
      <w:r>
        <w:rPr>
          <w:rFonts w:hint="default"/>
          <w:lang w:val="en-US" w:eastAsia="zh-CN"/>
        </w:rPr>
        <w:t>在现代室内作战环境中，快速识别敌我目标、掌握战场态势是确保作战成功的关键。由于室内环境的复杂性（如遮挡物多、光线变化大、空间狭窄等），传统的侦察手段（如无人机侦察）往往难以</w:t>
      </w:r>
      <w:r>
        <w:rPr>
          <w:rFonts w:hint="eastAsia"/>
          <w:lang w:val="en-US" w:eastAsia="zh-CN"/>
        </w:rPr>
        <w:t>对该环境进行侦察</w:t>
      </w:r>
      <w:r>
        <w:rPr>
          <w:rFonts w:hint="default"/>
          <w:lang w:val="en-US" w:eastAsia="zh-CN"/>
        </w:rPr>
        <w:t>。</w:t>
      </w:r>
      <w:r>
        <w:rPr>
          <w:rFonts w:hint="eastAsia"/>
          <w:lang w:val="en-US" w:eastAsia="zh-CN"/>
        </w:rPr>
        <w:t>受限于空间，往往只有无人车或者更加便携的手持器械才能方便快捷对室内环境进行侦察探测。</w:t>
      </w:r>
      <w:r>
        <w:rPr>
          <w:rFonts w:hint="default"/>
          <w:lang w:val="en-US" w:eastAsia="zh-CN"/>
        </w:rPr>
        <w:t>因此，开发一种针对室内环境的多传感器寻敌软件系统，能够显著提升作战单位在复杂室内的作战效率和决策能力。</w:t>
      </w:r>
    </w:p>
    <w:p w14:paraId="152A0EC5">
      <w:pPr>
        <w:bidi w:val="0"/>
        <w:ind w:firstLine="420" w:firstLineChars="200"/>
        <w:rPr>
          <w:rFonts w:hint="default"/>
          <w:lang w:val="en-US" w:eastAsia="zh-CN"/>
        </w:rPr>
      </w:pPr>
      <w:r>
        <w:rPr>
          <w:rFonts w:hint="default"/>
          <w:lang w:val="en-US" w:eastAsia="zh-CN"/>
        </w:rPr>
        <w:t>本</w:t>
      </w:r>
      <w:r>
        <w:rPr>
          <w:rFonts w:hint="eastAsia"/>
          <w:lang w:val="en-US" w:eastAsia="zh-CN"/>
        </w:rPr>
        <w:t>软件</w:t>
      </w:r>
      <w:r>
        <w:rPr>
          <w:rFonts w:hint="default"/>
          <w:lang w:val="en-US" w:eastAsia="zh-CN"/>
        </w:rPr>
        <w:t>旨在通过多传感器融合技术（如视频摄像头、</w:t>
      </w:r>
      <w:r>
        <w:rPr>
          <w:rFonts w:hint="eastAsia"/>
          <w:lang w:val="en-US" w:eastAsia="zh-CN"/>
        </w:rPr>
        <w:t>热成像</w:t>
      </w:r>
      <w:r>
        <w:rPr>
          <w:rFonts w:hint="default"/>
          <w:lang w:val="en-US" w:eastAsia="zh-CN"/>
        </w:rPr>
        <w:t>传感器等），实现在室内环境下的实时</w:t>
      </w:r>
      <w:r>
        <w:rPr>
          <w:rFonts w:hint="eastAsia"/>
          <w:lang w:val="en-US" w:eastAsia="zh-CN"/>
        </w:rPr>
        <w:t>索敌</w:t>
      </w:r>
      <w:r>
        <w:rPr>
          <w:rFonts w:hint="default"/>
          <w:lang w:val="en-US" w:eastAsia="zh-CN"/>
        </w:rPr>
        <w:t>、目标定位</w:t>
      </w:r>
      <w:r>
        <w:rPr>
          <w:rFonts w:hint="eastAsia"/>
          <w:lang w:val="en-US" w:eastAsia="zh-CN"/>
        </w:rPr>
        <w:t>，未来可以将其部署在无人车或者手持软管窥镜的终端，使得特战人员可以及时发现隐藏在室内环境下的敌人并且区分敌我目标，进而迅速确定行动方案，确保作战成功。</w:t>
      </w:r>
    </w:p>
    <w:p w14:paraId="740C4EDB">
      <w:pPr>
        <w:pStyle w:val="3"/>
        <w:bidi w:val="0"/>
        <w:rPr>
          <w:rFonts w:hint="default"/>
          <w:lang w:val="en-US" w:eastAsia="zh-CN"/>
        </w:rPr>
      </w:pPr>
      <w:r>
        <w:rPr>
          <w:rFonts w:hint="default"/>
          <w:lang w:val="en-US" w:eastAsia="zh-CN"/>
        </w:rPr>
        <w:t>二、系统目标</w:t>
      </w:r>
    </w:p>
    <w:p w14:paraId="7D769DF3">
      <w:pPr>
        <w:bidi w:val="0"/>
        <w:rPr>
          <w:rFonts w:hint="default"/>
          <w:lang w:val="en-US" w:eastAsia="zh-CN"/>
        </w:rPr>
      </w:pPr>
      <w:r>
        <w:rPr>
          <w:rFonts w:hint="default"/>
          <w:lang w:val="en-US" w:eastAsia="zh-CN"/>
        </w:rPr>
        <w:t>该系统的主要目标是：</w:t>
      </w:r>
    </w:p>
    <w:p w14:paraId="3ABA38E6">
      <w:pPr>
        <w:numPr>
          <w:ilvl w:val="0"/>
          <w:numId w:val="0"/>
        </w:numPr>
        <w:bidi w:val="0"/>
        <w:rPr>
          <w:rStyle w:val="9"/>
          <w:rFonts w:hint="default"/>
          <w:sz w:val="24"/>
          <w:szCs w:val="22"/>
          <w:lang w:val="en-US" w:eastAsia="zh-CN"/>
        </w:rPr>
      </w:pPr>
      <w:r>
        <w:rPr>
          <w:rStyle w:val="9"/>
          <w:rFonts w:hint="eastAsia"/>
          <w:sz w:val="24"/>
          <w:szCs w:val="22"/>
          <w:lang w:val="en-US" w:eastAsia="zh-CN"/>
        </w:rPr>
        <w:t>1.</w:t>
      </w:r>
      <w:r>
        <w:rPr>
          <w:rStyle w:val="9"/>
          <w:rFonts w:hint="default"/>
          <w:sz w:val="24"/>
          <w:szCs w:val="22"/>
          <w:lang w:val="en-US" w:eastAsia="zh-CN"/>
        </w:rPr>
        <w:t>实时视频传输</w:t>
      </w:r>
    </w:p>
    <w:p w14:paraId="51DD2802">
      <w:pPr>
        <w:numPr>
          <w:ilvl w:val="0"/>
          <w:numId w:val="0"/>
        </w:numPr>
        <w:bidi w:val="0"/>
        <w:ind w:firstLine="420" w:firstLineChars="200"/>
        <w:rPr>
          <w:rStyle w:val="9"/>
          <w:rFonts w:hint="eastAsia" w:ascii="宋体" w:hAnsi="宋体" w:eastAsia="宋体" w:cs="宋体"/>
          <w:b w:val="0"/>
          <w:bCs/>
          <w:sz w:val="21"/>
          <w:szCs w:val="20"/>
          <w:lang w:val="en-US" w:eastAsia="zh-CN"/>
        </w:rPr>
      </w:pPr>
      <w:r>
        <w:rPr>
          <w:rStyle w:val="9"/>
          <w:rFonts w:hint="eastAsia" w:ascii="宋体" w:hAnsi="宋体" w:eastAsia="宋体" w:cs="宋体"/>
          <w:b w:val="0"/>
          <w:bCs/>
          <w:sz w:val="21"/>
          <w:szCs w:val="20"/>
          <w:lang w:val="en-US" w:eastAsia="zh-CN"/>
        </w:rPr>
        <w:t>在室内环境下，从多传感器平台获取高清晰度视频流，并实时传输至指挥终端。</w:t>
      </w:r>
    </w:p>
    <w:p w14:paraId="66D2A545">
      <w:pPr>
        <w:numPr>
          <w:ilvl w:val="0"/>
          <w:numId w:val="0"/>
        </w:numPr>
        <w:bidi w:val="0"/>
        <w:rPr>
          <w:rStyle w:val="9"/>
          <w:rFonts w:hint="eastAsia" w:ascii="宋体" w:hAnsi="宋体" w:eastAsia="宋体" w:cs="宋体"/>
          <w:b w:val="0"/>
          <w:bCs/>
          <w:sz w:val="21"/>
          <w:szCs w:val="20"/>
          <w:lang w:val="en-US" w:eastAsia="zh-CN"/>
        </w:rPr>
      </w:pPr>
      <w:r>
        <w:rPr>
          <w:rStyle w:val="9"/>
          <w:rFonts w:hint="eastAsia" w:ascii="宋体" w:hAnsi="宋体" w:eastAsia="宋体" w:cs="宋体"/>
          <w:b w:val="0"/>
          <w:bCs/>
          <w:sz w:val="21"/>
          <w:szCs w:val="20"/>
          <w:lang w:val="en-US" w:eastAsia="zh-CN"/>
        </w:rPr>
        <w:t>支持低延迟（最大1秒延迟）和稳定性，适应复杂室内环境的通信条件。</w:t>
      </w:r>
    </w:p>
    <w:p w14:paraId="3FB59923">
      <w:pPr>
        <w:numPr>
          <w:ilvl w:val="0"/>
          <w:numId w:val="0"/>
        </w:numPr>
        <w:bidi w:val="0"/>
        <w:rPr>
          <w:rStyle w:val="9"/>
          <w:rFonts w:hint="default"/>
          <w:sz w:val="24"/>
          <w:szCs w:val="22"/>
          <w:lang w:val="en-US" w:eastAsia="zh-CN"/>
        </w:rPr>
      </w:pPr>
      <w:r>
        <w:rPr>
          <w:rStyle w:val="9"/>
          <w:rFonts w:hint="eastAsia"/>
          <w:sz w:val="24"/>
          <w:szCs w:val="22"/>
          <w:lang w:val="en-US" w:eastAsia="zh-CN"/>
        </w:rPr>
        <w:t>2.</w:t>
      </w:r>
      <w:r>
        <w:rPr>
          <w:rStyle w:val="9"/>
          <w:rFonts w:hint="default"/>
          <w:sz w:val="24"/>
          <w:szCs w:val="22"/>
          <w:lang w:val="en-US" w:eastAsia="zh-CN"/>
        </w:rPr>
        <w:t>敌我目标识别</w:t>
      </w:r>
    </w:p>
    <w:p w14:paraId="5DB6F27F">
      <w:pPr>
        <w:numPr>
          <w:ilvl w:val="0"/>
          <w:numId w:val="0"/>
        </w:numPr>
        <w:bidi w:val="0"/>
        <w:ind w:firstLine="420" w:firstLineChars="200"/>
        <w:rPr>
          <w:rStyle w:val="9"/>
          <w:rFonts w:hint="eastAsia" w:ascii="宋体" w:hAnsi="宋体" w:eastAsia="宋体" w:cs="宋体"/>
          <w:b w:val="0"/>
          <w:bCs/>
          <w:sz w:val="21"/>
          <w:szCs w:val="21"/>
          <w:lang w:val="en-US" w:eastAsia="zh-CN"/>
        </w:rPr>
      </w:pPr>
      <w:r>
        <w:rPr>
          <w:rStyle w:val="9"/>
          <w:rFonts w:hint="eastAsia" w:ascii="宋体" w:hAnsi="宋体" w:eastAsia="宋体" w:cs="宋体"/>
          <w:b w:val="0"/>
          <w:bCs/>
          <w:sz w:val="21"/>
          <w:szCs w:val="21"/>
          <w:lang w:val="en-US" w:eastAsia="zh-CN"/>
        </w:rPr>
        <w:t>通过AI图像识别技术，自动区分敌我目标，并在视频流中标注。通过红外与热成像传感器对隐藏在室内环境中的敌军进行扫描，确保不会识别遗漏。对一些反步兵地雷等陷阱进行识别标注。支持对复杂环境中的动态目标进行识别与跟踪。</w:t>
      </w:r>
    </w:p>
    <w:p w14:paraId="1347B88D">
      <w:pPr>
        <w:numPr>
          <w:ilvl w:val="0"/>
          <w:numId w:val="0"/>
        </w:numPr>
        <w:bidi w:val="0"/>
        <w:rPr>
          <w:rStyle w:val="9"/>
          <w:rFonts w:hint="default"/>
          <w:sz w:val="24"/>
          <w:szCs w:val="22"/>
          <w:lang w:val="en-US" w:eastAsia="zh-CN"/>
        </w:rPr>
      </w:pPr>
      <w:r>
        <w:rPr>
          <w:rStyle w:val="9"/>
          <w:rFonts w:hint="eastAsia"/>
          <w:sz w:val="24"/>
          <w:szCs w:val="22"/>
          <w:lang w:val="en-US" w:eastAsia="zh-CN"/>
        </w:rPr>
        <w:t>3.</w:t>
      </w:r>
      <w:r>
        <w:rPr>
          <w:rStyle w:val="9"/>
          <w:rFonts w:hint="default"/>
          <w:sz w:val="24"/>
          <w:szCs w:val="22"/>
          <w:lang w:val="en-US" w:eastAsia="zh-CN"/>
        </w:rPr>
        <w:t>用户界面与操作便捷性</w:t>
      </w:r>
    </w:p>
    <w:p w14:paraId="42471890">
      <w:pPr>
        <w:numPr>
          <w:ilvl w:val="0"/>
          <w:numId w:val="0"/>
        </w:numPr>
        <w:bidi w:val="0"/>
        <w:ind w:firstLine="420" w:firstLineChars="200"/>
        <w:rPr>
          <w:rFonts w:hint="eastAsia" w:ascii="宋体" w:hAnsi="宋体" w:eastAsia="宋体" w:cs="宋体"/>
          <w:b w:val="0"/>
          <w:bCs/>
          <w:sz w:val="21"/>
          <w:szCs w:val="21"/>
          <w:lang w:val="en-US" w:eastAsia="zh-CN"/>
        </w:rPr>
      </w:pPr>
      <w:r>
        <w:rPr>
          <w:rStyle w:val="9"/>
          <w:rFonts w:hint="eastAsia" w:ascii="宋体" w:hAnsi="宋体" w:eastAsia="宋体" w:cs="宋体"/>
          <w:b w:val="0"/>
          <w:bCs/>
          <w:sz w:val="21"/>
          <w:szCs w:val="21"/>
          <w:lang w:val="en-US" w:eastAsia="zh-CN"/>
        </w:rPr>
        <w:t>提供简洁直观的用户界面，支持实时查看视频流和识别结果。确保指挥官能够快速理解战场情况并做出决策。</w:t>
      </w:r>
    </w:p>
    <w:p w14:paraId="641CD143">
      <w:pPr>
        <w:pStyle w:val="3"/>
        <w:bidi w:val="0"/>
        <w:rPr>
          <w:rFonts w:hint="default"/>
          <w:lang w:val="en-US" w:eastAsia="zh-CN"/>
        </w:rPr>
      </w:pPr>
      <w:r>
        <w:rPr>
          <w:rFonts w:hint="default"/>
          <w:lang w:val="en-US" w:eastAsia="zh-CN"/>
        </w:rPr>
        <w:t>三、系统功能需求</w:t>
      </w:r>
    </w:p>
    <w:p w14:paraId="4222C4E0">
      <w:pPr>
        <w:pStyle w:val="5"/>
        <w:bidi w:val="0"/>
        <w:rPr>
          <w:rFonts w:hint="default"/>
          <w:sz w:val="24"/>
          <w:szCs w:val="22"/>
          <w:lang w:val="en-US" w:eastAsia="zh-CN"/>
        </w:rPr>
      </w:pPr>
      <w:r>
        <w:rPr>
          <w:rFonts w:hint="default"/>
          <w:sz w:val="24"/>
          <w:szCs w:val="22"/>
          <w:lang w:val="en-US" w:eastAsia="zh-CN"/>
        </w:rPr>
        <w:t>1. 视频流传输模块</w:t>
      </w:r>
    </w:p>
    <w:p w14:paraId="3D979D82">
      <w:pPr>
        <w:bidi w:val="0"/>
        <w:rPr>
          <w:rFonts w:hint="default"/>
          <w:lang w:val="en-US" w:eastAsia="zh-CN"/>
        </w:rPr>
      </w:pPr>
      <w:r>
        <w:rPr>
          <w:rFonts w:hint="default"/>
          <w:lang w:val="en-US" w:eastAsia="zh-CN"/>
        </w:rPr>
        <w:t>实时视频传输</w:t>
      </w:r>
      <w:r>
        <w:rPr>
          <w:rFonts w:hint="eastAsia"/>
          <w:lang w:val="en-US" w:eastAsia="zh-CN"/>
        </w:rPr>
        <w:t>：</w:t>
      </w:r>
    </w:p>
    <w:p w14:paraId="5BA49199">
      <w:pPr>
        <w:bidi w:val="0"/>
        <w:ind w:firstLine="420" w:firstLineChars="200"/>
        <w:rPr>
          <w:rFonts w:hint="default"/>
          <w:lang w:val="en-US" w:eastAsia="zh-CN"/>
        </w:rPr>
      </w:pPr>
      <w:r>
        <w:rPr>
          <w:rFonts w:hint="default"/>
          <w:lang w:val="en-US" w:eastAsia="zh-CN"/>
        </w:rPr>
        <w:t>支持从多传感器平台（如摄像头、红外传感器等）实时回传高清视频流，确保低延迟（最大1秒延迟）和稳定性。</w:t>
      </w:r>
    </w:p>
    <w:p w14:paraId="64367F57">
      <w:pPr>
        <w:bidi w:val="0"/>
        <w:rPr>
          <w:rFonts w:hint="default"/>
          <w:lang w:val="en-US" w:eastAsia="zh-CN"/>
        </w:rPr>
      </w:pPr>
      <w:r>
        <w:rPr>
          <w:rFonts w:hint="default"/>
          <w:lang w:val="en-US" w:eastAsia="zh-CN"/>
        </w:rPr>
        <w:t>多传感器数据融合</w:t>
      </w:r>
      <w:r>
        <w:rPr>
          <w:rFonts w:hint="eastAsia"/>
          <w:lang w:val="en-US" w:eastAsia="zh-CN"/>
        </w:rPr>
        <w:t>：</w:t>
      </w:r>
    </w:p>
    <w:p w14:paraId="36106292">
      <w:pPr>
        <w:bidi w:val="0"/>
        <w:ind w:firstLine="420" w:firstLineChars="200"/>
        <w:rPr>
          <w:rFonts w:hint="default"/>
          <w:lang w:val="en-US" w:eastAsia="zh-CN"/>
        </w:rPr>
      </w:pPr>
      <w:r>
        <w:rPr>
          <w:rFonts w:hint="default"/>
          <w:lang w:val="en-US" w:eastAsia="zh-CN"/>
        </w:rPr>
        <w:t>整合视频、红外等多源数据，提高目标识别的准确性和鲁棒性。</w:t>
      </w:r>
    </w:p>
    <w:p w14:paraId="497384A4">
      <w:pPr>
        <w:bidi w:val="0"/>
        <w:rPr>
          <w:rFonts w:hint="default"/>
          <w:lang w:val="en-US" w:eastAsia="zh-CN"/>
        </w:rPr>
      </w:pPr>
      <w:r>
        <w:rPr>
          <w:rFonts w:hint="default"/>
          <w:lang w:val="en-US" w:eastAsia="zh-CN"/>
        </w:rPr>
        <w:t>网络自适应优化</w:t>
      </w:r>
      <w:r>
        <w:rPr>
          <w:rFonts w:hint="eastAsia"/>
          <w:lang w:val="en-US" w:eastAsia="zh-CN"/>
        </w:rPr>
        <w:t>：</w:t>
      </w:r>
    </w:p>
    <w:p w14:paraId="0FB68915">
      <w:pPr>
        <w:bidi w:val="0"/>
        <w:ind w:firstLine="420" w:firstLineChars="200"/>
        <w:rPr>
          <w:rFonts w:hint="default"/>
          <w:lang w:val="en-US" w:eastAsia="zh-CN"/>
        </w:rPr>
      </w:pPr>
      <w:r>
        <w:rPr>
          <w:rFonts w:hint="default"/>
          <w:lang w:val="en-US" w:eastAsia="zh-CN"/>
        </w:rPr>
        <w:t>在复杂室内环境中，自动调整视频质量和传输协议，确保数据传输的稳定性和完整性。</w:t>
      </w:r>
    </w:p>
    <w:p w14:paraId="3469DDC9">
      <w:pPr>
        <w:pStyle w:val="5"/>
        <w:bidi w:val="0"/>
        <w:rPr>
          <w:rFonts w:hint="default"/>
          <w:sz w:val="24"/>
          <w:szCs w:val="22"/>
          <w:lang w:val="en-US" w:eastAsia="zh-CN"/>
        </w:rPr>
      </w:pPr>
      <w:r>
        <w:rPr>
          <w:rFonts w:hint="default"/>
          <w:sz w:val="24"/>
          <w:szCs w:val="22"/>
          <w:lang w:val="en-US" w:eastAsia="zh-CN"/>
        </w:rPr>
        <w:t>2. 敌我目标识别模块</w:t>
      </w:r>
    </w:p>
    <w:p w14:paraId="3A212002">
      <w:pPr>
        <w:bidi w:val="0"/>
        <w:rPr>
          <w:rFonts w:hint="default"/>
          <w:lang w:val="en-US" w:eastAsia="zh-CN"/>
        </w:rPr>
      </w:pPr>
      <w:r>
        <w:rPr>
          <w:rFonts w:hint="default"/>
          <w:lang w:val="en-US" w:eastAsia="zh-CN"/>
        </w:rPr>
        <w:t>多模态目标识别</w:t>
      </w:r>
      <w:r>
        <w:rPr>
          <w:rFonts w:hint="eastAsia"/>
          <w:lang w:val="en-US" w:eastAsia="zh-CN"/>
        </w:rPr>
        <w:t>：</w:t>
      </w:r>
    </w:p>
    <w:p w14:paraId="073DAE5C">
      <w:pPr>
        <w:bidi w:val="0"/>
        <w:ind w:firstLine="420" w:firstLineChars="200"/>
        <w:rPr>
          <w:rFonts w:hint="default"/>
          <w:lang w:val="en-US" w:eastAsia="zh-CN"/>
        </w:rPr>
      </w:pPr>
      <w:r>
        <w:rPr>
          <w:rFonts w:hint="default"/>
          <w:lang w:val="en-US" w:eastAsia="zh-CN"/>
        </w:rPr>
        <w:t>结合视频、红外等传感器数据，提高对敌我目标的识别精度，尤其在光线不足或遮挡情况下。</w:t>
      </w:r>
    </w:p>
    <w:p w14:paraId="1ECE16A7">
      <w:pPr>
        <w:bidi w:val="0"/>
        <w:rPr>
          <w:rFonts w:hint="default"/>
          <w:lang w:val="en-US" w:eastAsia="zh-CN"/>
        </w:rPr>
      </w:pPr>
      <w:r>
        <w:rPr>
          <w:rFonts w:hint="default"/>
          <w:lang w:val="en-US" w:eastAsia="zh-CN"/>
        </w:rPr>
        <w:t>动态目标跟踪</w:t>
      </w:r>
      <w:r>
        <w:rPr>
          <w:rFonts w:hint="eastAsia"/>
          <w:lang w:val="en-US" w:eastAsia="zh-CN"/>
        </w:rPr>
        <w:t>：</w:t>
      </w:r>
    </w:p>
    <w:p w14:paraId="38CCFB58">
      <w:pPr>
        <w:bidi w:val="0"/>
        <w:ind w:firstLine="420" w:firstLineChars="200"/>
        <w:rPr>
          <w:rFonts w:hint="default"/>
          <w:lang w:val="en-US" w:eastAsia="zh-CN"/>
        </w:rPr>
      </w:pPr>
      <w:r>
        <w:rPr>
          <w:rFonts w:hint="default"/>
          <w:lang w:val="en-US" w:eastAsia="zh-CN"/>
        </w:rPr>
        <w:t>对快速移动的目标（如敌方步兵等）进行实时跟踪，避免错判或漏判。</w:t>
      </w:r>
    </w:p>
    <w:p w14:paraId="756A3A6E">
      <w:pPr>
        <w:bidi w:val="0"/>
        <w:rPr>
          <w:rFonts w:hint="default"/>
          <w:lang w:val="en-US" w:eastAsia="zh-CN"/>
        </w:rPr>
      </w:pPr>
      <w:r>
        <w:rPr>
          <w:rFonts w:hint="default"/>
          <w:lang w:val="en-US" w:eastAsia="zh-CN"/>
        </w:rPr>
        <w:t>目标分类与标注</w:t>
      </w:r>
      <w:r>
        <w:rPr>
          <w:rFonts w:hint="eastAsia"/>
          <w:lang w:val="en-US" w:eastAsia="zh-CN"/>
        </w:rPr>
        <w:t>：</w:t>
      </w:r>
    </w:p>
    <w:p w14:paraId="789B1CD2">
      <w:pPr>
        <w:bidi w:val="0"/>
        <w:ind w:firstLine="420" w:firstLineChars="200"/>
        <w:rPr>
          <w:rFonts w:hint="default"/>
          <w:lang w:val="en-US" w:eastAsia="zh-CN"/>
        </w:rPr>
      </w:pPr>
      <w:r>
        <w:rPr>
          <w:rFonts w:hint="default"/>
          <w:lang w:val="en-US" w:eastAsia="zh-CN"/>
        </w:rPr>
        <w:t>自动识别并标注敌我目标，支持对不同类型目标（如敌方人员、武器装备等）进行分类。</w:t>
      </w:r>
    </w:p>
    <w:p w14:paraId="0893F506">
      <w:pPr>
        <w:bidi w:val="0"/>
        <w:rPr>
          <w:rFonts w:hint="default"/>
          <w:lang w:val="en-US" w:eastAsia="zh-CN"/>
        </w:rPr>
      </w:pPr>
      <w:r>
        <w:rPr>
          <w:rFonts w:hint="default"/>
          <w:lang w:val="en-US" w:eastAsia="zh-CN"/>
        </w:rPr>
        <w:t>实时反馈与可视化</w:t>
      </w:r>
      <w:r>
        <w:rPr>
          <w:rFonts w:hint="eastAsia"/>
          <w:lang w:val="en-US" w:eastAsia="zh-CN"/>
        </w:rPr>
        <w:t>：</w:t>
      </w:r>
    </w:p>
    <w:p w14:paraId="56122135">
      <w:pPr>
        <w:bidi w:val="0"/>
        <w:ind w:firstLine="420" w:firstLineChars="200"/>
        <w:rPr>
          <w:rFonts w:hint="default"/>
          <w:lang w:val="en-US" w:eastAsia="zh-CN"/>
        </w:rPr>
      </w:pPr>
      <w:r>
        <w:rPr>
          <w:rFonts w:hint="default"/>
          <w:lang w:val="en-US" w:eastAsia="zh-CN"/>
        </w:rPr>
        <w:t>在视频流中标注识别结果，提供清晰的可视化展示，确保指挥官能够快速理解战场情况。</w:t>
      </w:r>
    </w:p>
    <w:p w14:paraId="03D41899">
      <w:pPr>
        <w:pStyle w:val="5"/>
        <w:bidi w:val="0"/>
        <w:rPr>
          <w:rFonts w:hint="default"/>
          <w:sz w:val="24"/>
          <w:szCs w:val="22"/>
          <w:lang w:val="en-US" w:eastAsia="zh-CN"/>
        </w:rPr>
      </w:pPr>
      <w:r>
        <w:rPr>
          <w:rFonts w:hint="default"/>
          <w:sz w:val="24"/>
          <w:szCs w:val="22"/>
          <w:lang w:val="en-US" w:eastAsia="zh-CN"/>
        </w:rPr>
        <w:t>3. 用户界面与操作便捷性模块</w:t>
      </w:r>
    </w:p>
    <w:p w14:paraId="3E3E92C6">
      <w:pPr>
        <w:bidi w:val="0"/>
        <w:rPr>
          <w:rFonts w:hint="default"/>
          <w:lang w:val="en-US" w:eastAsia="zh-CN"/>
        </w:rPr>
      </w:pPr>
      <w:r>
        <w:rPr>
          <w:rFonts w:hint="default"/>
          <w:lang w:val="en-US" w:eastAsia="zh-CN"/>
        </w:rPr>
        <w:t>简洁易用的界面</w:t>
      </w:r>
      <w:r>
        <w:rPr>
          <w:rFonts w:hint="eastAsia"/>
          <w:lang w:val="en-US" w:eastAsia="zh-CN"/>
        </w:rPr>
        <w:t>：</w:t>
      </w:r>
    </w:p>
    <w:p w14:paraId="0B35D17C">
      <w:pPr>
        <w:bidi w:val="0"/>
        <w:ind w:firstLine="420" w:firstLineChars="200"/>
        <w:rPr>
          <w:rFonts w:hint="default"/>
          <w:lang w:val="en-US" w:eastAsia="zh-CN"/>
        </w:rPr>
      </w:pPr>
      <w:r>
        <w:rPr>
          <w:rFonts w:hint="default"/>
          <w:lang w:val="en-US" w:eastAsia="zh-CN"/>
        </w:rPr>
        <w:t>系统界面需简洁直观，支持触摸、鼠标等多种操作方式，降低操作复杂度。</w:t>
      </w:r>
    </w:p>
    <w:p w14:paraId="3E86BEDC">
      <w:pPr>
        <w:bidi w:val="0"/>
        <w:rPr>
          <w:rFonts w:hint="default"/>
          <w:lang w:val="en-US" w:eastAsia="zh-CN"/>
        </w:rPr>
      </w:pPr>
      <w:r>
        <w:rPr>
          <w:rFonts w:hint="default"/>
          <w:lang w:val="en-US" w:eastAsia="zh-CN"/>
        </w:rPr>
        <w:t>实时反馈与可视化</w:t>
      </w:r>
      <w:r>
        <w:rPr>
          <w:rFonts w:hint="eastAsia"/>
          <w:lang w:val="en-US" w:eastAsia="zh-CN"/>
        </w:rPr>
        <w:t>：</w:t>
      </w:r>
    </w:p>
    <w:p w14:paraId="438A86E2">
      <w:pPr>
        <w:bidi w:val="0"/>
        <w:ind w:firstLine="420" w:firstLineChars="200"/>
        <w:rPr>
          <w:rFonts w:hint="default"/>
          <w:lang w:val="en-US" w:eastAsia="zh-CN"/>
        </w:rPr>
      </w:pPr>
      <w:r>
        <w:rPr>
          <w:rFonts w:hint="default"/>
          <w:lang w:val="en-US" w:eastAsia="zh-CN"/>
        </w:rPr>
        <w:t>指挥官能够实时查看视频流和识别结果，所有信息应进行清晰、可视化展示。</w:t>
      </w:r>
    </w:p>
    <w:p w14:paraId="51109F30">
      <w:pPr>
        <w:bidi w:val="0"/>
        <w:rPr>
          <w:rFonts w:hint="default"/>
          <w:lang w:val="en-US" w:eastAsia="zh-CN"/>
        </w:rPr>
      </w:pPr>
      <w:r>
        <w:rPr>
          <w:rFonts w:hint="default"/>
          <w:lang w:val="en-US" w:eastAsia="zh-CN"/>
        </w:rPr>
        <w:t>定制化功能</w:t>
      </w:r>
      <w:r>
        <w:rPr>
          <w:rFonts w:hint="eastAsia"/>
          <w:lang w:val="en-US" w:eastAsia="zh-CN"/>
        </w:rPr>
        <w:t>：</w:t>
      </w:r>
    </w:p>
    <w:p w14:paraId="7D772F7C">
      <w:pPr>
        <w:bidi w:val="0"/>
        <w:ind w:firstLine="420" w:firstLineChars="200"/>
        <w:rPr>
          <w:rFonts w:hint="default"/>
          <w:lang w:val="en-US" w:eastAsia="zh-CN"/>
        </w:rPr>
      </w:pPr>
      <w:r>
        <w:rPr>
          <w:rFonts w:hint="default"/>
          <w:lang w:val="en-US" w:eastAsia="zh-CN"/>
        </w:rPr>
        <w:t>根据不同指挥员的需求，提供个性化设置和定制功能，如任务标记、快捷操作按钮等。</w:t>
      </w:r>
    </w:p>
    <w:p w14:paraId="53536AE1">
      <w:pPr>
        <w:pStyle w:val="3"/>
        <w:numPr>
          <w:ilvl w:val="0"/>
          <w:numId w:val="1"/>
        </w:numPr>
        <w:bidi w:val="0"/>
        <w:rPr>
          <w:rFonts w:hint="default"/>
          <w:lang w:val="en-US" w:eastAsia="zh-CN"/>
        </w:rPr>
      </w:pPr>
      <w:r>
        <w:rPr>
          <w:rFonts w:hint="default"/>
          <w:lang w:val="en-US" w:eastAsia="zh-CN"/>
        </w:rPr>
        <w:t>系统技术需求</w:t>
      </w:r>
    </w:p>
    <w:p w14:paraId="7DC35860">
      <w:pPr>
        <w:pStyle w:val="5"/>
        <w:bidi w:val="0"/>
        <w:rPr>
          <w:rFonts w:hint="eastAsia"/>
          <w:lang w:val="en-US" w:eastAsia="zh-CN"/>
        </w:rPr>
      </w:pPr>
      <w:r>
        <w:rPr>
          <w:rFonts w:hint="eastAsia"/>
          <w:lang w:val="en-US" w:eastAsia="zh-CN"/>
        </w:rPr>
        <w:t xml:space="preserve"> 1. 硬件要求</w:t>
      </w:r>
    </w:p>
    <w:p w14:paraId="0849C840">
      <w:pPr>
        <w:numPr>
          <w:numId w:val="0"/>
        </w:numPr>
        <w:rPr>
          <w:rFonts w:hint="eastAsia"/>
          <w:lang w:val="en-US" w:eastAsia="zh-CN"/>
        </w:rPr>
      </w:pPr>
      <w:r>
        <w:rPr>
          <w:rFonts w:hint="eastAsia"/>
          <w:lang w:val="en-US" w:eastAsia="zh-CN"/>
        </w:rPr>
        <w:t>传感器平台：</w:t>
      </w:r>
    </w:p>
    <w:p w14:paraId="30B94ECD">
      <w:pPr>
        <w:numPr>
          <w:numId w:val="0"/>
        </w:numPr>
        <w:ind w:firstLine="420" w:firstLineChars="200"/>
        <w:rPr>
          <w:rFonts w:hint="eastAsia"/>
          <w:lang w:val="en-US" w:eastAsia="zh-CN"/>
        </w:rPr>
      </w:pPr>
      <w:r>
        <w:rPr>
          <w:rFonts w:hint="eastAsia"/>
          <w:lang w:val="en-US" w:eastAsia="zh-CN"/>
        </w:rPr>
        <w:t>支持高清摄像头、红外传感器以及热成像等多种传感器的集成，具备实时数据采集与传输能力。</w:t>
      </w:r>
    </w:p>
    <w:p w14:paraId="14EF1AF5">
      <w:pPr>
        <w:numPr>
          <w:numId w:val="0"/>
        </w:numPr>
        <w:rPr>
          <w:rFonts w:hint="eastAsia"/>
          <w:lang w:val="en-US" w:eastAsia="zh-CN"/>
        </w:rPr>
      </w:pPr>
      <w:r>
        <w:rPr>
          <w:rFonts w:hint="eastAsia"/>
          <w:lang w:val="en-US" w:eastAsia="zh-CN"/>
        </w:rPr>
        <w:t>地面终端：</w:t>
      </w:r>
    </w:p>
    <w:p w14:paraId="406E16DB">
      <w:pPr>
        <w:numPr>
          <w:numId w:val="0"/>
        </w:numPr>
        <w:ind w:firstLine="420" w:firstLineChars="200"/>
        <w:rPr>
          <w:rFonts w:hint="eastAsia"/>
          <w:lang w:val="en-US" w:eastAsia="zh-CN"/>
        </w:rPr>
      </w:pPr>
      <w:r>
        <w:rPr>
          <w:rFonts w:hint="eastAsia"/>
          <w:lang w:val="en-US" w:eastAsia="zh-CN"/>
        </w:rPr>
        <w:t>支持高分辨率显示、稳定的视频播放与分析功能，具备良好的网络连接能力。</w:t>
      </w:r>
    </w:p>
    <w:p w14:paraId="0653F6CC">
      <w:pPr>
        <w:numPr>
          <w:numId w:val="0"/>
        </w:numPr>
        <w:rPr>
          <w:rFonts w:hint="eastAsia"/>
          <w:lang w:val="en-US" w:eastAsia="zh-CN"/>
        </w:rPr>
      </w:pPr>
      <w:r>
        <w:rPr>
          <w:rFonts w:hint="eastAsia"/>
          <w:lang w:val="en-US" w:eastAsia="zh-CN"/>
        </w:rPr>
        <w:t>通信设备：</w:t>
      </w:r>
    </w:p>
    <w:p w14:paraId="39193BED">
      <w:pPr>
        <w:numPr>
          <w:numId w:val="0"/>
        </w:numPr>
        <w:ind w:firstLine="420" w:firstLineChars="200"/>
        <w:rPr>
          <w:rFonts w:hint="eastAsia"/>
          <w:lang w:val="en-US" w:eastAsia="zh-CN"/>
        </w:rPr>
      </w:pPr>
      <w:r>
        <w:rPr>
          <w:rFonts w:hint="eastAsia"/>
          <w:lang w:val="en-US" w:eastAsia="zh-CN"/>
        </w:rPr>
        <w:t>支持低延迟、高带宽的通信链路（如Wi-Fi、5G网络等），确保数据传输的稳定性和实时性。</w:t>
      </w:r>
    </w:p>
    <w:p w14:paraId="660A1327">
      <w:pPr>
        <w:pStyle w:val="5"/>
        <w:bidi w:val="0"/>
        <w:rPr>
          <w:rFonts w:hint="eastAsia"/>
          <w:lang w:val="en-US" w:eastAsia="zh-CN"/>
        </w:rPr>
      </w:pPr>
      <w:r>
        <w:rPr>
          <w:rFonts w:hint="eastAsia"/>
          <w:lang w:val="en-US" w:eastAsia="zh-CN"/>
        </w:rPr>
        <w:t>2. 软件要求</w:t>
      </w:r>
    </w:p>
    <w:p w14:paraId="1DE8DAA8">
      <w:pPr>
        <w:numPr>
          <w:numId w:val="0"/>
        </w:numPr>
        <w:rPr>
          <w:rFonts w:hint="eastAsia"/>
          <w:lang w:val="en-US" w:eastAsia="zh-CN"/>
        </w:rPr>
      </w:pPr>
      <w:r>
        <w:rPr>
          <w:rFonts w:hint="eastAsia"/>
          <w:lang w:val="en-US" w:eastAsia="zh-CN"/>
        </w:rPr>
        <w:t>视频解码与处理能力：</w:t>
      </w:r>
    </w:p>
    <w:p w14:paraId="59D8DD2F">
      <w:pPr>
        <w:numPr>
          <w:numId w:val="0"/>
        </w:numPr>
        <w:ind w:firstLine="420" w:firstLineChars="200"/>
        <w:rPr>
          <w:rFonts w:hint="eastAsia"/>
          <w:lang w:val="en-US" w:eastAsia="zh-CN"/>
        </w:rPr>
      </w:pPr>
      <w:r>
        <w:rPr>
          <w:rFonts w:hint="eastAsia"/>
          <w:lang w:val="en-US" w:eastAsia="zh-CN"/>
        </w:rPr>
        <w:t>支持多种视频格式的解码与处理，具备图像增强、实时分辨率调整等功能。</w:t>
      </w:r>
    </w:p>
    <w:p w14:paraId="156C8A89">
      <w:pPr>
        <w:numPr>
          <w:numId w:val="0"/>
        </w:numPr>
        <w:rPr>
          <w:rFonts w:hint="eastAsia"/>
          <w:lang w:val="en-US" w:eastAsia="zh-CN"/>
        </w:rPr>
      </w:pPr>
      <w:r>
        <w:rPr>
          <w:rFonts w:hint="eastAsia"/>
          <w:lang w:val="en-US" w:eastAsia="zh-CN"/>
        </w:rPr>
        <w:t>AI识别与深度学习算法：</w:t>
      </w:r>
    </w:p>
    <w:p w14:paraId="740F120D">
      <w:pPr>
        <w:numPr>
          <w:numId w:val="0"/>
        </w:numPr>
        <w:ind w:firstLine="420" w:firstLineChars="200"/>
        <w:rPr>
          <w:rFonts w:hint="eastAsia"/>
          <w:lang w:val="en-US" w:eastAsia="zh-CN"/>
        </w:rPr>
      </w:pPr>
      <w:r>
        <w:rPr>
          <w:rFonts w:hint="eastAsia"/>
          <w:lang w:val="en-US" w:eastAsia="zh-CN"/>
        </w:rPr>
        <w:t>系统应具备强大的图像识别、目标追踪与动态学习能力，支持对不同室内环境的自适应调整。</w:t>
      </w:r>
    </w:p>
    <w:p w14:paraId="0A57963E">
      <w:pPr>
        <w:numPr>
          <w:numId w:val="0"/>
        </w:numPr>
        <w:rPr>
          <w:rFonts w:hint="eastAsia"/>
          <w:lang w:val="en-US" w:eastAsia="zh-CN"/>
        </w:rPr>
      </w:pPr>
      <w:r>
        <w:rPr>
          <w:rFonts w:hint="eastAsia"/>
          <w:lang w:val="en-US" w:eastAsia="zh-CN"/>
        </w:rPr>
        <w:t>高性能计算能力：</w:t>
      </w:r>
    </w:p>
    <w:p w14:paraId="32B199CC">
      <w:pPr>
        <w:numPr>
          <w:numId w:val="0"/>
        </w:numPr>
        <w:ind w:firstLine="420" w:firstLineChars="200"/>
        <w:rPr>
          <w:rFonts w:hint="eastAsia"/>
          <w:lang w:val="en-US" w:eastAsia="zh-CN"/>
        </w:rPr>
      </w:pPr>
      <w:r>
        <w:rPr>
          <w:rFonts w:hint="eastAsia"/>
          <w:lang w:val="en-US" w:eastAsia="zh-CN"/>
        </w:rPr>
        <w:t>支持大数据量的实时处理，能够在低延迟的要求下完成视频流和目标识别。</w:t>
      </w:r>
    </w:p>
    <w:p w14:paraId="7EF44CC4">
      <w:pPr>
        <w:pStyle w:val="5"/>
        <w:bidi w:val="0"/>
        <w:rPr>
          <w:rFonts w:hint="eastAsia"/>
          <w:lang w:val="en-US" w:eastAsia="zh-CN"/>
        </w:rPr>
      </w:pPr>
      <w:r>
        <w:rPr>
          <w:rFonts w:hint="eastAsia"/>
          <w:lang w:val="en-US" w:eastAsia="zh-CN"/>
        </w:rPr>
        <w:t>3. 安全性要求</w:t>
      </w:r>
    </w:p>
    <w:p w14:paraId="0C24C998">
      <w:pPr>
        <w:numPr>
          <w:numId w:val="0"/>
        </w:numPr>
        <w:rPr>
          <w:rFonts w:hint="eastAsia"/>
          <w:lang w:val="en-US" w:eastAsia="zh-CN"/>
        </w:rPr>
      </w:pPr>
      <w:r>
        <w:rPr>
          <w:rFonts w:hint="eastAsia"/>
          <w:lang w:val="en-US" w:eastAsia="zh-CN"/>
        </w:rPr>
        <w:t>数据加密：</w:t>
      </w:r>
    </w:p>
    <w:p w14:paraId="429E01CA">
      <w:pPr>
        <w:numPr>
          <w:numId w:val="0"/>
        </w:numPr>
        <w:ind w:firstLine="420" w:firstLineChars="200"/>
        <w:rPr>
          <w:rFonts w:hint="eastAsia"/>
          <w:lang w:val="en-US" w:eastAsia="zh-CN"/>
        </w:rPr>
      </w:pPr>
      <w:r>
        <w:rPr>
          <w:rFonts w:hint="eastAsia"/>
          <w:lang w:val="en-US" w:eastAsia="zh-CN"/>
        </w:rPr>
        <w:t>视频流、通信数据等均应进行加密处理，防止被敌方窃取或篡改。</w:t>
      </w:r>
    </w:p>
    <w:p w14:paraId="32B5E8A9">
      <w:pPr>
        <w:numPr>
          <w:numId w:val="0"/>
        </w:numPr>
        <w:rPr>
          <w:rFonts w:hint="eastAsia"/>
          <w:lang w:val="en-US" w:eastAsia="zh-CN"/>
        </w:rPr>
      </w:pPr>
      <w:r>
        <w:rPr>
          <w:rFonts w:hint="eastAsia"/>
          <w:lang w:val="en-US" w:eastAsia="zh-CN"/>
        </w:rPr>
        <w:t>抗干扰能力：</w:t>
      </w:r>
    </w:p>
    <w:p w14:paraId="3266D404">
      <w:pPr>
        <w:numPr>
          <w:numId w:val="0"/>
        </w:numPr>
        <w:ind w:firstLine="420" w:firstLineChars="200"/>
        <w:rPr>
          <w:rFonts w:hint="default"/>
          <w:lang w:val="en-US" w:eastAsia="zh-CN"/>
        </w:rPr>
      </w:pPr>
      <w:r>
        <w:rPr>
          <w:rFonts w:hint="eastAsia"/>
          <w:lang w:val="en-US" w:eastAsia="zh-CN"/>
        </w:rPr>
        <w:t>系统应具备抗电子干扰、抗黑客攻击等安全防护功能，确保指挥作战过程中不被敌方电子战设备影响。</w:t>
      </w:r>
    </w:p>
    <w:p w14:paraId="3DA4336F">
      <w:pPr>
        <w:pStyle w:val="3"/>
        <w:numPr>
          <w:ilvl w:val="0"/>
          <w:numId w:val="2"/>
        </w:numPr>
        <w:bidi w:val="0"/>
        <w:rPr>
          <w:rFonts w:hint="eastAsia"/>
          <w:lang w:val="en-US" w:eastAsia="zh-CN"/>
        </w:rPr>
      </w:pPr>
      <w:r>
        <w:rPr>
          <w:rFonts w:hint="eastAsia"/>
          <w:lang w:val="en-US" w:eastAsia="zh-CN"/>
        </w:rPr>
        <w:t>系统实现的挑战与可能的解决方案</w:t>
      </w:r>
    </w:p>
    <w:p w14:paraId="15B24B03">
      <w:pPr>
        <w:pStyle w:val="5"/>
        <w:bidi w:val="0"/>
        <w:rPr>
          <w:rFonts w:hint="eastAsia"/>
          <w:lang w:val="en-US" w:eastAsia="zh-CN"/>
        </w:rPr>
      </w:pPr>
      <w:r>
        <w:rPr>
          <w:rFonts w:hint="eastAsia"/>
          <w:lang w:val="en-US" w:eastAsia="zh-CN"/>
        </w:rPr>
        <w:t>1. 实时视频流的低延迟传输与稳定性</w:t>
      </w:r>
    </w:p>
    <w:p w14:paraId="4C803153">
      <w:pPr>
        <w:rPr>
          <w:rFonts w:hint="eastAsia"/>
          <w:lang w:val="en-US" w:eastAsia="zh-CN"/>
        </w:rPr>
      </w:pPr>
      <w:r>
        <w:rPr>
          <w:rFonts w:hint="eastAsia"/>
          <w:lang w:val="en-US" w:eastAsia="zh-CN"/>
        </w:rPr>
        <w:t>挑战：</w:t>
      </w:r>
    </w:p>
    <w:p w14:paraId="44E98340">
      <w:pPr>
        <w:ind w:firstLine="420" w:firstLineChars="200"/>
        <w:rPr>
          <w:rFonts w:hint="eastAsia"/>
          <w:lang w:val="en-US" w:eastAsia="zh-CN"/>
        </w:rPr>
      </w:pPr>
      <w:r>
        <w:rPr>
          <w:rFonts w:hint="eastAsia"/>
          <w:lang w:val="en-US" w:eastAsia="zh-CN"/>
        </w:rPr>
        <w:t>室内环境中的无线通信网络质量可能受到墙体、遮挡物等因素的影响，导致视频传输延迟或数据丢失。</w:t>
      </w:r>
    </w:p>
    <w:p w14:paraId="05C9348A">
      <w:pPr>
        <w:rPr>
          <w:rFonts w:hint="eastAsia"/>
          <w:lang w:val="en-US" w:eastAsia="zh-CN"/>
        </w:rPr>
      </w:pPr>
      <w:r>
        <w:rPr>
          <w:rFonts w:hint="eastAsia"/>
          <w:lang w:val="en-US" w:eastAsia="zh-CN"/>
        </w:rPr>
        <w:t>解决方案：</w:t>
      </w:r>
    </w:p>
    <w:p w14:paraId="4746FA2A">
      <w:pPr>
        <w:ind w:firstLine="420" w:firstLineChars="200"/>
        <w:rPr>
          <w:rFonts w:hint="eastAsia"/>
          <w:lang w:val="en-US" w:eastAsia="zh-CN"/>
        </w:rPr>
      </w:pPr>
      <w:r>
        <w:rPr>
          <w:rFonts w:hint="eastAsia"/>
          <w:lang w:val="en-US" w:eastAsia="zh-CN"/>
        </w:rPr>
        <w:t>采用自适应视频编码技术（如H.265压缩算法）和低延迟通信协议（如5G、Wi-Fi 6），结合前向纠错技术（FEC），确保视频流的稳定性和实时性。</w:t>
      </w:r>
    </w:p>
    <w:p w14:paraId="17F4AC99">
      <w:pPr>
        <w:pStyle w:val="5"/>
        <w:bidi w:val="0"/>
        <w:rPr>
          <w:rFonts w:hint="eastAsia"/>
          <w:lang w:val="en-US" w:eastAsia="zh-CN"/>
        </w:rPr>
      </w:pPr>
      <w:r>
        <w:rPr>
          <w:rFonts w:hint="eastAsia"/>
          <w:lang w:val="en-US" w:eastAsia="zh-CN"/>
        </w:rPr>
        <w:t>2. 高精度敌我目标识别与动态跟踪</w:t>
      </w:r>
    </w:p>
    <w:p w14:paraId="5CE1801F">
      <w:pPr>
        <w:rPr>
          <w:rFonts w:hint="eastAsia"/>
          <w:lang w:val="en-US" w:eastAsia="zh-CN"/>
        </w:rPr>
      </w:pPr>
      <w:r>
        <w:rPr>
          <w:rFonts w:hint="eastAsia"/>
          <w:lang w:val="en-US" w:eastAsia="zh-CN"/>
        </w:rPr>
        <w:t>挑战：</w:t>
      </w:r>
    </w:p>
    <w:p w14:paraId="57B1E347">
      <w:pPr>
        <w:ind w:firstLine="420" w:firstLineChars="200"/>
        <w:rPr>
          <w:rFonts w:hint="eastAsia"/>
          <w:lang w:val="en-US" w:eastAsia="zh-CN"/>
        </w:rPr>
      </w:pPr>
      <w:r>
        <w:rPr>
          <w:rFonts w:hint="eastAsia"/>
          <w:lang w:val="en-US" w:eastAsia="zh-CN"/>
        </w:rPr>
        <w:t>室内环境中光线变化大、遮挡物多，动态目标（如快速移动的敌方人员）的识别与跟踪难度较高。</w:t>
      </w:r>
    </w:p>
    <w:p w14:paraId="293047A2">
      <w:pPr>
        <w:rPr>
          <w:rFonts w:hint="eastAsia"/>
          <w:lang w:val="en-US" w:eastAsia="zh-CN"/>
        </w:rPr>
      </w:pPr>
      <w:r>
        <w:rPr>
          <w:rFonts w:hint="eastAsia"/>
          <w:lang w:val="en-US" w:eastAsia="zh-CN"/>
        </w:rPr>
        <w:t>解决方案：</w:t>
      </w:r>
    </w:p>
    <w:p w14:paraId="2E1650B3">
      <w:pPr>
        <w:ind w:firstLine="420" w:firstLineChars="200"/>
        <w:rPr>
          <w:rFonts w:hint="eastAsia"/>
          <w:lang w:val="en-US" w:eastAsia="zh-CN"/>
        </w:rPr>
      </w:pPr>
      <w:r>
        <w:rPr>
          <w:rFonts w:hint="eastAsia"/>
          <w:lang w:val="en-US" w:eastAsia="zh-CN"/>
        </w:rPr>
        <w:t>使用深度学习模型（如YOLO、卷积神经网络CNN）结合多传感器数据（如红外、摄像头），增强模型的鲁棒性和实时性，配合目标预测算法（如卡尔曼滤波），提升动态目标识别与跟踪的精度。</w:t>
      </w:r>
    </w:p>
    <w:p w14:paraId="0511505F">
      <w:pPr>
        <w:pStyle w:val="5"/>
        <w:bidi w:val="0"/>
        <w:rPr>
          <w:rFonts w:hint="eastAsia"/>
          <w:lang w:val="en-US" w:eastAsia="zh-CN"/>
        </w:rPr>
      </w:pPr>
      <w:r>
        <w:rPr>
          <w:rFonts w:hint="eastAsia"/>
          <w:lang w:val="en-US" w:eastAsia="zh-CN"/>
        </w:rPr>
        <w:t>3. 多传感器数据融合与处理</w:t>
      </w:r>
    </w:p>
    <w:p w14:paraId="45E58D33">
      <w:pPr>
        <w:rPr>
          <w:rFonts w:hint="eastAsia"/>
          <w:lang w:val="en-US" w:eastAsia="zh-CN"/>
        </w:rPr>
      </w:pPr>
      <w:r>
        <w:rPr>
          <w:rFonts w:hint="eastAsia"/>
          <w:lang w:val="en-US" w:eastAsia="zh-CN"/>
        </w:rPr>
        <w:t>挑战：</w:t>
      </w:r>
    </w:p>
    <w:p w14:paraId="37D1588A">
      <w:pPr>
        <w:ind w:firstLine="420" w:firstLineChars="200"/>
        <w:rPr>
          <w:rFonts w:hint="eastAsia"/>
          <w:lang w:val="en-US" w:eastAsia="zh-CN"/>
        </w:rPr>
      </w:pPr>
      <w:r>
        <w:rPr>
          <w:rFonts w:hint="eastAsia"/>
          <w:lang w:val="en-US" w:eastAsia="zh-CN"/>
        </w:rPr>
        <w:t>不同传感器（如摄像头、红外等）采集的数据格式和精度差异较大，融合处理难度较高。</w:t>
      </w:r>
    </w:p>
    <w:p w14:paraId="156D8524">
      <w:pPr>
        <w:rPr>
          <w:rFonts w:hint="eastAsia"/>
          <w:lang w:val="en-US" w:eastAsia="zh-CN"/>
        </w:rPr>
      </w:pPr>
      <w:r>
        <w:rPr>
          <w:rFonts w:hint="eastAsia"/>
          <w:lang w:val="en-US" w:eastAsia="zh-CN"/>
        </w:rPr>
        <w:t>解决方案：</w:t>
      </w:r>
    </w:p>
    <w:p w14:paraId="7F06F472">
      <w:pPr>
        <w:ind w:firstLine="420" w:firstLineChars="200"/>
        <w:rPr>
          <w:rFonts w:hint="eastAsia"/>
          <w:lang w:val="en-US" w:eastAsia="zh-CN"/>
        </w:rPr>
      </w:pPr>
      <w:r>
        <w:rPr>
          <w:rFonts w:hint="eastAsia"/>
          <w:lang w:val="en-US" w:eastAsia="zh-CN"/>
        </w:rPr>
        <w:t>采用多传感器融合算法，结合深度学习技术进行多维度的环境感知与目标识别，确保数据的准确性和一致性。</w:t>
      </w:r>
    </w:p>
    <w:p w14:paraId="475051F8">
      <w:pPr>
        <w:pStyle w:val="5"/>
        <w:bidi w:val="0"/>
        <w:rPr>
          <w:rFonts w:hint="eastAsia"/>
          <w:lang w:val="en-US" w:eastAsia="zh-CN"/>
        </w:rPr>
      </w:pPr>
      <w:r>
        <w:rPr>
          <w:rFonts w:hint="eastAsia"/>
          <w:lang w:val="en-US" w:eastAsia="zh-CN"/>
        </w:rPr>
        <w:t>4. 复杂室内环境的适应性</w:t>
      </w:r>
    </w:p>
    <w:p w14:paraId="3F8C8E58">
      <w:pPr>
        <w:rPr>
          <w:rFonts w:hint="eastAsia"/>
          <w:lang w:val="en-US" w:eastAsia="zh-CN"/>
        </w:rPr>
      </w:pPr>
      <w:r>
        <w:rPr>
          <w:rFonts w:hint="eastAsia"/>
          <w:lang w:val="en-US" w:eastAsia="zh-CN"/>
        </w:rPr>
        <w:t>挑战：</w:t>
      </w:r>
    </w:p>
    <w:p w14:paraId="4E242944">
      <w:pPr>
        <w:ind w:firstLine="420" w:firstLineChars="200"/>
        <w:rPr>
          <w:rFonts w:hint="eastAsia"/>
          <w:lang w:val="en-US" w:eastAsia="zh-CN"/>
        </w:rPr>
      </w:pPr>
      <w:r>
        <w:rPr>
          <w:rFonts w:hint="eastAsia"/>
          <w:lang w:val="en-US" w:eastAsia="zh-CN"/>
        </w:rPr>
        <w:t>室内环境中的光线变化、遮挡物、狭窄空间等因素可能影响系统的性能。</w:t>
      </w:r>
    </w:p>
    <w:p w14:paraId="06989D6E">
      <w:pPr>
        <w:rPr>
          <w:rFonts w:hint="eastAsia"/>
          <w:lang w:val="en-US" w:eastAsia="zh-CN"/>
        </w:rPr>
      </w:pPr>
      <w:r>
        <w:rPr>
          <w:rFonts w:hint="eastAsia"/>
          <w:lang w:val="en-US" w:eastAsia="zh-CN"/>
        </w:rPr>
        <w:t>解决方案：</w:t>
      </w:r>
    </w:p>
    <w:p w14:paraId="71F64347">
      <w:pPr>
        <w:ind w:firstLine="420" w:firstLineChars="200"/>
        <w:rPr>
          <w:rFonts w:hint="eastAsia"/>
          <w:lang w:val="en-US" w:eastAsia="zh-CN"/>
        </w:rPr>
      </w:pPr>
      <w:r>
        <w:rPr>
          <w:rFonts w:hint="eastAsia"/>
          <w:lang w:val="en-US" w:eastAsia="zh-CN"/>
        </w:rPr>
        <w:t>系统应具备环境自适应能力，通过动态调整传感器参数（如曝光时间、红外传感器灵敏度等），确保在复杂环境下的稳定运行。</w:t>
      </w:r>
    </w:p>
    <w:p w14:paraId="59FB8D4C">
      <w:pPr>
        <w:pStyle w:val="5"/>
        <w:bidi w:val="0"/>
        <w:rPr>
          <w:rFonts w:hint="eastAsia"/>
          <w:lang w:val="en-US" w:eastAsia="zh-CN"/>
        </w:rPr>
      </w:pPr>
      <w:r>
        <w:rPr>
          <w:rFonts w:hint="eastAsia"/>
          <w:lang w:val="en-US" w:eastAsia="zh-CN"/>
        </w:rPr>
        <w:t>5. 多平台兼容与用户界面的友好性</w:t>
      </w:r>
    </w:p>
    <w:p w14:paraId="1982D23D">
      <w:pPr>
        <w:rPr>
          <w:rFonts w:hint="eastAsia"/>
          <w:lang w:val="en-US" w:eastAsia="zh-CN"/>
        </w:rPr>
      </w:pPr>
      <w:r>
        <w:rPr>
          <w:rFonts w:hint="eastAsia"/>
          <w:lang w:val="en-US" w:eastAsia="zh-CN"/>
        </w:rPr>
        <w:t>挑战：</w:t>
      </w:r>
    </w:p>
    <w:p w14:paraId="7C2F962C">
      <w:pPr>
        <w:ind w:firstLine="420" w:firstLineChars="200"/>
        <w:rPr>
          <w:rFonts w:hint="eastAsia"/>
          <w:lang w:val="en-US" w:eastAsia="zh-CN"/>
        </w:rPr>
      </w:pPr>
      <w:r>
        <w:rPr>
          <w:rFonts w:hint="eastAsia"/>
          <w:lang w:val="en-US" w:eastAsia="zh-CN"/>
        </w:rPr>
        <w:t>系统需要在不同设备（如指挥平板、车载系统等）上运行，界面设计需兼顾操作便捷性和功能完整性。</w:t>
      </w:r>
    </w:p>
    <w:p w14:paraId="531F5409">
      <w:pPr>
        <w:rPr>
          <w:rFonts w:hint="eastAsia"/>
          <w:lang w:val="en-US" w:eastAsia="zh-CN"/>
        </w:rPr>
      </w:pPr>
      <w:r>
        <w:rPr>
          <w:rFonts w:hint="eastAsia"/>
          <w:lang w:val="en-US" w:eastAsia="zh-CN"/>
        </w:rPr>
        <w:t>解决方案：</w:t>
      </w:r>
    </w:p>
    <w:p w14:paraId="52C981F4">
      <w:pPr>
        <w:ind w:firstLine="420" w:firstLineChars="200"/>
        <w:rPr>
          <w:rFonts w:hint="eastAsia"/>
          <w:lang w:val="en-US" w:eastAsia="zh-CN"/>
        </w:rPr>
      </w:pPr>
      <w:r>
        <w:rPr>
          <w:rFonts w:hint="eastAsia"/>
          <w:lang w:val="en-US" w:eastAsia="zh-CN"/>
        </w:rPr>
        <w:t>采用跨平台开发框架，实现不同设备间的数据同步与界面共享，同时优化用户界面的布局与功能设计。</w:t>
      </w:r>
    </w:p>
    <w:p w14:paraId="6A6B8FDC">
      <w:pPr>
        <w:pStyle w:val="5"/>
        <w:bidi w:val="0"/>
        <w:rPr>
          <w:rFonts w:hint="eastAsia"/>
          <w:lang w:val="en-US" w:eastAsia="zh-CN"/>
        </w:rPr>
      </w:pPr>
      <w:r>
        <w:rPr>
          <w:rFonts w:hint="eastAsia"/>
          <w:lang w:val="en-US" w:eastAsia="zh-CN"/>
        </w:rPr>
        <w:t>6. 系统的抗干扰与安全性</w:t>
      </w:r>
    </w:p>
    <w:p w14:paraId="51C9D69D">
      <w:pPr>
        <w:rPr>
          <w:rFonts w:hint="eastAsia"/>
          <w:lang w:val="en-US" w:eastAsia="zh-CN"/>
        </w:rPr>
      </w:pPr>
      <w:r>
        <w:rPr>
          <w:rFonts w:hint="eastAsia"/>
          <w:lang w:val="en-US" w:eastAsia="zh-CN"/>
        </w:rPr>
        <w:t>挑战：</w:t>
      </w:r>
    </w:p>
    <w:p w14:paraId="33952858">
      <w:pPr>
        <w:ind w:firstLine="420" w:firstLineChars="200"/>
        <w:rPr>
          <w:rFonts w:hint="eastAsia"/>
          <w:lang w:val="en-US" w:eastAsia="zh-CN"/>
        </w:rPr>
      </w:pPr>
      <w:r>
        <w:rPr>
          <w:rFonts w:hint="eastAsia"/>
          <w:lang w:val="en-US" w:eastAsia="zh-CN"/>
        </w:rPr>
        <w:t>室内环境中的通信链路可能受到敌方电子干扰或攻击，导致数据丢失或系统失控。</w:t>
      </w:r>
    </w:p>
    <w:p w14:paraId="0FAA3C21">
      <w:pPr>
        <w:rPr>
          <w:rFonts w:hint="eastAsia"/>
          <w:lang w:val="en-US" w:eastAsia="zh-CN"/>
        </w:rPr>
      </w:pPr>
      <w:r>
        <w:rPr>
          <w:rFonts w:hint="eastAsia"/>
          <w:lang w:val="en-US" w:eastAsia="zh-CN"/>
        </w:rPr>
        <w:t>解决方案：</w:t>
      </w:r>
    </w:p>
    <w:p w14:paraId="2ED0AA56">
      <w:pPr>
        <w:ind w:firstLine="420" w:firstLineChars="200"/>
        <w:rPr>
          <w:rFonts w:hint="eastAsia"/>
          <w:lang w:val="en-US" w:eastAsia="zh-CN"/>
        </w:rPr>
      </w:pPr>
      <w:r>
        <w:rPr>
          <w:rFonts w:hint="eastAsia"/>
          <w:lang w:val="en-US" w:eastAsia="zh-CN"/>
        </w:rPr>
        <w:t>采用高强度加密算法（如AES-256）进行数据加密，结合频谱跳跃、波束成形等抗干扰技术，确保系统的安全性和稳定性。</w:t>
      </w:r>
    </w:p>
    <w:p w14:paraId="4A06A1DA">
      <w:pPr>
        <w:pStyle w:val="3"/>
        <w:bidi w:val="0"/>
        <w:rPr>
          <w:rFonts w:hint="default"/>
          <w:lang w:val="en-US" w:eastAsia="zh-CN"/>
        </w:rPr>
      </w:pPr>
      <w:r>
        <w:rPr>
          <w:rFonts w:hint="eastAsia"/>
          <w:lang w:val="en-US" w:eastAsia="zh-CN"/>
        </w:rPr>
        <w:t>六</w:t>
      </w:r>
      <w:r>
        <w:rPr>
          <w:rFonts w:hint="default"/>
          <w:lang w:val="en-US" w:eastAsia="zh-CN"/>
        </w:rPr>
        <w:t>、总结</w:t>
      </w:r>
    </w:p>
    <w:p w14:paraId="6B730BB6">
      <w:pPr>
        <w:bidi w:val="0"/>
        <w:ind w:firstLine="420" w:firstLineChars="200"/>
        <w:rPr>
          <w:rFonts w:hint="default"/>
          <w:lang w:val="en-US" w:eastAsia="zh-CN"/>
        </w:rPr>
      </w:pPr>
      <w:r>
        <w:rPr>
          <w:rFonts w:hint="default"/>
          <w:lang w:val="en-US" w:eastAsia="zh-CN"/>
        </w:rPr>
        <w:t>室内环境多传感器寻敌软件是一款专为室内作战环境设计的先进系统，其核心功能在于通过多传感器融合技术实现高精度的敌我识别。该系统通过整合视频摄像头、红外传感器等多种传感器的数据，能够在复杂多变的室内环境中提供稳定、实时的敌我识别服务。</w:t>
      </w:r>
    </w:p>
    <w:p w14:paraId="599AC30C">
      <w:pPr>
        <w:bidi w:val="0"/>
        <w:ind w:firstLine="420" w:firstLineChars="200"/>
        <w:rPr>
          <w:rFonts w:hint="default"/>
          <w:lang w:val="en-US" w:eastAsia="zh-CN"/>
        </w:rPr>
      </w:pPr>
      <w:r>
        <w:rPr>
          <w:rFonts w:hint="default"/>
          <w:lang w:val="en-US" w:eastAsia="zh-CN"/>
        </w:rPr>
        <w:t>首先，系统具备强大的实时视频传输能力，能够在室内环境中实现低延迟、高稳定性的视频流回传。这使得指挥官能够第一时间获取战场的直观信息，为快速决策提供基础。其次，系统的敌我目标识别功能基于先进的AI图像识别技术，能够自动区分敌我目标，并在视频流中标注出来。这种自动化的识别过程不仅提高了识别的准确性，还大大减少了指挥官在信息处理上的时间成本。</w:t>
      </w:r>
    </w:p>
    <w:p w14:paraId="6C81D2EF">
      <w:pPr>
        <w:bidi w:val="0"/>
        <w:ind w:firstLine="420" w:firstLineChars="200"/>
        <w:rPr>
          <w:rFonts w:hint="default"/>
          <w:lang w:val="en-US" w:eastAsia="zh-CN"/>
        </w:rPr>
      </w:pPr>
      <w:r>
        <w:rPr>
          <w:rFonts w:hint="default"/>
          <w:lang w:val="en-US" w:eastAsia="zh-CN"/>
        </w:rPr>
        <w:t>此外，系统还具备动态目标跟</w:t>
      </w:r>
      <w:bookmarkStart w:id="0" w:name="_GoBack"/>
      <w:bookmarkEnd w:id="0"/>
      <w:r>
        <w:rPr>
          <w:rFonts w:hint="default"/>
          <w:lang w:val="en-US" w:eastAsia="zh-CN"/>
        </w:rPr>
        <w:t>踪能力，能够对快速移动的目标进行实时跟踪，避免错判或漏判。这对于室内作战中快速变化的战场态势尤为重要，能够确保指挥官始终掌握最新的战场信息。同时，系统支持多模态目标识别，结合视频、红外等传感器数据，提高了在光线不足或遮挡情况下的识别精度，增强了系统的鲁棒性。</w:t>
      </w:r>
    </w:p>
    <w:p w14:paraId="7ACC3489">
      <w:pPr>
        <w:bidi w:val="0"/>
        <w:ind w:firstLine="420" w:firstLineChars="200"/>
        <w:rPr>
          <w:rFonts w:hint="default"/>
          <w:lang w:val="en-US" w:eastAsia="zh-CN"/>
        </w:rPr>
      </w:pPr>
      <w:r>
        <w:rPr>
          <w:rFonts w:hint="default"/>
          <w:lang w:val="en-US" w:eastAsia="zh-CN"/>
        </w:rPr>
        <w:t>在用户界面与操作便捷性方面，系统提供了简洁直观的界面设计，支持多种操作方式，降低了操作复杂度。指挥官可以轻松地实时查看视频流和识别结果，所有信息都以清晰、可视化的方式展示，确保了决策的高效性。此外，系统还提供了定制化功能，以满足不同指挥员的个性化需求。</w:t>
      </w:r>
    </w:p>
    <w:p w14:paraId="76CFA344">
      <w:pPr>
        <w:bidi w:val="0"/>
        <w:ind w:firstLine="420" w:firstLineChars="200"/>
        <w:rPr>
          <w:rFonts w:hint="default"/>
          <w:lang w:val="en-US" w:eastAsia="zh-CN"/>
        </w:rPr>
      </w:pPr>
      <w:r>
        <w:rPr>
          <w:rFonts w:hint="default"/>
          <w:lang w:val="en-US" w:eastAsia="zh-CN"/>
        </w:rPr>
        <w:t>从技术层面来看，系统采用了自适应视频编码技术和低延迟通信协议，确保了视频流的稳定性和实时性。深度学习模型和多传感器融合算法的运用，进一步提升了目标识别的精度和系统的适应性。同时，系统具备强大的抗干扰能力和数据加密功能，保障了通信的安全性和系统的稳定性。</w:t>
      </w:r>
    </w:p>
    <w:p w14:paraId="76167B01">
      <w:pPr>
        <w:bidi w:val="0"/>
        <w:ind w:firstLine="420" w:firstLineChars="200"/>
        <w:rPr>
          <w:rFonts w:hint="default"/>
          <w:lang w:val="en-US" w:eastAsia="zh-CN"/>
        </w:rPr>
      </w:pPr>
      <w:r>
        <w:rPr>
          <w:rFonts w:hint="default"/>
          <w:lang w:val="en-US" w:eastAsia="zh-CN"/>
        </w:rPr>
        <w:t>总之，室内环境多传感器寻敌软件通过其先进的技术架构和功能设计，为室内作战提供了一种高效、可靠的敌我识别解决方案。它不仅能够帮助作战单位在复杂室内环境中快速、准确地识别敌我目标，还能为指挥官提供实时的决策支持，从而显著提升作战效率和成功率。随着技术的不断发展和优化，该系统有望在未来的室内作战中发挥更加重要的作用，为作战单位提供更加全面、精准的信息化保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20343"/>
    <w:multiLevelType w:val="singleLevel"/>
    <w:tmpl w:val="A7420343"/>
    <w:lvl w:ilvl="0" w:tentative="0">
      <w:start w:val="4"/>
      <w:numFmt w:val="chineseCounting"/>
      <w:suff w:val="nothing"/>
      <w:lvlText w:val="%1、"/>
      <w:lvlJc w:val="left"/>
      <w:rPr>
        <w:rFonts w:hint="eastAsia"/>
      </w:rPr>
    </w:lvl>
  </w:abstractNum>
  <w:abstractNum w:abstractNumId="1">
    <w:nsid w:val="45065DC8"/>
    <w:multiLevelType w:val="singleLevel"/>
    <w:tmpl w:val="45065DC8"/>
    <w:lvl w:ilvl="0" w:tentative="0">
      <w:start w:val="5"/>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36E72"/>
    <w:rsid w:val="04351B1E"/>
    <w:rsid w:val="0B04224A"/>
    <w:rsid w:val="0CCC346F"/>
    <w:rsid w:val="0DA675E9"/>
    <w:rsid w:val="0E531BD0"/>
    <w:rsid w:val="0E7F5B30"/>
    <w:rsid w:val="121F3E0E"/>
    <w:rsid w:val="152139F9"/>
    <w:rsid w:val="1A0A0EFF"/>
    <w:rsid w:val="22664CE5"/>
    <w:rsid w:val="23517B9F"/>
    <w:rsid w:val="2A224043"/>
    <w:rsid w:val="2A590271"/>
    <w:rsid w:val="2CA42045"/>
    <w:rsid w:val="2D36655F"/>
    <w:rsid w:val="2D39592C"/>
    <w:rsid w:val="30EC0F07"/>
    <w:rsid w:val="33A855B9"/>
    <w:rsid w:val="344F3C87"/>
    <w:rsid w:val="346A38DB"/>
    <w:rsid w:val="3518051D"/>
    <w:rsid w:val="42F205FF"/>
    <w:rsid w:val="46D02A05"/>
    <w:rsid w:val="48C4659A"/>
    <w:rsid w:val="4AE40B48"/>
    <w:rsid w:val="4BA91542"/>
    <w:rsid w:val="4DF95911"/>
    <w:rsid w:val="515406D7"/>
    <w:rsid w:val="51E63A69"/>
    <w:rsid w:val="568D446F"/>
    <w:rsid w:val="586E6522"/>
    <w:rsid w:val="61EB473F"/>
    <w:rsid w:val="61F555BE"/>
    <w:rsid w:val="629E7A04"/>
    <w:rsid w:val="63E458EA"/>
    <w:rsid w:val="68FA576C"/>
    <w:rsid w:val="6DCB61E5"/>
    <w:rsid w:val="75CF01A8"/>
    <w:rsid w:val="7BF32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9"/>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customStyle="1" w:styleId="8">
    <w:name w:val="标题 3 Char"/>
    <w:link w:val="4"/>
    <w:qFormat/>
    <w:uiPriority w:val="0"/>
    <w:rPr>
      <w:b/>
      <w:sz w:val="32"/>
    </w:rPr>
  </w:style>
  <w:style w:type="character" w:customStyle="1" w:styleId="9">
    <w:name w:val="标题 4 Char"/>
    <w:link w:val="5"/>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4120</Words>
  <Characters>4181</Characters>
  <Lines>0</Lines>
  <Paragraphs>0</Paragraphs>
  <TotalTime>224</TotalTime>
  <ScaleCrop>false</ScaleCrop>
  <LinksUpToDate>false</LinksUpToDate>
  <CharactersWithSpaces>4294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2024-12-27T11:06:00Z</dcterms:created>
  <dc:creator>23519</dc:creator>
  <cp:lastModifiedBy>鹏程万里</cp:lastModifiedBy>
  <dcterms:modified xsi:type="dcterms:W3CDTF">2025-04-10T11:44:53Z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eyJoZGlkIjoiMWE0N2NiYTBjNGFlMGY4ODdiYmViMTViMTBiOTZhNTciLCJ1c2VySWQiOiIyNjI4MDk1NzgifQ==</vt:lpwstr>
  </property>
  <property fmtid="{D5CDD505-2E9C-101B-9397-08002B2CF9AE}" pid="4" name="ICV">
    <vt:lpwstr>824A75F69E1D42119D8FEC12561011FE_12</vt:lpwstr>
  </property>
</Properties>
</file>