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0084-1561362042114" w:id="1"/>
      <w:bookmarkEnd w:id="1"/>
      <w:r>
        <w:rPr>
          <w:rFonts w:ascii="微软雅黑" w:hAnsi="微软雅黑" w:cs="微软雅黑" w:eastAsia="微软雅黑"/>
          <w:b w:val="true"/>
          <w:sz w:val="30"/>
        </w:rPr>
        <w:t>浏览器渲染原理解析</w:t>
      </w:r>
    </w:p>
    <w:p>
      <w:pPr>
        <w:numPr>
          <w:ilvl w:val="0"/>
          <w:numId w:val="1"/>
        </w:numPr>
      </w:pPr>
      <w:bookmarkStart w:name="4623-1561362350865" w:id="2"/>
      <w:bookmarkEnd w:id="2"/>
      <w:r>
        <w:rPr/>
        <w:t>解析HTML（Html Parser）</w:t>
      </w:r>
    </w:p>
    <w:p>
      <w:pPr>
        <w:numPr>
          <w:ilvl w:val="0"/>
          <w:numId w:val="1"/>
        </w:numPr>
      </w:pPr>
      <w:bookmarkStart w:name="6880-1561362374705" w:id="3"/>
      <w:bookmarkEnd w:id="3"/>
      <w:r>
        <w:rPr/>
        <w:t>构建DOM树（DOM Tree）</w:t>
      </w:r>
    </w:p>
    <w:p>
      <w:pPr>
        <w:numPr>
          <w:ilvl w:val="0"/>
          <w:numId w:val="1"/>
        </w:numPr>
      </w:pPr>
      <w:bookmarkStart w:name="8794-1561362382980" w:id="4"/>
      <w:bookmarkEnd w:id="4"/>
      <w:r>
        <w:rPr/>
        <w:t>构建CSSOM树（Style）</w:t>
      </w:r>
    </w:p>
    <w:p>
      <w:pPr>
        <w:numPr>
          <w:ilvl w:val="0"/>
          <w:numId w:val="1"/>
        </w:numPr>
      </w:pPr>
      <w:bookmarkStart w:name="3082-1561362399753" w:id="5"/>
      <w:bookmarkEnd w:id="5"/>
      <w:r>
        <w:rPr/>
        <w:t>构建渲染树（Render Tree）</w:t>
      </w:r>
    </w:p>
    <w:p>
      <w:pPr>
        <w:numPr>
          <w:ilvl w:val="0"/>
          <w:numId w:val="1"/>
        </w:numPr>
      </w:pPr>
      <w:bookmarkStart w:name="9733-1561362407848" w:id="6"/>
      <w:bookmarkEnd w:id="6"/>
      <w:r>
        <w:rPr/>
        <w:t>页面布局（Layout）</w:t>
      </w:r>
    </w:p>
    <w:p>
      <w:pPr>
        <w:numPr>
          <w:ilvl w:val="0"/>
          <w:numId w:val="1"/>
        </w:numPr>
      </w:pPr>
      <w:bookmarkStart w:name="1541-1561362413788" w:id="7"/>
      <w:bookmarkEnd w:id="7"/>
      <w:r>
        <w:rPr/>
        <w:t>绘制渲染树（Painting）</w:t>
      </w:r>
    </w:p>
    <w:p>
      <w:pPr>
        <w:pStyle w:val="4"/>
        <w:spacing w:line="240" w:lineRule="auto" w:before="0" w:after="0"/>
      </w:pPr>
      <w:bookmarkStart w:name="4130-1561362501621" w:id="8"/>
      <w:bookmarkEnd w:id="8"/>
      <w:r>
        <w:rPr>
          <w:rFonts w:ascii="微软雅黑" w:hAnsi="微软雅黑" w:cs="微软雅黑" w:eastAsia="微软雅黑"/>
          <w:b w:val="true"/>
          <w:sz w:val="22"/>
        </w:rPr>
        <w:t>布局</w:t>
      </w:r>
    </w:p>
    <w:p>
      <w:pPr>
        <w:ind w:firstLine="420"/>
      </w:pPr>
      <w:bookmarkStart w:name="5697-1561362508524" w:id="9"/>
      <w:bookmarkEnd w:id="9"/>
      <w:r>
        <w:rPr/>
        <w:t>布局也称为重排或回流，布局流程输出的是一个“盒模型”，它会精确地捕获每个元素在视口内的精确位置和尺寸，HTML就是采用基于流的布局模型，页面元素的变动往往可能导致回流的发生，而回流的频发发生亦是影响页面性能的重要因素，另外，处于流后置位通常不会影响前置位的几何特征，故对后置位的修改往往比对前置位的修改对页面整体的影响要低。</w:t>
      </w:r>
    </w:p>
    <w:p>
      <w:pPr>
        <w:pStyle w:val="4"/>
        <w:spacing w:line="240" w:lineRule="auto" w:before="0" w:after="0"/>
      </w:pPr>
      <w:bookmarkStart w:name="2277-1561362554450" w:id="10"/>
      <w:bookmarkEnd w:id="10"/>
      <w:r>
        <w:rPr>
          <w:rFonts w:ascii="微软雅黑" w:hAnsi="微软雅黑" w:cs="微软雅黑" w:eastAsia="微软雅黑"/>
          <w:b w:val="true"/>
          <w:sz w:val="22"/>
        </w:rPr>
        <w:t>绘制</w:t>
      </w:r>
    </w:p>
    <w:p>
      <w:pPr>
        <w:ind w:firstLine="420"/>
      </w:pPr>
      <w:bookmarkStart w:name="7322-1561362563813" w:id="11"/>
      <w:bookmarkEnd w:id="11"/>
      <w:r>
        <w:rPr/>
        <w:t>绘制即是对DOM所分割的层（layer）进行对应的绘制，页面的回流一般都会伴随着重绘，但重绘行为的出现不一定伴随回流。</w:t>
      </w:r>
    </w:p>
    <w:p>
      <w:pPr>
        <w:pStyle w:val="4"/>
        <w:spacing w:line="240" w:lineRule="auto" w:before="0" w:after="0"/>
      </w:pPr>
      <w:bookmarkStart w:name="7073-1561362587725" w:id="12"/>
      <w:bookmarkEnd w:id="12"/>
      <w:r>
        <w:rPr>
          <w:rFonts w:ascii="微软雅黑" w:hAnsi="微软雅黑" w:cs="微软雅黑" w:eastAsia="微软雅黑"/>
          <w:b w:val="true"/>
          <w:sz w:val="22"/>
        </w:rPr>
        <w:t>渲染层</w:t>
      </w:r>
    </w:p>
    <w:p>
      <w:pPr>
        <w:ind w:firstLine="420"/>
      </w:pPr>
      <w:bookmarkStart w:name="5480-1561362607753" w:id="13"/>
      <w:bookmarkEnd w:id="13"/>
      <w:r>
        <w:rPr/>
        <w:t>我们平面直观所见到的图像是基于空间图层的重叠得到的，一般来说，拥有相同坐标空间的节点属于同一个渲染层。渲染层最初是用来实现层叠上下文，以此来保证页面元素以正确的顺序合成（composite），实现半透明重叠等效果。</w:t>
      </w:r>
    </w:p>
    <w:p>
      <w:pPr>
        <w:ind w:firstLine="420"/>
      </w:pPr>
      <w:bookmarkStart w:name="4040-1561362628845" w:id="14"/>
      <w:bookmarkEnd w:id="14"/>
      <w:r>
        <w:rPr/>
        <w:t>创造渲染层的条件：</w:t>
      </w:r>
    </w:p>
    <w:p>
      <w:pPr>
        <w:numPr>
          <w:ilvl w:val="0"/>
          <w:numId w:val="2"/>
        </w:numPr>
        <w:ind w:firstLine="420"/>
      </w:pPr>
      <w:bookmarkStart w:name="7200-1561362637940" w:id="15"/>
      <w:bookmarkEnd w:id="15"/>
      <w:r>
        <w:rPr/>
        <w:t>根元素（html）</w:t>
      </w:r>
    </w:p>
    <w:p>
      <w:pPr>
        <w:numPr>
          <w:ilvl w:val="0"/>
          <w:numId w:val="2"/>
        </w:numPr>
        <w:ind w:firstLine="420"/>
      </w:pPr>
      <w:bookmarkStart w:name="5355-1561362649747" w:id="16"/>
      <w:bookmarkEnd w:id="16"/>
      <w:r>
        <w:rPr/>
        <w:t>有明确的position属性（fixed，relative，sticky，absolute）</w:t>
      </w:r>
    </w:p>
    <w:p>
      <w:pPr>
        <w:numPr>
          <w:ilvl w:val="0"/>
          <w:numId w:val="2"/>
        </w:numPr>
        <w:ind w:firstLine="420"/>
      </w:pPr>
      <w:bookmarkStart w:name="5110-1561362701133" w:id="17"/>
      <w:bookmarkEnd w:id="17"/>
      <w:r>
        <w:rPr/>
        <w:t>透明的（opacity小于1）</w:t>
      </w:r>
    </w:p>
    <w:p>
      <w:pPr>
        <w:numPr>
          <w:ilvl w:val="0"/>
          <w:numId w:val="2"/>
        </w:numPr>
        <w:ind w:firstLine="420"/>
      </w:pPr>
      <w:bookmarkStart w:name="3243-1561362750241" w:id="18"/>
      <w:bookmarkEnd w:id="18"/>
      <w:r>
        <w:rPr/>
        <w:t>有css滤镜（filter）</w:t>
      </w:r>
    </w:p>
    <w:p>
      <w:pPr>
        <w:numPr>
          <w:ilvl w:val="0"/>
          <w:numId w:val="2"/>
        </w:numPr>
        <w:ind w:firstLine="420"/>
      </w:pPr>
      <w:bookmarkStart w:name="1056-1561362758459" w:id="19"/>
      <w:bookmarkEnd w:id="19"/>
      <w:r>
        <w:rPr/>
        <w:t>有css mask属性</w:t>
      </w:r>
    </w:p>
    <w:p>
      <w:pPr>
        <w:numPr>
          <w:ilvl w:val="0"/>
          <w:numId w:val="2"/>
        </w:numPr>
        <w:ind w:firstLine="420"/>
      </w:pPr>
      <w:bookmarkStart w:name="8861-1561362785436" w:id="20"/>
      <w:bookmarkEnd w:id="20"/>
      <w:r>
        <w:rPr/>
        <w:t>当前有对于opacity，transform，filter，background-filter应用动画</w:t>
      </w:r>
    </w:p>
    <w:p>
      <w:pPr>
        <w:numPr>
          <w:ilvl w:val="0"/>
          <w:numId w:val="2"/>
        </w:numPr>
        <w:ind w:firstLine="420"/>
      </w:pPr>
      <w:bookmarkStart w:name="8573-1561362853469" w:id="21"/>
      <w:bookmarkEnd w:id="21"/>
      <w:r>
        <w:rPr/>
        <w:t>overflow不为visible</w:t>
      </w:r>
    </w:p>
    <w:p>
      <w:pPr>
        <w:pStyle w:val="4"/>
        <w:spacing w:line="240" w:lineRule="auto" w:before="0" w:after="0"/>
      </w:pPr>
      <w:bookmarkStart w:name="4056-1561362888296" w:id="22"/>
      <w:bookmarkEnd w:id="22"/>
      <w:r>
        <w:rPr>
          <w:rFonts w:ascii="微软雅黑" w:hAnsi="微软雅黑" w:cs="微软雅黑" w:eastAsia="微软雅黑"/>
          <w:b w:val="true"/>
          <w:sz w:val="22"/>
        </w:rPr>
        <w:t>合成层</w:t>
      </w:r>
    </w:p>
    <w:p>
      <w:pPr>
        <w:ind w:firstLine="420"/>
      </w:pPr>
      <w:bookmarkStart w:name="4918-1561362896165" w:id="23"/>
      <w:bookmarkEnd w:id="23"/>
      <w:r>
        <w:rPr/>
        <w:t>合成层是特殊的渲染层，每个合成层有单独的绘图层，绘图层中的绘图上下文负责输出该层的位图，位图储存在共享内存中，作为纹理上传到GPU，最后由GPU将多个位图进行合成，最后绘制到屏幕上，而相对于合成层，一般的渲染层是和其第一个拥有绘图层的父层共用一个的绘图层的，提升为合成层后当需要repaint或reflow本身，不影响其它层，另外，合成层的位图会直接交由GPU合成处理，效率比CPU高。</w:t>
      </w:r>
    </w:p>
    <w:p>
      <w:pPr>
        <w:ind w:firstLine="420"/>
      </w:pPr>
      <w:bookmarkStart w:name="4032-1561362934388" w:id="24"/>
      <w:bookmarkEnd w:id="24"/>
    </w:p>
    <w:p>
      <w:pPr>
        <w:pStyle w:val="2"/>
        <w:spacing w:line="240" w:lineRule="auto" w:before="0" w:after="0"/>
      </w:pPr>
      <w:bookmarkStart w:name="6422-1561362934521" w:id="25"/>
      <w:bookmarkEnd w:id="25"/>
      <w:r>
        <w:rPr>
          <w:rFonts w:ascii="微软雅黑" w:hAnsi="微软雅黑" w:cs="微软雅黑" w:eastAsia="微软雅黑"/>
          <w:b w:val="true"/>
          <w:sz w:val="30"/>
        </w:rPr>
        <w:t>影响页面性能的操作及优化分析</w:t>
      </w:r>
    </w:p>
    <w:p>
      <w:pPr>
        <w:pStyle w:val="4"/>
        <w:spacing w:line="240" w:lineRule="auto" w:before="0" w:after="0"/>
      </w:pPr>
      <w:bookmarkStart w:name="9190-1561362966084" w:id="26"/>
      <w:bookmarkEnd w:id="26"/>
      <w:r>
        <w:rPr>
          <w:rFonts w:ascii="微软雅黑" w:hAnsi="微软雅黑" w:cs="微软雅黑" w:eastAsia="微软雅黑"/>
          <w:b w:val="true"/>
          <w:sz w:val="22"/>
        </w:rPr>
        <w:t>频繁操作DOM元素</w:t>
      </w:r>
    </w:p>
    <w:p>
      <w:pPr>
        <w:ind w:firstLine="420"/>
      </w:pPr>
      <w:bookmarkStart w:name="4239-1561362980709" w:id="27"/>
      <w:bookmarkEnd w:id="27"/>
      <w:r>
        <w:rPr/>
        <w:t>使用js脚本频繁地操作DOM元素是影响页面性能的一大因素，频繁地对DOM进行操作可能导致页面重绘和回流的频繁发生，从而导致页面卡顿和性能消耗问题，从细节上可按如下方法进行优化：</w:t>
      </w:r>
    </w:p>
    <w:p>
      <w:pPr>
        <w:numPr>
          <w:ilvl w:val="0"/>
          <w:numId w:val="3"/>
        </w:numPr>
        <w:ind w:firstLine="420"/>
      </w:pPr>
      <w:bookmarkStart w:name="9278-1561363001799" w:id="28"/>
      <w:bookmarkEnd w:id="28"/>
      <w:r>
        <w:rPr/>
        <w:t>使用文档片段</w:t>
      </w:r>
    </w:p>
    <w:p>
      <w:pPr>
        <w:ind w:firstLine="420"/>
      </w:pPr>
      <w:bookmarkStart w:name="8320-1561363023628" w:id="29"/>
      <w:bookmarkEnd w:id="29"/>
      <w:r>
        <w:rPr/>
        <w:t>var fragment = document.createDocumentFrament();</w:t>
      </w:r>
    </w:p>
    <w:p>
      <w:pPr>
        <w:ind w:firstLine="420"/>
      </w:pPr>
      <w:bookmarkStart w:name="6368-1561363057160" w:id="30"/>
      <w:bookmarkEnd w:id="30"/>
      <w:r>
        <w:rPr/>
        <w:t>// 一些基于fragment的大量DOM操作</w:t>
      </w:r>
    </w:p>
    <w:p>
      <w:pPr>
        <w:ind w:firstLine="420"/>
      </w:pPr>
      <w:bookmarkStart w:name="4966-1561363080776" w:id="31"/>
      <w:bookmarkEnd w:id="31"/>
      <w:r>
        <w:rPr/>
        <w:t>......</w:t>
      </w:r>
    </w:p>
    <w:p>
      <w:pPr>
        <w:ind w:firstLine="420"/>
      </w:pPr>
      <w:bookmarkStart w:name="3086-1561363084427" w:id="32"/>
      <w:bookmarkEnd w:id="32"/>
      <w:r>
        <w:rPr/>
        <w:t>document.getElement('element').appendChild(fragment);</w:t>
      </w:r>
    </w:p>
    <w:p>
      <w:pPr>
        <w:ind w:firstLine="420"/>
      </w:pPr>
      <w:bookmarkStart w:name="9144-1561363146304" w:id="33"/>
      <w:bookmarkEnd w:id="33"/>
      <w:r>
        <w:rPr/>
        <w:t>2.设置DOM元素的display为none在操作元素</w:t>
      </w:r>
    </w:p>
    <w:p>
      <w:pPr>
        <w:ind w:firstLine="420"/>
      </w:pPr>
      <w:bookmarkStart w:name="6375-1561363168159" w:id="34"/>
      <w:bookmarkEnd w:id="34"/>
      <w:r>
        <w:rPr/>
        <w:t>var myElement = document.getElementById('myElement');
	     myElement.style.display = 'none';
	</w:t>
      </w:r>
      <w:r>
        <w:rPr>
          <w:color w:val="008000"/>
        </w:rPr>
        <w:t>//一些基于myElement的大量DOM操作</w:t>
      </w:r>
      <w:r>
        <w:rPr/>
        <w:t>
	......
	myElement.style.display = 'block';</w:t>
      </w:r>
    </w:p>
    <w:p>
      <w:pPr>
        <w:ind w:firstLine="420"/>
      </w:pPr>
      <w:bookmarkStart w:name="7220-1561363199567" w:id="35"/>
      <w:bookmarkEnd w:id="35"/>
      <w:r>
        <w:rPr/>
        <w:t>3.复制DOM元素到内存中再对其进行操作</w:t>
      </w:r>
    </w:p>
    <w:p>
      <w:pPr>
        <w:ind w:firstLine="420"/>
      </w:pPr>
      <w:bookmarkStart w:name="3060-1561363242643" w:id="36"/>
      <w:bookmarkEnd w:id="36"/>
      <w:r>
        <w:rPr/>
        <w:t>var old = document.getElementById('myElement');</w:t>
      </w:r>
    </w:p>
    <w:p>
      <w:pPr>
        <w:ind w:firstLine="420"/>
      </w:pPr>
      <w:bookmarkStart w:name="6316-1561363248936" w:id="37"/>
      <w:bookmarkEnd w:id="37"/>
      <w:r>
        <w:rPr/>
        <w:t>var clone = old.cloneNode(true);</w:t>
      </w:r>
    </w:p>
    <w:p>
      <w:pPr>
        <w:ind w:firstLine="420"/>
      </w:pPr>
      <w:bookmarkStart w:name="1331-1561363248936" w:id="38"/>
      <w:bookmarkEnd w:id="38"/>
      <w:r>
        <w:rPr/>
        <w:t>//一些基于clone的大量操作</w:t>
      </w:r>
    </w:p>
    <w:p>
      <w:pPr>
        <w:ind w:firstLine="420"/>
      </w:pPr>
      <w:bookmarkStart w:name="3430-1561363248936" w:id="39"/>
      <w:bookmarkEnd w:id="39"/>
      <w:r>
        <w:rPr/>
        <w:t>......</w:t>
      </w:r>
    </w:p>
    <w:p>
      <w:pPr>
        <w:ind w:firstLine="420"/>
      </w:pPr>
      <w:bookmarkStart w:name="5020-1561363248936" w:id="40"/>
      <w:bookmarkEnd w:id="40"/>
      <w:r>
        <w:rPr/>
        <w:t>old.parentNode.replaceChild(clone, old);</w:t>
      </w:r>
    </w:p>
    <w:p>
      <w:pPr>
        <w:ind w:firstLine="420"/>
      </w:pPr>
      <w:bookmarkStart w:name="4941-1561363284100" w:id="41"/>
      <w:bookmarkEnd w:id="41"/>
      <w:r>
        <w:rPr/>
        <w:t>4.用局部变量缓存样式信息从而避免频繁的获取DOM数据</w:t>
      </w:r>
    </w:p>
    <w:p>
      <w:pPr>
        <w:ind w:firstLine="420"/>
      </w:pPr>
      <w:bookmarkStart w:name="7080-1561363324413" w:id="42"/>
      <w:bookmarkEnd w:id="42"/>
      <w:r>
        <w:rPr/>
        <w:t>//bad operation</w:t>
      </w:r>
    </w:p>
    <w:p>
      <w:pPr>
        <w:ind w:firstLine="420"/>
      </w:pPr>
      <w:bookmarkStart w:name="8126-1561363345974" w:id="43"/>
      <w:bookmarkEnd w:id="43"/>
      <w:r>
        <w:rPr/>
        <w:t>for (var i = 0; i &lt; paragraphs.length; i++){</w:t>
      </w:r>
    </w:p>
    <w:p>
      <w:pPr>
        <w:ind w:firstLine="420"/>
      </w:pPr>
      <w:bookmarkStart w:name="6788-1561363345974" w:id="44"/>
      <w:bookmarkEnd w:id="44"/>
      <w:r>
        <w:rPr/>
        <w:t xml:space="preserve">    paragraphs[i].style.width = box.offsetWidth + 'px';</w:t>
      </w:r>
    </w:p>
    <w:p>
      <w:pPr>
        <w:ind w:firstLine="420"/>
      </w:pPr>
      <w:bookmarkStart w:name="5080-1561363345974" w:id="45"/>
      <w:bookmarkEnd w:id="45"/>
      <w:r>
        <w:rPr/>
        <w:t>}</w:t>
      </w:r>
    </w:p>
    <w:p>
      <w:pPr>
        <w:ind w:firstLine="420"/>
      </w:pPr>
      <w:bookmarkStart w:name="4553-1561363345974" w:id="46"/>
      <w:bookmarkEnd w:id="46"/>
      <w:r>
        <w:rPr/>
        <w:t>//better operation</w:t>
      </w:r>
    </w:p>
    <w:p>
      <w:pPr>
        <w:ind w:firstLine="420"/>
      </w:pPr>
      <w:bookmarkStart w:name="8949-1561363345974" w:id="47"/>
      <w:bookmarkEnd w:id="47"/>
      <w:r>
        <w:rPr/>
        <w:t>var width = box.offsetWidth;</w:t>
      </w:r>
    </w:p>
    <w:p>
      <w:pPr>
        <w:ind w:firstLine="420"/>
      </w:pPr>
      <w:bookmarkStart w:name="1681-1561363345974" w:id="48"/>
      <w:bookmarkEnd w:id="48"/>
      <w:r>
        <w:rPr/>
        <w:t>for (var i = 0; i &lt; paragraphs.length; i++){</w:t>
      </w:r>
    </w:p>
    <w:p>
      <w:pPr>
        <w:ind w:firstLine="420"/>
      </w:pPr>
      <w:bookmarkStart w:name="4483-1561363345974" w:id="49"/>
      <w:bookmarkEnd w:id="49"/>
      <w:r>
        <w:rPr/>
        <w:t xml:space="preserve">    paragraphs[i].style.width = width + 'px';</w:t>
      </w:r>
    </w:p>
    <w:p>
      <w:pPr>
        <w:ind w:firstLine="420"/>
      </w:pPr>
      <w:bookmarkStart w:name="5049-1561363345974" w:id="50"/>
      <w:bookmarkEnd w:id="50"/>
      <w:r>
        <w:rPr/>
        <w:t>}</w:t>
      </w:r>
    </w:p>
    <w:p>
      <w:pPr>
        <w:ind w:firstLine="420"/>
      </w:pPr>
      <w:bookmarkStart w:name="2294-1561363170214" w:id="51"/>
      <w:bookmarkEnd w:id="51"/>
      <w:r>
        <w:rPr/>
        <w:t>5.合并多次DOM操作</w:t>
      </w:r>
    </w:p>
    <w:p>
      <w:pPr>
        <w:ind w:firstLine="420"/>
      </w:pPr>
      <w:bookmarkStart w:name="4620-1561363369959" w:id="52"/>
      <w:bookmarkEnd w:id="52"/>
      <w:r>
        <w:rPr/>
        <w:t>//bad operation</w:t>
      </w:r>
    </w:p>
    <w:p>
      <w:pPr>
        <w:ind w:firstLine="420"/>
      </w:pPr>
      <w:bookmarkStart w:name="8642-1561363405929" w:id="53"/>
      <w:bookmarkEnd w:id="53"/>
      <w:r>
        <w:rPr/>
        <w:t>var left = 10, top = 10;</w:t>
      </w:r>
    </w:p>
    <w:p>
      <w:pPr>
        <w:ind w:firstLine="420"/>
      </w:pPr>
      <w:bookmarkStart w:name="3070-1561363405929" w:id="54"/>
      <w:bookmarkEnd w:id="54"/>
      <w:r>
        <w:rPr/>
        <w:t>el.style.top = top;</w:t>
      </w:r>
    </w:p>
    <w:p>
      <w:pPr>
        <w:ind w:firstLine="420"/>
      </w:pPr>
      <w:bookmarkStart w:name="3994-1561363405929" w:id="55"/>
      <w:bookmarkEnd w:id="55"/>
      <w:r>
        <w:rPr/>
        <w:t>el.style.left = left;</w:t>
      </w:r>
    </w:p>
    <w:p>
      <w:pPr>
        <w:ind w:firstLine="420"/>
      </w:pPr>
      <w:bookmarkStart w:name="9014-1561363405929" w:id="56"/>
      <w:bookmarkEnd w:id="56"/>
      <w:r>
        <w:rPr/>
        <w:t>//better operation</w:t>
      </w:r>
    </w:p>
    <w:p>
      <w:pPr>
        <w:ind w:firstLine="420"/>
      </w:pPr>
      <w:bookmarkStart w:name="3090-1561363405929" w:id="57"/>
      <w:bookmarkEnd w:id="57"/>
      <w:r>
        <w:rPr/>
        <w:t>el.style.cssText += "; left: " + left + "px; top: " + top + "px;";</w:t>
      </w:r>
    </w:p>
    <w:p>
      <w:pPr>
        <w:ind w:firstLine="420"/>
      </w:pPr>
      <w:bookmarkStart w:name="6867-1561363405929" w:id="58"/>
      <w:bookmarkEnd w:id="58"/>
      <w:r>
        <w:rPr/>
        <w:t>//better operation（将样式内容设置于某一类名，再进行元素类名绑定）</w:t>
      </w:r>
    </w:p>
    <w:p>
      <w:pPr>
        <w:ind w:firstLine="420"/>
      </w:pPr>
      <w:bookmarkStart w:name="8916-1561363405929" w:id="59"/>
      <w:bookmarkEnd w:id="59"/>
      <w:r>
        <w:rPr/>
        <w:t>el.className += " theclassName";</w:t>
      </w:r>
    </w:p>
    <w:p>
      <w:pPr>
        <w:ind w:firstLine="420"/>
      </w:pPr>
      <w:bookmarkStart w:name="8438-1561363415321" w:id="60"/>
      <w:bookmarkEnd w:id="60"/>
      <w:r>
        <w:rPr/>
        <w:t>6.css动画造成页面不流畅问题分析优化</w:t>
      </w:r>
    </w:p>
    <w:p>
      <w:pPr>
        <w:ind w:firstLine="420"/>
      </w:pPr>
      <w:bookmarkStart w:name="8177-1561363457220" w:id="61"/>
      <w:bookmarkEnd w:id="61"/>
      <w:r>
        <w:rPr/>
        <w:t>使用css3动画造成页面的不流畅和卡顿问题，其潜在原因往往还是页面的回流和重绘，</w:t>
      </w:r>
      <w:r>
        <w:rPr>
          <w:b w:val="true"/>
        </w:rPr>
        <w:t>减少页面动画元素对其他元素的影响是提高性能的根本方向</w:t>
      </w:r>
      <w:r>
        <w:rPr/>
        <w:t>，而实现可如下：</w:t>
      </w:r>
    </w:p>
    <w:p>
      <w:pPr>
        <w:numPr>
          <w:ilvl w:val="0"/>
          <w:numId w:val="4"/>
        </w:numPr>
        <w:ind w:firstLine="420"/>
      </w:pPr>
      <w:bookmarkStart w:name="1321-1561362954218" w:id="62"/>
      <w:bookmarkEnd w:id="62"/>
      <w:r>
        <w:rPr/>
        <w:t>设置动画元素Position样式为absolute或fixed，可避免动画的进行对页面其他元素造成影响，导致重排和重绘的的发生；</w:t>
      </w:r>
    </w:p>
    <w:p>
      <w:pPr>
        <w:numPr>
          <w:ilvl w:val="0"/>
          <w:numId w:val="4"/>
        </w:numPr>
        <w:ind w:firstLine="420"/>
      </w:pPr>
      <w:bookmarkStart w:name="2756-1561363603428" w:id="63"/>
      <w:bookmarkEnd w:id="63"/>
      <w:r>
        <w:rPr/>
        <w:t>避免使用margin，top，right，left，width，height等属性执行动画，用transform进行代替；</w:t>
      </w:r>
    </w:p>
    <w:p>
      <w:pPr>
        <w:numPr>
          <w:ilvl w:val="0"/>
          <w:numId w:val="4"/>
        </w:numPr>
        <w:ind w:firstLine="420"/>
      </w:pPr>
      <w:bookmarkStart w:name="7022-1561363677772" w:id="64"/>
      <w:bookmarkEnd w:id="64"/>
      <w:r>
        <w:rPr/>
        <w:t>总而言之，尽量用transform和opacity完成动画的展示，因为这两个属性可以避免重排和重绘的发生。</w:t>
      </w:r>
    </w:p>
    <w:p>
      <w:pPr>
        <w:numPr>
          <w:ilvl w:val="0"/>
          <w:numId w:val="4"/>
        </w:numPr>
        <w:ind w:firstLine="420"/>
      </w:pPr>
      <w:bookmarkStart w:name="3260-1561363795884" w:id="65"/>
      <w:bookmarkEnd w:id="65"/>
      <w:r>
        <w:rPr/>
        <w:t>合理提升合成层，以减少页面不必要的绘制和重排。合成层的好处是不会影响到其他元素的绘制和不被其他层所影响，因此，为了彼此之前的影响造成的性能损失，我们需合理的将动画效果中的元素或固定元素提升为合成层。</w:t>
      </w:r>
      <w:r>
        <w:rPr>
          <w:b w:val="true"/>
        </w:rPr>
        <w:t>提升合成层的最好方式是使用 CSS 的 will-change 属性。将will-change 设置为 opacity、transform、top、left、bottom、right 可以将元素提升为合成层。</w:t>
      </w:r>
      <w:r>
        <w:rPr>
          <w:b w:val="true"/>
          <w:color w:val="df402a"/>
        </w:rPr>
        <w:t>对于还不兼容该属性的浏览器，我们使用3D transform予以代替：</w:t>
      </w:r>
    </w:p>
    <w:p>
      <w:pPr>
        <w:ind w:firstLine="420"/>
      </w:pPr>
      <w:bookmarkStart w:name="2245-1561363860647" w:id="66"/>
      <w:bookmarkEnd w:id="66"/>
      <w:r>
        <w:rPr>
          <w:b w:val="true"/>
          <w:color w:val="df402a"/>
        </w:rPr>
        <w:t>#target {</w:t>
      </w:r>
    </w:p>
    <w:p>
      <w:pPr>
        <w:ind w:firstLine="420"/>
      </w:pPr>
      <w:bookmarkStart w:name="5958-1561363860647" w:id="67"/>
      <w:bookmarkEnd w:id="67"/>
      <w:r>
        <w:rPr>
          <w:b w:val="true"/>
          <w:color w:val="df402a"/>
        </w:rPr>
        <w:t xml:space="preserve">  transform: translateZ(0);</w:t>
      </w:r>
    </w:p>
    <w:p>
      <w:pPr>
        <w:ind w:firstLine="420"/>
      </w:pPr>
      <w:bookmarkStart w:name="2482-1561363860647" w:id="68"/>
      <w:bookmarkEnd w:id="68"/>
      <w:r>
        <w:rPr>
          <w:b w:val="true"/>
          <w:color w:val="df402a"/>
        </w:rPr>
        <w:t>}</w:t>
      </w:r>
    </w:p>
    <w:p>
      <w:pPr>
        <w:ind w:firstLine="420"/>
      </w:pPr>
      <w:bookmarkStart w:name="1276-1561363898098" w:id="69"/>
      <w:bookmarkEnd w:id="69"/>
    </w:p>
    <w:p>
      <w:pPr>
        <w:ind w:firstLine="420"/>
      </w:pPr>
      <w:bookmarkStart w:name="9731-1561363899212" w:id="70"/>
      <w:bookmarkEnd w:id="70"/>
      <w:r>
        <w:rPr/>
        <w:t>合成层的提升也意味着性能的消耗增加，我们必须通过调试以测出合理的临界值，不能盲目提升合成层，此外，盲目提升合成层也可能造成重叠产生的额外合成层，容易导致层爆炸的出现，即页面连锁出现大量合成层默认提升，建议用google的timeline进行监控调试，避免出现不必要的意外消耗。</w:t>
      </w:r>
    </w:p>
    <w:p>
      <w:pPr>
        <w:ind w:firstLine="420"/>
      </w:pPr>
      <w:bookmarkStart w:name="4511-1561363860647" w:id="71"/>
      <w:bookmarkEnd w:id="71"/>
    </w:p>
    <w:p>
      <w:pPr>
        <w:ind w:firstLine="420"/>
      </w:pPr>
      <w:bookmarkStart w:name="5892-1561363860647" w:id="72"/>
      <w:bookmarkEnd w:id="7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2019-07-03T10:48:05Z</dcterms:created>
  <dc:creator>Apache POI</dc:creator>
</cp:coreProperties>
</file>