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017" w:rsidRDefault="00054158" w:rsidP="000541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Three Questions</w:t>
      </w:r>
    </w:p>
    <w:p w:rsidR="00054158" w:rsidRPr="00054158" w:rsidRDefault="00054158" w:rsidP="00054158">
      <w:pPr>
        <w:numPr>
          <w:ilvl w:val="1"/>
          <w:numId w:val="1"/>
        </w:numPr>
        <w:textAlignment w:val="baseline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How many state-level fixed effects are there? </w:t>
      </w:r>
    </w:p>
    <w:p w:rsidR="00054158" w:rsidRPr="00054158" w:rsidRDefault="00054158" w:rsidP="00054158">
      <w:pPr>
        <w:textAlignment w:val="baseline"/>
        <w:rPr>
          <w:rFonts w:ascii="Calibri" w:eastAsia="Times New Roman" w:hAnsi="Calibri" w:cs="Times New Roman"/>
          <w:color w:val="FF0000"/>
          <w:sz w:val="22"/>
          <w:szCs w:val="22"/>
        </w:rPr>
      </w:pPr>
      <w:r w:rsidRPr="00054158">
        <w:rPr>
          <w:rFonts w:ascii="Calibri" w:eastAsia="Times New Roman" w:hAnsi="Calibri" w:cs="Times New Roman"/>
          <w:i/>
          <w:iCs/>
          <w:color w:val="FF0000"/>
          <w:sz w:val="22"/>
          <w:szCs w:val="22"/>
        </w:rPr>
        <w:t>48</w:t>
      </w:r>
    </w:p>
    <w:p w:rsidR="00054158" w:rsidRPr="00054158" w:rsidRDefault="00054158" w:rsidP="00054158">
      <w:pPr>
        <w:numPr>
          <w:ilvl w:val="1"/>
          <w:numId w:val="1"/>
        </w:numPr>
        <w:textAlignment w:val="baseline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 xml:space="preserve">What is the </w:t>
      </w:r>
      <w:bookmarkStart w:id="0" w:name="OLE_LINK124"/>
      <w:bookmarkStart w:id="1" w:name="OLE_LINK125"/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interpretation of the coefficient for each state-level fixed effect</w:t>
      </w:r>
      <w:bookmarkEnd w:id="0"/>
      <w:bookmarkEnd w:id="1"/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? </w:t>
      </w:r>
    </w:p>
    <w:p w:rsidR="00054158" w:rsidRDefault="00054158" w:rsidP="00054158">
      <w:pPr>
        <w:textAlignment w:val="baseline"/>
        <w:rPr>
          <w:rFonts w:ascii="Calibri" w:eastAsia="Times New Roman" w:hAnsi="Calibri" w:cs="Times New Roman"/>
          <w:i/>
          <w:iCs/>
          <w:color w:val="FF0000"/>
          <w:sz w:val="22"/>
          <w:szCs w:val="22"/>
        </w:rPr>
      </w:pPr>
      <w:r>
        <w:rPr>
          <w:rFonts w:ascii="Calibri" w:eastAsia="Times New Roman" w:hAnsi="Calibri" w:cs="Times New Roman"/>
          <w:i/>
          <w:iCs/>
          <w:color w:val="FF0000"/>
          <w:sz w:val="22"/>
          <w:szCs w:val="22"/>
        </w:rPr>
        <w:t xml:space="preserve">Its relationship &amp; differences with </w:t>
      </w:r>
      <w:r w:rsidRPr="00054158">
        <w:rPr>
          <w:rFonts w:ascii="Calibri" w:eastAsia="Times New Roman" w:hAnsi="Calibri" w:cs="Times New Roman"/>
          <w:i/>
          <w:iCs/>
          <w:color w:val="FF0000"/>
          <w:sz w:val="22"/>
          <w:szCs w:val="22"/>
        </w:rPr>
        <w:t>state whose id== 1</w:t>
      </w:r>
    </w:p>
    <w:p w:rsidR="00054158" w:rsidRPr="00054158" w:rsidRDefault="00054158" w:rsidP="00054158">
      <w:pPr>
        <w:textAlignment w:val="baseline"/>
        <w:rPr>
          <w:rFonts w:ascii="Calibri" w:eastAsia="Times New Roman" w:hAnsi="Calibri" w:cs="Times New Roman"/>
          <w:color w:val="FF0000"/>
          <w:sz w:val="22"/>
          <w:szCs w:val="22"/>
        </w:rPr>
      </w:pPr>
    </w:p>
    <w:p w:rsidR="00054158" w:rsidRPr="00054158" w:rsidRDefault="00054158" w:rsidP="00054158">
      <w:pPr>
        <w:numPr>
          <w:ilvl w:val="1"/>
          <w:numId w:val="1"/>
        </w:numPr>
        <w:textAlignment w:val="baseline"/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</w:pPr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Can you reject the hypothesis that state fixed effects are all zero? </w:t>
      </w:r>
    </w:p>
    <w:p w:rsidR="00054158" w:rsidRPr="00054158" w:rsidRDefault="00054158" w:rsidP="00054158">
      <w:pPr>
        <w:numPr>
          <w:ilvl w:val="2"/>
          <w:numId w:val="2"/>
        </w:numPr>
        <w:ind w:left="2160" w:hanging="360"/>
        <w:textAlignment w:val="baseline"/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</w:pPr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Note: For a given class of fixed effects, to test whether all are zero, the Stat code is:  </w:t>
      </w:r>
    </w:p>
    <w:p w:rsidR="00054158" w:rsidRDefault="00054158" w:rsidP="00054158">
      <w:pPr>
        <w:ind w:left="2160" w:firstLine="720"/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</w:pPr>
      <w:r w:rsidRPr="00054158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testparm i.fixed_effects_variable</w:t>
      </w:r>
    </w:p>
    <w:p w:rsidR="00054158" w:rsidRPr="00054158" w:rsidRDefault="00054158" w:rsidP="00054158">
      <w:pPr>
        <w:rPr>
          <w:rFonts w:eastAsia="Times New Roman" w:cs="Times New Roman"/>
          <w:i/>
          <w:color w:val="FF0000"/>
          <w:sz w:val="22"/>
          <w:szCs w:val="22"/>
        </w:rPr>
      </w:pPr>
      <w:r w:rsidRPr="00054158">
        <w:rPr>
          <w:rFonts w:eastAsia="Times New Roman" w:cs="Times New Roman"/>
          <w:i/>
          <w:color w:val="FF0000"/>
          <w:sz w:val="22"/>
          <w:szCs w:val="22"/>
        </w:rPr>
        <w:t xml:space="preserve">  F( 48,   979) =   43.71</w:t>
      </w:r>
    </w:p>
    <w:p w:rsidR="00054158" w:rsidRPr="00054158" w:rsidRDefault="00054158" w:rsidP="00054158">
      <w:pPr>
        <w:rPr>
          <w:rFonts w:eastAsia="Times New Roman" w:cs="Times New Roman"/>
          <w:i/>
          <w:color w:val="FF0000"/>
          <w:sz w:val="22"/>
          <w:szCs w:val="22"/>
        </w:rPr>
      </w:pPr>
      <w:r w:rsidRPr="00054158">
        <w:rPr>
          <w:rFonts w:eastAsia="Times New Roman" w:cs="Times New Roman"/>
          <w:i/>
          <w:color w:val="FF0000"/>
          <w:sz w:val="22"/>
          <w:szCs w:val="22"/>
        </w:rPr>
        <w:t xml:space="preserve">            Prob &gt; F =    0.0000</w:t>
      </w:r>
    </w:p>
    <w:p w:rsidR="00054158" w:rsidRPr="00054158" w:rsidRDefault="00054158" w:rsidP="00054158">
      <w:pPr>
        <w:rPr>
          <w:i/>
          <w:color w:val="FF0000"/>
          <w:sz w:val="22"/>
          <w:szCs w:val="22"/>
        </w:rPr>
      </w:pPr>
      <w:r w:rsidRPr="00054158">
        <w:rPr>
          <w:i/>
          <w:color w:val="FF0000"/>
          <w:sz w:val="22"/>
          <w:szCs w:val="22"/>
        </w:rPr>
        <w:t xml:space="preserve"> I</w:t>
      </w:r>
      <w:r w:rsidR="00BE5996">
        <w:rPr>
          <w:i/>
          <w:color w:val="FF0000"/>
          <w:sz w:val="22"/>
          <w:szCs w:val="22"/>
        </w:rPr>
        <w:t xml:space="preserve"> think</w:t>
      </w:r>
      <w:r w:rsidRPr="00054158">
        <w:rPr>
          <w:i/>
          <w:color w:val="FF0000"/>
          <w:sz w:val="22"/>
          <w:szCs w:val="22"/>
        </w:rPr>
        <w:t xml:space="preserve"> </w:t>
      </w:r>
      <w:r w:rsidR="00A35428">
        <w:rPr>
          <w:i/>
          <w:color w:val="FF0000"/>
          <w:sz w:val="22"/>
          <w:szCs w:val="22"/>
        </w:rPr>
        <w:t>c</w:t>
      </w:r>
      <w:bookmarkStart w:id="2" w:name="_GoBack"/>
      <w:bookmarkEnd w:id="2"/>
      <w:r w:rsidR="00A35428">
        <w:rPr>
          <w:i/>
          <w:color w:val="FF0000"/>
          <w:sz w:val="22"/>
          <w:szCs w:val="22"/>
        </w:rPr>
        <w:t>an</w:t>
      </w:r>
      <w:r w:rsidRPr="00054158">
        <w:rPr>
          <w:i/>
          <w:color w:val="FF0000"/>
          <w:sz w:val="22"/>
          <w:szCs w:val="22"/>
        </w:rPr>
        <w:t xml:space="preserve"> reject the hypothesis because there are significant differences</w:t>
      </w:r>
      <w:r w:rsidR="00A35428">
        <w:rPr>
          <w:i/>
          <w:color w:val="FF0000"/>
          <w:sz w:val="22"/>
          <w:szCs w:val="22"/>
        </w:rPr>
        <w:t xml:space="preserve"> from 0</w:t>
      </w:r>
      <w:r w:rsidRPr="00054158">
        <w:rPr>
          <w:i/>
          <w:color w:val="FF0000"/>
          <w:sz w:val="22"/>
          <w:szCs w:val="22"/>
        </w:rPr>
        <w:t>.</w:t>
      </w:r>
    </w:p>
    <w:sectPr w:rsidR="00054158" w:rsidRPr="00054158" w:rsidSect="0076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D3EA2"/>
    <w:multiLevelType w:val="multilevel"/>
    <w:tmpl w:val="1D1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17"/>
    <w:rsid w:val="00054158"/>
    <w:rsid w:val="000861E7"/>
    <w:rsid w:val="003A41C8"/>
    <w:rsid w:val="00766EA6"/>
    <w:rsid w:val="00A35428"/>
    <w:rsid w:val="00BE5996"/>
    <w:rsid w:val="00FB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5EDAE"/>
  <w15:chartTrackingRefBased/>
  <w15:docId w15:val="{DB112A7E-070E-474C-A4D3-3B019A8E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1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8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285</Characters>
  <Application>Microsoft Office Word</Application>
  <DocSecurity>0</DocSecurity>
  <Lines>20</Lines>
  <Paragraphs>13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Lucy</dc:creator>
  <cp:keywords/>
  <dc:description/>
  <cp:lastModifiedBy>Liu, Lucy</cp:lastModifiedBy>
  <cp:revision>4</cp:revision>
  <dcterms:created xsi:type="dcterms:W3CDTF">2020-02-21T22:23:00Z</dcterms:created>
  <dcterms:modified xsi:type="dcterms:W3CDTF">2020-02-21T22:25:00Z</dcterms:modified>
</cp:coreProperties>
</file>