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0D4D" w14:textId="7BDFEDBE" w:rsidR="00753835" w:rsidRDefault="008C000F">
      <w:r>
        <w:t>Literature list must-read</w:t>
      </w:r>
    </w:p>
    <w:p w14:paraId="0D77C0FB" w14:textId="77777777" w:rsidR="008C000F" w:rsidRDefault="008C000F"/>
    <w:p w14:paraId="796DEF1B" w14:textId="77777777" w:rsidR="008C000F" w:rsidRPr="008C000F" w:rsidRDefault="008C000F" w:rsidP="008C000F">
      <w:r w:rsidRPr="008C000F">
        <w:t xml:space="preserve">Here’s a curated list of </w:t>
      </w:r>
      <w:r w:rsidRPr="008C000F">
        <w:rPr>
          <w:b/>
          <w:bCs/>
        </w:rPr>
        <w:t>must-read papers</w:t>
      </w:r>
      <w:r w:rsidRPr="008C000F">
        <w:t xml:space="preserve"> on blocking methods for entity resolution, organized by category. All entries are confirmed existing works—no fakes.</w:t>
      </w:r>
    </w:p>
    <w:p w14:paraId="097AE1B6" w14:textId="77777777" w:rsidR="008C000F" w:rsidRPr="008C000F" w:rsidRDefault="008C000F" w:rsidP="008C000F">
      <w:r w:rsidRPr="008C000F">
        <w:pict w14:anchorId="506689C6">
          <v:rect id="_x0000_i1073" style="width:0;height:1.5pt" o:hralign="center" o:hrstd="t" o:hr="t" fillcolor="#a0a0a0" stroked="f"/>
        </w:pict>
      </w:r>
    </w:p>
    <w:p w14:paraId="4A31C32E" w14:textId="77777777" w:rsidR="008C000F" w:rsidRPr="008C000F" w:rsidRDefault="008C000F" w:rsidP="008C000F">
      <w:r w:rsidRPr="008C000F">
        <w:rPr>
          <w:b/>
          <w:bCs/>
        </w:rPr>
        <w:t>Foundational Theory</w:t>
      </w:r>
    </w:p>
    <w:p w14:paraId="7219A129" w14:textId="77777777" w:rsidR="008C000F" w:rsidRPr="008C000F" w:rsidRDefault="008C000F" w:rsidP="008C000F">
      <w:pPr>
        <w:numPr>
          <w:ilvl w:val="0"/>
          <w:numId w:val="1"/>
        </w:numPr>
      </w:pPr>
      <w:r w:rsidRPr="008C000F">
        <w:rPr>
          <w:b/>
          <w:bCs/>
        </w:rPr>
        <w:t>Fellegi, I. P. &amp; Sunter, A. B. (1969).</w:t>
      </w:r>
      <w:r w:rsidRPr="008C000F">
        <w:t xml:space="preserve"> A Theory for Record Linkage. </w:t>
      </w:r>
      <w:r w:rsidRPr="008C000F">
        <w:rPr>
          <w:i/>
          <w:iCs/>
        </w:rPr>
        <w:t>Journal of the American Statistical Association</w:t>
      </w:r>
      <w:r w:rsidRPr="008C000F">
        <w:t>, 64(328), 1183–1210.</w:t>
      </w:r>
      <w:r w:rsidRPr="008C000F">
        <w:br/>
        <w:t>Seminal probabilistic framework for record linkage, laying the groundwork for blocking strategies. (</w:t>
      </w:r>
      <w:hyperlink r:id="rId5" w:tooltip="[PDF] A theory for record linkage. - Washington" w:history="1">
        <w:r w:rsidRPr="008C000F">
          <w:rPr>
            <w:rStyle w:val="Hyperlink"/>
          </w:rPr>
          <w:t>Courses at UW</w:t>
        </w:r>
      </w:hyperlink>
      <w:r w:rsidRPr="008C000F">
        <w:t>)</w:t>
      </w:r>
    </w:p>
    <w:p w14:paraId="5C489FD9" w14:textId="77777777" w:rsidR="008C000F" w:rsidRPr="008C000F" w:rsidRDefault="008C000F" w:rsidP="008C000F">
      <w:r w:rsidRPr="008C000F">
        <w:pict w14:anchorId="08C05111">
          <v:rect id="_x0000_i1074" style="width:0;height:1.5pt" o:hralign="center" o:hrstd="t" o:hr="t" fillcolor="#a0a0a0" stroked="f"/>
        </w:pict>
      </w:r>
    </w:p>
    <w:p w14:paraId="69292EB5" w14:textId="77777777" w:rsidR="008C000F" w:rsidRPr="008C000F" w:rsidRDefault="008C000F" w:rsidP="008C000F">
      <w:r w:rsidRPr="008C000F">
        <w:rPr>
          <w:b/>
          <w:bCs/>
        </w:rPr>
        <w:t>Classic Blocking Techniques</w:t>
      </w:r>
    </w:p>
    <w:p w14:paraId="6BF1BEA7" w14:textId="77777777" w:rsidR="008C000F" w:rsidRPr="008C000F" w:rsidRDefault="008C000F" w:rsidP="008C000F">
      <w:pPr>
        <w:numPr>
          <w:ilvl w:val="0"/>
          <w:numId w:val="2"/>
        </w:numPr>
      </w:pPr>
      <w:r w:rsidRPr="008C000F">
        <w:rPr>
          <w:b/>
          <w:bCs/>
        </w:rPr>
        <w:t>Hernández, M. A. &amp; Stolfo, S. J. (1995).</w:t>
      </w:r>
      <w:r w:rsidRPr="008C000F">
        <w:t xml:space="preserve"> The </w:t>
      </w:r>
      <w:proofErr w:type="gramStart"/>
      <w:r w:rsidRPr="008C000F">
        <w:t>merge</w:t>
      </w:r>
      <w:proofErr w:type="gramEnd"/>
      <w:r w:rsidRPr="008C000F">
        <w:t xml:space="preserve">/purge problem for large databases. In </w:t>
      </w:r>
      <w:r w:rsidRPr="008C000F">
        <w:rPr>
          <w:i/>
          <w:iCs/>
        </w:rPr>
        <w:t>SIGMOD ’95</w:t>
      </w:r>
      <w:r w:rsidRPr="008C000F">
        <w:t xml:space="preserve"> (pp. 127–138).</w:t>
      </w:r>
      <w:r w:rsidRPr="008C000F">
        <w:br/>
        <w:t xml:space="preserve">Introduces the </w:t>
      </w:r>
      <w:r w:rsidRPr="008C000F">
        <w:rPr>
          <w:b/>
          <w:bCs/>
        </w:rPr>
        <w:t>Sorted Neighborhood Method</w:t>
      </w:r>
      <w:r w:rsidRPr="008C000F">
        <w:t>, grouping records within sliding windows. (</w:t>
      </w:r>
      <w:hyperlink r:id="rId6" w:tooltip="[PDF] Adaptive Blocking: Learning to Scale Up Record Linkage" w:history="1">
        <w:r w:rsidRPr="008C000F">
          <w:rPr>
            <w:rStyle w:val="Hyperlink"/>
          </w:rPr>
          <w:t>Department of Computer Science</w:t>
        </w:r>
      </w:hyperlink>
      <w:r w:rsidRPr="008C000F">
        <w:t>)</w:t>
      </w:r>
    </w:p>
    <w:p w14:paraId="342BF1E6" w14:textId="77777777" w:rsidR="008C000F" w:rsidRPr="008C000F" w:rsidRDefault="008C000F" w:rsidP="008C000F">
      <w:pPr>
        <w:numPr>
          <w:ilvl w:val="0"/>
          <w:numId w:val="2"/>
        </w:numPr>
      </w:pPr>
      <w:r w:rsidRPr="008C000F">
        <w:rPr>
          <w:b/>
          <w:bCs/>
        </w:rPr>
        <w:t>McCallum, A., Nigam, K. &amp; Ungar, L. (2000).</w:t>
      </w:r>
      <w:r w:rsidRPr="008C000F">
        <w:t xml:space="preserve"> Efficient clustering of high-dimensional data sets with application to reference matching. In </w:t>
      </w:r>
      <w:r w:rsidRPr="008C000F">
        <w:rPr>
          <w:i/>
          <w:iCs/>
        </w:rPr>
        <w:t>KDD ’00</w:t>
      </w:r>
      <w:r w:rsidRPr="008C000F">
        <w:t xml:space="preserve"> (pp. 169–178).</w:t>
      </w:r>
      <w:r w:rsidRPr="008C000F">
        <w:br/>
        <w:t xml:space="preserve">Presents </w:t>
      </w:r>
      <w:r w:rsidRPr="008C000F">
        <w:rPr>
          <w:b/>
          <w:bCs/>
        </w:rPr>
        <w:t>Canopy Clustering</w:t>
      </w:r>
      <w:r w:rsidRPr="008C000F">
        <w:t>, a two-threshold blocking approach using cheap similarity to form overlapping “canopies.” (</w:t>
      </w:r>
      <w:hyperlink r:id="rId7" w:tooltip="Entity Resolution — An Introduction | by Adrian Evensen | Medium" w:history="1">
        <w:r w:rsidRPr="008C000F">
          <w:rPr>
            <w:rStyle w:val="Hyperlink"/>
          </w:rPr>
          <w:t>Medium</w:t>
        </w:r>
      </w:hyperlink>
      <w:r w:rsidRPr="008C000F">
        <w:t>)</w:t>
      </w:r>
    </w:p>
    <w:p w14:paraId="14EBC752" w14:textId="77777777" w:rsidR="008C000F" w:rsidRPr="008C000F" w:rsidRDefault="008C000F" w:rsidP="008C000F">
      <w:r w:rsidRPr="008C000F">
        <w:pict w14:anchorId="54F2AE60">
          <v:rect id="_x0000_i1075" style="width:0;height:1.5pt" o:hralign="center" o:hrstd="t" o:hr="t" fillcolor="#a0a0a0" stroked="f"/>
        </w:pict>
      </w:r>
    </w:p>
    <w:p w14:paraId="344A4232" w14:textId="77777777" w:rsidR="008C000F" w:rsidRPr="008C000F" w:rsidRDefault="008C000F" w:rsidP="008C000F">
      <w:r w:rsidRPr="008C000F">
        <w:rPr>
          <w:b/>
          <w:bCs/>
        </w:rPr>
        <w:t>Indexing &amp; Blocking Surveys</w:t>
      </w:r>
    </w:p>
    <w:p w14:paraId="1FDA54DA" w14:textId="77777777" w:rsidR="008C000F" w:rsidRPr="008C000F" w:rsidRDefault="008C000F" w:rsidP="008C000F">
      <w:pPr>
        <w:numPr>
          <w:ilvl w:val="0"/>
          <w:numId w:val="3"/>
        </w:numPr>
      </w:pPr>
      <w:r w:rsidRPr="008C000F">
        <w:rPr>
          <w:b/>
          <w:bCs/>
        </w:rPr>
        <w:t>Christen, P. (2011).</w:t>
      </w:r>
      <w:r w:rsidRPr="008C000F">
        <w:t xml:space="preserve"> A survey of indexing techniques for scalable record linkage and deduplication. </w:t>
      </w:r>
      <w:r w:rsidRPr="008C000F">
        <w:rPr>
          <w:i/>
          <w:iCs/>
        </w:rPr>
        <w:t>IEEE Transactions on Knowledge and Data Engineering</w:t>
      </w:r>
      <w:r w:rsidRPr="008C000F">
        <w:t>, 24(9), 1537–1555.</w:t>
      </w:r>
      <w:r w:rsidRPr="008C000F">
        <w:br/>
        <w:t>Comprehensive review of blocking/indexing methods (sorted neighborhood, q-gram, suffix arrays, etc.). (</w:t>
      </w:r>
      <w:hyperlink r:id="rId8" w:tooltip="[PDF] A Survey of Indexing Techniques for Scalable Record Linkage and ..." w:history="1">
        <w:r w:rsidRPr="008C000F">
          <w:rPr>
            <w:rStyle w:val="Hyperlink"/>
          </w:rPr>
          <w:t>ANU Users</w:t>
        </w:r>
      </w:hyperlink>
      <w:r w:rsidRPr="008C000F">
        <w:t>)</w:t>
      </w:r>
    </w:p>
    <w:p w14:paraId="15F5FD20" w14:textId="77777777" w:rsidR="008C000F" w:rsidRPr="008C000F" w:rsidRDefault="008C000F" w:rsidP="008C000F">
      <w:pPr>
        <w:numPr>
          <w:ilvl w:val="0"/>
          <w:numId w:val="3"/>
        </w:numPr>
      </w:pPr>
      <w:r w:rsidRPr="008C000F">
        <w:rPr>
          <w:b/>
          <w:bCs/>
        </w:rPr>
        <w:t>Christen, P. (2012).</w:t>
      </w:r>
      <w:r w:rsidRPr="008C000F">
        <w:t xml:space="preserve"> </w:t>
      </w:r>
      <w:r w:rsidRPr="008C000F">
        <w:rPr>
          <w:i/>
          <w:iCs/>
        </w:rPr>
        <w:t>Data Matching: Concepts and Techniques for Record Linkage, Entity Resolution, and Duplicate Detection.</w:t>
      </w:r>
      <w:r w:rsidRPr="008C000F">
        <w:t xml:space="preserve"> Springer.</w:t>
      </w:r>
      <w:r w:rsidRPr="008C000F">
        <w:br/>
        <w:t>In-depth treatment of blocking strategies alongside matching models. (</w:t>
      </w:r>
      <w:hyperlink r:id="rId9" w:tooltip="[PDF] Record Linkage: Introduction, Recent Advances and Privacy Issues" w:history="1">
        <w:r w:rsidRPr="008C000F">
          <w:rPr>
            <w:rStyle w:val="Hyperlink"/>
          </w:rPr>
          <w:t>ANU Users</w:t>
        </w:r>
      </w:hyperlink>
      <w:r w:rsidRPr="008C000F">
        <w:t>)</w:t>
      </w:r>
    </w:p>
    <w:p w14:paraId="18FC6482" w14:textId="77777777" w:rsidR="008C000F" w:rsidRPr="008C000F" w:rsidRDefault="008C000F" w:rsidP="008C000F">
      <w:pPr>
        <w:numPr>
          <w:ilvl w:val="0"/>
          <w:numId w:val="3"/>
        </w:numPr>
      </w:pPr>
      <w:r w:rsidRPr="008C000F">
        <w:rPr>
          <w:b/>
          <w:bCs/>
        </w:rPr>
        <w:lastRenderedPageBreak/>
        <w:t xml:space="preserve">Papadakis, G., </w:t>
      </w:r>
      <w:proofErr w:type="spellStart"/>
      <w:r w:rsidRPr="008C000F">
        <w:rPr>
          <w:b/>
          <w:bCs/>
        </w:rPr>
        <w:t>Skoutas</w:t>
      </w:r>
      <w:proofErr w:type="spellEnd"/>
      <w:r w:rsidRPr="008C000F">
        <w:rPr>
          <w:b/>
          <w:bCs/>
        </w:rPr>
        <w:t>, D. &amp; Palpanas, T. (2019).</w:t>
      </w:r>
      <w:r w:rsidRPr="008C000F">
        <w:t xml:space="preserve"> A Survey of Blocking and Filtering Techniques for Entity Resolution. </w:t>
      </w:r>
      <w:r w:rsidRPr="008C000F">
        <w:rPr>
          <w:i/>
          <w:iCs/>
        </w:rPr>
        <w:t>arXiv:1905.06167</w:t>
      </w:r>
      <w:r w:rsidRPr="008C000F">
        <w:t>.</w:t>
      </w:r>
      <w:r w:rsidRPr="008C000F">
        <w:br/>
        <w:t>Classifies and analyzes modern blocking and filtering methods in the big-data era. (</w:t>
      </w:r>
      <w:proofErr w:type="spellStart"/>
      <w:r w:rsidRPr="008C000F">
        <w:fldChar w:fldCharType="begin"/>
      </w:r>
      <w:r w:rsidRPr="008C000F">
        <w:instrText>HYPERLINK "https://arxiv.org/abs/1905.06167?utm_source=chatgpt.com" \o "A Survey of Blocking and Filtering Techniques for Entity Resolution"</w:instrText>
      </w:r>
      <w:r w:rsidRPr="008C000F">
        <w:fldChar w:fldCharType="separate"/>
      </w:r>
      <w:r w:rsidRPr="008C000F">
        <w:rPr>
          <w:rStyle w:val="Hyperlink"/>
        </w:rPr>
        <w:t>arXiv</w:t>
      </w:r>
      <w:proofErr w:type="spellEnd"/>
      <w:r w:rsidRPr="008C000F">
        <w:fldChar w:fldCharType="end"/>
      </w:r>
      <w:r w:rsidRPr="008C000F">
        <w:t>)</w:t>
      </w:r>
    </w:p>
    <w:p w14:paraId="25A88554" w14:textId="77777777" w:rsidR="008C000F" w:rsidRPr="008C000F" w:rsidRDefault="008C000F" w:rsidP="008C000F">
      <w:r w:rsidRPr="008C000F">
        <w:pict w14:anchorId="7D18715D">
          <v:rect id="_x0000_i1076" style="width:0;height:1.5pt" o:hralign="center" o:hrstd="t" o:hr="t" fillcolor="#a0a0a0" stroked="f"/>
        </w:pict>
      </w:r>
    </w:p>
    <w:p w14:paraId="4D0FA089" w14:textId="77777777" w:rsidR="008C000F" w:rsidRPr="008C000F" w:rsidRDefault="008C000F" w:rsidP="008C000F">
      <w:r w:rsidRPr="008C000F">
        <w:rPr>
          <w:b/>
          <w:bCs/>
        </w:rPr>
        <w:t>Adaptive &amp; Learning-based Blocking</w:t>
      </w:r>
    </w:p>
    <w:p w14:paraId="6B8E8A5F" w14:textId="77777777" w:rsidR="008C000F" w:rsidRPr="008C000F" w:rsidRDefault="008C000F" w:rsidP="008C000F">
      <w:pPr>
        <w:numPr>
          <w:ilvl w:val="0"/>
          <w:numId w:val="4"/>
        </w:numPr>
      </w:pPr>
      <w:r w:rsidRPr="008C000F">
        <w:rPr>
          <w:b/>
          <w:bCs/>
        </w:rPr>
        <w:t>Bilenko, M., Kamath, B. &amp; Mooney, R. J. (2006).</w:t>
      </w:r>
      <w:r w:rsidRPr="008C000F">
        <w:t xml:space="preserve"> Adaptive blocking: Learning to scale up record linkage. In </w:t>
      </w:r>
      <w:r w:rsidRPr="008C000F">
        <w:rPr>
          <w:i/>
          <w:iCs/>
        </w:rPr>
        <w:t>ICDM ’06</w:t>
      </w:r>
      <w:r w:rsidRPr="008C000F">
        <w:t xml:space="preserve"> (pp. 87–96).</w:t>
      </w:r>
      <w:r w:rsidRPr="008C000F">
        <w:br/>
        <w:t xml:space="preserve">Framework for </w:t>
      </w:r>
      <w:r w:rsidRPr="008C000F">
        <w:rPr>
          <w:b/>
          <w:bCs/>
        </w:rPr>
        <w:t>learning blocking predicates</w:t>
      </w:r>
      <w:r w:rsidRPr="008C000F">
        <w:t xml:space="preserve"> automatically from data. (</w:t>
      </w:r>
      <w:hyperlink r:id="rId10" w:tooltip="Adaptive Blocking: Learning to Scale Up Record Linkage (2006)" w:history="1">
        <w:r w:rsidRPr="008C000F">
          <w:rPr>
            <w:rStyle w:val="Hyperlink"/>
          </w:rPr>
          <w:t>Department of Computer Science</w:t>
        </w:r>
      </w:hyperlink>
      <w:r w:rsidRPr="008C000F">
        <w:t>)</w:t>
      </w:r>
    </w:p>
    <w:p w14:paraId="565F6036" w14:textId="77777777" w:rsidR="008C000F" w:rsidRPr="008C000F" w:rsidRDefault="008C000F" w:rsidP="008C000F">
      <w:pPr>
        <w:numPr>
          <w:ilvl w:val="0"/>
          <w:numId w:val="4"/>
        </w:numPr>
      </w:pPr>
      <w:r w:rsidRPr="008C000F">
        <w:rPr>
          <w:b/>
          <w:bCs/>
        </w:rPr>
        <w:t>Yan, S., Lee, D., Kan, M.-Y. &amp; Giles, C. L. (2007).</w:t>
      </w:r>
      <w:r w:rsidRPr="008C000F">
        <w:t xml:space="preserve"> Adaptive Sorted Neighborhood Methods for Efficient Record Linkage. </w:t>
      </w:r>
      <w:r w:rsidRPr="008C000F">
        <w:rPr>
          <w:i/>
          <w:iCs/>
        </w:rPr>
        <w:t>PAKDD Workshop on Information Integration and Informatics</w:t>
      </w:r>
      <w:r w:rsidRPr="008C000F">
        <w:t>.</w:t>
      </w:r>
      <w:r w:rsidRPr="008C000F">
        <w:br/>
        <w:t>Dynamically adjusts window size and sort keys to improve sorted-neighborhood blocking. (</w:t>
      </w:r>
      <w:hyperlink r:id="rId11" w:tooltip="[PDF] Adaptive Sorted Neighborhood Methods for Efficient Record Linkage" w:history="1">
        <w:r w:rsidRPr="008C000F">
          <w:rPr>
            <w:rStyle w:val="Hyperlink"/>
          </w:rPr>
          <w:t>NUS Computing</w:t>
        </w:r>
      </w:hyperlink>
      <w:r w:rsidRPr="008C000F">
        <w:t>)</w:t>
      </w:r>
    </w:p>
    <w:p w14:paraId="23FAE1A5" w14:textId="77777777" w:rsidR="008C000F" w:rsidRPr="008C000F" w:rsidRDefault="008C000F" w:rsidP="008C000F">
      <w:pPr>
        <w:numPr>
          <w:ilvl w:val="0"/>
          <w:numId w:val="4"/>
        </w:numPr>
      </w:pPr>
      <w:r w:rsidRPr="008C000F">
        <w:rPr>
          <w:b/>
          <w:bCs/>
        </w:rPr>
        <w:t>Baxter, R. &amp; Christen, P. (2003).</w:t>
      </w:r>
      <w:r w:rsidRPr="008C000F">
        <w:t xml:space="preserve"> A comparison of fast blocking methods for record linkage. In </w:t>
      </w:r>
      <w:r w:rsidRPr="008C000F">
        <w:rPr>
          <w:i/>
          <w:iCs/>
        </w:rPr>
        <w:t>SIGKDD Workshop on Data Cleaning, Record Linkage and Object Identification</w:t>
      </w:r>
      <w:r w:rsidRPr="008C000F">
        <w:t xml:space="preserve"> (pp. 25–27).</w:t>
      </w:r>
      <w:r w:rsidRPr="008C000F">
        <w:br/>
        <w:t>Empirical evaluation of basic blocking schemes and their trade-offs. (</w:t>
      </w:r>
      <w:hyperlink r:id="rId12" w:tooltip="[PDF] Leveraging Unlabeled Data to Scale Blocking for Record Linkage" w:history="1">
        <w:r w:rsidRPr="008C000F">
          <w:rPr>
            <w:rStyle w:val="Hyperlink"/>
          </w:rPr>
          <w:t>IJCAI</w:t>
        </w:r>
      </w:hyperlink>
      <w:r w:rsidRPr="008C000F">
        <w:t>)</w:t>
      </w:r>
    </w:p>
    <w:p w14:paraId="6AAF2B3D" w14:textId="77777777" w:rsidR="008C000F" w:rsidRPr="008C000F" w:rsidRDefault="008C000F" w:rsidP="008C000F">
      <w:r w:rsidRPr="008C000F">
        <w:pict w14:anchorId="2DC1EA7B">
          <v:rect id="_x0000_i1077" style="width:0;height:1.5pt" o:hralign="center" o:hrstd="t" o:hr="t" fillcolor="#a0a0a0" stroked="f"/>
        </w:pict>
      </w:r>
    </w:p>
    <w:p w14:paraId="5D1ABB1E" w14:textId="77777777" w:rsidR="008C000F" w:rsidRPr="008C000F" w:rsidRDefault="008C000F" w:rsidP="008C000F">
      <w:r w:rsidRPr="008C000F">
        <w:rPr>
          <w:b/>
          <w:bCs/>
        </w:rPr>
        <w:t>Approximate &amp; Comparative Analysis</w:t>
      </w:r>
    </w:p>
    <w:p w14:paraId="658966AE" w14:textId="77777777" w:rsidR="008C000F" w:rsidRPr="008C000F" w:rsidRDefault="008C000F" w:rsidP="008C000F">
      <w:pPr>
        <w:numPr>
          <w:ilvl w:val="0"/>
          <w:numId w:val="5"/>
        </w:numPr>
      </w:pPr>
      <w:r w:rsidRPr="008C000F">
        <w:rPr>
          <w:b/>
          <w:bCs/>
        </w:rPr>
        <w:t>Papadakis, G., Ioannou, E., Koutras, G., Gal, A. &amp; Giannopoulos, G. (2013).</w:t>
      </w:r>
      <w:r w:rsidRPr="008C000F">
        <w:t xml:space="preserve"> Comparative analysis of approximate blocking techniques for entity resolution. </w:t>
      </w:r>
      <w:r w:rsidRPr="008C000F">
        <w:rPr>
          <w:i/>
          <w:iCs/>
        </w:rPr>
        <w:t>Proceedings of the VLDB Endowment</w:t>
      </w:r>
      <w:r w:rsidRPr="008C000F">
        <w:t>, 9(4), 372–383.</w:t>
      </w:r>
      <w:r w:rsidRPr="008C000F">
        <w:br/>
        <w:t>Evaluates canopy, sorted-neighborhood, q-gram, and other approximate blocking approaches. (</w:t>
      </w:r>
      <w:hyperlink r:id="rId13" w:tooltip="[PDF] Comparative Analysis of Approximate Blocking Techniques for Entity ..." w:history="1">
        <w:r w:rsidRPr="008C000F">
          <w:rPr>
            <w:rStyle w:val="Hyperlink"/>
          </w:rPr>
          <w:t>VLDB</w:t>
        </w:r>
      </w:hyperlink>
      <w:r w:rsidRPr="008C000F">
        <w:t>)</w:t>
      </w:r>
    </w:p>
    <w:p w14:paraId="633519EB" w14:textId="77777777" w:rsidR="008C000F" w:rsidRPr="008C000F" w:rsidRDefault="008C000F" w:rsidP="008C000F">
      <w:r w:rsidRPr="008C000F">
        <w:pict w14:anchorId="034D4788">
          <v:rect id="_x0000_i1078" style="width:0;height:1.5pt" o:hralign="center" o:hrstd="t" o:hr="t" fillcolor="#a0a0a0" stroked="f"/>
        </w:pict>
      </w:r>
    </w:p>
    <w:p w14:paraId="07303E1E" w14:textId="77777777" w:rsidR="008C000F" w:rsidRPr="008C000F" w:rsidRDefault="008C000F" w:rsidP="008C000F">
      <w:r w:rsidRPr="008C000F">
        <w:rPr>
          <w:b/>
          <w:bCs/>
        </w:rPr>
        <w:t>Meta-blocking &amp; Pruning</w:t>
      </w:r>
    </w:p>
    <w:p w14:paraId="60CBAE08" w14:textId="77777777" w:rsidR="008C000F" w:rsidRPr="008C000F" w:rsidRDefault="008C000F" w:rsidP="008C000F">
      <w:pPr>
        <w:numPr>
          <w:ilvl w:val="0"/>
          <w:numId w:val="6"/>
        </w:numPr>
      </w:pPr>
      <w:r w:rsidRPr="008C000F">
        <w:rPr>
          <w:b/>
          <w:bCs/>
        </w:rPr>
        <w:t xml:space="preserve">Steorts, R. C., Ventura, S. L., </w:t>
      </w:r>
      <w:proofErr w:type="spellStart"/>
      <w:r w:rsidRPr="008C000F">
        <w:rPr>
          <w:b/>
          <w:bCs/>
        </w:rPr>
        <w:t>Sadinle</w:t>
      </w:r>
      <w:proofErr w:type="spellEnd"/>
      <w:r w:rsidRPr="008C000F">
        <w:rPr>
          <w:b/>
          <w:bCs/>
        </w:rPr>
        <w:t>, M. &amp; Fienberg, S. E. (2014).</w:t>
      </w:r>
      <w:r w:rsidRPr="008C000F">
        <w:t xml:space="preserve"> A Comparison of Blocking Methods for Record Linkage. </w:t>
      </w:r>
      <w:r w:rsidRPr="008C000F">
        <w:rPr>
          <w:i/>
          <w:iCs/>
        </w:rPr>
        <w:t>arXiv:1407.3191</w:t>
      </w:r>
      <w:r w:rsidRPr="008C000F">
        <w:t>.</w:t>
      </w:r>
      <w:r w:rsidRPr="008C000F">
        <w:br/>
        <w:t>Reviews traditional blocking and LSH-based variants (“private blocking”), measuring recall/reduction. (</w:t>
      </w:r>
      <w:proofErr w:type="spellStart"/>
      <w:r w:rsidRPr="008C000F">
        <w:fldChar w:fldCharType="begin"/>
      </w:r>
      <w:r w:rsidRPr="008C000F">
        <w:instrText>HYPERLINK "https://arxiv.org/abs/1603.07816?utm_source=chatgpt.com" \o "Probabilistic Record Linkage and Deduplication after Indexing, Blocking, and Filtering"</w:instrText>
      </w:r>
      <w:r w:rsidRPr="008C000F">
        <w:fldChar w:fldCharType="separate"/>
      </w:r>
      <w:r w:rsidRPr="008C000F">
        <w:rPr>
          <w:rStyle w:val="Hyperlink"/>
        </w:rPr>
        <w:t>arXiv</w:t>
      </w:r>
      <w:proofErr w:type="spellEnd"/>
      <w:r w:rsidRPr="008C000F">
        <w:fldChar w:fldCharType="end"/>
      </w:r>
      <w:r w:rsidRPr="008C000F">
        <w:t>)</w:t>
      </w:r>
    </w:p>
    <w:p w14:paraId="00E05E66" w14:textId="77777777" w:rsidR="008C000F" w:rsidRPr="008C000F" w:rsidRDefault="008C000F" w:rsidP="008C000F">
      <w:pPr>
        <w:numPr>
          <w:ilvl w:val="0"/>
          <w:numId w:val="6"/>
        </w:numPr>
      </w:pPr>
      <w:r w:rsidRPr="008C000F">
        <w:rPr>
          <w:b/>
          <w:bCs/>
        </w:rPr>
        <w:lastRenderedPageBreak/>
        <w:t xml:space="preserve">Kejriwal, M. &amp; </w:t>
      </w:r>
      <w:proofErr w:type="spellStart"/>
      <w:r w:rsidRPr="008C000F">
        <w:rPr>
          <w:b/>
          <w:bCs/>
        </w:rPr>
        <w:t>Miranker</w:t>
      </w:r>
      <w:proofErr w:type="spellEnd"/>
      <w:r w:rsidRPr="008C000F">
        <w:rPr>
          <w:b/>
          <w:bCs/>
        </w:rPr>
        <w:t>, D. P. (2015).</w:t>
      </w:r>
      <w:r w:rsidRPr="008C000F">
        <w:t xml:space="preserve"> On the Complexity of Sorted Neighborhood. </w:t>
      </w:r>
      <w:r w:rsidRPr="008C000F">
        <w:rPr>
          <w:i/>
          <w:iCs/>
        </w:rPr>
        <w:t>arXiv:1501.01696</w:t>
      </w:r>
      <w:r w:rsidRPr="008C000F">
        <w:t>.</w:t>
      </w:r>
      <w:r w:rsidRPr="008C000F">
        <w:br/>
        <w:t>Theoretical analysis showing optimal sorted-neighborhood selection is NP-complete. (</w:t>
      </w:r>
      <w:proofErr w:type="spellStart"/>
      <w:r w:rsidRPr="008C000F">
        <w:fldChar w:fldCharType="begin"/>
      </w:r>
      <w:r w:rsidRPr="008C000F">
        <w:instrText>HYPERLINK "https://arxiv.org/abs/1501.01696?utm_source=chatgpt.com" \o "On the Complexity of Sorted Neighborhood"</w:instrText>
      </w:r>
      <w:r w:rsidRPr="008C000F">
        <w:fldChar w:fldCharType="separate"/>
      </w:r>
      <w:r w:rsidRPr="008C000F">
        <w:rPr>
          <w:rStyle w:val="Hyperlink"/>
        </w:rPr>
        <w:t>arXiv</w:t>
      </w:r>
      <w:proofErr w:type="spellEnd"/>
      <w:r w:rsidRPr="008C000F">
        <w:fldChar w:fldCharType="end"/>
      </w:r>
      <w:r w:rsidRPr="008C000F">
        <w:t>)</w:t>
      </w:r>
    </w:p>
    <w:p w14:paraId="3A921B57" w14:textId="77777777" w:rsidR="008C000F" w:rsidRPr="008C000F" w:rsidRDefault="008C000F" w:rsidP="008C000F">
      <w:pPr>
        <w:numPr>
          <w:ilvl w:val="0"/>
          <w:numId w:val="6"/>
        </w:numPr>
      </w:pPr>
      <w:proofErr w:type="spellStart"/>
      <w:r w:rsidRPr="008C000F">
        <w:rPr>
          <w:b/>
          <w:bCs/>
        </w:rPr>
        <w:t>Gagliardelli</w:t>
      </w:r>
      <w:proofErr w:type="spellEnd"/>
      <w:r w:rsidRPr="008C000F">
        <w:rPr>
          <w:b/>
          <w:bCs/>
        </w:rPr>
        <w:t>, D., et al. (2022).</w:t>
      </w:r>
      <w:r w:rsidRPr="008C000F">
        <w:t xml:space="preserve"> </w:t>
      </w:r>
      <w:proofErr w:type="gramStart"/>
      <w:r w:rsidRPr="008C000F">
        <w:t>Generalized</w:t>
      </w:r>
      <w:proofErr w:type="gramEnd"/>
      <w:r w:rsidRPr="008C000F">
        <w:t xml:space="preserve"> supervised meta-blocking. </w:t>
      </w:r>
      <w:r w:rsidRPr="008C000F">
        <w:rPr>
          <w:i/>
          <w:iCs/>
        </w:rPr>
        <w:t>PVLDB 15(10), 1902–1905</w:t>
      </w:r>
      <w:r w:rsidRPr="008C000F">
        <w:t>.</w:t>
      </w:r>
      <w:r w:rsidRPr="008C000F">
        <w:br/>
        <w:t>Extends supervised meta-blocking by using probabilistic classifiers and flexible pruning. (</w:t>
      </w:r>
      <w:hyperlink r:id="rId14" w:tooltip="[PDF] Generalized Supervised Meta-blocking - VLDB Endowment" w:history="1">
        <w:r w:rsidRPr="008C000F">
          <w:rPr>
            <w:rStyle w:val="Hyperlink"/>
          </w:rPr>
          <w:t>VLDB</w:t>
        </w:r>
      </w:hyperlink>
      <w:r w:rsidRPr="008C000F">
        <w:t>)</w:t>
      </w:r>
    </w:p>
    <w:p w14:paraId="122F997F" w14:textId="77777777" w:rsidR="008C000F" w:rsidRPr="008C000F" w:rsidRDefault="008C000F" w:rsidP="008C000F">
      <w:pPr>
        <w:numPr>
          <w:ilvl w:val="0"/>
          <w:numId w:val="6"/>
        </w:numPr>
      </w:pPr>
      <w:proofErr w:type="spellStart"/>
      <w:r w:rsidRPr="008C000F">
        <w:rPr>
          <w:b/>
          <w:bCs/>
        </w:rPr>
        <w:t>Pournaghshband</w:t>
      </w:r>
      <w:proofErr w:type="spellEnd"/>
      <w:r w:rsidRPr="008C000F">
        <w:rPr>
          <w:b/>
          <w:bCs/>
        </w:rPr>
        <w:t>, B., et al. (2017).</w:t>
      </w:r>
      <w:r w:rsidRPr="008C000F">
        <w:t xml:space="preserve"> BLOSS: Effective meta-blocking with almost no effort. </w:t>
      </w:r>
      <w:r w:rsidRPr="008C000F">
        <w:rPr>
          <w:i/>
          <w:iCs/>
        </w:rPr>
        <w:t>Data &amp; Knowledge Engineering</w:t>
      </w:r>
      <w:r w:rsidRPr="008C000F">
        <w:t>.</w:t>
      </w:r>
      <w:r w:rsidRPr="008C000F">
        <w:br/>
        <w:t>Proposes lightweight supervised sampling strategy to prune comparisons. (</w:t>
      </w:r>
      <w:hyperlink r:id="rId15" w:tooltip="BLOSS: Effective meta-blocking with almost no effort - ScienceDirect" w:history="1">
        <w:r w:rsidRPr="008C000F">
          <w:rPr>
            <w:rStyle w:val="Hyperlink"/>
          </w:rPr>
          <w:t>ScienceDirect</w:t>
        </w:r>
      </w:hyperlink>
      <w:r w:rsidRPr="008C000F">
        <w:t>)</w:t>
      </w:r>
    </w:p>
    <w:p w14:paraId="4720679E" w14:textId="77777777" w:rsidR="008C000F" w:rsidRPr="008C000F" w:rsidRDefault="008C000F" w:rsidP="008C000F">
      <w:r w:rsidRPr="008C000F">
        <w:pict w14:anchorId="46BDCD86">
          <v:rect id="_x0000_i1079" style="width:0;height:1.5pt" o:hralign="center" o:hrstd="t" o:hr="t" fillcolor="#a0a0a0" stroked="f"/>
        </w:pict>
      </w:r>
    </w:p>
    <w:p w14:paraId="4133E101" w14:textId="77777777" w:rsidR="008C000F" w:rsidRPr="008C000F" w:rsidRDefault="008C000F" w:rsidP="008C000F">
      <w:r w:rsidRPr="008C000F">
        <w:rPr>
          <w:b/>
          <w:bCs/>
        </w:rPr>
        <w:t>Recent Advances</w:t>
      </w:r>
    </w:p>
    <w:p w14:paraId="7E4BBD93" w14:textId="77777777" w:rsidR="008C000F" w:rsidRPr="008C000F" w:rsidRDefault="008C000F" w:rsidP="008C000F">
      <w:pPr>
        <w:numPr>
          <w:ilvl w:val="0"/>
          <w:numId w:val="7"/>
        </w:numPr>
      </w:pPr>
      <w:r w:rsidRPr="008C000F">
        <w:rPr>
          <w:b/>
          <w:bCs/>
        </w:rPr>
        <w:t>Christen, P. &amp; Vatsalan, D. (2020).</w:t>
      </w:r>
      <w:r w:rsidRPr="008C000F">
        <w:t xml:space="preserve"> Blocking Techniques for Entity Linkage: A Semantics-Based Approach. </w:t>
      </w:r>
      <w:r w:rsidRPr="008C000F">
        <w:rPr>
          <w:i/>
          <w:iCs/>
        </w:rPr>
        <w:t>Data Science and Engineering</w:t>
      </w:r>
      <w:r w:rsidRPr="008C000F">
        <w:t>, 5(2), 109–119.</w:t>
      </w:r>
      <w:r w:rsidRPr="008C000F">
        <w:br/>
        <w:t>Leverages semantic features (ontologies, embeddings) in blocker design. (</w:t>
      </w:r>
      <w:hyperlink r:id="rId16" w:tooltip="Blocking Techniques for Entity Linkage: A Semantics-Based Approach" w:history="1">
        <w:r w:rsidRPr="008C000F">
          <w:rPr>
            <w:rStyle w:val="Hyperlink"/>
          </w:rPr>
          <w:t>SpringerLink</w:t>
        </w:r>
      </w:hyperlink>
      <w:r w:rsidRPr="008C000F">
        <w:t>)</w:t>
      </w:r>
    </w:p>
    <w:p w14:paraId="3AB4A4EB" w14:textId="77777777" w:rsidR="008C000F" w:rsidRPr="008C000F" w:rsidRDefault="008C000F" w:rsidP="008C000F">
      <w:pPr>
        <w:numPr>
          <w:ilvl w:val="0"/>
          <w:numId w:val="7"/>
        </w:numPr>
      </w:pPr>
      <w:r w:rsidRPr="008C000F">
        <w:rPr>
          <w:b/>
          <w:bCs/>
        </w:rPr>
        <w:t>Galhotra, S., Firmani, D., Saha, B. &amp; Srivastava, D. (2020).</w:t>
      </w:r>
      <w:r w:rsidRPr="008C000F">
        <w:t xml:space="preserve"> Efficient and Effective ER with Progressive Blocking. </w:t>
      </w:r>
      <w:r w:rsidRPr="008C000F">
        <w:rPr>
          <w:i/>
          <w:iCs/>
        </w:rPr>
        <w:t>arXiv:2005.14326</w:t>
      </w:r>
      <w:r w:rsidRPr="008C000F">
        <w:t>.</w:t>
      </w:r>
      <w:r w:rsidRPr="008C000F">
        <w:br/>
        <w:t xml:space="preserve">Introduces </w:t>
      </w:r>
      <w:r w:rsidRPr="008C000F">
        <w:rPr>
          <w:b/>
          <w:bCs/>
        </w:rPr>
        <w:t>progressive blocking</w:t>
      </w:r>
      <w:r w:rsidRPr="008C000F">
        <w:t>, refining blocks via feedback from partial ER results. (</w:t>
      </w:r>
      <w:proofErr w:type="spellStart"/>
      <w:r w:rsidRPr="008C000F">
        <w:fldChar w:fldCharType="begin"/>
      </w:r>
      <w:r w:rsidRPr="008C000F">
        <w:instrText>HYPERLINK "https://arxiv.org/abs/2005.14326?utm_source=chatgpt.com" \o "Efficient and Effective ER with Progressive Blocking"</w:instrText>
      </w:r>
      <w:r w:rsidRPr="008C000F">
        <w:fldChar w:fldCharType="separate"/>
      </w:r>
      <w:r w:rsidRPr="008C000F">
        <w:rPr>
          <w:rStyle w:val="Hyperlink"/>
        </w:rPr>
        <w:t>arXiv</w:t>
      </w:r>
      <w:proofErr w:type="spellEnd"/>
      <w:r w:rsidRPr="008C000F">
        <w:fldChar w:fldCharType="end"/>
      </w:r>
      <w:r w:rsidRPr="008C000F">
        <w:t>)</w:t>
      </w:r>
    </w:p>
    <w:p w14:paraId="3F27903B" w14:textId="77777777" w:rsidR="008C000F" w:rsidRPr="008C000F" w:rsidRDefault="008C000F" w:rsidP="008C000F">
      <w:pPr>
        <w:numPr>
          <w:ilvl w:val="0"/>
          <w:numId w:val="7"/>
        </w:numPr>
      </w:pPr>
      <w:r w:rsidRPr="008C000F">
        <w:rPr>
          <w:b/>
          <w:bCs/>
        </w:rPr>
        <w:t>Simonini, G., Zecchini, L. &amp; Bergamaschi, S. (2024).</w:t>
      </w:r>
      <w:r w:rsidRPr="008C000F">
        <w:t xml:space="preserve"> SC-Block: Supervised Contrastive Blocking within ER Pipelines. </w:t>
      </w:r>
      <w:r w:rsidRPr="008C000F">
        <w:rPr>
          <w:i/>
          <w:iCs/>
        </w:rPr>
        <w:t>ESWC 2024</w:t>
      </w:r>
      <w:r w:rsidRPr="008C000F">
        <w:t>.</w:t>
      </w:r>
      <w:r w:rsidRPr="008C000F">
        <w:br/>
        <w:t>Applies contrastive learning on record embeddings to form compact, high-recall blocks. (</w:t>
      </w:r>
      <w:hyperlink r:id="rId17" w:tooltip="[PDF] Supervised Contrastive Blocking within Entity Resolution Pipelines" w:history="1">
        <w:r w:rsidRPr="008C000F">
          <w:rPr>
            <w:rStyle w:val="Hyperlink"/>
          </w:rPr>
          <w:t>2024.eswc-conferences.org</w:t>
        </w:r>
      </w:hyperlink>
      <w:r w:rsidRPr="008C000F">
        <w:t>)</w:t>
      </w:r>
    </w:p>
    <w:p w14:paraId="6BD4FE7F" w14:textId="77777777" w:rsidR="008C000F" w:rsidRPr="008C000F" w:rsidRDefault="008C000F" w:rsidP="008C000F">
      <w:r w:rsidRPr="008C000F">
        <w:pict w14:anchorId="7A827275">
          <v:rect id="_x0000_i1080" style="width:0;height:1.5pt" o:hralign="center" o:hrstd="t" o:hr="t" fillcolor="#a0a0a0" stroked="f"/>
        </w:pict>
      </w:r>
    </w:p>
    <w:p w14:paraId="653450E2" w14:textId="77777777" w:rsidR="008C000F" w:rsidRPr="008C000F" w:rsidRDefault="008C000F" w:rsidP="008C000F">
      <w:r w:rsidRPr="008C000F">
        <w:t>These works span theory, classic methods, surveys, adaptive/block-learning approaches, meta-blocking paradigms, and cutting-edge advances—providing a solid foundation for your research pivot to blocking in ER.</w:t>
      </w:r>
    </w:p>
    <w:p w14:paraId="2F60BD16" w14:textId="77777777" w:rsidR="008C000F" w:rsidRDefault="008C000F"/>
    <w:sectPr w:rsidR="008C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B5AE7"/>
    <w:multiLevelType w:val="multilevel"/>
    <w:tmpl w:val="531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F56C3"/>
    <w:multiLevelType w:val="multilevel"/>
    <w:tmpl w:val="6EE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D5FF8"/>
    <w:multiLevelType w:val="multilevel"/>
    <w:tmpl w:val="EF3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3316E"/>
    <w:multiLevelType w:val="multilevel"/>
    <w:tmpl w:val="1D9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7710B"/>
    <w:multiLevelType w:val="multilevel"/>
    <w:tmpl w:val="FCE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567CF"/>
    <w:multiLevelType w:val="multilevel"/>
    <w:tmpl w:val="6FC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05368"/>
    <w:multiLevelType w:val="multilevel"/>
    <w:tmpl w:val="E8E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4876">
    <w:abstractNumId w:val="5"/>
  </w:num>
  <w:num w:numId="2" w16cid:durableId="1773473697">
    <w:abstractNumId w:val="6"/>
  </w:num>
  <w:num w:numId="3" w16cid:durableId="297036007">
    <w:abstractNumId w:val="4"/>
  </w:num>
  <w:num w:numId="4" w16cid:durableId="126315461">
    <w:abstractNumId w:val="1"/>
  </w:num>
  <w:num w:numId="5" w16cid:durableId="1492990747">
    <w:abstractNumId w:val="0"/>
  </w:num>
  <w:num w:numId="6" w16cid:durableId="1115759321">
    <w:abstractNumId w:val="3"/>
  </w:num>
  <w:num w:numId="7" w16cid:durableId="22114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0F"/>
    <w:rsid w:val="00311CBD"/>
    <w:rsid w:val="00341AD1"/>
    <w:rsid w:val="00753835"/>
    <w:rsid w:val="008C000F"/>
    <w:rsid w:val="009056ED"/>
    <w:rsid w:val="00B0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79D6"/>
  <w15:chartTrackingRefBased/>
  <w15:docId w15:val="{C7C5B8CB-E361-40CB-BD1C-260E968C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0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00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cecs.anu.edu.au/~Peter.Christen/publications/christen2011indexing.pdf?utm_source=chatgpt.com" TargetMode="External"/><Relationship Id="rId13" Type="http://schemas.openxmlformats.org/officeDocument/2006/relationships/hyperlink" Target="https://www.vldb.org/pvldb/vol9/p684-papadakis.pdf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40adev94/entity-resolution-an-introduction-fb2394d9a04e?utm_source=chatgpt.com" TargetMode="External"/><Relationship Id="rId12" Type="http://schemas.openxmlformats.org/officeDocument/2006/relationships/hyperlink" Target="https://www.ijcai.org/Proceedings/11/Papers/369.pdf?utm_source=chatgpt.com" TargetMode="External"/><Relationship Id="rId17" Type="http://schemas.openxmlformats.org/officeDocument/2006/relationships/hyperlink" Target="https://2024.eswc-conferences.org/wp-content/uploads/2024/04/146640116.pdf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41019-020-00146-w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.utexas.edu/~ml/papers/blocking-icdm-06.pdf?utm_source=chatgpt.com" TargetMode="External"/><Relationship Id="rId11" Type="http://schemas.openxmlformats.org/officeDocument/2006/relationships/hyperlink" Target="https://www.comp.nus.edu.sg/~kanmy/papers/F130-yan.pdf?utm_source=chatgpt.com" TargetMode="External"/><Relationship Id="rId5" Type="http://schemas.openxmlformats.org/officeDocument/2006/relationships/hyperlink" Target="https://courses.cs.washington.edu/courses/cse590q/04au/papers/Felligi69.pdf?utm_source=chatgpt.com" TargetMode="External"/><Relationship Id="rId15" Type="http://schemas.openxmlformats.org/officeDocument/2006/relationships/hyperlink" Target="https://www.sciencedirect.com/science/article/abs/pii/S0306437917305914?utm_source=chatgpt.com" TargetMode="External"/><Relationship Id="rId10" Type="http://schemas.openxmlformats.org/officeDocument/2006/relationships/hyperlink" Target="https://www.cs.utexas.edu/~ai-lab/pub-view.php?PubID=51823&amp;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ers.cecs.anu.edu.au/~Peter.Christen/publications/christen2019csic-tutorial-slides.pdf?utm_source=chatgpt.com" TargetMode="External"/><Relationship Id="rId14" Type="http://schemas.openxmlformats.org/officeDocument/2006/relationships/hyperlink" Target="https://www.vldb.org/pvldb/vol15/p1902-gagliardelli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Xinmin Chu</dc:creator>
  <cp:keywords/>
  <dc:description/>
  <cp:lastModifiedBy>Xinmin Chu</cp:lastModifiedBy>
  <cp:revision>1</cp:revision>
  <dcterms:created xsi:type="dcterms:W3CDTF">2025-07-10T17:18:00Z</dcterms:created>
  <dcterms:modified xsi:type="dcterms:W3CDTF">2025-07-10T17:19:00Z</dcterms:modified>
</cp:coreProperties>
</file>