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4376" w14:textId="77777777" w:rsidR="006579C3" w:rsidRDefault="006579C3" w:rsidP="006579C3">
      <w:pPr>
        <w:jc w:val="center"/>
        <w:rPr>
          <w:sz w:val="30"/>
        </w:rPr>
      </w:pPr>
    </w:p>
    <w:p w14:paraId="0B8AD572" w14:textId="77777777" w:rsidR="00462DFD" w:rsidRDefault="00462DFD" w:rsidP="00462DFD">
      <w:pPr>
        <w:rPr>
          <w:rFonts w:ascii="黑体" w:eastAsia="黑体" w:hAnsi="宋体"/>
          <w:sz w:val="36"/>
          <w:szCs w:val="36"/>
        </w:rPr>
      </w:pPr>
    </w:p>
    <w:p w14:paraId="682B2624" w14:textId="77777777" w:rsidR="00462DFD" w:rsidRDefault="00462DFD" w:rsidP="00462DFD">
      <w:pPr>
        <w:jc w:val="center"/>
        <w:rPr>
          <w:rFonts w:ascii="黑体" w:eastAsia="黑体" w:hAnsi="宋体"/>
          <w:sz w:val="36"/>
          <w:szCs w:val="36"/>
        </w:rPr>
      </w:pPr>
      <w:r>
        <w:rPr>
          <w:rFonts w:ascii="黑体" w:eastAsia="黑体" w:hAnsi="宋体" w:hint="eastAsia"/>
          <w:noProof/>
          <w:sz w:val="36"/>
          <w:szCs w:val="36"/>
        </w:rPr>
        <w:drawing>
          <wp:inline distT="0" distB="0" distL="0" distR="0" wp14:anchorId="01E014D2" wp14:editId="0C8B686D">
            <wp:extent cx="962025" cy="847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t="1422"/>
                    <a:stretch>
                      <a:fillRect/>
                    </a:stretch>
                  </pic:blipFill>
                  <pic:spPr bwMode="auto">
                    <a:xfrm>
                      <a:off x="0" y="0"/>
                      <a:ext cx="962025" cy="847725"/>
                    </a:xfrm>
                    <a:prstGeom prst="rect">
                      <a:avLst/>
                    </a:prstGeom>
                    <a:noFill/>
                    <a:ln>
                      <a:noFill/>
                    </a:ln>
                  </pic:spPr>
                </pic:pic>
              </a:graphicData>
            </a:graphic>
          </wp:inline>
        </w:drawing>
      </w:r>
      <w:r>
        <w:rPr>
          <w:rFonts w:ascii="黑体" w:eastAsia="黑体" w:hAnsi="宋体" w:hint="eastAsia"/>
          <w:noProof/>
          <w:sz w:val="36"/>
          <w:szCs w:val="36"/>
        </w:rPr>
        <w:drawing>
          <wp:inline distT="0" distB="0" distL="0" distR="0" wp14:anchorId="5B31D08D" wp14:editId="211A8F7A">
            <wp:extent cx="3248025" cy="828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t="3731" b="9067"/>
                    <a:stretch>
                      <a:fillRect/>
                    </a:stretch>
                  </pic:blipFill>
                  <pic:spPr bwMode="auto">
                    <a:xfrm>
                      <a:off x="0" y="0"/>
                      <a:ext cx="3248025" cy="828675"/>
                    </a:xfrm>
                    <a:prstGeom prst="rect">
                      <a:avLst/>
                    </a:prstGeom>
                    <a:noFill/>
                    <a:ln>
                      <a:noFill/>
                    </a:ln>
                  </pic:spPr>
                </pic:pic>
              </a:graphicData>
            </a:graphic>
          </wp:inline>
        </w:drawing>
      </w:r>
    </w:p>
    <w:p w14:paraId="5A6327F7" w14:textId="77777777" w:rsidR="006579C3" w:rsidRDefault="006579C3" w:rsidP="006579C3">
      <w:pPr>
        <w:jc w:val="center"/>
        <w:rPr>
          <w:sz w:val="30"/>
        </w:rPr>
      </w:pPr>
    </w:p>
    <w:p w14:paraId="2901165C" w14:textId="77777777" w:rsidR="00462DFD" w:rsidRDefault="00462DFD" w:rsidP="006579C3">
      <w:pPr>
        <w:jc w:val="center"/>
        <w:rPr>
          <w:sz w:val="30"/>
        </w:rPr>
      </w:pPr>
    </w:p>
    <w:p w14:paraId="29C382EB" w14:textId="77777777" w:rsidR="00462DFD" w:rsidRDefault="00462DFD" w:rsidP="006579C3">
      <w:pPr>
        <w:jc w:val="center"/>
        <w:rPr>
          <w:sz w:val="30"/>
        </w:rPr>
      </w:pPr>
    </w:p>
    <w:p w14:paraId="4C822D63" w14:textId="77777777" w:rsidR="006579C3" w:rsidRPr="00462DFD" w:rsidRDefault="00462DFD" w:rsidP="00462DFD">
      <w:pPr>
        <w:widowControl/>
        <w:tabs>
          <w:tab w:val="left" w:pos="377"/>
        </w:tabs>
        <w:spacing w:line="300" w:lineRule="auto"/>
        <w:jc w:val="center"/>
        <w:rPr>
          <w:rFonts w:ascii="黑体" w:eastAsia="黑体" w:hAnsi="宋体"/>
          <w:kern w:val="0"/>
          <w:sz w:val="72"/>
          <w:szCs w:val="72"/>
        </w:rPr>
      </w:pPr>
      <w:r w:rsidRPr="00462DFD">
        <w:rPr>
          <w:rFonts w:ascii="黑体" w:eastAsia="黑体" w:hAnsi="宋体" w:hint="eastAsia"/>
          <w:kern w:val="0"/>
          <w:sz w:val="72"/>
          <w:szCs w:val="72"/>
        </w:rPr>
        <w:t>顶</w:t>
      </w:r>
      <w:r>
        <w:rPr>
          <w:rFonts w:ascii="黑体" w:eastAsia="黑体" w:hAnsi="宋体" w:hint="eastAsia"/>
          <w:kern w:val="0"/>
          <w:sz w:val="72"/>
          <w:szCs w:val="72"/>
        </w:rPr>
        <w:t xml:space="preserve"> </w:t>
      </w:r>
      <w:r w:rsidRPr="00462DFD">
        <w:rPr>
          <w:rFonts w:ascii="黑体" w:eastAsia="黑体" w:hAnsi="宋体" w:hint="eastAsia"/>
          <w:kern w:val="0"/>
          <w:sz w:val="72"/>
          <w:szCs w:val="72"/>
        </w:rPr>
        <w:t>岗</w:t>
      </w:r>
      <w:r>
        <w:rPr>
          <w:rFonts w:ascii="黑体" w:eastAsia="黑体" w:hAnsi="宋体" w:hint="eastAsia"/>
          <w:kern w:val="0"/>
          <w:sz w:val="72"/>
          <w:szCs w:val="72"/>
        </w:rPr>
        <w:t xml:space="preserve"> </w:t>
      </w:r>
      <w:r w:rsidR="006579C3" w:rsidRPr="00462DFD">
        <w:rPr>
          <w:rFonts w:ascii="黑体" w:eastAsia="黑体" w:hAnsi="宋体" w:hint="eastAsia"/>
          <w:kern w:val="0"/>
          <w:sz w:val="72"/>
          <w:szCs w:val="72"/>
        </w:rPr>
        <w:t>实</w:t>
      </w:r>
      <w:r>
        <w:rPr>
          <w:rFonts w:ascii="黑体" w:eastAsia="黑体" w:hAnsi="宋体" w:hint="eastAsia"/>
          <w:kern w:val="0"/>
          <w:sz w:val="72"/>
          <w:szCs w:val="72"/>
        </w:rPr>
        <w:t xml:space="preserve"> </w:t>
      </w:r>
      <w:r w:rsidR="006579C3" w:rsidRPr="00462DFD">
        <w:rPr>
          <w:rFonts w:ascii="黑体" w:eastAsia="黑体" w:hAnsi="宋体" w:hint="eastAsia"/>
          <w:kern w:val="0"/>
          <w:sz w:val="72"/>
          <w:szCs w:val="72"/>
        </w:rPr>
        <w:t>习</w:t>
      </w:r>
      <w:r>
        <w:rPr>
          <w:rFonts w:ascii="黑体" w:eastAsia="黑体" w:hAnsi="宋体" w:hint="eastAsia"/>
          <w:kern w:val="0"/>
          <w:sz w:val="72"/>
          <w:szCs w:val="72"/>
        </w:rPr>
        <w:t xml:space="preserve"> </w:t>
      </w:r>
      <w:r w:rsidR="006579C3" w:rsidRPr="00462DFD">
        <w:rPr>
          <w:rFonts w:ascii="黑体" w:eastAsia="黑体" w:hAnsi="宋体" w:hint="eastAsia"/>
          <w:kern w:val="0"/>
          <w:sz w:val="72"/>
          <w:szCs w:val="72"/>
        </w:rPr>
        <w:t>报</w:t>
      </w:r>
      <w:r>
        <w:rPr>
          <w:rFonts w:ascii="黑体" w:eastAsia="黑体" w:hAnsi="宋体" w:hint="eastAsia"/>
          <w:kern w:val="0"/>
          <w:sz w:val="72"/>
          <w:szCs w:val="72"/>
        </w:rPr>
        <w:t xml:space="preserve"> </w:t>
      </w:r>
      <w:r w:rsidR="006579C3" w:rsidRPr="00462DFD">
        <w:rPr>
          <w:rFonts w:ascii="黑体" w:eastAsia="黑体" w:hAnsi="宋体" w:hint="eastAsia"/>
          <w:kern w:val="0"/>
          <w:sz w:val="72"/>
          <w:szCs w:val="72"/>
        </w:rPr>
        <w:t>告</w:t>
      </w:r>
    </w:p>
    <w:p w14:paraId="39141BC3" w14:textId="77777777" w:rsidR="006579C3" w:rsidRDefault="006579C3" w:rsidP="006579C3">
      <w:pPr>
        <w:jc w:val="center"/>
        <w:rPr>
          <w:sz w:val="72"/>
        </w:rPr>
      </w:pPr>
    </w:p>
    <w:p w14:paraId="5379D7CA" w14:textId="77777777" w:rsidR="00462DFD" w:rsidRDefault="00462DFD" w:rsidP="006579C3">
      <w:pPr>
        <w:jc w:val="center"/>
        <w:rPr>
          <w:sz w:val="72"/>
        </w:rPr>
      </w:pPr>
    </w:p>
    <w:p w14:paraId="4CBE9D99" w14:textId="77777777" w:rsidR="00536B5A" w:rsidRDefault="00536B5A" w:rsidP="00536B5A">
      <w:pPr>
        <w:ind w:firstLineChars="300" w:firstLine="1080"/>
        <w:rPr>
          <w:sz w:val="36"/>
          <w:u w:val="single"/>
        </w:rPr>
      </w:pPr>
      <w:r>
        <w:rPr>
          <w:rFonts w:hint="eastAsia"/>
          <w:sz w:val="36"/>
        </w:rPr>
        <w:t>专</w:t>
      </w:r>
      <w:r>
        <w:rPr>
          <w:rFonts w:hint="eastAsia"/>
          <w:sz w:val="36"/>
        </w:rPr>
        <w:t xml:space="preserve">    </w:t>
      </w:r>
      <w:r>
        <w:rPr>
          <w:rFonts w:hint="eastAsia"/>
          <w:sz w:val="36"/>
        </w:rPr>
        <w:t>业：</w:t>
      </w:r>
      <w:r>
        <w:rPr>
          <w:rFonts w:hint="eastAsia"/>
          <w:sz w:val="36"/>
          <w:u w:val="single"/>
        </w:rPr>
        <w:t>铁道信号自动控制</w:t>
      </w:r>
      <w:r>
        <w:rPr>
          <w:rFonts w:hint="eastAsia"/>
          <w:sz w:val="36"/>
          <w:u w:val="single"/>
        </w:rPr>
        <w:t xml:space="preserve">        </w:t>
      </w:r>
    </w:p>
    <w:p w14:paraId="47B0DC42" w14:textId="4EC95AAC" w:rsidR="00536B5A" w:rsidRDefault="00536B5A" w:rsidP="00536B5A">
      <w:pPr>
        <w:ind w:firstLineChars="300" w:firstLine="1080"/>
        <w:rPr>
          <w:sz w:val="36"/>
          <w:u w:val="single"/>
        </w:rPr>
      </w:pPr>
      <w:r>
        <w:rPr>
          <w:rFonts w:hint="eastAsia"/>
          <w:sz w:val="36"/>
        </w:rPr>
        <w:t>班</w:t>
      </w:r>
      <w:r>
        <w:rPr>
          <w:rFonts w:hint="eastAsia"/>
          <w:sz w:val="36"/>
        </w:rPr>
        <w:t xml:space="preserve">    </w:t>
      </w:r>
      <w:r>
        <w:rPr>
          <w:rFonts w:hint="eastAsia"/>
          <w:sz w:val="36"/>
        </w:rPr>
        <w:t>级；</w:t>
      </w:r>
      <w:r>
        <w:rPr>
          <w:rFonts w:hint="eastAsia"/>
          <w:sz w:val="36"/>
          <w:u w:val="single"/>
        </w:rPr>
        <w:t>信号</w:t>
      </w:r>
      <w:r>
        <w:rPr>
          <w:rFonts w:hint="eastAsia"/>
          <w:sz w:val="36"/>
          <w:u w:val="single"/>
        </w:rPr>
        <w:t>193</w:t>
      </w:r>
      <w:r>
        <w:rPr>
          <w:sz w:val="36"/>
          <w:u w:val="single"/>
        </w:rPr>
        <w:t>2</w:t>
      </w:r>
      <w:r>
        <w:rPr>
          <w:rFonts w:hint="eastAsia"/>
          <w:sz w:val="36"/>
          <w:u w:val="single"/>
        </w:rPr>
        <w:t>班</w:t>
      </w:r>
      <w:r>
        <w:rPr>
          <w:rFonts w:hint="eastAsia"/>
          <w:sz w:val="36"/>
          <w:u w:val="single"/>
        </w:rPr>
        <w:t xml:space="preserve">             </w:t>
      </w:r>
    </w:p>
    <w:p w14:paraId="66FEBC78" w14:textId="1CE37FC8" w:rsidR="00536B5A" w:rsidRDefault="00536B5A" w:rsidP="00536B5A">
      <w:pPr>
        <w:ind w:firstLineChars="300" w:firstLine="1080"/>
        <w:rPr>
          <w:sz w:val="36"/>
          <w:u w:val="single"/>
        </w:rPr>
      </w:pPr>
      <w:r>
        <w:rPr>
          <w:rFonts w:hint="eastAsia"/>
          <w:sz w:val="36"/>
        </w:rPr>
        <w:t>姓</w:t>
      </w:r>
      <w:r>
        <w:rPr>
          <w:rFonts w:hint="eastAsia"/>
          <w:sz w:val="36"/>
        </w:rPr>
        <w:t xml:space="preserve">    </w:t>
      </w:r>
      <w:r>
        <w:rPr>
          <w:rFonts w:hint="eastAsia"/>
          <w:sz w:val="36"/>
        </w:rPr>
        <w:t>名：</w:t>
      </w:r>
      <w:r>
        <w:rPr>
          <w:rFonts w:hint="eastAsia"/>
          <w:sz w:val="36"/>
          <w:u w:val="single"/>
        </w:rPr>
        <w:t>侯雨萌</w:t>
      </w:r>
      <w:r>
        <w:rPr>
          <w:rFonts w:hint="eastAsia"/>
          <w:sz w:val="36"/>
          <w:u w:val="single"/>
        </w:rPr>
        <w:t xml:space="preserve">                  </w:t>
      </w:r>
    </w:p>
    <w:p w14:paraId="32240CC0" w14:textId="3258619B" w:rsidR="00EB0249" w:rsidRDefault="00536B5A" w:rsidP="00EB0249">
      <w:pPr>
        <w:ind w:firstLineChars="300" w:firstLine="1080"/>
        <w:rPr>
          <w:sz w:val="36"/>
          <w:u w:val="single"/>
        </w:rPr>
      </w:pPr>
      <w:r>
        <w:rPr>
          <w:rFonts w:hint="eastAsia"/>
          <w:sz w:val="36"/>
        </w:rPr>
        <w:t>实习单位：</w:t>
      </w:r>
      <w:r w:rsidRPr="00536B5A">
        <w:rPr>
          <w:rFonts w:hint="eastAsia"/>
          <w:sz w:val="36"/>
          <w:u w:val="single"/>
        </w:rPr>
        <w:t>青岛电务段</w:t>
      </w:r>
      <w:r>
        <w:rPr>
          <w:rFonts w:hint="eastAsia"/>
          <w:sz w:val="36"/>
          <w:u w:val="single"/>
        </w:rPr>
        <w:t xml:space="preserve">              </w:t>
      </w:r>
    </w:p>
    <w:p w14:paraId="163F1EF2" w14:textId="0E92D740" w:rsidR="00EB0249" w:rsidRPr="00EB0249" w:rsidRDefault="00536B5A" w:rsidP="00536B5A">
      <w:pPr>
        <w:rPr>
          <w:sz w:val="36"/>
          <w:u w:val="single"/>
        </w:rPr>
      </w:pPr>
      <w:r>
        <w:rPr>
          <w:rFonts w:hint="eastAsia"/>
          <w:sz w:val="36"/>
        </w:rPr>
        <w:t xml:space="preserve">      </w:t>
      </w:r>
      <w:r>
        <w:rPr>
          <w:rFonts w:hint="eastAsia"/>
          <w:sz w:val="36"/>
        </w:rPr>
        <w:t>实习成绩：</w:t>
      </w:r>
      <w:r>
        <w:rPr>
          <w:rFonts w:hint="eastAsia"/>
          <w:sz w:val="36"/>
          <w:u w:val="single"/>
        </w:rPr>
        <w:t>优秀</w:t>
      </w:r>
      <w:r>
        <w:rPr>
          <w:rFonts w:hint="eastAsia"/>
          <w:sz w:val="36"/>
          <w:u w:val="single"/>
        </w:rPr>
        <w:t xml:space="preserve">                    </w:t>
      </w:r>
    </w:p>
    <w:p w14:paraId="464ED72C" w14:textId="77777777" w:rsidR="00536B5A" w:rsidRDefault="00536B5A" w:rsidP="00536B5A">
      <w:pPr>
        <w:ind w:firstLineChars="300" w:firstLine="1080"/>
        <w:rPr>
          <w:sz w:val="30"/>
        </w:rPr>
      </w:pPr>
      <w:r>
        <w:rPr>
          <w:rFonts w:hint="eastAsia"/>
          <w:sz w:val="36"/>
        </w:rPr>
        <w:t>指导教师：</w:t>
      </w:r>
      <w:r>
        <w:rPr>
          <w:rFonts w:hint="eastAsia"/>
          <w:sz w:val="36"/>
          <w:u w:val="single"/>
        </w:rPr>
        <w:t>孙会祥</w:t>
      </w:r>
      <w:r>
        <w:rPr>
          <w:rFonts w:hint="eastAsia"/>
          <w:sz w:val="36"/>
          <w:u w:val="single"/>
        </w:rPr>
        <w:t xml:space="preserve">                  </w:t>
      </w:r>
    </w:p>
    <w:p w14:paraId="59A18435" w14:textId="77777777" w:rsidR="00536B5A" w:rsidRDefault="00536B5A" w:rsidP="00536B5A">
      <w:pPr>
        <w:jc w:val="center"/>
        <w:rPr>
          <w:sz w:val="30"/>
        </w:rPr>
      </w:pPr>
    </w:p>
    <w:p w14:paraId="2459BB33" w14:textId="77777777" w:rsidR="00536B5A" w:rsidRDefault="00536B5A" w:rsidP="00536B5A">
      <w:pPr>
        <w:ind w:firstLineChars="300" w:firstLine="1080"/>
        <w:rPr>
          <w:sz w:val="36"/>
        </w:rPr>
      </w:pPr>
      <w:r>
        <w:rPr>
          <w:rFonts w:hint="eastAsia"/>
          <w:sz w:val="36"/>
        </w:rPr>
        <w:t>实习日期：</w:t>
      </w:r>
      <w:r>
        <w:rPr>
          <w:rFonts w:hint="eastAsia"/>
          <w:sz w:val="36"/>
        </w:rPr>
        <w:t xml:space="preserve">   2021 </w:t>
      </w:r>
      <w:r>
        <w:rPr>
          <w:rFonts w:hint="eastAsia"/>
          <w:sz w:val="36"/>
        </w:rPr>
        <w:t>年</w:t>
      </w:r>
      <w:r>
        <w:rPr>
          <w:rFonts w:hint="eastAsia"/>
          <w:sz w:val="36"/>
        </w:rPr>
        <w:t xml:space="preserve">  11 </w:t>
      </w:r>
      <w:r>
        <w:rPr>
          <w:rFonts w:hint="eastAsia"/>
          <w:sz w:val="36"/>
        </w:rPr>
        <w:t>月</w:t>
      </w:r>
      <w:r>
        <w:rPr>
          <w:rFonts w:hint="eastAsia"/>
          <w:sz w:val="36"/>
        </w:rPr>
        <w:t xml:space="preserve">  15  </w:t>
      </w:r>
      <w:r>
        <w:rPr>
          <w:rFonts w:hint="eastAsia"/>
          <w:sz w:val="36"/>
        </w:rPr>
        <w:t>日始</w:t>
      </w:r>
    </w:p>
    <w:p w14:paraId="216F541E" w14:textId="77777777" w:rsidR="00536B5A" w:rsidRDefault="00536B5A" w:rsidP="00536B5A">
      <w:pPr>
        <w:ind w:firstLineChars="1000" w:firstLine="3600"/>
        <w:rPr>
          <w:sz w:val="30"/>
        </w:rPr>
      </w:pPr>
      <w:r>
        <w:rPr>
          <w:rFonts w:hint="eastAsia"/>
          <w:sz w:val="36"/>
        </w:rPr>
        <w:t>2022</w:t>
      </w:r>
      <w:r>
        <w:rPr>
          <w:rFonts w:hint="eastAsia"/>
          <w:sz w:val="36"/>
        </w:rPr>
        <w:t>年</w:t>
      </w:r>
      <w:r>
        <w:rPr>
          <w:rFonts w:hint="eastAsia"/>
          <w:sz w:val="36"/>
        </w:rPr>
        <w:t xml:space="preserve">  6 </w:t>
      </w:r>
      <w:r>
        <w:rPr>
          <w:rFonts w:hint="eastAsia"/>
          <w:sz w:val="36"/>
        </w:rPr>
        <w:t>月</w:t>
      </w:r>
      <w:r>
        <w:rPr>
          <w:rFonts w:hint="eastAsia"/>
          <w:sz w:val="36"/>
        </w:rPr>
        <w:t xml:space="preserve">   20 </w:t>
      </w:r>
      <w:r>
        <w:rPr>
          <w:rFonts w:hint="eastAsia"/>
          <w:sz w:val="36"/>
        </w:rPr>
        <w:t>日止</w:t>
      </w:r>
    </w:p>
    <w:p w14:paraId="75AF2064" w14:textId="77777777" w:rsidR="006579C3" w:rsidRPr="00536B5A" w:rsidRDefault="006579C3" w:rsidP="006579C3">
      <w:pPr>
        <w:jc w:val="center"/>
        <w:rPr>
          <w:sz w:val="30"/>
        </w:rPr>
        <w:sectPr w:rsidR="006579C3" w:rsidRPr="00536B5A">
          <w:footerReference w:type="even" r:id="rId8"/>
          <w:footerReference w:type="default" r:id="rId9"/>
          <w:pgSz w:w="11906" w:h="16838"/>
          <w:pgMar w:top="1440" w:right="1418" w:bottom="1440" w:left="1418" w:header="851" w:footer="992" w:gutter="0"/>
          <w:cols w:space="425"/>
          <w:docGrid w:type="lines" w:linePitch="312"/>
        </w:sectPr>
      </w:pPr>
    </w:p>
    <w:p w14:paraId="5A7A8D9E" w14:textId="77777777" w:rsidR="00462DFD" w:rsidRDefault="00462DFD" w:rsidP="00462DFD">
      <w:pPr>
        <w:jc w:val="center"/>
        <w:rPr>
          <w:b/>
          <w:bCs/>
          <w:sz w:val="30"/>
        </w:rPr>
      </w:pPr>
      <w:r>
        <w:rPr>
          <w:rFonts w:hint="eastAsia"/>
          <w:b/>
          <w:bCs/>
          <w:sz w:val="30"/>
        </w:rPr>
        <w:lastRenderedPageBreak/>
        <w:t>实习鉴定表</w:t>
      </w:r>
    </w:p>
    <w:p w14:paraId="2A97D8D1" w14:textId="77777777" w:rsidR="00462DFD" w:rsidRDefault="00462DFD" w:rsidP="00462DFD">
      <w:pPr>
        <w:jc w:val="center"/>
        <w:rPr>
          <w:b/>
          <w:bCs/>
          <w:sz w:val="3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1547"/>
        <w:gridCol w:w="1140"/>
        <w:gridCol w:w="409"/>
        <w:gridCol w:w="1547"/>
        <w:gridCol w:w="791"/>
        <w:gridCol w:w="756"/>
        <w:gridCol w:w="1551"/>
      </w:tblGrid>
      <w:tr w:rsidR="00462DFD" w14:paraId="3C4B5430" w14:textId="77777777" w:rsidTr="0057495B">
        <w:trPr>
          <w:trHeight w:val="452"/>
        </w:trPr>
        <w:tc>
          <w:tcPr>
            <w:tcW w:w="832" w:type="pct"/>
          </w:tcPr>
          <w:p w14:paraId="1E658B6A" w14:textId="77777777" w:rsidR="00462DFD" w:rsidRDefault="00462DFD" w:rsidP="0057495B">
            <w:pPr>
              <w:jc w:val="center"/>
            </w:pPr>
            <w:r>
              <w:rPr>
                <w:rFonts w:hint="eastAsia"/>
              </w:rPr>
              <w:t>班级</w:t>
            </w:r>
          </w:p>
        </w:tc>
        <w:tc>
          <w:tcPr>
            <w:tcW w:w="833" w:type="pct"/>
          </w:tcPr>
          <w:p w14:paraId="38A231E8" w14:textId="24086A04" w:rsidR="00462DFD" w:rsidRDefault="001B153D" w:rsidP="0057495B">
            <w:pPr>
              <w:jc w:val="center"/>
            </w:pPr>
            <w:r>
              <w:rPr>
                <w:rFonts w:hint="eastAsia"/>
              </w:rPr>
              <w:t>信号</w:t>
            </w:r>
            <w:r>
              <w:rPr>
                <w:rFonts w:hint="eastAsia"/>
              </w:rPr>
              <w:t>1</w:t>
            </w:r>
            <w:r>
              <w:t>93</w:t>
            </w:r>
            <w:r w:rsidR="00796F32">
              <w:t>2</w:t>
            </w:r>
          </w:p>
        </w:tc>
        <w:tc>
          <w:tcPr>
            <w:tcW w:w="834" w:type="pct"/>
            <w:gridSpan w:val="2"/>
          </w:tcPr>
          <w:p w14:paraId="4161674D" w14:textId="77777777" w:rsidR="00462DFD" w:rsidRDefault="00462DFD" w:rsidP="0057495B">
            <w:pPr>
              <w:jc w:val="center"/>
            </w:pPr>
            <w:r>
              <w:rPr>
                <w:rFonts w:hint="eastAsia"/>
              </w:rPr>
              <w:t>姓名</w:t>
            </w:r>
          </w:p>
        </w:tc>
        <w:tc>
          <w:tcPr>
            <w:tcW w:w="833" w:type="pct"/>
          </w:tcPr>
          <w:p w14:paraId="50C4BC87" w14:textId="2E2169A5" w:rsidR="00462DFD" w:rsidRDefault="001B153D" w:rsidP="0057495B">
            <w:pPr>
              <w:jc w:val="center"/>
            </w:pPr>
            <w:r>
              <w:rPr>
                <w:rFonts w:hint="eastAsia"/>
              </w:rPr>
              <w:t>侯雨萌</w:t>
            </w:r>
          </w:p>
        </w:tc>
        <w:tc>
          <w:tcPr>
            <w:tcW w:w="833" w:type="pct"/>
            <w:gridSpan w:val="2"/>
          </w:tcPr>
          <w:p w14:paraId="268172CB" w14:textId="77777777" w:rsidR="00462DFD" w:rsidRDefault="00462DFD" w:rsidP="0057495B">
            <w:pPr>
              <w:jc w:val="center"/>
            </w:pPr>
            <w:r>
              <w:rPr>
                <w:rFonts w:hint="eastAsia"/>
              </w:rPr>
              <w:t>学号</w:t>
            </w:r>
          </w:p>
        </w:tc>
        <w:tc>
          <w:tcPr>
            <w:tcW w:w="835" w:type="pct"/>
          </w:tcPr>
          <w:p w14:paraId="4F1D90DD" w14:textId="02721416" w:rsidR="00462DFD" w:rsidRDefault="001B153D" w:rsidP="0057495B">
            <w:r>
              <w:rPr>
                <w:rFonts w:hint="eastAsia"/>
              </w:rPr>
              <w:t>2</w:t>
            </w:r>
            <w:r>
              <w:t>01904113142</w:t>
            </w:r>
          </w:p>
        </w:tc>
      </w:tr>
      <w:tr w:rsidR="00462DFD" w14:paraId="595D14DF" w14:textId="77777777" w:rsidTr="0057495B">
        <w:trPr>
          <w:cantSplit/>
          <w:trHeight w:val="316"/>
        </w:trPr>
        <w:tc>
          <w:tcPr>
            <w:tcW w:w="832" w:type="pct"/>
          </w:tcPr>
          <w:p w14:paraId="30E9907A" w14:textId="77777777" w:rsidR="00462DFD" w:rsidRDefault="00462DFD" w:rsidP="0057495B">
            <w:pPr>
              <w:jc w:val="center"/>
            </w:pPr>
            <w:r>
              <w:rPr>
                <w:rFonts w:hint="eastAsia"/>
              </w:rPr>
              <w:t>实习时间</w:t>
            </w:r>
          </w:p>
        </w:tc>
        <w:tc>
          <w:tcPr>
            <w:tcW w:w="4168" w:type="pct"/>
            <w:gridSpan w:val="7"/>
          </w:tcPr>
          <w:p w14:paraId="0B586666" w14:textId="0468EF53" w:rsidR="00462DFD" w:rsidRDefault="001B153D" w:rsidP="0057495B">
            <w:pPr>
              <w:ind w:left="72"/>
            </w:pPr>
            <w:r w:rsidRPr="001B153D">
              <w:t>2021.11.15---2022.6.20</w:t>
            </w:r>
          </w:p>
        </w:tc>
      </w:tr>
      <w:tr w:rsidR="00462DFD" w14:paraId="1A73EC3E" w14:textId="77777777" w:rsidTr="0057495B">
        <w:trPr>
          <w:cantSplit/>
          <w:trHeight w:val="307"/>
        </w:trPr>
        <w:tc>
          <w:tcPr>
            <w:tcW w:w="832" w:type="pct"/>
          </w:tcPr>
          <w:p w14:paraId="62F6833B" w14:textId="77777777" w:rsidR="00462DFD" w:rsidRDefault="00462DFD" w:rsidP="0057495B">
            <w:pPr>
              <w:jc w:val="center"/>
            </w:pPr>
            <w:r>
              <w:rPr>
                <w:rFonts w:hint="eastAsia"/>
              </w:rPr>
              <w:t>实习地点</w:t>
            </w:r>
          </w:p>
        </w:tc>
        <w:tc>
          <w:tcPr>
            <w:tcW w:w="4168" w:type="pct"/>
            <w:gridSpan w:val="7"/>
          </w:tcPr>
          <w:p w14:paraId="26154E92" w14:textId="7A1FF294" w:rsidR="00462DFD" w:rsidRDefault="001B153D" w:rsidP="0057495B">
            <w:pPr>
              <w:ind w:left="72"/>
            </w:pPr>
            <w:r>
              <w:rPr>
                <w:rFonts w:hint="eastAsia"/>
              </w:rPr>
              <w:t>青岛电务段</w:t>
            </w:r>
          </w:p>
        </w:tc>
      </w:tr>
      <w:tr w:rsidR="00462DFD" w14:paraId="130D46CB" w14:textId="77777777" w:rsidTr="0057495B">
        <w:trPr>
          <w:cantSplit/>
          <w:trHeight w:val="284"/>
        </w:trPr>
        <w:tc>
          <w:tcPr>
            <w:tcW w:w="832" w:type="pct"/>
            <w:vMerge w:val="restart"/>
            <w:vAlign w:val="center"/>
          </w:tcPr>
          <w:p w14:paraId="6C3AB8A6" w14:textId="77777777" w:rsidR="00462DFD" w:rsidRDefault="00462DFD" w:rsidP="0057495B">
            <w:pPr>
              <w:jc w:val="center"/>
            </w:pPr>
            <w:r>
              <w:rPr>
                <w:rFonts w:hint="eastAsia"/>
              </w:rPr>
              <w:t>实</w:t>
            </w:r>
          </w:p>
          <w:p w14:paraId="23CAA600" w14:textId="77777777" w:rsidR="00462DFD" w:rsidRDefault="00462DFD" w:rsidP="0057495B">
            <w:pPr>
              <w:jc w:val="center"/>
            </w:pPr>
            <w:r>
              <w:rPr>
                <w:rFonts w:hint="eastAsia"/>
              </w:rPr>
              <w:t>习</w:t>
            </w:r>
          </w:p>
          <w:p w14:paraId="304F24D8" w14:textId="77777777" w:rsidR="00462DFD" w:rsidRDefault="00462DFD" w:rsidP="0057495B">
            <w:pPr>
              <w:jc w:val="center"/>
            </w:pPr>
            <w:r>
              <w:rPr>
                <w:rFonts w:hint="eastAsia"/>
              </w:rPr>
              <w:t>考</w:t>
            </w:r>
          </w:p>
          <w:p w14:paraId="674539F3" w14:textId="77777777" w:rsidR="00462DFD" w:rsidRDefault="00462DFD" w:rsidP="0057495B">
            <w:pPr>
              <w:jc w:val="center"/>
            </w:pPr>
            <w:r>
              <w:rPr>
                <w:rFonts w:hint="eastAsia"/>
              </w:rPr>
              <w:t>核</w:t>
            </w:r>
          </w:p>
          <w:p w14:paraId="65CD040E" w14:textId="77777777" w:rsidR="00462DFD" w:rsidRPr="00B567F7" w:rsidRDefault="00462DFD" w:rsidP="0057495B">
            <w:pPr>
              <w:rPr>
                <w:color w:val="FF0000"/>
              </w:rPr>
            </w:pPr>
          </w:p>
        </w:tc>
        <w:tc>
          <w:tcPr>
            <w:tcW w:w="1447" w:type="pct"/>
            <w:gridSpan w:val="2"/>
            <w:vAlign w:val="center"/>
          </w:tcPr>
          <w:p w14:paraId="052172B1" w14:textId="77777777" w:rsidR="00462DFD" w:rsidRDefault="00462DFD" w:rsidP="0057495B">
            <w:pPr>
              <w:jc w:val="center"/>
            </w:pPr>
            <w:r>
              <w:rPr>
                <w:rFonts w:hint="eastAsia"/>
              </w:rPr>
              <w:t>劳动表现</w:t>
            </w:r>
          </w:p>
        </w:tc>
        <w:tc>
          <w:tcPr>
            <w:tcW w:w="2721" w:type="pct"/>
            <w:gridSpan w:val="5"/>
            <w:vAlign w:val="center"/>
          </w:tcPr>
          <w:p w14:paraId="6F39AF76" w14:textId="54784249" w:rsidR="00462DFD" w:rsidRDefault="001B153D" w:rsidP="0057495B">
            <w:pPr>
              <w:jc w:val="center"/>
            </w:pPr>
            <w:r>
              <w:rPr>
                <w:rFonts w:hint="eastAsia"/>
              </w:rPr>
              <w:t>优秀</w:t>
            </w:r>
          </w:p>
        </w:tc>
      </w:tr>
      <w:tr w:rsidR="00462DFD" w14:paraId="272FDDCA" w14:textId="77777777" w:rsidTr="0057495B">
        <w:trPr>
          <w:cantSplit/>
          <w:trHeight w:val="284"/>
        </w:trPr>
        <w:tc>
          <w:tcPr>
            <w:tcW w:w="832" w:type="pct"/>
            <w:vMerge/>
          </w:tcPr>
          <w:p w14:paraId="7F619636" w14:textId="77777777" w:rsidR="00462DFD" w:rsidRDefault="00462DFD" w:rsidP="0057495B"/>
        </w:tc>
        <w:tc>
          <w:tcPr>
            <w:tcW w:w="1447" w:type="pct"/>
            <w:gridSpan w:val="2"/>
            <w:vAlign w:val="center"/>
          </w:tcPr>
          <w:p w14:paraId="5DCC85DC" w14:textId="77777777" w:rsidR="00462DFD" w:rsidRDefault="00462DFD" w:rsidP="0057495B">
            <w:pPr>
              <w:jc w:val="center"/>
            </w:pPr>
            <w:r>
              <w:rPr>
                <w:rFonts w:hint="eastAsia"/>
              </w:rPr>
              <w:t>出勤</w:t>
            </w:r>
          </w:p>
        </w:tc>
        <w:tc>
          <w:tcPr>
            <w:tcW w:w="2721" w:type="pct"/>
            <w:gridSpan w:val="5"/>
          </w:tcPr>
          <w:p w14:paraId="0A3826A9" w14:textId="08797A2E" w:rsidR="00462DFD" w:rsidRDefault="001B153D" w:rsidP="001B153D">
            <w:pPr>
              <w:tabs>
                <w:tab w:val="left" w:pos="18"/>
              </w:tabs>
              <w:jc w:val="center"/>
            </w:pPr>
            <w:r w:rsidRPr="001B153D">
              <w:rPr>
                <w:rFonts w:hint="eastAsia"/>
              </w:rPr>
              <w:t>全勤</w:t>
            </w:r>
          </w:p>
        </w:tc>
      </w:tr>
      <w:tr w:rsidR="00462DFD" w14:paraId="652AEEAA" w14:textId="77777777" w:rsidTr="0057495B">
        <w:trPr>
          <w:cantSplit/>
          <w:trHeight w:val="284"/>
        </w:trPr>
        <w:tc>
          <w:tcPr>
            <w:tcW w:w="832" w:type="pct"/>
            <w:vMerge/>
          </w:tcPr>
          <w:p w14:paraId="725C514B" w14:textId="77777777" w:rsidR="00462DFD" w:rsidRDefault="00462DFD" w:rsidP="0057495B"/>
        </w:tc>
        <w:tc>
          <w:tcPr>
            <w:tcW w:w="1447" w:type="pct"/>
            <w:gridSpan w:val="2"/>
            <w:vAlign w:val="center"/>
          </w:tcPr>
          <w:p w14:paraId="5AA78BF4" w14:textId="77777777" w:rsidR="00462DFD" w:rsidRDefault="00462DFD" w:rsidP="0057495B">
            <w:pPr>
              <w:jc w:val="center"/>
            </w:pPr>
            <w:r>
              <w:rPr>
                <w:rFonts w:hint="eastAsia"/>
              </w:rPr>
              <w:t>安全</w:t>
            </w:r>
          </w:p>
        </w:tc>
        <w:tc>
          <w:tcPr>
            <w:tcW w:w="2721" w:type="pct"/>
            <w:gridSpan w:val="5"/>
          </w:tcPr>
          <w:p w14:paraId="68B0E415" w14:textId="61F5B336" w:rsidR="00462DFD" w:rsidRDefault="001B153D" w:rsidP="001B153D">
            <w:pPr>
              <w:jc w:val="center"/>
            </w:pPr>
            <w:r>
              <w:rPr>
                <w:rFonts w:hint="eastAsia"/>
              </w:rPr>
              <w:t>优秀</w:t>
            </w:r>
          </w:p>
        </w:tc>
      </w:tr>
      <w:tr w:rsidR="00462DFD" w14:paraId="44719E9D" w14:textId="77777777" w:rsidTr="0057495B">
        <w:trPr>
          <w:cantSplit/>
          <w:trHeight w:val="284"/>
        </w:trPr>
        <w:tc>
          <w:tcPr>
            <w:tcW w:w="832" w:type="pct"/>
            <w:vMerge/>
          </w:tcPr>
          <w:p w14:paraId="3B12E552" w14:textId="77777777" w:rsidR="00462DFD" w:rsidRDefault="00462DFD" w:rsidP="0057495B"/>
        </w:tc>
        <w:tc>
          <w:tcPr>
            <w:tcW w:w="1447" w:type="pct"/>
            <w:gridSpan w:val="2"/>
            <w:vAlign w:val="center"/>
          </w:tcPr>
          <w:p w14:paraId="5EF45467" w14:textId="77777777" w:rsidR="00462DFD" w:rsidRDefault="00462DFD" w:rsidP="0057495B">
            <w:pPr>
              <w:jc w:val="center"/>
            </w:pPr>
            <w:r>
              <w:rPr>
                <w:rFonts w:hint="eastAsia"/>
              </w:rPr>
              <w:t>实习笔记（总结）</w:t>
            </w:r>
          </w:p>
        </w:tc>
        <w:tc>
          <w:tcPr>
            <w:tcW w:w="2721" w:type="pct"/>
            <w:gridSpan w:val="5"/>
          </w:tcPr>
          <w:p w14:paraId="5E56D68C" w14:textId="17EE5C61" w:rsidR="00462DFD" w:rsidRDefault="001B153D" w:rsidP="001B153D">
            <w:pPr>
              <w:jc w:val="center"/>
            </w:pPr>
            <w:r>
              <w:rPr>
                <w:rFonts w:hint="eastAsia"/>
              </w:rPr>
              <w:t>优秀</w:t>
            </w:r>
          </w:p>
        </w:tc>
      </w:tr>
      <w:tr w:rsidR="00462DFD" w14:paraId="4269C6D8" w14:textId="77777777" w:rsidTr="0057495B">
        <w:trPr>
          <w:cantSplit/>
          <w:trHeight w:val="284"/>
        </w:trPr>
        <w:tc>
          <w:tcPr>
            <w:tcW w:w="832" w:type="pct"/>
            <w:vMerge/>
          </w:tcPr>
          <w:p w14:paraId="55DEBA23" w14:textId="77777777" w:rsidR="00462DFD" w:rsidRDefault="00462DFD" w:rsidP="0057495B"/>
        </w:tc>
        <w:tc>
          <w:tcPr>
            <w:tcW w:w="1447" w:type="pct"/>
            <w:gridSpan w:val="2"/>
            <w:vMerge w:val="restart"/>
            <w:vAlign w:val="center"/>
          </w:tcPr>
          <w:p w14:paraId="5C97A708" w14:textId="77777777" w:rsidR="00462DFD" w:rsidRDefault="00462DFD" w:rsidP="0057495B">
            <w:pPr>
              <w:jc w:val="center"/>
            </w:pPr>
            <w:r>
              <w:rPr>
                <w:rFonts w:hint="eastAsia"/>
              </w:rPr>
              <w:t>实作考核</w:t>
            </w:r>
          </w:p>
        </w:tc>
        <w:tc>
          <w:tcPr>
            <w:tcW w:w="1479" w:type="pct"/>
            <w:gridSpan w:val="3"/>
            <w:vAlign w:val="center"/>
          </w:tcPr>
          <w:p w14:paraId="40EFC156" w14:textId="77777777" w:rsidR="00462DFD" w:rsidRDefault="00462DFD" w:rsidP="0057495B">
            <w:pPr>
              <w:jc w:val="center"/>
            </w:pPr>
            <w:r>
              <w:rPr>
                <w:rFonts w:hint="eastAsia"/>
              </w:rPr>
              <w:t>考核项目名称</w:t>
            </w:r>
          </w:p>
        </w:tc>
        <w:tc>
          <w:tcPr>
            <w:tcW w:w="1242" w:type="pct"/>
            <w:gridSpan w:val="2"/>
            <w:vAlign w:val="center"/>
          </w:tcPr>
          <w:p w14:paraId="48D8DB81" w14:textId="77777777" w:rsidR="00462DFD" w:rsidRDefault="00462DFD" w:rsidP="0057495B">
            <w:pPr>
              <w:jc w:val="center"/>
            </w:pPr>
            <w:r>
              <w:rPr>
                <w:rFonts w:hint="eastAsia"/>
              </w:rPr>
              <w:t>成绩</w:t>
            </w:r>
          </w:p>
        </w:tc>
      </w:tr>
      <w:tr w:rsidR="00462DFD" w14:paraId="13EB1120" w14:textId="77777777" w:rsidTr="0057495B">
        <w:trPr>
          <w:cantSplit/>
          <w:trHeight w:val="284"/>
        </w:trPr>
        <w:tc>
          <w:tcPr>
            <w:tcW w:w="832" w:type="pct"/>
            <w:vMerge/>
          </w:tcPr>
          <w:p w14:paraId="6EFE2448" w14:textId="77777777" w:rsidR="00462DFD" w:rsidRDefault="00462DFD" w:rsidP="0057495B"/>
        </w:tc>
        <w:tc>
          <w:tcPr>
            <w:tcW w:w="1447" w:type="pct"/>
            <w:gridSpan w:val="2"/>
            <w:vMerge/>
            <w:vAlign w:val="center"/>
          </w:tcPr>
          <w:p w14:paraId="26C2D9DD" w14:textId="77777777" w:rsidR="00462DFD" w:rsidRDefault="00462DFD" w:rsidP="0057495B">
            <w:pPr>
              <w:jc w:val="center"/>
            </w:pPr>
          </w:p>
        </w:tc>
        <w:tc>
          <w:tcPr>
            <w:tcW w:w="1479" w:type="pct"/>
            <w:gridSpan w:val="3"/>
          </w:tcPr>
          <w:p w14:paraId="1C2CC8EE" w14:textId="5C27AD86" w:rsidR="00462DFD" w:rsidRDefault="001B153D" w:rsidP="0057495B">
            <w:r>
              <w:rPr>
                <w:rFonts w:hint="eastAsia"/>
              </w:rPr>
              <w:t>中级工理论考试</w:t>
            </w:r>
          </w:p>
        </w:tc>
        <w:tc>
          <w:tcPr>
            <w:tcW w:w="1242" w:type="pct"/>
            <w:gridSpan w:val="2"/>
          </w:tcPr>
          <w:p w14:paraId="7D251D89" w14:textId="0C77A870" w:rsidR="00462DFD" w:rsidRDefault="001B153D" w:rsidP="0057495B">
            <w:r>
              <w:rPr>
                <w:rFonts w:hint="eastAsia"/>
              </w:rPr>
              <w:t>合格</w:t>
            </w:r>
          </w:p>
        </w:tc>
      </w:tr>
      <w:tr w:rsidR="00462DFD" w14:paraId="481CE4DB" w14:textId="77777777" w:rsidTr="0057495B">
        <w:trPr>
          <w:cantSplit/>
          <w:trHeight w:val="284"/>
        </w:trPr>
        <w:tc>
          <w:tcPr>
            <w:tcW w:w="832" w:type="pct"/>
            <w:vMerge/>
          </w:tcPr>
          <w:p w14:paraId="3BFCB1F2" w14:textId="77777777" w:rsidR="00462DFD" w:rsidRDefault="00462DFD" w:rsidP="0057495B"/>
        </w:tc>
        <w:tc>
          <w:tcPr>
            <w:tcW w:w="1447" w:type="pct"/>
            <w:gridSpan w:val="2"/>
            <w:vMerge/>
            <w:vAlign w:val="center"/>
          </w:tcPr>
          <w:p w14:paraId="68436907" w14:textId="77777777" w:rsidR="00462DFD" w:rsidRDefault="00462DFD" w:rsidP="0057495B">
            <w:pPr>
              <w:jc w:val="center"/>
            </w:pPr>
          </w:p>
        </w:tc>
        <w:tc>
          <w:tcPr>
            <w:tcW w:w="1479" w:type="pct"/>
            <w:gridSpan w:val="3"/>
          </w:tcPr>
          <w:p w14:paraId="7D2122C2" w14:textId="44ABFB6A" w:rsidR="00462DFD" w:rsidRDefault="001B153D" w:rsidP="0057495B">
            <w:r>
              <w:rPr>
                <w:rFonts w:hint="eastAsia"/>
              </w:rPr>
              <w:t>中级工实作考试</w:t>
            </w:r>
          </w:p>
        </w:tc>
        <w:tc>
          <w:tcPr>
            <w:tcW w:w="1242" w:type="pct"/>
            <w:gridSpan w:val="2"/>
          </w:tcPr>
          <w:p w14:paraId="7B3F57EC" w14:textId="00C55D84" w:rsidR="00462DFD" w:rsidRDefault="001B153D" w:rsidP="0057495B">
            <w:r>
              <w:rPr>
                <w:rFonts w:hint="eastAsia"/>
              </w:rPr>
              <w:t>合格</w:t>
            </w:r>
          </w:p>
        </w:tc>
      </w:tr>
      <w:tr w:rsidR="00462DFD" w14:paraId="45B177A3" w14:textId="77777777" w:rsidTr="0057495B">
        <w:trPr>
          <w:cantSplit/>
          <w:trHeight w:val="284"/>
        </w:trPr>
        <w:tc>
          <w:tcPr>
            <w:tcW w:w="832" w:type="pct"/>
            <w:vMerge/>
          </w:tcPr>
          <w:p w14:paraId="17848399" w14:textId="77777777" w:rsidR="00462DFD" w:rsidRDefault="00462DFD" w:rsidP="0057495B"/>
        </w:tc>
        <w:tc>
          <w:tcPr>
            <w:tcW w:w="1447" w:type="pct"/>
            <w:gridSpan w:val="2"/>
            <w:vMerge/>
            <w:vAlign w:val="center"/>
          </w:tcPr>
          <w:p w14:paraId="51B9367C" w14:textId="77777777" w:rsidR="00462DFD" w:rsidRDefault="00462DFD" w:rsidP="0057495B">
            <w:pPr>
              <w:jc w:val="center"/>
            </w:pPr>
          </w:p>
        </w:tc>
        <w:tc>
          <w:tcPr>
            <w:tcW w:w="1479" w:type="pct"/>
            <w:gridSpan w:val="3"/>
          </w:tcPr>
          <w:p w14:paraId="496C0BD6" w14:textId="77777777" w:rsidR="00462DFD" w:rsidRDefault="00462DFD" w:rsidP="0057495B"/>
        </w:tc>
        <w:tc>
          <w:tcPr>
            <w:tcW w:w="1242" w:type="pct"/>
            <w:gridSpan w:val="2"/>
          </w:tcPr>
          <w:p w14:paraId="510EF3F2" w14:textId="77777777" w:rsidR="00462DFD" w:rsidRDefault="00462DFD" w:rsidP="0057495B"/>
        </w:tc>
      </w:tr>
      <w:tr w:rsidR="00462DFD" w14:paraId="696BD41A" w14:textId="77777777" w:rsidTr="0057495B">
        <w:trPr>
          <w:cantSplit/>
          <w:trHeight w:val="284"/>
        </w:trPr>
        <w:tc>
          <w:tcPr>
            <w:tcW w:w="832" w:type="pct"/>
            <w:vMerge/>
          </w:tcPr>
          <w:p w14:paraId="44477132" w14:textId="77777777" w:rsidR="00462DFD" w:rsidRDefault="00462DFD" w:rsidP="0057495B"/>
        </w:tc>
        <w:tc>
          <w:tcPr>
            <w:tcW w:w="1447" w:type="pct"/>
            <w:gridSpan w:val="2"/>
            <w:vMerge/>
            <w:vAlign w:val="center"/>
          </w:tcPr>
          <w:p w14:paraId="03CE61DC" w14:textId="77777777" w:rsidR="00462DFD" w:rsidRDefault="00462DFD" w:rsidP="0057495B">
            <w:pPr>
              <w:jc w:val="center"/>
            </w:pPr>
          </w:p>
        </w:tc>
        <w:tc>
          <w:tcPr>
            <w:tcW w:w="1479" w:type="pct"/>
            <w:gridSpan w:val="3"/>
          </w:tcPr>
          <w:p w14:paraId="1F8CEE78" w14:textId="77777777" w:rsidR="00462DFD" w:rsidRDefault="00462DFD" w:rsidP="0057495B"/>
        </w:tc>
        <w:tc>
          <w:tcPr>
            <w:tcW w:w="1242" w:type="pct"/>
            <w:gridSpan w:val="2"/>
          </w:tcPr>
          <w:p w14:paraId="7CA5383F" w14:textId="77777777" w:rsidR="00462DFD" w:rsidRDefault="00462DFD" w:rsidP="0057495B"/>
        </w:tc>
      </w:tr>
      <w:tr w:rsidR="00462DFD" w14:paraId="4270FD27" w14:textId="77777777" w:rsidTr="0057495B">
        <w:trPr>
          <w:cantSplit/>
          <w:trHeight w:val="284"/>
        </w:trPr>
        <w:tc>
          <w:tcPr>
            <w:tcW w:w="832" w:type="pct"/>
            <w:vMerge/>
          </w:tcPr>
          <w:p w14:paraId="68B4D62A" w14:textId="77777777" w:rsidR="00462DFD" w:rsidRDefault="00462DFD" w:rsidP="0057495B"/>
        </w:tc>
        <w:tc>
          <w:tcPr>
            <w:tcW w:w="1447" w:type="pct"/>
            <w:gridSpan w:val="2"/>
            <w:vMerge/>
            <w:vAlign w:val="center"/>
          </w:tcPr>
          <w:p w14:paraId="7C88F899" w14:textId="77777777" w:rsidR="00462DFD" w:rsidRDefault="00462DFD" w:rsidP="0057495B">
            <w:pPr>
              <w:jc w:val="center"/>
            </w:pPr>
          </w:p>
        </w:tc>
        <w:tc>
          <w:tcPr>
            <w:tcW w:w="1479" w:type="pct"/>
            <w:gridSpan w:val="3"/>
          </w:tcPr>
          <w:p w14:paraId="2DB602A4" w14:textId="77777777" w:rsidR="00462DFD" w:rsidRDefault="00462DFD" w:rsidP="0057495B"/>
        </w:tc>
        <w:tc>
          <w:tcPr>
            <w:tcW w:w="1242" w:type="pct"/>
            <w:gridSpan w:val="2"/>
          </w:tcPr>
          <w:p w14:paraId="3A900733" w14:textId="77777777" w:rsidR="00462DFD" w:rsidRDefault="00462DFD" w:rsidP="0057495B"/>
        </w:tc>
      </w:tr>
      <w:tr w:rsidR="00462DFD" w14:paraId="4BB8A54B" w14:textId="77777777" w:rsidTr="0057495B">
        <w:trPr>
          <w:cantSplit/>
          <w:trHeight w:val="376"/>
        </w:trPr>
        <w:tc>
          <w:tcPr>
            <w:tcW w:w="832" w:type="pct"/>
            <w:vMerge/>
          </w:tcPr>
          <w:p w14:paraId="03ACA1E8" w14:textId="77777777" w:rsidR="00462DFD" w:rsidRDefault="00462DFD" w:rsidP="0057495B"/>
        </w:tc>
        <w:tc>
          <w:tcPr>
            <w:tcW w:w="1447" w:type="pct"/>
            <w:gridSpan w:val="2"/>
            <w:vAlign w:val="center"/>
          </w:tcPr>
          <w:p w14:paraId="10CBE181" w14:textId="77777777" w:rsidR="00462DFD" w:rsidRDefault="00462DFD" w:rsidP="0057495B">
            <w:pPr>
              <w:jc w:val="center"/>
            </w:pPr>
            <w:r>
              <w:rPr>
                <w:rFonts w:hint="eastAsia"/>
              </w:rPr>
              <w:t>总评成绩</w:t>
            </w:r>
          </w:p>
        </w:tc>
        <w:tc>
          <w:tcPr>
            <w:tcW w:w="2721" w:type="pct"/>
            <w:gridSpan w:val="5"/>
          </w:tcPr>
          <w:p w14:paraId="7896C962" w14:textId="4F15C05D" w:rsidR="00462DFD" w:rsidRPr="00597829" w:rsidRDefault="001B153D" w:rsidP="0057495B">
            <w:pPr>
              <w:rPr>
                <w:color w:val="FF0000"/>
              </w:rPr>
            </w:pPr>
            <w:r>
              <w:rPr>
                <w:rFonts w:hint="eastAsia"/>
                <w:color w:val="FF0000"/>
              </w:rPr>
              <w:t>合格</w:t>
            </w:r>
          </w:p>
        </w:tc>
      </w:tr>
      <w:tr w:rsidR="00462DFD" w14:paraId="4335C139" w14:textId="77777777" w:rsidTr="0057495B">
        <w:trPr>
          <w:cantSplit/>
          <w:trHeight w:val="1260"/>
        </w:trPr>
        <w:tc>
          <w:tcPr>
            <w:tcW w:w="5000" w:type="pct"/>
            <w:gridSpan w:val="8"/>
          </w:tcPr>
          <w:p w14:paraId="05AA0F48" w14:textId="77777777" w:rsidR="00462DFD" w:rsidRDefault="00462DFD" w:rsidP="0057495B">
            <w:r>
              <w:rPr>
                <w:rFonts w:hint="eastAsia"/>
              </w:rPr>
              <w:t>实习单位意见：</w:t>
            </w:r>
          </w:p>
          <w:p w14:paraId="6818F93F" w14:textId="77777777" w:rsidR="00462DFD" w:rsidRDefault="00462DFD" w:rsidP="0057495B">
            <w:r>
              <w:rPr>
                <w:rFonts w:hint="eastAsia"/>
              </w:rPr>
              <w:t xml:space="preserve"> </w:t>
            </w:r>
          </w:p>
          <w:p w14:paraId="211ED9A7" w14:textId="77777777" w:rsidR="00462DFD" w:rsidRDefault="00462DFD" w:rsidP="0057495B"/>
          <w:p w14:paraId="3790A77F" w14:textId="77777777" w:rsidR="00462DFD" w:rsidRDefault="00462DFD" w:rsidP="0057495B"/>
          <w:p w14:paraId="43768615" w14:textId="77777777" w:rsidR="00462DFD" w:rsidRDefault="00462DFD" w:rsidP="0057495B">
            <w:pPr>
              <w:ind w:left="5880" w:hangingChars="2800" w:hanging="5880"/>
            </w:pPr>
            <w:r>
              <w:rPr>
                <w:rFonts w:hint="eastAsia"/>
              </w:rPr>
              <w:t xml:space="preserve">                                                       </w:t>
            </w:r>
            <w:r>
              <w:rPr>
                <w:rFonts w:hint="eastAsia"/>
              </w:rPr>
              <w:t>实习单位签字（章）</w:t>
            </w:r>
            <w:r>
              <w:br/>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502B064" w14:textId="77777777" w:rsidR="00462DFD" w:rsidRDefault="00462DFD" w:rsidP="0057495B"/>
        </w:tc>
      </w:tr>
      <w:tr w:rsidR="00462DFD" w14:paraId="3BDCD3DE" w14:textId="77777777" w:rsidTr="0057495B">
        <w:trPr>
          <w:cantSplit/>
          <w:trHeight w:val="1260"/>
        </w:trPr>
        <w:tc>
          <w:tcPr>
            <w:tcW w:w="5000" w:type="pct"/>
            <w:gridSpan w:val="8"/>
          </w:tcPr>
          <w:p w14:paraId="004279D5" w14:textId="77777777" w:rsidR="00462DFD" w:rsidRDefault="00462DFD" w:rsidP="0057495B">
            <w:r>
              <w:rPr>
                <w:rFonts w:hint="eastAsia"/>
              </w:rPr>
              <w:t>实习指导教师意见：</w:t>
            </w:r>
          </w:p>
          <w:p w14:paraId="114896DB" w14:textId="77777777" w:rsidR="00462DFD" w:rsidRDefault="00462DFD" w:rsidP="0057495B"/>
          <w:p w14:paraId="28D00510" w14:textId="77777777" w:rsidR="00462DFD" w:rsidRDefault="00462DFD" w:rsidP="0057495B"/>
          <w:p w14:paraId="4F5EECD1" w14:textId="77777777" w:rsidR="00462DFD" w:rsidRDefault="00462DFD" w:rsidP="0057495B"/>
          <w:p w14:paraId="07AFEE36" w14:textId="77777777" w:rsidR="00462DFD" w:rsidRDefault="00462DFD" w:rsidP="0057495B">
            <w:pPr>
              <w:ind w:firstLineChars="2800" w:firstLine="5880"/>
            </w:pPr>
            <w:r>
              <w:rPr>
                <w:rFonts w:hint="eastAsia"/>
              </w:rPr>
              <w:t>指导教师签字：</w:t>
            </w:r>
          </w:p>
          <w:p w14:paraId="035250C2" w14:textId="77777777" w:rsidR="00462DFD" w:rsidRDefault="00462DFD" w:rsidP="0057495B">
            <w:pPr>
              <w:ind w:firstLineChars="2800" w:firstLine="5880"/>
            </w:pPr>
            <w:r>
              <w:rPr>
                <w:rFonts w:hint="eastAsia"/>
              </w:rPr>
              <w:t>年</w:t>
            </w:r>
            <w:r>
              <w:rPr>
                <w:rFonts w:hint="eastAsia"/>
              </w:rPr>
              <w:t xml:space="preserve">   </w:t>
            </w:r>
            <w:r>
              <w:rPr>
                <w:rFonts w:hint="eastAsia"/>
              </w:rPr>
              <w:t>月</w:t>
            </w:r>
            <w:r>
              <w:rPr>
                <w:rFonts w:hint="eastAsia"/>
              </w:rPr>
              <w:t xml:space="preserve">   </w:t>
            </w:r>
            <w:r>
              <w:rPr>
                <w:rFonts w:hint="eastAsia"/>
              </w:rPr>
              <w:t>日</w:t>
            </w:r>
          </w:p>
          <w:p w14:paraId="07F0CC5D" w14:textId="77777777" w:rsidR="00462DFD" w:rsidRDefault="00462DFD" w:rsidP="0057495B"/>
        </w:tc>
      </w:tr>
      <w:tr w:rsidR="00462DFD" w14:paraId="70091C21" w14:textId="77777777" w:rsidTr="0057495B">
        <w:trPr>
          <w:cantSplit/>
          <w:trHeight w:val="1485"/>
        </w:trPr>
        <w:tc>
          <w:tcPr>
            <w:tcW w:w="5000" w:type="pct"/>
            <w:gridSpan w:val="8"/>
          </w:tcPr>
          <w:p w14:paraId="21B8D271" w14:textId="77777777" w:rsidR="00462DFD" w:rsidRDefault="00462DFD" w:rsidP="0057495B">
            <w:r>
              <w:rPr>
                <w:rFonts w:hint="eastAsia"/>
              </w:rPr>
              <w:t>系部意见：</w:t>
            </w:r>
          </w:p>
          <w:p w14:paraId="4A6E0BB2" w14:textId="77777777" w:rsidR="00462DFD" w:rsidRDefault="00462DFD" w:rsidP="0057495B"/>
          <w:p w14:paraId="7AC392E9" w14:textId="77777777" w:rsidR="00462DFD" w:rsidRDefault="00462DFD" w:rsidP="0057495B"/>
          <w:p w14:paraId="3BE80063" w14:textId="77777777" w:rsidR="00462DFD" w:rsidRDefault="00462DFD" w:rsidP="0057495B"/>
          <w:p w14:paraId="4E63A6A9" w14:textId="77777777" w:rsidR="00462DFD" w:rsidRDefault="00462DFD" w:rsidP="0057495B"/>
          <w:p w14:paraId="5FFD9349" w14:textId="77777777" w:rsidR="00462DFD" w:rsidRDefault="00462DFD" w:rsidP="0057495B"/>
          <w:p w14:paraId="1E0834F5" w14:textId="77777777" w:rsidR="00462DFD" w:rsidRDefault="00462DFD" w:rsidP="0057495B">
            <w:pPr>
              <w:ind w:firstLineChars="2800" w:firstLine="5880"/>
            </w:pPr>
            <w:r>
              <w:rPr>
                <w:rFonts w:hint="eastAsia"/>
              </w:rPr>
              <w:t>系主任签字：</w:t>
            </w:r>
          </w:p>
          <w:p w14:paraId="3BE461E3" w14:textId="77777777" w:rsidR="00462DFD" w:rsidRDefault="00462DFD" w:rsidP="0057495B">
            <w:pPr>
              <w:tabs>
                <w:tab w:val="left" w:pos="3240"/>
              </w:tabs>
              <w:ind w:firstLineChars="2800" w:firstLine="5880"/>
            </w:pPr>
            <w:r>
              <w:rPr>
                <w:rFonts w:hint="eastAsia"/>
              </w:rPr>
              <w:t>年</w:t>
            </w:r>
            <w:r>
              <w:rPr>
                <w:rFonts w:hint="eastAsia"/>
              </w:rPr>
              <w:t xml:space="preserve">   </w:t>
            </w:r>
            <w:r>
              <w:rPr>
                <w:rFonts w:hint="eastAsia"/>
              </w:rPr>
              <w:t>月</w:t>
            </w:r>
            <w:r>
              <w:rPr>
                <w:rFonts w:hint="eastAsia"/>
              </w:rPr>
              <w:t xml:space="preserve">   </w:t>
            </w:r>
            <w:r>
              <w:rPr>
                <w:rFonts w:hint="eastAsia"/>
              </w:rPr>
              <w:t>日</w:t>
            </w:r>
          </w:p>
          <w:p w14:paraId="438C14DC" w14:textId="77777777" w:rsidR="00462DFD" w:rsidRDefault="00462DFD" w:rsidP="0057495B">
            <w:pPr>
              <w:tabs>
                <w:tab w:val="left" w:pos="3240"/>
              </w:tabs>
              <w:ind w:firstLineChars="2400" w:firstLine="5040"/>
            </w:pPr>
          </w:p>
        </w:tc>
      </w:tr>
    </w:tbl>
    <w:p w14:paraId="28890085" w14:textId="77777777" w:rsidR="00462DFD" w:rsidRDefault="00462DFD">
      <w:pPr>
        <w:widowControl/>
        <w:jc w:val="left"/>
        <w:rPr>
          <w:b/>
          <w:bCs/>
          <w:sz w:val="30"/>
        </w:rPr>
      </w:pPr>
      <w:r>
        <w:rPr>
          <w:b/>
          <w:bCs/>
          <w:sz w:val="30"/>
        </w:rPr>
        <w:br w:type="page"/>
      </w:r>
    </w:p>
    <w:p w14:paraId="2AE5C2C3" w14:textId="77777777" w:rsidR="006579C3" w:rsidRDefault="00462DFD" w:rsidP="006579C3">
      <w:pPr>
        <w:jc w:val="center"/>
        <w:rPr>
          <w:b/>
          <w:bCs/>
          <w:sz w:val="30"/>
        </w:rPr>
      </w:pPr>
      <w:r>
        <w:rPr>
          <w:rFonts w:hint="eastAsia"/>
          <w:b/>
          <w:bCs/>
          <w:sz w:val="30"/>
        </w:rPr>
        <w:lastRenderedPageBreak/>
        <w:t>顶</w:t>
      </w:r>
      <w:r w:rsidR="006579C3">
        <w:rPr>
          <w:rFonts w:hint="eastAsia"/>
          <w:b/>
          <w:bCs/>
          <w:sz w:val="30"/>
        </w:rPr>
        <w:t xml:space="preserve"> </w:t>
      </w:r>
      <w:r>
        <w:rPr>
          <w:rFonts w:hint="eastAsia"/>
          <w:b/>
          <w:bCs/>
          <w:sz w:val="30"/>
        </w:rPr>
        <w:t>岗</w:t>
      </w:r>
      <w:r w:rsidR="006579C3">
        <w:rPr>
          <w:rFonts w:hint="eastAsia"/>
          <w:b/>
          <w:bCs/>
          <w:sz w:val="30"/>
        </w:rPr>
        <w:t xml:space="preserve"> </w:t>
      </w:r>
      <w:r w:rsidR="006579C3">
        <w:rPr>
          <w:rFonts w:hint="eastAsia"/>
          <w:b/>
          <w:bCs/>
          <w:sz w:val="30"/>
        </w:rPr>
        <w:t>实</w:t>
      </w:r>
      <w:r w:rsidR="006579C3">
        <w:rPr>
          <w:rFonts w:hint="eastAsia"/>
          <w:b/>
          <w:bCs/>
          <w:sz w:val="30"/>
        </w:rPr>
        <w:t xml:space="preserve"> </w:t>
      </w:r>
      <w:r w:rsidR="006579C3">
        <w:rPr>
          <w:rFonts w:hint="eastAsia"/>
          <w:b/>
          <w:bCs/>
          <w:sz w:val="30"/>
        </w:rPr>
        <w:t>习</w:t>
      </w:r>
      <w:r w:rsidR="006579C3">
        <w:rPr>
          <w:rFonts w:hint="eastAsia"/>
          <w:b/>
          <w:bCs/>
          <w:sz w:val="30"/>
        </w:rPr>
        <w:t xml:space="preserve"> </w:t>
      </w:r>
      <w:r w:rsidR="006579C3">
        <w:rPr>
          <w:rFonts w:hint="eastAsia"/>
          <w:b/>
          <w:bCs/>
          <w:sz w:val="30"/>
        </w:rPr>
        <w:t>笔</w:t>
      </w:r>
      <w:r w:rsidR="006579C3">
        <w:rPr>
          <w:rFonts w:hint="eastAsia"/>
          <w:b/>
          <w:bCs/>
          <w:sz w:val="30"/>
        </w:rPr>
        <w:t xml:space="preserve"> </w:t>
      </w:r>
      <w:r w:rsidR="006579C3">
        <w:rPr>
          <w:rFonts w:hint="eastAsia"/>
          <w:b/>
          <w:bCs/>
          <w:sz w:val="30"/>
        </w:rPr>
        <w:t>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7587"/>
      </w:tblGrid>
      <w:tr w:rsidR="006579C3" w14:paraId="1C8AD5C9" w14:textId="77777777" w:rsidTr="009F630C">
        <w:tc>
          <w:tcPr>
            <w:tcW w:w="915" w:type="pct"/>
          </w:tcPr>
          <w:p w14:paraId="4B6D8184" w14:textId="77777777" w:rsidR="006579C3" w:rsidRDefault="006579C3" w:rsidP="009F630C">
            <w:r>
              <w:rPr>
                <w:rFonts w:hint="eastAsia"/>
              </w:rPr>
              <w:t>实习单位</w:t>
            </w:r>
          </w:p>
        </w:tc>
        <w:tc>
          <w:tcPr>
            <w:tcW w:w="4085" w:type="pct"/>
          </w:tcPr>
          <w:p w14:paraId="430E7427" w14:textId="77777777" w:rsidR="006579C3" w:rsidRDefault="006579C3" w:rsidP="009F630C"/>
        </w:tc>
      </w:tr>
      <w:tr w:rsidR="006579C3" w14:paraId="4DD60908" w14:textId="77777777" w:rsidTr="009F630C">
        <w:tc>
          <w:tcPr>
            <w:tcW w:w="915" w:type="pct"/>
          </w:tcPr>
          <w:p w14:paraId="15383CCA" w14:textId="77777777" w:rsidR="006579C3" w:rsidRDefault="006579C3" w:rsidP="009F630C">
            <w:r>
              <w:rPr>
                <w:rFonts w:hint="eastAsia"/>
              </w:rPr>
              <w:t>时</w:t>
            </w:r>
            <w:r>
              <w:rPr>
                <w:rFonts w:hint="eastAsia"/>
              </w:rPr>
              <w:t xml:space="preserve">  </w:t>
            </w:r>
            <w:r>
              <w:rPr>
                <w:rFonts w:hint="eastAsia"/>
              </w:rPr>
              <w:t>间</w:t>
            </w:r>
          </w:p>
        </w:tc>
        <w:tc>
          <w:tcPr>
            <w:tcW w:w="4085" w:type="pct"/>
          </w:tcPr>
          <w:p w14:paraId="2980D0C6" w14:textId="77777777" w:rsidR="006579C3" w:rsidRDefault="006579C3" w:rsidP="009F630C">
            <w:r>
              <w:rPr>
                <w:rFonts w:hint="eastAsia"/>
              </w:rPr>
              <w:t>自</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至</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6579C3" w14:paraId="0C0C3F82" w14:textId="77777777" w:rsidTr="009F630C">
        <w:trPr>
          <w:trHeight w:val="12267"/>
        </w:trPr>
        <w:tc>
          <w:tcPr>
            <w:tcW w:w="5000" w:type="pct"/>
            <w:gridSpan w:val="2"/>
          </w:tcPr>
          <w:p w14:paraId="27254E3A" w14:textId="77777777" w:rsidR="006579C3" w:rsidRDefault="006579C3" w:rsidP="009F630C">
            <w:r>
              <w:rPr>
                <w:rFonts w:hint="eastAsia"/>
              </w:rPr>
              <w:t>实习小结：</w:t>
            </w:r>
          </w:p>
          <w:p w14:paraId="5D36C423" w14:textId="77777777" w:rsidR="006579C3" w:rsidRDefault="006579C3" w:rsidP="009F630C"/>
          <w:p w14:paraId="190F4DFB" w14:textId="77777777" w:rsidR="006579C3" w:rsidRDefault="006579C3" w:rsidP="009F630C"/>
          <w:p w14:paraId="7B2F52CC" w14:textId="77777777" w:rsidR="006579C3" w:rsidRDefault="006579C3" w:rsidP="009F630C"/>
          <w:p w14:paraId="61885A49" w14:textId="77777777" w:rsidR="006579C3" w:rsidRDefault="006579C3" w:rsidP="009F630C"/>
          <w:p w14:paraId="46FC9E3A" w14:textId="77777777" w:rsidR="006579C3" w:rsidRDefault="006579C3" w:rsidP="009F630C"/>
          <w:p w14:paraId="644EECA3" w14:textId="77777777" w:rsidR="006579C3" w:rsidRDefault="006579C3" w:rsidP="009F630C"/>
          <w:p w14:paraId="42D913B0" w14:textId="77777777" w:rsidR="006579C3" w:rsidRDefault="006579C3" w:rsidP="009F630C"/>
          <w:p w14:paraId="1CD5250D" w14:textId="77777777" w:rsidR="006579C3" w:rsidRDefault="006579C3" w:rsidP="009F630C"/>
          <w:p w14:paraId="37FB1C98" w14:textId="77777777" w:rsidR="006579C3" w:rsidRDefault="006579C3" w:rsidP="009F630C"/>
          <w:p w14:paraId="3784C7E3" w14:textId="77777777" w:rsidR="006579C3" w:rsidRDefault="006579C3" w:rsidP="009F630C"/>
          <w:p w14:paraId="7BF5330B" w14:textId="77777777" w:rsidR="006579C3" w:rsidRDefault="006579C3" w:rsidP="009F630C"/>
          <w:p w14:paraId="08B41633" w14:textId="77777777" w:rsidR="006579C3" w:rsidRDefault="006579C3" w:rsidP="009F630C"/>
          <w:p w14:paraId="7FC456E6" w14:textId="77777777" w:rsidR="006579C3" w:rsidRDefault="006579C3" w:rsidP="009F630C"/>
          <w:p w14:paraId="2A46B47C" w14:textId="77777777" w:rsidR="006579C3" w:rsidRDefault="006579C3" w:rsidP="009F630C"/>
          <w:p w14:paraId="7586C77E" w14:textId="77777777" w:rsidR="006579C3" w:rsidRDefault="006579C3" w:rsidP="009F630C"/>
          <w:p w14:paraId="4EA033CB" w14:textId="77777777" w:rsidR="006579C3" w:rsidRDefault="006579C3" w:rsidP="009F630C"/>
          <w:p w14:paraId="72EFD8DF" w14:textId="77777777" w:rsidR="006579C3" w:rsidRDefault="006579C3" w:rsidP="009F630C"/>
          <w:p w14:paraId="765FD2F4" w14:textId="77777777" w:rsidR="006579C3" w:rsidRDefault="006579C3" w:rsidP="009F630C"/>
          <w:p w14:paraId="552CC2DD" w14:textId="77777777" w:rsidR="006579C3" w:rsidRDefault="006579C3" w:rsidP="009F630C"/>
          <w:p w14:paraId="313C8B9A" w14:textId="77777777" w:rsidR="006579C3" w:rsidRDefault="006579C3" w:rsidP="009F630C"/>
          <w:p w14:paraId="7AC45B53" w14:textId="77777777" w:rsidR="006579C3" w:rsidRDefault="006579C3" w:rsidP="009F630C"/>
          <w:p w14:paraId="59F06AD3" w14:textId="77777777" w:rsidR="006579C3" w:rsidRDefault="006579C3" w:rsidP="009F630C"/>
          <w:p w14:paraId="773EFB3D" w14:textId="77777777" w:rsidR="006579C3" w:rsidRDefault="006579C3" w:rsidP="009F630C"/>
          <w:p w14:paraId="46394427" w14:textId="77777777" w:rsidR="006579C3" w:rsidRDefault="006579C3" w:rsidP="009F630C"/>
          <w:p w14:paraId="1DF862B6" w14:textId="77777777" w:rsidR="006579C3" w:rsidRDefault="006579C3" w:rsidP="009F630C"/>
          <w:p w14:paraId="5CEFB216" w14:textId="77777777" w:rsidR="006579C3" w:rsidRDefault="006579C3" w:rsidP="009F630C"/>
          <w:p w14:paraId="728FEB41" w14:textId="77777777" w:rsidR="006579C3" w:rsidRDefault="006579C3" w:rsidP="009F630C"/>
          <w:p w14:paraId="164100B8" w14:textId="77777777" w:rsidR="006579C3" w:rsidRDefault="006579C3" w:rsidP="009F630C"/>
          <w:p w14:paraId="56C56018" w14:textId="77777777" w:rsidR="006579C3" w:rsidRDefault="006579C3" w:rsidP="009F630C"/>
          <w:p w14:paraId="6D045CF8" w14:textId="77777777" w:rsidR="006579C3" w:rsidRDefault="006579C3" w:rsidP="009F630C"/>
          <w:p w14:paraId="5B6F97A5" w14:textId="77777777" w:rsidR="006579C3" w:rsidRDefault="006579C3" w:rsidP="009F630C"/>
          <w:p w14:paraId="63197107" w14:textId="77777777" w:rsidR="006579C3" w:rsidRDefault="006579C3" w:rsidP="009F630C"/>
          <w:p w14:paraId="6211FC72" w14:textId="77777777" w:rsidR="006579C3" w:rsidRDefault="006579C3" w:rsidP="009F630C"/>
          <w:p w14:paraId="670E989F" w14:textId="77777777" w:rsidR="006579C3" w:rsidRDefault="006579C3" w:rsidP="009F630C"/>
          <w:p w14:paraId="36020B97" w14:textId="77777777" w:rsidR="006579C3" w:rsidRDefault="006579C3" w:rsidP="009F630C"/>
          <w:p w14:paraId="0783750D" w14:textId="77777777" w:rsidR="006579C3" w:rsidRDefault="006579C3" w:rsidP="009F630C"/>
          <w:p w14:paraId="592E3B5A" w14:textId="77777777" w:rsidR="006579C3" w:rsidRDefault="006579C3" w:rsidP="009F630C"/>
          <w:p w14:paraId="5DA7DE69" w14:textId="77777777" w:rsidR="006579C3" w:rsidRDefault="006579C3" w:rsidP="009F630C"/>
        </w:tc>
      </w:tr>
    </w:tbl>
    <w:p w14:paraId="4CED1E24" w14:textId="77777777" w:rsidR="006579C3" w:rsidRDefault="00462DFD" w:rsidP="006579C3">
      <w:pPr>
        <w:ind w:firstLineChars="1198" w:firstLine="3608"/>
        <w:rPr>
          <w:b/>
          <w:bCs/>
          <w:sz w:val="30"/>
        </w:rPr>
      </w:pPr>
      <w:r>
        <w:rPr>
          <w:rFonts w:hint="eastAsia"/>
          <w:b/>
          <w:bCs/>
          <w:sz w:val="30"/>
        </w:rPr>
        <w:lastRenderedPageBreak/>
        <w:t>顶岗</w:t>
      </w:r>
      <w:r w:rsidR="006579C3">
        <w:rPr>
          <w:rFonts w:hint="eastAsia"/>
          <w:b/>
          <w:bCs/>
          <w:sz w:val="30"/>
        </w:rPr>
        <w:t>实习总结</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6579C3" w14:paraId="0669EC3D" w14:textId="77777777" w:rsidTr="001F3B76">
        <w:trPr>
          <w:trHeight w:val="12403"/>
        </w:trPr>
        <w:tc>
          <w:tcPr>
            <w:tcW w:w="5000" w:type="pct"/>
            <w:tcBorders>
              <w:bottom w:val="single" w:sz="4" w:space="0" w:color="auto"/>
            </w:tcBorders>
          </w:tcPr>
          <w:p w14:paraId="489B5717" w14:textId="7A314F86" w:rsidR="001300E7" w:rsidRPr="00683FE1" w:rsidRDefault="001300E7" w:rsidP="001300E7">
            <w:pPr>
              <w:ind w:firstLineChars="200" w:firstLine="480"/>
              <w:rPr>
                <w:sz w:val="24"/>
              </w:rPr>
            </w:pPr>
            <w:r w:rsidRPr="00683FE1">
              <w:rPr>
                <w:sz w:val="24"/>
              </w:rPr>
              <w:t>时光的车轮匆匆碾过，伴随夏日的炎炎烈日，不知不觉，为期一年的见习转瞬即逝。在结束学子生涯的第一个年头当中，我很荣幸的加入到铁路人的队伍中，并全身心的投入石家庄中车站的工作之中。在这一年时间里，我先后加入了客运，货运和运转车间的大家庭，我为能成为他们中的一员感到深深的自豪</w:t>
            </w:r>
            <w:r w:rsidRPr="00683FE1">
              <w:rPr>
                <w:sz w:val="24"/>
              </w:rPr>
              <w:t>!</w:t>
            </w:r>
            <w:r w:rsidRPr="00683FE1">
              <w:rPr>
                <w:sz w:val="24"/>
              </w:rPr>
              <w:t>回想起见习这段时间的所得所失所感所触，可以说是感慨万千，我也相信这段宝贵的见习经历一定会让我以后的工作和学习中获益良多的</w:t>
            </w:r>
            <w:r w:rsidRPr="00683FE1">
              <w:rPr>
                <w:sz w:val="24"/>
              </w:rPr>
              <w:t>!</w:t>
            </w:r>
          </w:p>
          <w:p w14:paraId="0EBD7378" w14:textId="77777777" w:rsidR="001300E7" w:rsidRPr="00683FE1" w:rsidRDefault="001300E7" w:rsidP="001300E7">
            <w:pPr>
              <w:ind w:firstLineChars="200" w:firstLine="480"/>
              <w:rPr>
                <w:sz w:val="24"/>
              </w:rPr>
            </w:pPr>
            <w:r w:rsidRPr="00683FE1">
              <w:rPr>
                <w:sz w:val="24"/>
              </w:rPr>
              <w:t>我从一个懵懂、迷茫的学生逐渐成长为一名勤奋、敬业的职工，尽快让自己融入我们铁路单位快节奏、高效率的工作环境。在领导与同事们的指导和帮助下，较圆满的完成了各项工作任务</w:t>
            </w:r>
            <w:r w:rsidRPr="00683FE1">
              <w:rPr>
                <w:sz w:val="24"/>
              </w:rPr>
              <w:t>,</w:t>
            </w:r>
            <w:r w:rsidRPr="00683FE1">
              <w:rPr>
                <w:sz w:val="24"/>
              </w:rPr>
              <w:t>为今后的工作打下了良好的基础。在这里我要感谢见习中领导及其同事对我的培养和关怀。回顾过去的一年，我有很多自己的感想和体会。现就见习期工作情况总结如下</w:t>
            </w:r>
            <w:r w:rsidRPr="00683FE1">
              <w:rPr>
                <w:rFonts w:hint="eastAsia"/>
                <w:sz w:val="24"/>
              </w:rPr>
              <w:t>：</w:t>
            </w:r>
          </w:p>
          <w:p w14:paraId="2C59486B" w14:textId="5CE1D50D" w:rsidR="001300E7" w:rsidRPr="00683FE1" w:rsidRDefault="001300E7" w:rsidP="001300E7">
            <w:pPr>
              <w:ind w:firstLineChars="200" w:firstLine="480"/>
              <w:rPr>
                <w:sz w:val="24"/>
              </w:rPr>
            </w:pPr>
            <w:r w:rsidRPr="00683FE1">
              <w:rPr>
                <w:rFonts w:hint="eastAsia"/>
                <w:sz w:val="24"/>
              </w:rPr>
              <w:t>一</w:t>
            </w:r>
            <w:r w:rsidRPr="00683FE1">
              <w:rPr>
                <w:sz w:val="24"/>
              </w:rPr>
              <w:t>、调整心态、转变身份、适应环境刚离开学校的我，对未来有着无限的憧憬。然而投身铁路行业，来到现场见习，我们首先面临的是思想</w:t>
            </w:r>
            <w:r w:rsidRPr="00683FE1">
              <w:rPr>
                <w:sz w:val="24"/>
              </w:rPr>
              <w:t>_</w:t>
            </w:r>
            <w:r w:rsidRPr="00683FE1">
              <w:rPr>
                <w:sz w:val="24"/>
              </w:rPr>
              <w:t>上的落差</w:t>
            </w:r>
            <w:r w:rsidRPr="00683FE1">
              <w:rPr>
                <w:sz w:val="24"/>
              </w:rPr>
              <w:t>,</w:t>
            </w:r>
            <w:r w:rsidRPr="00683FE1">
              <w:rPr>
                <w:sz w:val="24"/>
              </w:rPr>
              <w:t>角色的转变。在学校里只需要认真的学好功课，以及少量的社交，并且大多数都是和同龄人的交往。在单位里要主动去熟悉摸索铁路各工种的职责，认真学习车站现场具体的作业标准和程序，处理各年龄段复杂的人际关系，同时，在铁路基层比较苦比较累，要有心理准备，懂得宝剑锋从磨砺出的真谛。</w:t>
            </w:r>
          </w:p>
          <w:p w14:paraId="04357615" w14:textId="77777777" w:rsidR="006579C3" w:rsidRDefault="001300E7" w:rsidP="001300E7">
            <w:pPr>
              <w:ind w:firstLineChars="200" w:firstLine="480"/>
              <w:rPr>
                <w:sz w:val="24"/>
              </w:rPr>
            </w:pPr>
            <w:r w:rsidRPr="00683FE1">
              <w:rPr>
                <w:sz w:val="24"/>
              </w:rPr>
              <w:t>二、虚心求教师傅、理论联系实际、锻炼动手实做通过现场实践和与师傅和领导的谈话，使得我对于现场的工作有了更加透彻的理解，虽然通过在学校的学习，使我对于专业的知识有了很深入的了解，但是来到现场才发现，原来现场的实践和专业的知识还是有很多需要融合的地方，也有很多需要更加深入理解的地方，理论是灰色的，只有将理论付诸于实践才能实现理论自身的价值，也只有将理论付诸于实践才能使理论得以检验。同样，</w:t>
            </w:r>
            <w:r w:rsidRPr="00683FE1">
              <w:rPr>
                <w:sz w:val="24"/>
              </w:rPr>
              <w:t>-</w:t>
            </w:r>
            <w:r w:rsidRPr="00683FE1">
              <w:rPr>
                <w:sz w:val="24"/>
              </w:rPr>
              <w:t>个人的价值也是通过实践活动来体现的，也只有通过实践才能锻炼人的品质，彰显人的意志。见习期间，我对运转印象比较深刻，特别是信号员、行车值班员，调度员。在对上面三个工种进行见习的同时，我还把以前的见习的一些心得进行复习。行车固然要靠理论知识做铺垫，但长期积累的丰富经验是个难得的财富，吸取消化师傅们用岁月垒成的宝贵经验对我这个刚入路的年轻人在今后熟悉岗位、处理问题定能少走弯路。所以，在接车空闲的时候，我常主动</w:t>
            </w:r>
            <w:r w:rsidRPr="00683FE1">
              <w:rPr>
                <w:sz w:val="24"/>
              </w:rPr>
              <w:t>“</w:t>
            </w:r>
            <w:r w:rsidRPr="00683FE1">
              <w:rPr>
                <w:sz w:val="24"/>
              </w:rPr>
              <w:t>引诱</w:t>
            </w:r>
            <w:r w:rsidRPr="00683FE1">
              <w:rPr>
                <w:sz w:val="24"/>
              </w:rPr>
              <w:t>”</w:t>
            </w:r>
            <w:r w:rsidRPr="00683FE1">
              <w:rPr>
                <w:sz w:val="24"/>
              </w:rPr>
              <w:t>师傅谈他以前的一</w:t>
            </w:r>
            <w:r w:rsidRPr="00683FE1">
              <w:rPr>
                <w:sz w:val="24"/>
              </w:rPr>
              <w:t>-</w:t>
            </w:r>
            <w:r w:rsidRPr="00683FE1">
              <w:rPr>
                <w:sz w:val="24"/>
              </w:rPr>
              <w:t>些行车经</w:t>
            </w:r>
            <w:r w:rsidRPr="00683FE1">
              <w:rPr>
                <w:sz w:val="24"/>
              </w:rPr>
              <w:t> </w:t>
            </w:r>
            <w:r w:rsidRPr="00683FE1">
              <w:rPr>
                <w:sz w:val="24"/>
              </w:rPr>
              <w:t>历、经验，他很热情</w:t>
            </w:r>
            <w:r w:rsidRPr="00683FE1">
              <w:rPr>
                <w:sz w:val="24"/>
              </w:rPr>
              <w:t>,</w:t>
            </w:r>
            <w:r w:rsidRPr="00683FE1">
              <w:rPr>
                <w:sz w:val="24"/>
              </w:rPr>
              <w:t>很多时候他也主动把他经历过的行车岗位一些应特别注意的事项、</w:t>
            </w:r>
            <w:r w:rsidRPr="00683FE1">
              <w:rPr>
                <w:sz w:val="24"/>
              </w:rPr>
              <w:t> </w:t>
            </w:r>
            <w:r w:rsidRPr="00683FE1">
              <w:rPr>
                <w:sz w:val="24"/>
              </w:rPr>
              <w:t>突发情况怎么处理、如何自我保护等说给我，通过师傅们耐心细致的指导和多年积累经验的传授，使得我在这段时间真的获益匪浅。以往在书本上一些晦涩难懂的东西，通过现场的一些实践，使我很容易的就弄懂了</w:t>
            </w:r>
            <w:r w:rsidRPr="00683FE1">
              <w:rPr>
                <w:sz w:val="24"/>
              </w:rPr>
              <w:t>!</w:t>
            </w:r>
            <w:r w:rsidRPr="00683FE1">
              <w:rPr>
                <w:sz w:val="24"/>
              </w:rPr>
              <w:t>在见习期间，我积极的思考，努力将学校所学的理论知识与现场实际相联系，有不懂之处，主动向师傅们请教，师傅们都是知无不答</w:t>
            </w:r>
            <w:r w:rsidRPr="00683FE1">
              <w:rPr>
                <w:sz w:val="24"/>
              </w:rPr>
              <w:t>,</w:t>
            </w:r>
            <w:r w:rsidRPr="00683FE1">
              <w:rPr>
                <w:sz w:val="24"/>
              </w:rPr>
              <w:t>大多数问题都得到了满意的解答。通过这段时间的见习我成功的完成了理论知识与现场实际的初步结合，对铁路行车组织有了更为深刻的了解，对中间站的日常管理和班组管理有切身的体会。</w:t>
            </w:r>
          </w:p>
          <w:p w14:paraId="1C55652B" w14:textId="723A9E15" w:rsidR="00683FE1" w:rsidRDefault="00683FE1" w:rsidP="001300E7">
            <w:pPr>
              <w:ind w:firstLineChars="200" w:firstLine="480"/>
              <w:rPr>
                <w:sz w:val="24"/>
              </w:rPr>
            </w:pPr>
            <w:r w:rsidRPr="00683FE1">
              <w:rPr>
                <w:sz w:val="24"/>
              </w:rPr>
              <w:t>三、安全警钟长鸣于心在见习的这段时间里</w:t>
            </w:r>
            <w:r w:rsidRPr="00683FE1">
              <w:rPr>
                <w:sz w:val="24"/>
              </w:rPr>
              <w:t>,</w:t>
            </w:r>
            <w:r w:rsidRPr="00683FE1">
              <w:rPr>
                <w:sz w:val="24"/>
              </w:rPr>
              <w:t>不论是一开始在职教科的学习还是</w:t>
            </w:r>
            <w:r w:rsidRPr="00683FE1">
              <w:rPr>
                <w:sz w:val="24"/>
              </w:rPr>
              <w:t> </w:t>
            </w:r>
            <w:r w:rsidRPr="00683FE1">
              <w:rPr>
                <w:sz w:val="24"/>
              </w:rPr>
              <w:t>到了现场的见习，安全都是反复强调的主题。教育科的老师对我们进行了安全教育</w:t>
            </w:r>
            <w:r w:rsidRPr="00683FE1">
              <w:rPr>
                <w:sz w:val="24"/>
              </w:rPr>
              <w:t>,</w:t>
            </w:r>
            <w:r w:rsidRPr="00683FE1">
              <w:rPr>
                <w:sz w:val="24"/>
              </w:rPr>
              <w:t>在教育中我们了解到，安全是铁路永恒的主题，现场的一切生产都是以安全当做重中之重的，铁路的各项安全规章制度也是通过一件件血的教训总结出来的。随后我们学习了安全方面的规章制度</w:t>
            </w:r>
            <w:r w:rsidRPr="00683FE1">
              <w:rPr>
                <w:sz w:val="24"/>
              </w:rPr>
              <w:t>,</w:t>
            </w:r>
            <w:r w:rsidRPr="00683FE1">
              <w:rPr>
                <w:sz w:val="24"/>
              </w:rPr>
              <w:t>我们学习了《铁路车站行车作业人身安全标准》、《全局职工共同遵守的劳动安全守则》等安全方面的规章制度</w:t>
            </w:r>
            <w:r w:rsidRPr="00683FE1">
              <w:rPr>
                <w:sz w:val="24"/>
              </w:rPr>
              <w:t>,</w:t>
            </w:r>
            <w:r w:rsidRPr="00683FE1">
              <w:rPr>
                <w:sz w:val="24"/>
              </w:rPr>
              <w:t>老师要我们将这些规章制度深深牢记在心里</w:t>
            </w:r>
            <w:r w:rsidRPr="00683FE1">
              <w:rPr>
                <w:sz w:val="24"/>
              </w:rPr>
              <w:t>!</w:t>
            </w:r>
            <w:r w:rsidRPr="00683FE1">
              <w:rPr>
                <w:sz w:val="24"/>
              </w:rPr>
              <w:t>通过</w:t>
            </w:r>
            <w:r w:rsidRPr="00683FE1">
              <w:rPr>
                <w:sz w:val="24"/>
              </w:rPr>
              <w:lastRenderedPageBreak/>
              <w:t>对于规章制度和安全理念的学习及现场事例的讲解，使这堂安全教育课在我的心中留下了深刻的烙印，回家之</w:t>
            </w:r>
            <w:r w:rsidRPr="00683FE1">
              <w:rPr>
                <w:sz w:val="24"/>
              </w:rPr>
              <w:t> </w:t>
            </w:r>
            <w:r w:rsidRPr="00683FE1">
              <w:rPr>
                <w:sz w:val="24"/>
              </w:rPr>
              <w:t>后我认真的背读了《铁路车站行车作业人身安全标准》、《全局职工</w:t>
            </w:r>
            <w:r w:rsidRPr="00683FE1">
              <w:rPr>
                <w:sz w:val="24"/>
              </w:rPr>
              <w:t> </w:t>
            </w:r>
            <w:r w:rsidRPr="00683FE1">
              <w:rPr>
                <w:sz w:val="24"/>
              </w:rPr>
              <w:t>共同遵守的劳动安全守则》等规章制度。到了现场之后，不论是例行的早班会还是学习，领导都反复的强调安全的重要性，雨雪天气，领导就更加的强调了调车组在作业时候安全的重要性，尤其是要严格按照规章制度进行操作。通过反复的安全教育，也使得安全教育在我心中有了更加重要位</w:t>
            </w:r>
            <w:r w:rsidR="00660D5A">
              <w:rPr>
                <w:rFonts w:hint="eastAsia"/>
                <w:sz w:val="24"/>
              </w:rPr>
              <w:t>置</w:t>
            </w:r>
            <w:r w:rsidRPr="00683FE1">
              <w:rPr>
                <w:sz w:val="24"/>
              </w:rPr>
              <w:t>。也正像车站领导说的一句话</w:t>
            </w:r>
            <w:r w:rsidRPr="00683FE1">
              <w:rPr>
                <w:sz w:val="24"/>
              </w:rPr>
              <w:t>:“</w:t>
            </w:r>
            <w:r w:rsidRPr="00683FE1">
              <w:rPr>
                <w:sz w:val="24"/>
              </w:rPr>
              <w:t>要让安全警钟长鸣于心</w:t>
            </w:r>
            <w:r w:rsidRPr="00683FE1">
              <w:rPr>
                <w:sz w:val="24"/>
              </w:rPr>
              <w:t>”</w:t>
            </w:r>
            <w:r w:rsidRPr="00683FE1">
              <w:rPr>
                <w:sz w:val="24"/>
              </w:rPr>
              <w:t>。</w:t>
            </w:r>
          </w:p>
          <w:p w14:paraId="1D349CA3" w14:textId="2A1ED6CD" w:rsidR="00683FE1" w:rsidRPr="00683FE1" w:rsidRDefault="00683FE1" w:rsidP="001300E7">
            <w:pPr>
              <w:ind w:firstLineChars="200" w:firstLine="480"/>
              <w:rPr>
                <w:sz w:val="24"/>
              </w:rPr>
            </w:pPr>
            <w:r w:rsidRPr="00683FE1">
              <w:rPr>
                <w:sz w:val="24"/>
              </w:rPr>
              <w:t>四、现场见习的反思和总结在见习这段期间，我对我的见习进行了不断的记录和思考，通过记录和思考，我进行了如下的个人的反思和总结</w:t>
            </w:r>
            <w:r w:rsidRPr="00683FE1">
              <w:rPr>
                <w:sz w:val="24"/>
              </w:rPr>
              <w:t>:</w:t>
            </w:r>
            <w:r w:rsidRPr="00683FE1">
              <w:rPr>
                <w:sz w:val="24"/>
              </w:rPr>
              <w:t>首先，要全身心加入铁路这个大家庭。要以平静的心态看待铁路的改革，以积极的心态参与工作</w:t>
            </w:r>
            <w:r w:rsidRPr="00683FE1">
              <w:rPr>
                <w:sz w:val="24"/>
              </w:rPr>
              <w:t>,</w:t>
            </w:r>
            <w:r w:rsidRPr="00683FE1">
              <w:rPr>
                <w:sz w:val="24"/>
              </w:rPr>
              <w:t>以乐观的心态面对生活。在工作中以积极的心态面对工作，积极主动地做好分内之事。一要充满信心。</w:t>
            </w:r>
            <w:r w:rsidRPr="00683FE1">
              <w:rPr>
                <w:sz w:val="24"/>
              </w:rPr>
              <w:t> </w:t>
            </w:r>
            <w:r w:rsidRPr="00683FE1">
              <w:rPr>
                <w:sz w:val="24"/>
              </w:rPr>
              <w:t>认识到铁路改革机遇大于挑战，环境的改变、</w:t>
            </w:r>
            <w:r w:rsidRPr="00683FE1">
              <w:rPr>
                <w:sz w:val="24"/>
              </w:rPr>
              <w:t>“</w:t>
            </w:r>
            <w:r w:rsidRPr="00683FE1">
              <w:rPr>
                <w:sz w:val="24"/>
              </w:rPr>
              <w:t>身</w:t>
            </w:r>
            <w:r w:rsidRPr="00683FE1">
              <w:rPr>
                <w:sz w:val="24"/>
              </w:rPr>
              <w:t> </w:t>
            </w:r>
            <w:r w:rsidRPr="00683FE1">
              <w:rPr>
                <w:sz w:val="24"/>
              </w:rPr>
              <w:t>份转换</w:t>
            </w:r>
            <w:r w:rsidRPr="00683FE1">
              <w:rPr>
                <w:sz w:val="24"/>
              </w:rPr>
              <w:t>”</w:t>
            </w:r>
            <w:r w:rsidRPr="00683FE1">
              <w:rPr>
                <w:sz w:val="24"/>
              </w:rPr>
              <w:t>政策的实施，会创造新的、良好的竞争氛围。二要有紧迫意识。培养自己的大局意识，主动去适应改革。努力工作，要把压力转化为工作的动力，高标准、严要求，认真完成自己的本职工作。必须增强竞争紧迫感，自觉提高自身素质。在铁路跨越式逐步深入发展发展的今天，必须对自己有清醒的认识。必须改变了已往觉得进了铁路就算捧起了</w:t>
            </w:r>
            <w:r w:rsidRPr="00683FE1">
              <w:rPr>
                <w:sz w:val="24"/>
              </w:rPr>
              <w:t> </w:t>
            </w:r>
            <w:r w:rsidR="009E31C6">
              <w:rPr>
                <w:sz w:val="24"/>
              </w:rPr>
              <w:t>“</w:t>
            </w:r>
            <w:r w:rsidRPr="00683FE1">
              <w:rPr>
                <w:sz w:val="24"/>
              </w:rPr>
              <w:t>铁饭碗</w:t>
            </w:r>
            <w:r w:rsidR="009E31C6">
              <w:rPr>
                <w:sz w:val="24"/>
              </w:rPr>
              <w:t>”</w:t>
            </w:r>
            <w:r w:rsidRPr="00683FE1">
              <w:rPr>
                <w:sz w:val="24"/>
              </w:rPr>
              <w:t>的观念，</w:t>
            </w:r>
            <w:r w:rsidR="009E31C6">
              <w:rPr>
                <w:sz w:val="24"/>
              </w:rPr>
              <w:t>“</w:t>
            </w:r>
            <w:r w:rsidRPr="00683FE1">
              <w:rPr>
                <w:sz w:val="24"/>
              </w:rPr>
              <w:t>瓷饭碗</w:t>
            </w:r>
            <w:r w:rsidR="009E31C6">
              <w:rPr>
                <w:sz w:val="24"/>
              </w:rPr>
              <w:t>”</w:t>
            </w:r>
            <w:r w:rsidRPr="00683FE1">
              <w:rPr>
                <w:sz w:val="24"/>
              </w:rPr>
              <w:t>的竞争紧迫感明显增强。提高自身综合素质是在改革和竞争中取胜的关键，在工作之余要加强学习，给自己补充能量，以适应竞争环境。学习党的一些基本方针、政策以及铁路改革的一</w:t>
            </w:r>
            <w:r w:rsidRPr="00683FE1">
              <w:rPr>
                <w:sz w:val="24"/>
              </w:rPr>
              <w:t>-</w:t>
            </w:r>
            <w:r w:rsidRPr="00683FE1">
              <w:rPr>
                <w:sz w:val="24"/>
              </w:rPr>
              <w:t>些基本知识，了解路局各项改革措施的必要性。认识到铁路改革的深刻内涵，全方位充实自己，完善自我，使自己在以后的竞争中立于不败之地。</w:t>
            </w:r>
          </w:p>
        </w:tc>
      </w:tr>
    </w:tbl>
    <w:p w14:paraId="28989D87" w14:textId="77777777" w:rsidR="00B830CD" w:rsidRPr="006579C3" w:rsidRDefault="001F3B76" w:rsidP="001F3B76">
      <w:pPr>
        <w:ind w:firstLineChars="200" w:firstLine="420"/>
        <w:jc w:val="left"/>
      </w:pPr>
      <w:r w:rsidRPr="00683724">
        <w:rPr>
          <w:rFonts w:hint="eastAsia"/>
          <w:szCs w:val="21"/>
        </w:rPr>
        <w:lastRenderedPageBreak/>
        <w:t>注：</w:t>
      </w:r>
      <w:r>
        <w:rPr>
          <w:rFonts w:hint="eastAsia"/>
          <w:szCs w:val="21"/>
        </w:rPr>
        <w:t>顶岗实习报告</w:t>
      </w:r>
      <w:r w:rsidRPr="00683724">
        <w:rPr>
          <w:rFonts w:hint="eastAsia"/>
          <w:szCs w:val="21"/>
        </w:rPr>
        <w:t>中，</w:t>
      </w:r>
      <w:r>
        <w:rPr>
          <w:rFonts w:hint="eastAsia"/>
          <w:szCs w:val="21"/>
        </w:rPr>
        <w:t>顶岗实习笔记不少于</w:t>
      </w:r>
      <w:r>
        <w:rPr>
          <w:rFonts w:hint="eastAsia"/>
          <w:szCs w:val="21"/>
        </w:rPr>
        <w:t>20</w:t>
      </w:r>
      <w:r>
        <w:rPr>
          <w:rFonts w:hint="eastAsia"/>
          <w:szCs w:val="21"/>
        </w:rPr>
        <w:t>篇，重点记录某一周的实习收获；顶岗实习总结</w:t>
      </w:r>
      <w:r>
        <w:rPr>
          <w:rFonts w:hint="eastAsia"/>
          <w:szCs w:val="21"/>
        </w:rPr>
        <w:t>1</w:t>
      </w:r>
      <w:r>
        <w:rPr>
          <w:rFonts w:hint="eastAsia"/>
          <w:szCs w:val="21"/>
        </w:rPr>
        <w:t>篇，</w:t>
      </w:r>
      <w:r w:rsidRPr="008D7428">
        <w:rPr>
          <w:rFonts w:ascii="楷体" w:hAnsi="宋体" w:hint="eastAsia"/>
          <w:color w:val="000000"/>
          <w:sz w:val="24"/>
        </w:rPr>
        <w:t>重点总结实习</w:t>
      </w:r>
      <w:r>
        <w:rPr>
          <w:rFonts w:ascii="楷体" w:hAnsi="宋体" w:hint="eastAsia"/>
          <w:color w:val="000000"/>
          <w:sz w:val="24"/>
        </w:rPr>
        <w:t>全</w:t>
      </w:r>
      <w:r w:rsidRPr="008D7428">
        <w:rPr>
          <w:rFonts w:ascii="楷体" w:hAnsi="宋体" w:hint="eastAsia"/>
          <w:color w:val="000000"/>
          <w:sz w:val="24"/>
        </w:rPr>
        <w:t>过程、</w:t>
      </w:r>
      <w:r>
        <w:rPr>
          <w:rFonts w:ascii="楷体" w:hAnsi="宋体" w:hint="eastAsia"/>
          <w:color w:val="000000"/>
          <w:sz w:val="24"/>
        </w:rPr>
        <w:t>涉及</w:t>
      </w:r>
      <w:r w:rsidRPr="008D7428">
        <w:rPr>
          <w:rFonts w:ascii="楷体" w:hAnsi="宋体" w:hint="eastAsia"/>
          <w:color w:val="000000"/>
          <w:sz w:val="24"/>
        </w:rPr>
        <w:t>内容、结论及体会</w:t>
      </w:r>
      <w:r>
        <w:rPr>
          <w:rFonts w:ascii="楷体" w:hAnsi="宋体" w:hint="eastAsia"/>
          <w:color w:val="000000"/>
          <w:sz w:val="24"/>
        </w:rPr>
        <w:t>，</w:t>
      </w:r>
      <w:r>
        <w:rPr>
          <w:rFonts w:hint="eastAsia"/>
          <w:szCs w:val="21"/>
        </w:rPr>
        <w:t>不少于</w:t>
      </w:r>
      <w:r>
        <w:rPr>
          <w:rFonts w:hint="eastAsia"/>
          <w:szCs w:val="21"/>
        </w:rPr>
        <w:t>3000</w:t>
      </w:r>
      <w:r>
        <w:rPr>
          <w:rFonts w:hint="eastAsia"/>
          <w:szCs w:val="21"/>
        </w:rPr>
        <w:t>字。</w:t>
      </w:r>
      <w:r w:rsidR="0010397A">
        <w:rPr>
          <w:rFonts w:hint="eastAsia"/>
          <w:szCs w:val="21"/>
        </w:rPr>
        <w:t>可按本格式另附页。</w:t>
      </w:r>
    </w:p>
    <w:sectPr w:rsidR="00B830CD" w:rsidRPr="006579C3">
      <w:headerReference w:type="default" r:id="rId10"/>
      <w:footerReference w:type="default" r:id="rId11"/>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D7935" w14:textId="77777777" w:rsidR="00227EE7" w:rsidRDefault="00227EE7" w:rsidP="006579C3">
      <w:r>
        <w:separator/>
      </w:r>
    </w:p>
  </w:endnote>
  <w:endnote w:type="continuationSeparator" w:id="0">
    <w:p w14:paraId="7258273A" w14:textId="77777777" w:rsidR="00227EE7" w:rsidRDefault="00227EE7" w:rsidP="00657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245E6" w14:textId="77777777" w:rsidR="006579C3" w:rsidRDefault="006579C3">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34705788" w14:textId="77777777" w:rsidR="006579C3" w:rsidRDefault="006579C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6507" w14:textId="77777777" w:rsidR="006579C3" w:rsidRPr="00394F78" w:rsidRDefault="006579C3" w:rsidP="00D16F7F">
    <w:pPr>
      <w:pStyle w:val="a5"/>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6DDB6" w14:textId="77777777" w:rsidR="00493760" w:rsidRPr="00D16F7F" w:rsidRDefault="00AE40B6" w:rsidP="00D16F7F">
    <w:pPr>
      <w:pStyle w:val="a5"/>
      <w:ind w:right="360"/>
      <w:jc w:val="center"/>
      <w:rPr>
        <w:sz w:val="21"/>
        <w:szCs w:val="21"/>
      </w:rPr>
    </w:pPr>
    <w:r w:rsidRPr="00D16F7F">
      <w:rPr>
        <w:rFonts w:hint="eastAsia"/>
        <w:sz w:val="21"/>
        <w:szCs w:val="21"/>
      </w:rPr>
      <w:t>第</w:t>
    </w:r>
    <w:r w:rsidRPr="00D16F7F">
      <w:rPr>
        <w:rFonts w:hint="eastAsia"/>
        <w:sz w:val="21"/>
        <w:szCs w:val="21"/>
      </w:rPr>
      <w:t xml:space="preserve">  </w:t>
    </w:r>
    <w:r w:rsidRPr="00D16F7F">
      <w:rPr>
        <w:rFonts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8E4F9" w14:textId="77777777" w:rsidR="00227EE7" w:rsidRDefault="00227EE7" w:rsidP="006579C3">
      <w:r>
        <w:separator/>
      </w:r>
    </w:p>
  </w:footnote>
  <w:footnote w:type="continuationSeparator" w:id="0">
    <w:p w14:paraId="76FC8BD5" w14:textId="77777777" w:rsidR="00227EE7" w:rsidRDefault="00227EE7" w:rsidP="00657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149A6" w14:textId="77777777" w:rsidR="00493760" w:rsidRPr="00394F78" w:rsidRDefault="006579C3" w:rsidP="00394F78">
    <w:pPr>
      <w:pStyle w:val="a3"/>
      <w:rPr>
        <w:sz w:val="21"/>
        <w:szCs w:val="21"/>
      </w:rPr>
    </w:pPr>
    <w:r>
      <w:rPr>
        <w:rFonts w:hint="eastAsia"/>
        <w:sz w:val="21"/>
        <w:szCs w:val="21"/>
      </w:rPr>
      <w:t>山东职业</w:t>
    </w:r>
    <w:r w:rsidR="00AE40B6" w:rsidRPr="00394F78">
      <w:rPr>
        <w:rFonts w:hint="eastAsia"/>
        <w:sz w:val="21"/>
        <w:szCs w:val="21"/>
      </w:rPr>
      <w:t>学院</w:t>
    </w:r>
    <w:r w:rsidR="00462DFD">
      <w:rPr>
        <w:rFonts w:hint="eastAsia"/>
        <w:sz w:val="21"/>
        <w:szCs w:val="21"/>
      </w:rPr>
      <w:t>顶岗实习报告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65EE"/>
    <w:rsid w:val="00087B06"/>
    <w:rsid w:val="0010397A"/>
    <w:rsid w:val="001267D7"/>
    <w:rsid w:val="001300E7"/>
    <w:rsid w:val="001B153D"/>
    <w:rsid w:val="001F3B76"/>
    <w:rsid w:val="00227EE7"/>
    <w:rsid w:val="00462DFD"/>
    <w:rsid w:val="00536B5A"/>
    <w:rsid w:val="006579C3"/>
    <w:rsid w:val="00660D5A"/>
    <w:rsid w:val="006665EE"/>
    <w:rsid w:val="00683FE1"/>
    <w:rsid w:val="00796F32"/>
    <w:rsid w:val="009E31C6"/>
    <w:rsid w:val="00AE40B6"/>
    <w:rsid w:val="00B830CD"/>
    <w:rsid w:val="00C4683C"/>
    <w:rsid w:val="00EB0249"/>
    <w:rsid w:val="00F977B1"/>
    <w:rsid w:val="00FA3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A8543"/>
  <w15:docId w15:val="{3F96A026-0C59-4A2D-8880-6F4BF43F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9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579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79C3"/>
    <w:rPr>
      <w:sz w:val="18"/>
      <w:szCs w:val="18"/>
    </w:rPr>
  </w:style>
  <w:style w:type="paragraph" w:styleId="a5">
    <w:name w:val="footer"/>
    <w:basedOn w:val="a"/>
    <w:link w:val="a6"/>
    <w:unhideWhenUsed/>
    <w:rsid w:val="006579C3"/>
    <w:pPr>
      <w:tabs>
        <w:tab w:val="center" w:pos="4153"/>
        <w:tab w:val="right" w:pos="8306"/>
      </w:tabs>
      <w:snapToGrid w:val="0"/>
      <w:jc w:val="left"/>
    </w:pPr>
    <w:rPr>
      <w:sz w:val="18"/>
      <w:szCs w:val="18"/>
    </w:rPr>
  </w:style>
  <w:style w:type="character" w:customStyle="1" w:styleId="a6">
    <w:name w:val="页脚 字符"/>
    <w:basedOn w:val="a0"/>
    <w:link w:val="a5"/>
    <w:uiPriority w:val="99"/>
    <w:rsid w:val="006579C3"/>
    <w:rPr>
      <w:sz w:val="18"/>
      <w:szCs w:val="18"/>
    </w:rPr>
  </w:style>
  <w:style w:type="paragraph" w:styleId="a7">
    <w:name w:val="Balloon Text"/>
    <w:basedOn w:val="a"/>
    <w:link w:val="a8"/>
    <w:uiPriority w:val="99"/>
    <w:semiHidden/>
    <w:unhideWhenUsed/>
    <w:rsid w:val="006579C3"/>
    <w:rPr>
      <w:sz w:val="18"/>
      <w:szCs w:val="18"/>
    </w:rPr>
  </w:style>
  <w:style w:type="character" w:customStyle="1" w:styleId="a8">
    <w:name w:val="批注框文本 字符"/>
    <w:basedOn w:val="a0"/>
    <w:link w:val="a7"/>
    <w:uiPriority w:val="99"/>
    <w:semiHidden/>
    <w:rsid w:val="006579C3"/>
    <w:rPr>
      <w:rFonts w:ascii="Times New Roman" w:eastAsia="宋体" w:hAnsi="Times New Roman" w:cs="Times New Roman"/>
      <w:sz w:val="18"/>
      <w:szCs w:val="18"/>
    </w:rPr>
  </w:style>
  <w:style w:type="paragraph" w:styleId="a9">
    <w:name w:val="Title"/>
    <w:basedOn w:val="a"/>
    <w:next w:val="a"/>
    <w:link w:val="aa"/>
    <w:uiPriority w:val="10"/>
    <w:qFormat/>
    <w:rsid w:val="006579C3"/>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uiPriority w:val="10"/>
    <w:rsid w:val="006579C3"/>
    <w:rPr>
      <w:rFonts w:asciiTheme="majorHAnsi" w:eastAsia="宋体" w:hAnsiTheme="majorHAnsi" w:cstheme="majorBidi"/>
      <w:b/>
      <w:bCs/>
      <w:sz w:val="32"/>
      <w:szCs w:val="32"/>
    </w:rPr>
  </w:style>
  <w:style w:type="character" w:styleId="ab">
    <w:name w:val="page number"/>
    <w:basedOn w:val="a0"/>
    <w:rsid w:val="00657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韩 胜冰</cp:lastModifiedBy>
  <cp:revision>11</cp:revision>
  <dcterms:created xsi:type="dcterms:W3CDTF">2013-11-15T02:26:00Z</dcterms:created>
  <dcterms:modified xsi:type="dcterms:W3CDTF">2022-10-07T11:39:00Z</dcterms:modified>
</cp:coreProperties>
</file>