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F5712" w14:textId="77777777" w:rsidR="00A91CCB" w:rsidRDefault="00000000">
      <w:pPr>
        <w:tabs>
          <w:tab w:val="left" w:pos="1185"/>
        </w:tabs>
        <w:jc w:val="center"/>
        <w:rPr>
          <w:rFonts w:ascii="楷体" w:eastAsia="楷体" w:hAnsi="楷体"/>
          <w:b/>
          <w:bCs/>
          <w:color w:val="000000"/>
          <w:sz w:val="84"/>
          <w:szCs w:val="84"/>
        </w:rPr>
      </w:pPr>
      <w:r>
        <w:rPr>
          <w:rFonts w:ascii="楷体" w:eastAsia="楷体" w:hAnsi="楷体" w:cs="楷体" w:hint="eastAsia"/>
          <w:b/>
          <w:bCs/>
          <w:color w:val="000000"/>
          <w:sz w:val="84"/>
          <w:szCs w:val="84"/>
        </w:rPr>
        <w:t>大连交通大学</w:t>
      </w:r>
    </w:p>
    <w:p w14:paraId="243BFEEB" w14:textId="77777777" w:rsidR="00A91CCB" w:rsidRDefault="00000000">
      <w:pPr>
        <w:tabs>
          <w:tab w:val="left" w:pos="1185"/>
        </w:tabs>
        <w:jc w:val="center"/>
        <w:rPr>
          <w:rFonts w:ascii="宋体"/>
          <w:b/>
          <w:bCs/>
          <w:color w:val="000000"/>
          <w:spacing w:val="50"/>
          <w:sz w:val="84"/>
          <w:szCs w:val="84"/>
        </w:rPr>
      </w:pPr>
      <w:r>
        <w:rPr>
          <w:rFonts w:ascii="宋体" w:hAnsi="宋体" w:hint="eastAsia"/>
          <w:b/>
          <w:bCs/>
          <w:color w:val="000000"/>
          <w:spacing w:val="50"/>
          <w:sz w:val="84"/>
          <w:szCs w:val="84"/>
        </w:rPr>
        <w:t>毕业设计（论文）</w:t>
      </w:r>
    </w:p>
    <w:p w14:paraId="2CAF4BBF" w14:textId="77777777" w:rsidR="00A91CCB" w:rsidRDefault="00A91CCB">
      <w:pPr>
        <w:tabs>
          <w:tab w:val="left" w:pos="1185"/>
        </w:tabs>
        <w:rPr>
          <w:rFonts w:ascii="黑体" w:eastAsia="黑体"/>
          <w:color w:val="000000"/>
          <w:sz w:val="28"/>
          <w:szCs w:val="28"/>
        </w:rPr>
      </w:pPr>
    </w:p>
    <w:p w14:paraId="5BF9B813" w14:textId="77777777" w:rsidR="00A91CCB" w:rsidRDefault="00A91CCB">
      <w:pPr>
        <w:tabs>
          <w:tab w:val="left" w:pos="1185"/>
        </w:tabs>
        <w:rPr>
          <w:rFonts w:ascii="黑体" w:eastAsia="黑体"/>
          <w:color w:val="000000"/>
          <w:sz w:val="28"/>
          <w:szCs w:val="28"/>
        </w:rPr>
      </w:pPr>
    </w:p>
    <w:p w14:paraId="16179B01" w14:textId="77777777" w:rsidR="00A91CCB" w:rsidRDefault="00A91CCB">
      <w:pPr>
        <w:tabs>
          <w:tab w:val="left" w:pos="1185"/>
        </w:tabs>
        <w:spacing w:line="400" w:lineRule="exact"/>
        <w:rPr>
          <w:rFonts w:ascii="黑体" w:eastAsia="黑体"/>
          <w:color w:val="000000"/>
          <w:sz w:val="28"/>
          <w:szCs w:val="28"/>
        </w:rPr>
      </w:pPr>
    </w:p>
    <w:p w14:paraId="22A230A2" w14:textId="77777777" w:rsidR="00A91CCB" w:rsidRDefault="00A91CCB">
      <w:pPr>
        <w:tabs>
          <w:tab w:val="left" w:pos="1185"/>
        </w:tabs>
        <w:rPr>
          <w:rFonts w:ascii="黑体" w:eastAsia="黑体"/>
          <w:color w:val="000000"/>
          <w:sz w:val="28"/>
          <w:szCs w:val="28"/>
        </w:rPr>
      </w:pPr>
    </w:p>
    <w:p w14:paraId="43308454" w14:textId="77777777" w:rsidR="00A91CCB" w:rsidRDefault="00000000">
      <w:pPr>
        <w:tabs>
          <w:tab w:val="left" w:pos="1185"/>
        </w:tabs>
        <w:ind w:firstLineChars="200" w:firstLine="880"/>
        <w:rPr>
          <w:rFonts w:ascii="黑体" w:eastAsia="黑体" w:cs="黑体"/>
          <w:color w:val="000000"/>
          <w:sz w:val="44"/>
          <w:szCs w:val="44"/>
          <w:u w:val="single"/>
        </w:rPr>
      </w:pPr>
      <w:r>
        <w:rPr>
          <w:rFonts w:ascii="黑体" w:eastAsia="黑体" w:cs="黑体" w:hint="eastAsia"/>
          <w:color w:val="000000"/>
          <w:sz w:val="44"/>
          <w:szCs w:val="44"/>
        </w:rPr>
        <w:t>题</w:t>
      </w:r>
      <w:r>
        <w:rPr>
          <w:rFonts w:ascii="黑体" w:eastAsia="黑体" w:cs="黑体"/>
          <w:color w:val="000000"/>
          <w:sz w:val="44"/>
          <w:szCs w:val="44"/>
        </w:rPr>
        <w:t xml:space="preserve">   </w:t>
      </w:r>
      <w:r>
        <w:rPr>
          <w:rFonts w:ascii="黑体" w:eastAsia="黑体" w:cs="黑体" w:hint="eastAsia"/>
          <w:color w:val="000000"/>
          <w:sz w:val="44"/>
          <w:szCs w:val="44"/>
        </w:rPr>
        <w:t>目：</w:t>
      </w:r>
      <w:r>
        <w:rPr>
          <w:rFonts w:ascii="黑体" w:eastAsia="黑体" w:cs="黑体"/>
          <w:color w:val="000000"/>
          <w:sz w:val="44"/>
          <w:szCs w:val="44"/>
          <w:u w:val="single"/>
        </w:rPr>
        <w:t xml:space="preserve"> </w:t>
      </w:r>
      <w:r>
        <w:rPr>
          <w:rFonts w:ascii="黑体" w:eastAsia="黑体" w:cs="黑体" w:hint="eastAsia"/>
          <w:sz w:val="36"/>
          <w:szCs w:val="36"/>
          <w:u w:val="single"/>
        </w:rPr>
        <w:t xml:space="preserve">    铁路信号与安全运输的研究                    </w:t>
      </w:r>
      <w:r>
        <w:rPr>
          <w:rFonts w:ascii="黑体" w:eastAsia="黑体" w:cs="黑体"/>
          <w:color w:val="000000"/>
          <w:sz w:val="44"/>
          <w:szCs w:val="44"/>
          <w:u w:val="single"/>
        </w:rPr>
        <w:t xml:space="preserve"> </w:t>
      </w:r>
    </w:p>
    <w:p w14:paraId="37515D50" w14:textId="77777777" w:rsidR="00A91CCB" w:rsidRDefault="00000000">
      <w:pPr>
        <w:tabs>
          <w:tab w:val="left" w:pos="1185"/>
        </w:tabs>
        <w:rPr>
          <w:rFonts w:ascii="黑体" w:eastAsia="黑体"/>
          <w:color w:val="000000"/>
          <w:sz w:val="24"/>
        </w:rPr>
      </w:pPr>
      <w:r>
        <w:rPr>
          <w:rFonts w:ascii="黑体" w:eastAsia="黑体" w:cs="黑体"/>
          <w:color w:val="000000"/>
          <w:sz w:val="44"/>
          <w:szCs w:val="44"/>
        </w:rPr>
        <w:t xml:space="preserve">              </w:t>
      </w:r>
    </w:p>
    <w:p w14:paraId="477594E3" w14:textId="77777777" w:rsidR="00A91CCB" w:rsidRDefault="00000000">
      <w:pPr>
        <w:tabs>
          <w:tab w:val="left" w:pos="1185"/>
        </w:tabs>
        <w:ind w:firstLineChars="650" w:firstLine="2860"/>
        <w:rPr>
          <w:rFonts w:ascii="黑体" w:eastAsia="黑体"/>
          <w:color w:val="000000"/>
          <w:sz w:val="44"/>
          <w:szCs w:val="44"/>
        </w:rPr>
      </w:pPr>
      <w:r>
        <w:rPr>
          <w:rFonts w:ascii="黑体" w:eastAsia="黑体" w:cs="黑体"/>
          <w:color w:val="000000"/>
          <w:sz w:val="44"/>
          <w:szCs w:val="44"/>
          <w:u w:val="single"/>
        </w:rPr>
        <w:t xml:space="preserve">    </w:t>
      </w:r>
      <w:r>
        <w:rPr>
          <w:rFonts w:ascii="黑体" w:eastAsia="黑体" w:cs="黑体" w:hint="eastAsia"/>
          <w:color w:val="000000"/>
          <w:sz w:val="44"/>
          <w:szCs w:val="44"/>
          <w:u w:val="single"/>
        </w:rPr>
        <w:t xml:space="preserve"> </w:t>
      </w:r>
      <w:r>
        <w:rPr>
          <w:rFonts w:ascii="黑体" w:eastAsia="黑体" w:cs="黑体"/>
          <w:color w:val="000000"/>
          <w:sz w:val="36"/>
          <w:szCs w:val="36"/>
          <w:u w:val="single"/>
        </w:rPr>
        <w:t xml:space="preserve"> </w:t>
      </w:r>
      <w:r>
        <w:rPr>
          <w:rFonts w:ascii="黑体" w:eastAsia="黑体" w:cs="黑体" w:hint="eastAsia"/>
          <w:color w:val="000000"/>
          <w:sz w:val="36"/>
          <w:szCs w:val="36"/>
          <w:u w:val="single"/>
        </w:rPr>
        <w:t>交通运输</w:t>
      </w:r>
      <w:r>
        <w:rPr>
          <w:rFonts w:ascii="黑体" w:eastAsia="黑体" w:cs="黑体"/>
          <w:color w:val="000000"/>
          <w:sz w:val="36"/>
          <w:szCs w:val="36"/>
          <w:u w:val="single"/>
        </w:rPr>
        <w:t xml:space="preserve"> </w:t>
      </w:r>
      <w:r>
        <w:rPr>
          <w:rFonts w:ascii="黑体" w:eastAsia="黑体" w:cs="黑体"/>
          <w:color w:val="000000"/>
          <w:sz w:val="44"/>
          <w:szCs w:val="44"/>
          <w:u w:val="single"/>
        </w:rPr>
        <w:t xml:space="preserve">   </w:t>
      </w:r>
      <w:r>
        <w:rPr>
          <w:rFonts w:ascii="黑体" w:eastAsia="黑体" w:cs="黑体" w:hint="eastAsia"/>
          <w:color w:val="000000"/>
          <w:sz w:val="44"/>
          <w:szCs w:val="44"/>
          <w:u w:val="single"/>
        </w:rPr>
        <w:t xml:space="preserve">  </w:t>
      </w:r>
      <w:r>
        <w:rPr>
          <w:rFonts w:ascii="黑体" w:eastAsia="黑体" w:cs="黑体"/>
          <w:color w:val="000000"/>
          <w:sz w:val="44"/>
          <w:szCs w:val="44"/>
          <w:u w:val="single"/>
        </w:rPr>
        <w:t xml:space="preserve"> </w:t>
      </w:r>
      <w:r>
        <w:rPr>
          <w:rFonts w:ascii="黑体" w:eastAsia="黑体" w:cs="黑体" w:hint="eastAsia"/>
          <w:color w:val="000000"/>
          <w:sz w:val="44"/>
          <w:szCs w:val="44"/>
        </w:rPr>
        <w:t>专</w:t>
      </w:r>
      <w:r>
        <w:rPr>
          <w:rFonts w:ascii="黑体" w:eastAsia="黑体" w:cs="黑体"/>
          <w:color w:val="000000"/>
          <w:sz w:val="44"/>
          <w:szCs w:val="44"/>
        </w:rPr>
        <w:t xml:space="preserve"> </w:t>
      </w:r>
      <w:r>
        <w:rPr>
          <w:rFonts w:ascii="黑体" w:eastAsia="黑体" w:cs="黑体" w:hint="eastAsia"/>
          <w:color w:val="000000"/>
          <w:sz w:val="44"/>
          <w:szCs w:val="44"/>
        </w:rPr>
        <w:t>业</w:t>
      </w:r>
    </w:p>
    <w:p w14:paraId="04DDA59B" w14:textId="77777777" w:rsidR="00A91CCB" w:rsidRDefault="00A91CCB">
      <w:pPr>
        <w:tabs>
          <w:tab w:val="left" w:pos="1185"/>
        </w:tabs>
        <w:rPr>
          <w:rFonts w:ascii="黑体" w:eastAsia="黑体"/>
          <w:color w:val="000000"/>
          <w:sz w:val="28"/>
          <w:szCs w:val="28"/>
        </w:rPr>
      </w:pPr>
    </w:p>
    <w:p w14:paraId="4626D651" w14:textId="77777777" w:rsidR="00A91CCB" w:rsidRDefault="00A91CCB">
      <w:pPr>
        <w:tabs>
          <w:tab w:val="left" w:pos="1185"/>
        </w:tabs>
        <w:rPr>
          <w:rFonts w:ascii="黑体" w:eastAsia="黑体"/>
          <w:color w:val="000000"/>
          <w:sz w:val="28"/>
          <w:szCs w:val="28"/>
        </w:rPr>
      </w:pPr>
    </w:p>
    <w:p w14:paraId="5AF8C54E" w14:textId="77777777" w:rsidR="00A91CCB" w:rsidRDefault="00000000">
      <w:pPr>
        <w:tabs>
          <w:tab w:val="left" w:pos="1185"/>
        </w:tabs>
        <w:ind w:firstLineChars="150" w:firstLine="480"/>
        <w:rPr>
          <w:rFonts w:ascii="黑体" w:eastAsia="黑体"/>
          <w:color w:val="000000"/>
          <w:sz w:val="32"/>
          <w:szCs w:val="32"/>
        </w:rPr>
      </w:pPr>
      <w:r>
        <w:rPr>
          <w:rFonts w:ascii="黑体" w:eastAsia="黑体" w:cs="黑体" w:hint="eastAsia"/>
          <w:color w:val="000000"/>
          <w:sz w:val="32"/>
          <w:szCs w:val="32"/>
        </w:rPr>
        <w:t>学生姓名</w:t>
      </w:r>
      <w:r>
        <w:rPr>
          <w:rFonts w:ascii="黑体" w:eastAsia="黑体" w:cs="黑体" w:hint="eastAsia"/>
          <w:color w:val="000000"/>
          <w:sz w:val="32"/>
          <w:szCs w:val="32"/>
          <w:u w:val="single"/>
        </w:rPr>
        <w:t xml:space="preserve">  郑征     </w:t>
      </w:r>
      <w:r>
        <w:rPr>
          <w:rFonts w:ascii="黑体" w:eastAsia="黑体" w:cs="黑体"/>
          <w:color w:val="000000"/>
          <w:sz w:val="32"/>
          <w:szCs w:val="32"/>
          <w:u w:val="single"/>
        </w:rPr>
        <w:t xml:space="preserve"> </w:t>
      </w:r>
      <w:r>
        <w:rPr>
          <w:rFonts w:ascii="黑体" w:eastAsia="黑体" w:cs="黑体" w:hint="eastAsia"/>
          <w:color w:val="000000"/>
          <w:sz w:val="32"/>
          <w:szCs w:val="32"/>
        </w:rPr>
        <w:t>助学单位</w:t>
      </w:r>
      <w:r>
        <w:rPr>
          <w:rFonts w:ascii="黑体" w:eastAsia="黑体" w:cs="黑体"/>
          <w:sz w:val="32"/>
          <w:szCs w:val="32"/>
          <w:u w:val="single"/>
        </w:rPr>
        <w:t xml:space="preserve"> </w:t>
      </w:r>
      <w:r>
        <w:rPr>
          <w:rFonts w:ascii="黑体" w:eastAsia="黑体" w:cs="黑体" w:hint="eastAsia"/>
          <w:sz w:val="32"/>
          <w:szCs w:val="32"/>
          <w:u w:val="single"/>
        </w:rPr>
        <w:t xml:space="preserve"> 辽宁铁道职业技术学院                          </w:t>
      </w:r>
      <w:r>
        <w:rPr>
          <w:rFonts w:ascii="黑体" w:eastAsia="黑体" w:cs="黑体" w:hint="eastAsia"/>
          <w:color w:val="000000"/>
          <w:sz w:val="32"/>
          <w:szCs w:val="32"/>
          <w:u w:val="single"/>
        </w:rPr>
        <w:t xml:space="preserve"> </w:t>
      </w:r>
      <w:r>
        <w:rPr>
          <w:rFonts w:ascii="黑体" w:eastAsia="黑体" w:cs="黑体"/>
          <w:color w:val="000000"/>
          <w:sz w:val="32"/>
          <w:szCs w:val="32"/>
          <w:u w:val="single"/>
        </w:rPr>
        <w:t xml:space="preserve"> </w:t>
      </w:r>
    </w:p>
    <w:p w14:paraId="14B6200C" w14:textId="77777777" w:rsidR="00A91CCB" w:rsidRDefault="00000000">
      <w:pPr>
        <w:tabs>
          <w:tab w:val="left" w:pos="1185"/>
        </w:tabs>
        <w:ind w:firstLineChars="150" w:firstLine="480"/>
        <w:rPr>
          <w:rFonts w:ascii="黑体" w:eastAsia="黑体"/>
          <w:color w:val="000000"/>
          <w:sz w:val="32"/>
          <w:szCs w:val="32"/>
        </w:rPr>
      </w:pPr>
      <w:r>
        <w:rPr>
          <w:rFonts w:ascii="黑体" w:eastAsia="黑体" w:cs="黑体" w:hint="eastAsia"/>
          <w:color w:val="000000"/>
          <w:sz w:val="32"/>
          <w:szCs w:val="32"/>
        </w:rPr>
        <w:t>指导教师</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矫洪伟</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w:t>
      </w:r>
      <w:r>
        <w:rPr>
          <w:rFonts w:ascii="黑体" w:eastAsia="黑体" w:cs="黑体"/>
          <w:color w:val="000000"/>
          <w:sz w:val="32"/>
          <w:szCs w:val="32"/>
          <w:u w:val="single"/>
        </w:rPr>
        <w:t xml:space="preserve">  </w:t>
      </w:r>
      <w:r>
        <w:rPr>
          <w:rFonts w:ascii="黑体" w:eastAsia="黑体" w:cs="黑体" w:hint="eastAsia"/>
          <w:color w:val="000000"/>
          <w:sz w:val="32"/>
          <w:szCs w:val="32"/>
        </w:rPr>
        <w:t>职</w:t>
      </w:r>
      <w:r>
        <w:rPr>
          <w:rFonts w:ascii="黑体" w:eastAsia="黑体" w:cs="黑体"/>
          <w:color w:val="000000"/>
          <w:sz w:val="32"/>
          <w:szCs w:val="32"/>
        </w:rPr>
        <w:t xml:space="preserve">    </w:t>
      </w:r>
      <w:r>
        <w:rPr>
          <w:rFonts w:ascii="黑体" w:eastAsia="黑体" w:cs="黑体" w:hint="eastAsia"/>
          <w:color w:val="000000"/>
          <w:sz w:val="32"/>
          <w:szCs w:val="32"/>
        </w:rPr>
        <w:t>称</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讲师</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w:t>
      </w:r>
      <w:r>
        <w:rPr>
          <w:rFonts w:ascii="黑体" w:eastAsia="黑体" w:cs="黑体"/>
          <w:color w:val="000000"/>
          <w:sz w:val="32"/>
          <w:szCs w:val="32"/>
          <w:u w:val="single"/>
        </w:rPr>
        <w:t xml:space="preserve">   </w:t>
      </w:r>
    </w:p>
    <w:p w14:paraId="29F8369D" w14:textId="77777777" w:rsidR="00A91CCB" w:rsidRDefault="00000000">
      <w:pPr>
        <w:tabs>
          <w:tab w:val="left" w:pos="1185"/>
        </w:tabs>
        <w:ind w:firstLineChars="150" w:firstLine="480"/>
        <w:rPr>
          <w:rFonts w:ascii="黑体" w:eastAsia="黑体"/>
          <w:color w:val="000000"/>
          <w:sz w:val="32"/>
          <w:szCs w:val="32"/>
        </w:rPr>
      </w:pPr>
      <w:r>
        <w:rPr>
          <w:rFonts w:ascii="黑体" w:eastAsia="黑体" w:cs="黑体" w:hint="eastAsia"/>
          <w:color w:val="000000"/>
          <w:sz w:val="32"/>
          <w:szCs w:val="32"/>
        </w:rPr>
        <w:t>指导单位</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大连交通大学    </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w:t>
      </w:r>
    </w:p>
    <w:p w14:paraId="3253FF1A" w14:textId="77777777" w:rsidR="00A91CCB" w:rsidRDefault="00A91CCB">
      <w:pPr>
        <w:tabs>
          <w:tab w:val="left" w:pos="1185"/>
        </w:tabs>
        <w:rPr>
          <w:rFonts w:ascii="黑体" w:eastAsia="黑体"/>
          <w:color w:val="000000"/>
        </w:rPr>
      </w:pPr>
    </w:p>
    <w:p w14:paraId="5B6E48A8" w14:textId="77777777" w:rsidR="00A91CCB" w:rsidRDefault="00A91CCB">
      <w:pPr>
        <w:tabs>
          <w:tab w:val="left" w:pos="1185"/>
        </w:tabs>
        <w:rPr>
          <w:rFonts w:ascii="黑体" w:eastAsia="黑体"/>
          <w:color w:val="000000"/>
        </w:rPr>
      </w:pPr>
    </w:p>
    <w:p w14:paraId="30E6486C" w14:textId="77777777" w:rsidR="00A91CCB" w:rsidRDefault="00A91CCB">
      <w:pPr>
        <w:tabs>
          <w:tab w:val="left" w:pos="1185"/>
        </w:tabs>
        <w:rPr>
          <w:rFonts w:ascii="黑体" w:eastAsia="黑体"/>
          <w:color w:val="000000"/>
        </w:rPr>
      </w:pPr>
    </w:p>
    <w:p w14:paraId="0D752696" w14:textId="77777777" w:rsidR="00A91CCB" w:rsidRDefault="00A91CCB">
      <w:pPr>
        <w:tabs>
          <w:tab w:val="left" w:pos="1185"/>
        </w:tabs>
        <w:rPr>
          <w:rFonts w:ascii="黑体" w:eastAsia="黑体"/>
          <w:color w:val="000000"/>
        </w:rPr>
      </w:pPr>
    </w:p>
    <w:p w14:paraId="625609AE" w14:textId="77777777" w:rsidR="00A91CCB" w:rsidRDefault="00A91CCB">
      <w:pPr>
        <w:tabs>
          <w:tab w:val="left" w:pos="1185"/>
        </w:tabs>
        <w:rPr>
          <w:rFonts w:ascii="黑体" w:eastAsia="黑体"/>
          <w:color w:val="000000"/>
        </w:rPr>
      </w:pPr>
    </w:p>
    <w:p w14:paraId="19BE331A" w14:textId="77777777" w:rsidR="00A91CCB" w:rsidRDefault="00000000">
      <w:pPr>
        <w:tabs>
          <w:tab w:val="left" w:pos="1185"/>
        </w:tabs>
        <w:jc w:val="center"/>
        <w:rPr>
          <w:rFonts w:ascii="黑体" w:eastAsia="黑体"/>
          <w:sz w:val="32"/>
          <w:szCs w:val="32"/>
        </w:rPr>
      </w:pPr>
      <w:r>
        <w:rPr>
          <w:rFonts w:ascii="黑体" w:eastAsia="黑体" w:cs="黑体"/>
          <w:sz w:val="32"/>
          <w:szCs w:val="32"/>
        </w:rPr>
        <w:t xml:space="preserve">  </w:t>
      </w:r>
      <w:r>
        <w:rPr>
          <w:rFonts w:ascii="黑体" w:eastAsia="黑体" w:cs="黑体" w:hint="eastAsia"/>
          <w:sz w:val="32"/>
          <w:szCs w:val="32"/>
        </w:rPr>
        <w:t>完成时间</w:t>
      </w:r>
      <w:r>
        <w:rPr>
          <w:rFonts w:ascii="黑体" w:eastAsia="黑体" w:cs="黑体"/>
          <w:sz w:val="32"/>
          <w:szCs w:val="32"/>
        </w:rPr>
        <w:t xml:space="preserve">    </w:t>
      </w:r>
      <w:r>
        <w:rPr>
          <w:rFonts w:ascii="黑体" w:eastAsia="黑体" w:cs="黑体" w:hint="eastAsia"/>
          <w:sz w:val="32"/>
          <w:szCs w:val="32"/>
        </w:rPr>
        <w:t>2022</w:t>
      </w:r>
      <w:r>
        <w:rPr>
          <w:rFonts w:ascii="黑体" w:eastAsia="黑体" w:cs="黑体"/>
          <w:sz w:val="32"/>
          <w:szCs w:val="32"/>
        </w:rPr>
        <w:t xml:space="preserve"> </w:t>
      </w:r>
      <w:r>
        <w:rPr>
          <w:rFonts w:ascii="黑体" w:eastAsia="黑体" w:cs="黑体" w:hint="eastAsia"/>
          <w:sz w:val="32"/>
          <w:szCs w:val="32"/>
        </w:rPr>
        <w:t>年</w:t>
      </w:r>
      <w:r>
        <w:rPr>
          <w:rFonts w:ascii="黑体" w:eastAsia="黑体" w:cs="黑体"/>
          <w:sz w:val="32"/>
          <w:szCs w:val="32"/>
        </w:rPr>
        <w:t xml:space="preserve"> </w:t>
      </w:r>
      <w:r>
        <w:rPr>
          <w:rFonts w:ascii="黑体" w:eastAsia="黑体" w:cs="黑体" w:hint="eastAsia"/>
          <w:sz w:val="32"/>
          <w:szCs w:val="32"/>
        </w:rPr>
        <w:t>5</w:t>
      </w:r>
      <w:r>
        <w:rPr>
          <w:rFonts w:ascii="黑体" w:eastAsia="黑体" w:cs="黑体"/>
          <w:sz w:val="32"/>
          <w:szCs w:val="32"/>
        </w:rPr>
        <w:t xml:space="preserve"> </w:t>
      </w:r>
      <w:r>
        <w:rPr>
          <w:rFonts w:ascii="黑体" w:eastAsia="黑体" w:cs="黑体" w:hint="eastAsia"/>
          <w:sz w:val="32"/>
          <w:szCs w:val="32"/>
        </w:rPr>
        <w:t>月</w:t>
      </w:r>
      <w:r>
        <w:rPr>
          <w:rFonts w:ascii="黑体" w:eastAsia="黑体" w:cs="黑体"/>
          <w:sz w:val="32"/>
          <w:szCs w:val="32"/>
        </w:rPr>
        <w:t xml:space="preserve"> </w:t>
      </w:r>
      <w:r>
        <w:rPr>
          <w:rFonts w:ascii="黑体" w:eastAsia="黑体" w:cs="黑体" w:hint="eastAsia"/>
          <w:sz w:val="32"/>
          <w:szCs w:val="32"/>
        </w:rPr>
        <w:t>15日</w:t>
      </w:r>
    </w:p>
    <w:p w14:paraId="30BB2C96" w14:textId="77777777" w:rsidR="00A91CCB" w:rsidRDefault="00000000">
      <w:pPr>
        <w:rPr>
          <w:rFonts w:ascii="黑体" w:eastAsia="黑体" w:hAnsi="黑体" w:cs="黑体"/>
          <w:sz w:val="32"/>
          <w:szCs w:val="20"/>
        </w:rPr>
      </w:pPr>
      <w:r>
        <w:rPr>
          <w:rFonts w:ascii="黑体" w:eastAsia="黑体" w:hAnsi="黑体" w:cs="黑体"/>
          <w:sz w:val="32"/>
          <w:szCs w:val="20"/>
        </w:rPr>
        <w:br w:type="page"/>
      </w:r>
    </w:p>
    <w:p w14:paraId="17AA3C8E" w14:textId="77777777" w:rsidR="00A91CCB" w:rsidRDefault="00A91CCB"/>
    <w:p w14:paraId="78E1C0B1" w14:textId="77777777" w:rsidR="00A91CCB" w:rsidRDefault="00000000">
      <w:pPr>
        <w:spacing w:after="120" w:line="780" w:lineRule="auto"/>
        <w:ind w:right="1571" w:firstLine="1440"/>
        <w:jc w:val="center"/>
        <w:rPr>
          <w:rFonts w:ascii="楷体_GB2312"/>
          <w:b/>
          <w:bCs/>
          <w:sz w:val="44"/>
          <w:szCs w:val="44"/>
        </w:rPr>
      </w:pPr>
      <w:r>
        <w:rPr>
          <w:rFonts w:eastAsia="黑体" w:hint="eastAsia"/>
          <w:b/>
          <w:bCs/>
          <w:noProof/>
          <w:sz w:val="52"/>
          <w:szCs w:val="52"/>
        </w:rPr>
        <w:drawing>
          <wp:inline distT="0" distB="0" distL="0" distR="0" wp14:anchorId="78CF819B" wp14:editId="4BAC0E85">
            <wp:extent cx="2446655" cy="568325"/>
            <wp:effectExtent l="0" t="0" r="6985" b="10795"/>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8" cstate="print">
                      <a:lum bright="22000" contrast="66000"/>
                    </a:blip>
                    <a:srcRect/>
                    <a:stretch>
                      <a:fillRect/>
                    </a:stretch>
                  </pic:blipFill>
                  <pic:spPr>
                    <a:xfrm>
                      <a:off x="0" y="0"/>
                      <a:ext cx="2446655" cy="568325"/>
                    </a:xfrm>
                    <a:prstGeom prst="rect">
                      <a:avLst/>
                    </a:prstGeom>
                    <a:ln>
                      <a:noFill/>
                    </a:ln>
                  </pic:spPr>
                </pic:pic>
              </a:graphicData>
            </a:graphic>
          </wp:inline>
        </w:drawing>
      </w:r>
    </w:p>
    <w:p w14:paraId="07AA2D7B" w14:textId="77777777" w:rsidR="00A91CCB" w:rsidRDefault="00000000">
      <w:pPr>
        <w:spacing w:line="780" w:lineRule="auto"/>
        <w:ind w:right="371" w:firstLine="360"/>
        <w:jc w:val="center"/>
        <w:rPr>
          <w:rFonts w:ascii="黑体" w:eastAsia="黑体"/>
          <w:sz w:val="52"/>
          <w:szCs w:val="52"/>
        </w:rPr>
      </w:pPr>
      <w:r>
        <w:rPr>
          <w:rFonts w:ascii="黑体" w:eastAsia="黑体" w:cs="黑体" w:hint="eastAsia"/>
          <w:sz w:val="52"/>
          <w:szCs w:val="52"/>
        </w:rPr>
        <w:t>成人教育毕业设计</w:t>
      </w:r>
      <w:r>
        <w:rPr>
          <w:rFonts w:ascii="黑体" w:eastAsia="黑体" w:cs="黑体"/>
          <w:sz w:val="52"/>
          <w:szCs w:val="52"/>
        </w:rPr>
        <w:t>(</w:t>
      </w:r>
      <w:r>
        <w:rPr>
          <w:rFonts w:ascii="黑体" w:eastAsia="黑体" w:cs="黑体" w:hint="eastAsia"/>
          <w:sz w:val="52"/>
          <w:szCs w:val="52"/>
        </w:rPr>
        <w:t>论文</w:t>
      </w:r>
      <w:r>
        <w:rPr>
          <w:rFonts w:ascii="黑体" w:eastAsia="黑体" w:cs="黑体"/>
          <w:sz w:val="52"/>
          <w:szCs w:val="52"/>
        </w:rPr>
        <w:t>)</w:t>
      </w:r>
      <w:r>
        <w:rPr>
          <w:rFonts w:ascii="黑体" w:eastAsia="黑体" w:cs="黑体" w:hint="eastAsia"/>
          <w:sz w:val="52"/>
          <w:szCs w:val="52"/>
        </w:rPr>
        <w:t>评阅书</w:t>
      </w:r>
    </w:p>
    <w:p w14:paraId="269F7FCF" w14:textId="77777777" w:rsidR="00A91CCB" w:rsidRDefault="00000000">
      <w:pPr>
        <w:tabs>
          <w:tab w:val="left" w:pos="1005"/>
        </w:tabs>
        <w:spacing w:before="120" w:after="120"/>
        <w:ind w:left="238"/>
        <w:rPr>
          <w:rFonts w:ascii="宋体"/>
          <w:b/>
          <w:bCs/>
          <w:sz w:val="28"/>
          <w:szCs w:val="28"/>
        </w:rPr>
      </w:pPr>
      <w:r>
        <w:rPr>
          <w:rFonts w:ascii="宋体" w:hAnsi="宋体"/>
          <w:b/>
          <w:bCs/>
          <w:sz w:val="28"/>
          <w:szCs w:val="28"/>
        </w:rPr>
        <w:t>1.</w:t>
      </w:r>
      <w:r>
        <w:rPr>
          <w:rFonts w:ascii="宋体" w:hAnsi="宋体" w:hint="eastAsia"/>
          <w:b/>
          <w:bCs/>
          <w:sz w:val="28"/>
          <w:szCs w:val="28"/>
        </w:rPr>
        <w:t>指导教师评语：</w:t>
      </w:r>
    </w:p>
    <w:p w14:paraId="4FF6DD8C" w14:textId="77777777" w:rsidR="00A91CCB" w:rsidRDefault="00A91CCB">
      <w:pPr>
        <w:spacing w:before="120" w:after="120"/>
        <w:ind w:left="238"/>
      </w:pPr>
    </w:p>
    <w:p w14:paraId="4C9E2A49" w14:textId="77777777" w:rsidR="00A91CCB" w:rsidRDefault="00A91CCB">
      <w:pPr>
        <w:spacing w:before="120" w:after="120"/>
        <w:ind w:left="238"/>
      </w:pPr>
    </w:p>
    <w:p w14:paraId="6AC917F8" w14:textId="77777777" w:rsidR="00A91CCB" w:rsidRDefault="00A91CCB">
      <w:pPr>
        <w:spacing w:before="120" w:after="120"/>
        <w:ind w:left="238"/>
      </w:pPr>
    </w:p>
    <w:p w14:paraId="3FA9830C" w14:textId="77777777" w:rsidR="00A91CCB" w:rsidRDefault="00A91CCB">
      <w:pPr>
        <w:spacing w:before="120" w:after="120"/>
        <w:ind w:left="238"/>
      </w:pPr>
    </w:p>
    <w:p w14:paraId="65154A3C" w14:textId="77777777" w:rsidR="00A91CCB" w:rsidRDefault="00A91CCB">
      <w:pPr>
        <w:spacing w:before="120" w:after="120"/>
        <w:ind w:left="238"/>
      </w:pPr>
    </w:p>
    <w:p w14:paraId="7CCDC8B1" w14:textId="77777777" w:rsidR="00A91CCB" w:rsidRDefault="00A91CCB">
      <w:pPr>
        <w:spacing w:before="120" w:after="120"/>
      </w:pPr>
    </w:p>
    <w:p w14:paraId="7D9939E4" w14:textId="77777777" w:rsidR="00A91CCB" w:rsidRDefault="00A91CCB">
      <w:pPr>
        <w:spacing w:before="120" w:after="120"/>
      </w:pPr>
    </w:p>
    <w:p w14:paraId="7A4EC8F3" w14:textId="77777777" w:rsidR="00A91CCB" w:rsidRDefault="00A91CCB">
      <w:pPr>
        <w:spacing w:before="120" w:after="120"/>
      </w:pPr>
    </w:p>
    <w:p w14:paraId="3B800C7C" w14:textId="77777777" w:rsidR="00A91CCB" w:rsidRDefault="00A91CCB">
      <w:pPr>
        <w:spacing w:before="120" w:after="120"/>
      </w:pPr>
    </w:p>
    <w:p w14:paraId="3A6BD4C7" w14:textId="77777777" w:rsidR="00A91CCB" w:rsidRDefault="00A91CCB"/>
    <w:p w14:paraId="55CEA711" w14:textId="77777777" w:rsidR="00A91CCB" w:rsidRDefault="00000000">
      <w:pPr>
        <w:ind w:leftChars="113" w:left="237" w:right="11" w:firstLineChars="2686" w:firstLine="5641"/>
        <w:rPr>
          <w:u w:val="single"/>
        </w:rPr>
      </w:pPr>
      <w:r>
        <w:rPr>
          <w:rFonts w:hint="eastAsia"/>
        </w:rPr>
        <w:t>签名：</w:t>
      </w:r>
      <w:r>
        <w:rPr>
          <w:u w:val="single"/>
        </w:rPr>
        <w:t xml:space="preserve">            </w:t>
      </w:r>
    </w:p>
    <w:p w14:paraId="73EC09AB" w14:textId="77777777" w:rsidR="00A91CCB" w:rsidRDefault="00A91CCB">
      <w:pPr>
        <w:ind w:left="238" w:right="611" w:firstLine="4682"/>
        <w:jc w:val="center"/>
        <w:rPr>
          <w:u w:val="single"/>
        </w:rPr>
      </w:pPr>
    </w:p>
    <w:p w14:paraId="413BE4CD" w14:textId="77777777" w:rsidR="00A91CCB" w:rsidRDefault="00000000">
      <w:pPr>
        <w:ind w:left="238" w:right="611" w:firstLine="4682"/>
        <w:jc w:val="center"/>
      </w:pPr>
      <w:r>
        <w:t xml:space="preserve">             </w:t>
      </w:r>
      <w:r>
        <w:rPr>
          <w:rFonts w:hint="eastAsia"/>
        </w:rPr>
        <w:t>年</w:t>
      </w:r>
      <w:r>
        <w:t xml:space="preserve">    </w:t>
      </w:r>
      <w:r>
        <w:rPr>
          <w:rFonts w:hint="eastAsia"/>
        </w:rPr>
        <w:t>月</w:t>
      </w:r>
      <w:r>
        <w:t xml:space="preserve">     </w:t>
      </w:r>
      <w:r>
        <w:rPr>
          <w:rFonts w:hint="eastAsia"/>
        </w:rPr>
        <w:t>日</w:t>
      </w:r>
    </w:p>
    <w:p w14:paraId="31C553BB" w14:textId="77777777" w:rsidR="00A91CCB" w:rsidRDefault="00000000">
      <w:pPr>
        <w:ind w:right="611" w:firstLineChars="98" w:firstLine="275"/>
        <w:jc w:val="left"/>
        <w:rPr>
          <w:rFonts w:ascii="宋体"/>
          <w:b/>
          <w:bCs/>
          <w:sz w:val="28"/>
          <w:szCs w:val="28"/>
        </w:rPr>
      </w:pPr>
      <w:r>
        <w:rPr>
          <w:rFonts w:ascii="宋体" w:hAnsi="宋体"/>
          <w:b/>
          <w:bCs/>
          <w:sz w:val="28"/>
          <w:szCs w:val="28"/>
        </w:rPr>
        <w:t>2.</w:t>
      </w:r>
      <w:r>
        <w:rPr>
          <w:rFonts w:ascii="宋体" w:hAnsi="宋体" w:hint="eastAsia"/>
          <w:b/>
          <w:bCs/>
          <w:sz w:val="28"/>
          <w:szCs w:val="28"/>
        </w:rPr>
        <w:t>评阅人评语：</w:t>
      </w:r>
    </w:p>
    <w:p w14:paraId="7A29FCCE" w14:textId="77777777" w:rsidR="00A91CCB" w:rsidRDefault="00A91CCB">
      <w:pPr>
        <w:spacing w:before="120" w:after="120"/>
        <w:ind w:left="238"/>
      </w:pPr>
    </w:p>
    <w:p w14:paraId="37D45CCD" w14:textId="77777777" w:rsidR="00A91CCB" w:rsidRDefault="00A91CCB">
      <w:pPr>
        <w:spacing w:before="120" w:after="120"/>
        <w:ind w:left="238"/>
      </w:pPr>
    </w:p>
    <w:p w14:paraId="68F908F3" w14:textId="77777777" w:rsidR="00A91CCB" w:rsidRDefault="00A91CCB">
      <w:pPr>
        <w:spacing w:before="120" w:after="120"/>
        <w:ind w:left="238"/>
      </w:pPr>
    </w:p>
    <w:p w14:paraId="34D9425F" w14:textId="77777777" w:rsidR="00A91CCB" w:rsidRDefault="00A91CCB">
      <w:pPr>
        <w:spacing w:before="120" w:after="120"/>
        <w:ind w:left="238"/>
      </w:pPr>
    </w:p>
    <w:p w14:paraId="0DD4062A" w14:textId="77777777" w:rsidR="00A91CCB" w:rsidRDefault="00A91CCB">
      <w:pPr>
        <w:spacing w:before="120" w:after="120"/>
        <w:ind w:left="238"/>
      </w:pPr>
    </w:p>
    <w:p w14:paraId="19FD2FF5" w14:textId="77777777" w:rsidR="00A91CCB" w:rsidRDefault="00A91CCB">
      <w:pPr>
        <w:spacing w:before="120" w:after="120"/>
        <w:ind w:left="238"/>
      </w:pPr>
    </w:p>
    <w:p w14:paraId="21259469" w14:textId="77777777" w:rsidR="00A91CCB" w:rsidRDefault="00A91CCB">
      <w:pPr>
        <w:spacing w:before="120" w:after="120"/>
        <w:ind w:left="238"/>
      </w:pPr>
    </w:p>
    <w:p w14:paraId="39BB41C8" w14:textId="77777777" w:rsidR="00A91CCB" w:rsidRDefault="00A91CCB">
      <w:pPr>
        <w:spacing w:before="120" w:after="120"/>
        <w:ind w:left="238"/>
      </w:pPr>
    </w:p>
    <w:p w14:paraId="5FD773FD" w14:textId="77777777" w:rsidR="00A91CCB" w:rsidRDefault="00A91CCB">
      <w:pPr>
        <w:ind w:left="238"/>
      </w:pPr>
    </w:p>
    <w:p w14:paraId="6789A50C" w14:textId="77777777" w:rsidR="00A91CCB" w:rsidRDefault="00000000">
      <w:pPr>
        <w:ind w:firstLineChars="2700" w:firstLine="5670"/>
        <w:rPr>
          <w:u w:val="single"/>
        </w:rPr>
      </w:pPr>
      <w:r>
        <w:rPr>
          <w:rFonts w:hint="eastAsia"/>
        </w:rPr>
        <w:t>签名：</w:t>
      </w:r>
      <w:r>
        <w:rPr>
          <w:u w:val="single"/>
        </w:rPr>
        <w:t xml:space="preserve">              </w:t>
      </w:r>
    </w:p>
    <w:p w14:paraId="268DAC08" w14:textId="77777777" w:rsidR="00A91CCB" w:rsidRDefault="00A91CCB">
      <w:pPr>
        <w:ind w:left="238" w:firstLine="4682"/>
        <w:rPr>
          <w:u w:val="single"/>
        </w:rPr>
      </w:pPr>
    </w:p>
    <w:p w14:paraId="240D6D40" w14:textId="77777777" w:rsidR="00A91CCB" w:rsidRDefault="00000000">
      <w:pPr>
        <w:wordWrap w:val="0"/>
        <w:ind w:left="238" w:right="611" w:firstLine="4682"/>
        <w:jc w:val="center"/>
      </w:pPr>
      <w:r>
        <w:t xml:space="preserve">         </w:t>
      </w:r>
      <w:r>
        <w:rPr>
          <w:rFonts w:hint="eastAsia"/>
        </w:rPr>
        <w:t xml:space="preserve">　年</w:t>
      </w:r>
      <w:r>
        <w:t xml:space="preserve">    </w:t>
      </w:r>
      <w:r>
        <w:rPr>
          <w:rFonts w:hint="eastAsia"/>
        </w:rPr>
        <w:t>月</w:t>
      </w:r>
      <w:r>
        <w:t xml:space="preserve">    </w:t>
      </w:r>
      <w:r>
        <w:rPr>
          <w:rFonts w:hint="eastAsia"/>
        </w:rPr>
        <w:t>日</w:t>
      </w:r>
    </w:p>
    <w:p w14:paraId="3224E886" w14:textId="77777777" w:rsidR="00A91CCB" w:rsidRDefault="00000000">
      <w:pPr>
        <w:spacing w:after="120" w:line="840" w:lineRule="auto"/>
        <w:ind w:right="1571" w:firstLine="1440"/>
        <w:jc w:val="center"/>
        <w:rPr>
          <w:rFonts w:eastAsia="黑体"/>
          <w:b/>
          <w:bCs/>
          <w:sz w:val="10"/>
          <w:szCs w:val="10"/>
        </w:rPr>
      </w:pPr>
      <w:r>
        <w:rPr>
          <w:rFonts w:eastAsia="黑体" w:hint="eastAsia"/>
          <w:b/>
          <w:bCs/>
          <w:noProof/>
          <w:sz w:val="48"/>
          <w:szCs w:val="48"/>
        </w:rPr>
        <w:lastRenderedPageBreak/>
        <w:drawing>
          <wp:inline distT="0" distB="0" distL="0" distR="0" wp14:anchorId="22B5DDDC" wp14:editId="360CF6B9">
            <wp:extent cx="2446655" cy="568325"/>
            <wp:effectExtent l="0" t="0" r="6985" b="10795"/>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8" cstate="print">
                      <a:lum contrast="24000"/>
                    </a:blip>
                    <a:srcRect/>
                    <a:stretch>
                      <a:fillRect/>
                    </a:stretch>
                  </pic:blipFill>
                  <pic:spPr>
                    <a:xfrm>
                      <a:off x="0" y="0"/>
                      <a:ext cx="2446655" cy="568325"/>
                    </a:xfrm>
                    <a:prstGeom prst="rect">
                      <a:avLst/>
                    </a:prstGeom>
                    <a:ln>
                      <a:noFill/>
                    </a:ln>
                  </pic:spPr>
                </pic:pic>
              </a:graphicData>
            </a:graphic>
          </wp:inline>
        </w:drawing>
      </w:r>
    </w:p>
    <w:p w14:paraId="4CF91FF7" w14:textId="77777777" w:rsidR="00A91CCB" w:rsidRDefault="00000000">
      <w:pPr>
        <w:spacing w:after="120" w:line="840" w:lineRule="auto"/>
        <w:ind w:right="-82"/>
        <w:jc w:val="center"/>
        <w:rPr>
          <w:rFonts w:ascii="黑体" w:eastAsia="黑体" w:hAnsi="宋体"/>
          <w:sz w:val="52"/>
          <w:szCs w:val="52"/>
        </w:rPr>
      </w:pPr>
      <w:r>
        <w:rPr>
          <w:rFonts w:ascii="黑体" w:eastAsia="黑体" w:hAnsi="宋体" w:cs="黑体" w:hint="eastAsia"/>
          <w:sz w:val="52"/>
          <w:szCs w:val="52"/>
        </w:rPr>
        <w:t>成人教育毕业设计</w:t>
      </w:r>
      <w:r>
        <w:rPr>
          <w:rFonts w:ascii="黑体" w:eastAsia="黑体" w:hAnsi="宋体" w:cs="黑体"/>
          <w:sz w:val="52"/>
          <w:szCs w:val="52"/>
        </w:rPr>
        <w:t>(</w:t>
      </w:r>
      <w:r>
        <w:rPr>
          <w:rFonts w:ascii="黑体" w:eastAsia="黑体" w:hAnsi="宋体" w:cs="黑体" w:hint="eastAsia"/>
          <w:sz w:val="52"/>
          <w:szCs w:val="52"/>
        </w:rPr>
        <w:t>论文</w:t>
      </w:r>
      <w:r>
        <w:rPr>
          <w:rFonts w:ascii="黑体" w:eastAsia="黑体" w:hAnsi="宋体" w:cs="黑体"/>
          <w:sz w:val="52"/>
          <w:szCs w:val="52"/>
        </w:rPr>
        <w:t>)</w:t>
      </w:r>
      <w:r>
        <w:rPr>
          <w:rFonts w:ascii="黑体" w:eastAsia="黑体" w:hAnsi="宋体" w:cs="黑体" w:hint="eastAsia"/>
          <w:sz w:val="52"/>
          <w:szCs w:val="52"/>
        </w:rPr>
        <w:t>任务书</w:t>
      </w:r>
    </w:p>
    <w:p w14:paraId="0C4C24EB" w14:textId="77777777" w:rsidR="00A91CCB" w:rsidRDefault="00A91CCB">
      <w:pPr>
        <w:rPr>
          <w:sz w:val="28"/>
          <w:szCs w:val="28"/>
        </w:rPr>
      </w:pPr>
    </w:p>
    <w:p w14:paraId="60310B35" w14:textId="77777777" w:rsidR="00A91CCB" w:rsidRDefault="00A91CCB">
      <w:pPr>
        <w:rPr>
          <w:sz w:val="28"/>
          <w:szCs w:val="28"/>
        </w:rPr>
      </w:pPr>
    </w:p>
    <w:p w14:paraId="5487E72A" w14:textId="77777777" w:rsidR="00A91CCB" w:rsidRDefault="00000000">
      <w:pPr>
        <w:tabs>
          <w:tab w:val="right" w:pos="9070"/>
        </w:tabs>
        <w:spacing w:line="360" w:lineRule="auto"/>
        <w:ind w:firstLineChars="360" w:firstLine="1152"/>
        <w:rPr>
          <w:rFonts w:eastAsia="黑体"/>
          <w:sz w:val="32"/>
          <w:szCs w:val="32"/>
        </w:rPr>
      </w:pPr>
      <w:r>
        <w:rPr>
          <w:rFonts w:eastAsia="黑体" w:cs="黑体" w:hint="eastAsia"/>
          <w:sz w:val="32"/>
          <w:szCs w:val="32"/>
        </w:rPr>
        <w:t>题</w:t>
      </w:r>
      <w:r>
        <w:rPr>
          <w:rFonts w:eastAsia="黑体"/>
          <w:sz w:val="32"/>
          <w:szCs w:val="32"/>
        </w:rPr>
        <w:t xml:space="preserve">    </w:t>
      </w:r>
      <w:r>
        <w:rPr>
          <w:rFonts w:eastAsia="黑体" w:cs="黑体" w:hint="eastAsia"/>
          <w:sz w:val="32"/>
          <w:szCs w:val="32"/>
        </w:rPr>
        <w:t>目</w:t>
      </w:r>
      <w:r>
        <w:rPr>
          <w:rFonts w:eastAsia="黑体"/>
          <w:sz w:val="32"/>
          <w:szCs w:val="32"/>
          <w:u w:val="single"/>
        </w:rPr>
        <w:t xml:space="preserve"> </w:t>
      </w:r>
      <w:r>
        <w:rPr>
          <w:rFonts w:ascii="黑体" w:eastAsia="黑体" w:cs="黑体" w:hint="eastAsia"/>
          <w:sz w:val="36"/>
          <w:szCs w:val="36"/>
          <w:u w:val="single"/>
        </w:rPr>
        <w:t xml:space="preserve"> 铁路信号与安全运输的研究 </w:t>
      </w:r>
      <w:r>
        <w:rPr>
          <w:rFonts w:eastAsia="黑体"/>
          <w:sz w:val="32"/>
          <w:szCs w:val="32"/>
          <w:u w:val="single"/>
        </w:rPr>
        <w:t xml:space="preserve"> </w:t>
      </w:r>
      <w:r>
        <w:rPr>
          <w:rFonts w:eastAsia="黑体" w:hint="eastAsia"/>
          <w:sz w:val="32"/>
          <w:szCs w:val="32"/>
          <w:u w:val="single"/>
        </w:rPr>
        <w:t xml:space="preserve">      </w:t>
      </w:r>
    </w:p>
    <w:p w14:paraId="7CBC1A35" w14:textId="77777777" w:rsidR="00A91CCB" w:rsidRDefault="00000000">
      <w:pPr>
        <w:spacing w:line="360" w:lineRule="auto"/>
        <w:rPr>
          <w:rFonts w:eastAsia="黑体"/>
          <w:sz w:val="10"/>
          <w:szCs w:val="10"/>
          <w:u w:val="thick"/>
        </w:rPr>
      </w:pPr>
      <w:r>
        <w:rPr>
          <w:rFonts w:eastAsia="黑体" w:cs="黑体" w:hint="eastAsia"/>
          <w:sz w:val="10"/>
          <w:szCs w:val="10"/>
        </w:rPr>
        <w:t xml:space="preserve">　　　　　　　　　　　　　　　　</w:t>
      </w:r>
    </w:p>
    <w:p w14:paraId="57466F4B" w14:textId="77777777" w:rsidR="00A91CCB" w:rsidRDefault="00000000">
      <w:pPr>
        <w:spacing w:line="240" w:lineRule="atLeast"/>
        <w:ind w:firstLineChars="360" w:firstLine="1152"/>
        <w:rPr>
          <w:rFonts w:eastAsia="黑体"/>
          <w:sz w:val="30"/>
          <w:szCs w:val="30"/>
        </w:rPr>
      </w:pPr>
      <w:r>
        <w:rPr>
          <w:rFonts w:eastAsia="黑体" w:cs="黑体" w:hint="eastAsia"/>
          <w:sz w:val="32"/>
          <w:szCs w:val="32"/>
        </w:rPr>
        <w:t>起讫日期</w:t>
      </w:r>
      <w:r>
        <w:rPr>
          <w:rFonts w:eastAsia="黑体"/>
          <w:sz w:val="32"/>
          <w:szCs w:val="32"/>
          <w:u w:val="single"/>
        </w:rPr>
        <w:t xml:space="preserve"> </w:t>
      </w:r>
      <w:r>
        <w:rPr>
          <w:rFonts w:eastAsia="黑体" w:hint="eastAsia"/>
          <w:sz w:val="32"/>
          <w:szCs w:val="32"/>
          <w:u w:val="single"/>
        </w:rPr>
        <w:t>2022.2.21</w:t>
      </w:r>
      <w:r>
        <w:rPr>
          <w:rFonts w:eastAsia="黑体" w:hint="eastAsia"/>
          <w:sz w:val="32"/>
          <w:szCs w:val="32"/>
          <w:u w:val="single"/>
        </w:rPr>
        <w:t>至</w:t>
      </w:r>
      <w:r>
        <w:rPr>
          <w:rFonts w:eastAsia="黑体" w:hint="eastAsia"/>
          <w:sz w:val="32"/>
          <w:szCs w:val="32"/>
          <w:u w:val="single"/>
        </w:rPr>
        <w:t xml:space="preserve">2022.5.15       </w:t>
      </w:r>
      <w:r>
        <w:rPr>
          <w:rFonts w:eastAsia="黑体"/>
          <w:sz w:val="30"/>
          <w:szCs w:val="30"/>
          <w:u w:val="single"/>
        </w:rPr>
        <w:t xml:space="preserve"> </w:t>
      </w:r>
    </w:p>
    <w:p w14:paraId="44287CD1" w14:textId="77777777" w:rsidR="00A91CCB" w:rsidRDefault="00000000">
      <w:pPr>
        <w:spacing w:line="240" w:lineRule="atLeast"/>
        <w:rPr>
          <w:u w:val="thick"/>
        </w:rPr>
      </w:pPr>
      <w:r>
        <w:rPr>
          <w:rFonts w:eastAsia="黑体" w:cs="黑体" w:hint="eastAsia"/>
          <w:sz w:val="10"/>
          <w:szCs w:val="10"/>
        </w:rPr>
        <w:t xml:space="preserve">　　　　　　　　　　　　　　　　</w:t>
      </w:r>
    </w:p>
    <w:p w14:paraId="60493F55" w14:textId="77777777" w:rsidR="00A91CCB" w:rsidRDefault="00A91CCB">
      <w:pPr>
        <w:rPr>
          <w:u w:val="single"/>
        </w:rPr>
      </w:pPr>
    </w:p>
    <w:p w14:paraId="750F7ECF" w14:textId="77777777" w:rsidR="00A91CCB" w:rsidRDefault="00A91CCB">
      <w:pPr>
        <w:rPr>
          <w:u w:val="single"/>
        </w:rPr>
      </w:pPr>
    </w:p>
    <w:p w14:paraId="6E80D0B8" w14:textId="77777777" w:rsidR="00A91CCB" w:rsidRDefault="00A91CCB">
      <w:pPr>
        <w:spacing w:line="360" w:lineRule="auto"/>
      </w:pPr>
    </w:p>
    <w:p w14:paraId="5ED4170E" w14:textId="77777777" w:rsidR="00A91CCB" w:rsidRDefault="00000000">
      <w:pPr>
        <w:spacing w:before="120" w:line="720" w:lineRule="auto"/>
        <w:ind w:firstLineChars="671" w:firstLine="1879"/>
        <w:rPr>
          <w:rFonts w:eastAsia="黑体"/>
          <w:sz w:val="28"/>
          <w:szCs w:val="28"/>
          <w:u w:val="single"/>
        </w:rPr>
      </w:pPr>
      <w:r>
        <w:rPr>
          <w:rFonts w:eastAsia="黑体" w:cs="黑体" w:hint="eastAsia"/>
          <w:sz w:val="28"/>
          <w:szCs w:val="28"/>
        </w:rPr>
        <w:t>学生姓名</w:t>
      </w:r>
      <w:r>
        <w:rPr>
          <w:rFonts w:eastAsia="黑体"/>
          <w:sz w:val="28"/>
          <w:szCs w:val="28"/>
          <w:u w:val="single"/>
        </w:rPr>
        <w:t xml:space="preserve">     </w:t>
      </w:r>
      <w:r>
        <w:rPr>
          <w:rFonts w:eastAsia="黑体" w:hint="eastAsia"/>
          <w:sz w:val="28"/>
          <w:szCs w:val="28"/>
          <w:u w:val="single"/>
        </w:rPr>
        <w:t>郑征</w:t>
      </w:r>
      <w:r>
        <w:rPr>
          <w:rFonts w:eastAsia="黑体"/>
          <w:sz w:val="28"/>
          <w:szCs w:val="28"/>
          <w:u w:val="single"/>
        </w:rPr>
        <w:t xml:space="preserve"> </w:t>
      </w:r>
      <w:r>
        <w:rPr>
          <w:rFonts w:eastAsia="黑体" w:hint="eastAsia"/>
          <w:sz w:val="28"/>
          <w:szCs w:val="28"/>
          <w:u w:val="single"/>
        </w:rPr>
        <w:t xml:space="preserve">    </w:t>
      </w:r>
      <w:r>
        <w:rPr>
          <w:rFonts w:eastAsia="黑体"/>
          <w:sz w:val="28"/>
          <w:szCs w:val="28"/>
          <w:u w:val="single"/>
        </w:rPr>
        <w:t xml:space="preserve"> </w:t>
      </w:r>
      <w:r>
        <w:rPr>
          <w:rFonts w:eastAsia="黑体" w:hint="eastAsia"/>
          <w:sz w:val="28"/>
          <w:szCs w:val="28"/>
          <w:u w:val="single"/>
        </w:rPr>
        <w:t xml:space="preserve">          </w:t>
      </w:r>
      <w:r>
        <w:rPr>
          <w:rFonts w:eastAsia="黑体"/>
          <w:sz w:val="28"/>
          <w:szCs w:val="28"/>
          <w:u w:val="single"/>
        </w:rPr>
        <w:t xml:space="preserve">     </w:t>
      </w:r>
      <w:r>
        <w:rPr>
          <w:rFonts w:eastAsia="黑体" w:hint="eastAsia"/>
          <w:sz w:val="28"/>
          <w:szCs w:val="28"/>
          <w:u w:val="single"/>
        </w:rPr>
        <w:t xml:space="preserve">     </w:t>
      </w:r>
      <w:r>
        <w:rPr>
          <w:rFonts w:eastAsia="黑体"/>
          <w:sz w:val="28"/>
          <w:szCs w:val="28"/>
          <w:u w:val="single"/>
        </w:rPr>
        <w:t xml:space="preserve"> </w:t>
      </w:r>
      <w:r>
        <w:rPr>
          <w:rFonts w:eastAsia="黑体" w:cs="黑体" w:hint="eastAsia"/>
          <w:sz w:val="28"/>
          <w:szCs w:val="28"/>
          <w:u w:val="single"/>
        </w:rPr>
        <w:t xml:space="preserve">　</w:t>
      </w:r>
      <w:r>
        <w:rPr>
          <w:rFonts w:eastAsia="黑体"/>
          <w:sz w:val="28"/>
          <w:szCs w:val="28"/>
        </w:rPr>
        <w:t xml:space="preserve"> </w:t>
      </w:r>
    </w:p>
    <w:p w14:paraId="098569CD" w14:textId="77777777" w:rsidR="00A91CCB" w:rsidRDefault="00000000">
      <w:pPr>
        <w:spacing w:before="120" w:line="720" w:lineRule="auto"/>
        <w:ind w:firstLineChars="671" w:firstLine="1879"/>
        <w:rPr>
          <w:rFonts w:eastAsia="黑体"/>
          <w:sz w:val="28"/>
          <w:szCs w:val="28"/>
          <w:u w:val="single"/>
        </w:rPr>
      </w:pPr>
      <w:r>
        <w:rPr>
          <w:rFonts w:eastAsia="黑体" w:cs="黑体" w:hint="eastAsia"/>
          <w:sz w:val="28"/>
          <w:szCs w:val="28"/>
        </w:rPr>
        <w:t>助学单位</w:t>
      </w:r>
      <w:r>
        <w:rPr>
          <w:rFonts w:eastAsia="黑体"/>
          <w:sz w:val="28"/>
          <w:szCs w:val="28"/>
          <w:u w:val="single"/>
        </w:rPr>
        <w:t xml:space="preserve">  </w:t>
      </w:r>
      <w:r>
        <w:rPr>
          <w:rFonts w:ascii="黑体" w:eastAsia="黑体" w:cs="黑体" w:hint="eastAsia"/>
          <w:sz w:val="32"/>
          <w:szCs w:val="32"/>
          <w:u w:val="single"/>
        </w:rPr>
        <w:t xml:space="preserve"> 辽宁铁道职业技术学院             </w:t>
      </w:r>
      <w:r>
        <w:rPr>
          <w:rFonts w:eastAsia="黑体"/>
          <w:sz w:val="28"/>
          <w:szCs w:val="28"/>
          <w:u w:val="single"/>
        </w:rPr>
        <w:t xml:space="preserve">  </w:t>
      </w:r>
    </w:p>
    <w:p w14:paraId="5E389EA9" w14:textId="77777777" w:rsidR="00A91CCB" w:rsidRDefault="00000000">
      <w:pPr>
        <w:spacing w:before="120" w:line="720" w:lineRule="auto"/>
        <w:ind w:firstLineChars="671" w:firstLine="1879"/>
        <w:rPr>
          <w:rFonts w:eastAsia="黑体"/>
          <w:sz w:val="28"/>
          <w:szCs w:val="28"/>
          <w:u w:val="single"/>
        </w:rPr>
      </w:pPr>
      <w:r>
        <w:rPr>
          <w:rFonts w:eastAsia="黑体" w:cs="黑体" w:hint="eastAsia"/>
          <w:sz w:val="28"/>
          <w:szCs w:val="28"/>
        </w:rPr>
        <w:t>指导教师</w:t>
      </w:r>
      <w:r>
        <w:rPr>
          <w:rFonts w:eastAsia="黑体"/>
          <w:sz w:val="28"/>
          <w:szCs w:val="28"/>
          <w:u w:val="single"/>
        </w:rPr>
        <w:t xml:space="preserve">  </w:t>
      </w:r>
      <w:r>
        <w:rPr>
          <w:rFonts w:eastAsia="黑体" w:hint="eastAsia"/>
          <w:sz w:val="28"/>
          <w:szCs w:val="28"/>
          <w:u w:val="single"/>
        </w:rPr>
        <w:t xml:space="preserve">    </w:t>
      </w:r>
      <w:r>
        <w:rPr>
          <w:rFonts w:eastAsia="黑体" w:hint="eastAsia"/>
          <w:sz w:val="28"/>
          <w:szCs w:val="28"/>
          <w:u w:val="single"/>
        </w:rPr>
        <w:t>矫洪伟</w:t>
      </w:r>
      <w:r>
        <w:rPr>
          <w:rFonts w:eastAsia="黑体"/>
          <w:sz w:val="28"/>
          <w:szCs w:val="28"/>
          <w:u w:val="single"/>
        </w:rPr>
        <w:t xml:space="preserve"> </w:t>
      </w:r>
      <w:r>
        <w:rPr>
          <w:rFonts w:ascii="黑体" w:eastAsia="黑体" w:cs="黑体" w:hint="eastAsia"/>
          <w:color w:val="000000"/>
          <w:sz w:val="32"/>
          <w:szCs w:val="32"/>
          <w:u w:val="single"/>
        </w:rPr>
        <w:t xml:space="preserve">   </w:t>
      </w:r>
      <w:r>
        <w:rPr>
          <w:rFonts w:eastAsia="黑体"/>
          <w:sz w:val="28"/>
          <w:szCs w:val="28"/>
          <w:u w:val="single"/>
        </w:rPr>
        <w:t xml:space="preserve">  </w:t>
      </w:r>
      <w:r>
        <w:rPr>
          <w:rFonts w:eastAsia="黑体" w:cs="黑体" w:hint="eastAsia"/>
          <w:sz w:val="28"/>
          <w:szCs w:val="28"/>
        </w:rPr>
        <w:t>职称</w:t>
      </w:r>
      <w:r>
        <w:rPr>
          <w:rFonts w:eastAsia="黑体"/>
          <w:sz w:val="28"/>
          <w:szCs w:val="28"/>
          <w:u w:val="single"/>
        </w:rPr>
        <w:t xml:space="preserve">      </w:t>
      </w:r>
      <w:r>
        <w:rPr>
          <w:rFonts w:eastAsia="黑体" w:hint="eastAsia"/>
          <w:sz w:val="28"/>
          <w:szCs w:val="28"/>
          <w:u w:val="single"/>
        </w:rPr>
        <w:t>讲师</w:t>
      </w:r>
      <w:r>
        <w:rPr>
          <w:rFonts w:eastAsia="黑体"/>
          <w:sz w:val="28"/>
          <w:szCs w:val="28"/>
          <w:u w:val="single"/>
        </w:rPr>
        <w:t xml:space="preserve">  </w:t>
      </w:r>
      <w:r>
        <w:rPr>
          <w:rFonts w:eastAsia="黑体" w:cs="黑体" w:hint="eastAsia"/>
          <w:sz w:val="28"/>
          <w:szCs w:val="28"/>
          <w:u w:val="single"/>
        </w:rPr>
        <w:t xml:space="preserve">　</w:t>
      </w:r>
      <w:r>
        <w:rPr>
          <w:rFonts w:eastAsia="黑体"/>
          <w:sz w:val="28"/>
          <w:szCs w:val="28"/>
          <w:u w:val="single"/>
        </w:rPr>
        <w:t xml:space="preserve">  </w:t>
      </w:r>
    </w:p>
    <w:p w14:paraId="3D2B9448" w14:textId="77777777" w:rsidR="00A91CCB" w:rsidRDefault="00A91CCB">
      <w:pPr>
        <w:spacing w:before="120" w:line="720" w:lineRule="auto"/>
        <w:ind w:firstLine="1321"/>
        <w:rPr>
          <w:sz w:val="28"/>
          <w:szCs w:val="28"/>
          <w:u w:val="single"/>
        </w:rPr>
      </w:pPr>
    </w:p>
    <w:p w14:paraId="4BE474A8" w14:textId="77777777" w:rsidR="00A91CCB" w:rsidRDefault="00A91CCB"/>
    <w:p w14:paraId="165C3D75" w14:textId="77777777" w:rsidR="00A91CCB" w:rsidRDefault="00A91CCB"/>
    <w:p w14:paraId="6BAE5E9C" w14:textId="77777777" w:rsidR="00A91CCB" w:rsidRDefault="00000000">
      <w:pPr>
        <w:jc w:val="center"/>
        <w:rPr>
          <w:rFonts w:eastAsia="黑体" w:cs="黑体"/>
          <w:sz w:val="28"/>
          <w:szCs w:val="28"/>
        </w:rPr>
      </w:pPr>
      <w:r>
        <w:rPr>
          <w:rFonts w:eastAsia="黑体" w:cs="黑体" w:hint="eastAsia"/>
          <w:sz w:val="28"/>
          <w:szCs w:val="28"/>
        </w:rPr>
        <w:t>2022</w:t>
      </w:r>
      <w:r>
        <w:rPr>
          <w:rFonts w:eastAsia="黑体" w:cs="黑体" w:hint="eastAsia"/>
          <w:sz w:val="28"/>
          <w:szCs w:val="28"/>
        </w:rPr>
        <w:t>年</w:t>
      </w:r>
      <w:r>
        <w:rPr>
          <w:rFonts w:eastAsia="黑体"/>
          <w:sz w:val="28"/>
          <w:szCs w:val="28"/>
        </w:rPr>
        <w:t xml:space="preserve">  </w:t>
      </w:r>
      <w:r>
        <w:rPr>
          <w:rFonts w:eastAsia="黑体" w:hint="eastAsia"/>
          <w:sz w:val="28"/>
          <w:szCs w:val="28"/>
        </w:rPr>
        <w:t xml:space="preserve"> 5</w:t>
      </w:r>
      <w:r>
        <w:rPr>
          <w:rFonts w:eastAsia="黑体"/>
          <w:sz w:val="28"/>
          <w:szCs w:val="28"/>
        </w:rPr>
        <w:t xml:space="preserve">  </w:t>
      </w:r>
      <w:r>
        <w:rPr>
          <w:rFonts w:eastAsia="黑体" w:cs="黑体" w:hint="eastAsia"/>
          <w:sz w:val="28"/>
          <w:szCs w:val="28"/>
        </w:rPr>
        <w:t>月</w:t>
      </w:r>
      <w:r>
        <w:rPr>
          <w:rFonts w:eastAsia="黑体"/>
          <w:sz w:val="28"/>
          <w:szCs w:val="28"/>
        </w:rPr>
        <w:t xml:space="preserve"> </w:t>
      </w:r>
      <w:r>
        <w:rPr>
          <w:rFonts w:eastAsia="黑体" w:hint="eastAsia"/>
          <w:sz w:val="28"/>
          <w:szCs w:val="28"/>
        </w:rPr>
        <w:t>15</w:t>
      </w:r>
      <w:r>
        <w:rPr>
          <w:rFonts w:eastAsia="黑体"/>
          <w:sz w:val="28"/>
          <w:szCs w:val="28"/>
        </w:rPr>
        <w:t xml:space="preserve"> </w:t>
      </w:r>
      <w:r>
        <w:rPr>
          <w:rFonts w:eastAsia="黑体" w:cs="黑体" w:hint="eastAsia"/>
          <w:sz w:val="28"/>
          <w:szCs w:val="28"/>
        </w:rPr>
        <w:t>日</w:t>
      </w:r>
    </w:p>
    <w:p w14:paraId="1B706DDA" w14:textId="77777777" w:rsidR="00A91CCB" w:rsidRDefault="00A91CCB">
      <w:pPr>
        <w:ind w:firstLineChars="1500" w:firstLine="4200"/>
        <w:rPr>
          <w:rFonts w:eastAsia="黑体"/>
          <w:bCs/>
          <w:sz w:val="28"/>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9"/>
      </w:tblGrid>
      <w:tr w:rsidR="00A91CCB" w14:paraId="57823CDC" w14:textId="77777777">
        <w:trPr>
          <w:trHeight w:val="13849"/>
          <w:jc w:val="center"/>
        </w:trPr>
        <w:tc>
          <w:tcPr>
            <w:tcW w:w="9209" w:type="dxa"/>
            <w:tcBorders>
              <w:top w:val="single" w:sz="4" w:space="0" w:color="auto"/>
              <w:left w:val="single" w:sz="4" w:space="0" w:color="auto"/>
              <w:bottom w:val="single" w:sz="4" w:space="0" w:color="auto"/>
              <w:right w:val="single" w:sz="4" w:space="0" w:color="auto"/>
            </w:tcBorders>
          </w:tcPr>
          <w:p w14:paraId="4332FC51" w14:textId="77777777" w:rsidR="00A91CCB" w:rsidRDefault="00000000">
            <w:pPr>
              <w:spacing w:before="120"/>
              <w:rPr>
                <w:rFonts w:ascii="黑体" w:eastAsia="黑体"/>
                <w:bCs/>
                <w:sz w:val="24"/>
              </w:rPr>
            </w:pPr>
            <w:r>
              <w:rPr>
                <w:rFonts w:ascii="黑体" w:eastAsia="黑体" w:hint="eastAsia"/>
                <w:bCs/>
                <w:sz w:val="24"/>
              </w:rPr>
              <w:lastRenderedPageBreak/>
              <w:t xml:space="preserve">任务及要求：　</w:t>
            </w:r>
          </w:p>
          <w:p w14:paraId="16068B24" w14:textId="77777777" w:rsidR="00A91CCB" w:rsidRDefault="00000000">
            <w:pPr>
              <w:spacing w:line="360" w:lineRule="exact"/>
              <w:rPr>
                <w:rFonts w:ascii="宋体"/>
                <w:sz w:val="24"/>
              </w:rPr>
            </w:pPr>
            <w:r>
              <w:rPr>
                <w:rFonts w:ascii="宋体" w:hAnsi="宋体"/>
                <w:sz w:val="24"/>
              </w:rPr>
              <w:t>1.</w:t>
            </w:r>
            <w:r>
              <w:rPr>
                <w:rFonts w:ascii="宋体" w:hAnsi="宋体" w:hint="eastAsia"/>
                <w:sz w:val="24"/>
              </w:rPr>
              <w:t>设计（研究）内容和要求</w:t>
            </w:r>
          </w:p>
          <w:p w14:paraId="1414A425" w14:textId="77777777" w:rsidR="00A91CCB" w:rsidRDefault="00000000">
            <w:pPr>
              <w:spacing w:line="400" w:lineRule="exact"/>
              <w:jc w:val="left"/>
              <w:rPr>
                <w:rFonts w:ascii="宋体"/>
                <w:sz w:val="24"/>
              </w:rPr>
            </w:pPr>
            <w:r>
              <w:rPr>
                <w:rFonts w:ascii="宋体" w:hint="eastAsia"/>
                <w:sz w:val="24"/>
              </w:rPr>
              <w:t xml:space="preserve">研究内容：   </w:t>
            </w:r>
          </w:p>
          <w:p w14:paraId="76E9DE87" w14:textId="77777777" w:rsidR="00A91CCB" w:rsidRDefault="00000000">
            <w:pPr>
              <w:spacing w:line="400" w:lineRule="exact"/>
              <w:ind w:firstLineChars="200" w:firstLine="480"/>
              <w:jc w:val="left"/>
              <w:rPr>
                <w:rFonts w:ascii="宋体" w:hAnsi="宋体"/>
                <w:kern w:val="0"/>
                <w:sz w:val="24"/>
              </w:rPr>
            </w:pPr>
            <w:r>
              <w:rPr>
                <w:rFonts w:ascii="宋体" w:hAnsi="宋体" w:hint="eastAsia"/>
                <w:sz w:val="24"/>
              </w:rPr>
              <w:t>铁路信号作为铁路整体的重点项目之一,对铁路运输起到了重要的作用。</w:t>
            </w:r>
            <w:r>
              <w:rPr>
                <w:sz w:val="24"/>
              </w:rPr>
              <w:t>铁路在我国是主要的运输工具，在我国</w:t>
            </w:r>
            <w:r>
              <w:rPr>
                <w:rFonts w:hint="eastAsia"/>
                <w:sz w:val="24"/>
              </w:rPr>
              <w:t>运输</w:t>
            </w:r>
            <w:r>
              <w:rPr>
                <w:sz w:val="24"/>
              </w:rPr>
              <w:t>方面占有重要</w:t>
            </w:r>
            <w:r>
              <w:rPr>
                <w:rFonts w:hint="eastAsia"/>
                <w:sz w:val="24"/>
              </w:rPr>
              <w:t>地位</w:t>
            </w:r>
            <w:r>
              <w:rPr>
                <w:sz w:val="24"/>
              </w:rPr>
              <w:t>。</w:t>
            </w:r>
            <w:r>
              <w:rPr>
                <w:rFonts w:hint="eastAsia"/>
                <w:sz w:val="24"/>
              </w:rPr>
              <w:t>国家运输实力</w:t>
            </w:r>
            <w:r>
              <w:rPr>
                <w:sz w:val="24"/>
              </w:rPr>
              <w:t>的飞速</w:t>
            </w:r>
            <w:r>
              <w:rPr>
                <w:rFonts w:hint="eastAsia"/>
                <w:sz w:val="24"/>
              </w:rPr>
              <w:t>拓展</w:t>
            </w:r>
            <w:r>
              <w:rPr>
                <w:sz w:val="24"/>
              </w:rPr>
              <w:t>，对铁路</w:t>
            </w:r>
            <w:r>
              <w:rPr>
                <w:rFonts w:hint="eastAsia"/>
                <w:sz w:val="24"/>
              </w:rPr>
              <w:t>行</w:t>
            </w:r>
            <w:r>
              <w:rPr>
                <w:sz w:val="24"/>
              </w:rPr>
              <w:t>业也有了较高的要求</w:t>
            </w:r>
            <w:r>
              <w:rPr>
                <w:rFonts w:hint="eastAsia"/>
                <w:sz w:val="24"/>
              </w:rPr>
              <w:t>，尤其是运输的安全性方面</w:t>
            </w:r>
            <w:r>
              <w:rPr>
                <w:sz w:val="24"/>
              </w:rPr>
              <w:t>。</w:t>
            </w:r>
            <w:r>
              <w:rPr>
                <w:rFonts w:ascii="宋体" w:hAnsi="宋体" w:hint="eastAsia"/>
                <w:kern w:val="0"/>
                <w:sz w:val="24"/>
              </w:rPr>
              <w:t>铁路信号赋予铁路运输的作用深远，对于运输的安全发挥着巨大的影响。高度集中、统一指挥均具备的铁路运输，保障列车能够按照规定的速度运行，使列车能够安全、高速且不间断的行驶。</w:t>
            </w:r>
          </w:p>
          <w:p w14:paraId="050ADF00" w14:textId="77777777" w:rsidR="00A91CCB" w:rsidRDefault="00000000">
            <w:pPr>
              <w:spacing w:line="400" w:lineRule="exact"/>
              <w:ind w:firstLineChars="200" w:firstLine="480"/>
              <w:jc w:val="left"/>
              <w:rPr>
                <w:rFonts w:ascii="宋体" w:hAnsi="宋体"/>
                <w:kern w:val="0"/>
                <w:sz w:val="24"/>
              </w:rPr>
            </w:pPr>
            <w:r>
              <w:rPr>
                <w:rFonts w:ascii="宋体" w:hAnsi="宋体" w:hint="eastAsia"/>
                <w:sz w:val="24"/>
              </w:rPr>
              <w:t>本文首先通过铁路信号与运输的研究背景入手，对国内外有关研究现状分析，并明确研究目的。然后对铁路信号设备和系统概念分别进行相关整理，描述铁路信号与安全运输之间的紧密联系，找出铁路信号现存问题以及对应的原因分析。继而对目前如何改进铁路信号促进安全运输展开对策研究，最后总结和展望对铁路信号安全性的改进将为铁路运输行业发展带来的积极影响。</w:t>
            </w:r>
            <w:r>
              <w:rPr>
                <w:rFonts w:ascii="宋体" w:hAnsi="宋体" w:hint="eastAsia"/>
                <w:kern w:val="0"/>
                <w:sz w:val="24"/>
              </w:rPr>
              <w:t>我们需要深度了解并且关注铁路信号的装置维护和升级等问题，力求不断完善和更新我国铁路信号的设备和系统，多方面共同努力研究其改进措施，以此来完备我国铁路信号系统</w:t>
            </w:r>
            <w:r>
              <w:rPr>
                <w:rFonts w:ascii="宋体" w:hAnsi="宋体" w:hint="eastAsia"/>
                <w:sz w:val="24"/>
              </w:rPr>
              <w:t>，保障良好的运输安全性能，夯实铁路运输发展长路，</w:t>
            </w:r>
            <w:r>
              <w:rPr>
                <w:rFonts w:ascii="宋体" w:hAnsi="宋体" w:hint="eastAsia"/>
                <w:kern w:val="0"/>
                <w:sz w:val="24"/>
              </w:rPr>
              <w:t>进一步为人民生活带来更大的便利。</w:t>
            </w:r>
          </w:p>
          <w:p w14:paraId="0D19C384" w14:textId="77777777" w:rsidR="00A91CCB" w:rsidRDefault="00A91CCB">
            <w:pPr>
              <w:spacing w:line="400" w:lineRule="exact"/>
              <w:jc w:val="left"/>
              <w:rPr>
                <w:rFonts w:ascii="宋体" w:hAnsi="宋体"/>
                <w:kern w:val="0"/>
                <w:sz w:val="24"/>
              </w:rPr>
            </w:pPr>
          </w:p>
          <w:p w14:paraId="306E617E" w14:textId="77777777" w:rsidR="00A91CCB" w:rsidRDefault="00000000">
            <w:pPr>
              <w:spacing w:line="400" w:lineRule="exact"/>
              <w:jc w:val="left"/>
              <w:rPr>
                <w:rFonts w:ascii="宋体" w:hAnsi="宋体"/>
                <w:kern w:val="0"/>
                <w:sz w:val="24"/>
              </w:rPr>
            </w:pPr>
            <w:r>
              <w:rPr>
                <w:rFonts w:ascii="宋体" w:hAnsi="宋体" w:hint="eastAsia"/>
                <w:kern w:val="0"/>
                <w:sz w:val="24"/>
              </w:rPr>
              <w:t>基本要求：</w:t>
            </w:r>
          </w:p>
          <w:p w14:paraId="159EDDA4" w14:textId="77777777" w:rsidR="00A91CCB" w:rsidRDefault="00000000">
            <w:pPr>
              <w:spacing w:line="360" w:lineRule="exact"/>
              <w:rPr>
                <w:rFonts w:ascii="宋体"/>
                <w:sz w:val="24"/>
              </w:rPr>
            </w:pPr>
            <w:r>
              <w:rPr>
                <w:rFonts w:ascii="宋体" w:hint="eastAsia"/>
                <w:sz w:val="24"/>
              </w:rPr>
              <w:t>（1）</w:t>
            </w:r>
            <w:r>
              <w:rPr>
                <w:rFonts w:ascii="宋体"/>
                <w:sz w:val="24"/>
              </w:rPr>
              <w:t>论文要求立论有据，资料充分，观点鲜明，文章结构完整，语言顺畅，层次分明;</w:t>
            </w:r>
          </w:p>
          <w:p w14:paraId="0AA99F45" w14:textId="77777777" w:rsidR="00A91CCB" w:rsidRDefault="00000000">
            <w:pPr>
              <w:spacing w:line="360" w:lineRule="exact"/>
              <w:rPr>
                <w:rFonts w:ascii="宋体"/>
                <w:sz w:val="24"/>
              </w:rPr>
            </w:pPr>
            <w:r>
              <w:rPr>
                <w:rFonts w:ascii="宋体" w:hint="eastAsia"/>
                <w:sz w:val="24"/>
              </w:rPr>
              <w:t>（2）</w:t>
            </w:r>
            <w:r>
              <w:rPr>
                <w:rFonts w:ascii="宋体"/>
                <w:sz w:val="24"/>
              </w:rPr>
              <w:t>研究内容与提出的观点要求以实际情况为基础，并对我国经济发展以及本学科领域有一定的理论意义和现实意义，在文章的撰写过程中应提出自己的观点和看法;</w:t>
            </w:r>
          </w:p>
          <w:p w14:paraId="284FC082" w14:textId="77777777" w:rsidR="00A91CCB" w:rsidRDefault="00000000">
            <w:pPr>
              <w:spacing w:line="360" w:lineRule="exact"/>
              <w:rPr>
                <w:rFonts w:ascii="宋体"/>
                <w:sz w:val="24"/>
              </w:rPr>
            </w:pPr>
            <w:r>
              <w:rPr>
                <w:rFonts w:ascii="宋体" w:hint="eastAsia"/>
                <w:sz w:val="24"/>
              </w:rPr>
              <w:t>（3）</w:t>
            </w:r>
            <w:r>
              <w:rPr>
                <w:rFonts w:ascii="宋体"/>
                <w:sz w:val="24"/>
              </w:rPr>
              <w:t>论文写作态度端正，写作过程不拖沓，及时与指导教师沟通写作进度，探讨论文内容，对指导教师指出的论文问题认真研究并修改;</w:t>
            </w:r>
          </w:p>
          <w:p w14:paraId="1698F5AC" w14:textId="77777777" w:rsidR="00A91CCB" w:rsidRDefault="00000000">
            <w:pPr>
              <w:spacing w:line="360" w:lineRule="exact"/>
              <w:rPr>
                <w:rFonts w:ascii="宋体"/>
                <w:sz w:val="24"/>
              </w:rPr>
            </w:pPr>
            <w:r>
              <w:rPr>
                <w:rFonts w:ascii="宋体" w:hint="eastAsia"/>
                <w:sz w:val="24"/>
              </w:rPr>
              <w:t>（4）</w:t>
            </w:r>
            <w:r>
              <w:rPr>
                <w:rFonts w:ascii="宋体"/>
                <w:sz w:val="24"/>
              </w:rPr>
              <w:t>论文应符合我校毕业论文书写规范，重要数据及引用他人成果要标明出处</w:t>
            </w:r>
            <w:r>
              <w:rPr>
                <w:rFonts w:ascii="宋体" w:hint="eastAsia"/>
                <w:sz w:val="24"/>
              </w:rPr>
              <w:t>；</w:t>
            </w:r>
          </w:p>
          <w:p w14:paraId="0515950A" w14:textId="77777777" w:rsidR="00A91CCB" w:rsidRDefault="00000000">
            <w:pPr>
              <w:spacing w:line="360" w:lineRule="exact"/>
              <w:rPr>
                <w:rFonts w:ascii="宋体"/>
                <w:sz w:val="24"/>
              </w:rPr>
            </w:pPr>
            <w:r>
              <w:rPr>
                <w:rFonts w:ascii="宋体" w:hint="eastAsia"/>
                <w:sz w:val="24"/>
              </w:rPr>
              <w:t>（5）</w:t>
            </w:r>
            <w:r>
              <w:rPr>
                <w:rFonts w:ascii="宋体"/>
                <w:sz w:val="24"/>
              </w:rPr>
              <w:t>按时完成毕业论文各阶段工作，及时上传相关文稿并保证质量;</w:t>
            </w:r>
          </w:p>
          <w:p w14:paraId="28035409" w14:textId="77777777" w:rsidR="00A91CCB" w:rsidRDefault="00A91CCB">
            <w:pPr>
              <w:spacing w:line="360" w:lineRule="exact"/>
              <w:rPr>
                <w:rFonts w:ascii="宋体"/>
                <w:sz w:val="24"/>
              </w:rPr>
            </w:pPr>
          </w:p>
          <w:p w14:paraId="22BBA7FA" w14:textId="77777777" w:rsidR="00A91CCB" w:rsidRDefault="00000000">
            <w:pPr>
              <w:spacing w:line="360" w:lineRule="exact"/>
              <w:rPr>
                <w:rFonts w:ascii="宋体"/>
                <w:bCs/>
                <w:sz w:val="24"/>
              </w:rPr>
            </w:pPr>
            <w:r>
              <w:rPr>
                <w:rFonts w:ascii="宋体" w:hAnsi="宋体"/>
                <w:bCs/>
                <w:sz w:val="24"/>
              </w:rPr>
              <w:t>2.</w:t>
            </w:r>
            <w:r>
              <w:rPr>
                <w:rFonts w:ascii="宋体" w:hAnsi="宋体" w:hint="eastAsia"/>
                <w:bCs/>
                <w:sz w:val="24"/>
              </w:rPr>
              <w:t>原始依据（包括设计或论文的工作基础、研究条件、应用环境、工作目的等）</w:t>
            </w:r>
          </w:p>
          <w:p w14:paraId="1427D8F8" w14:textId="77777777" w:rsidR="00A91CCB" w:rsidRDefault="00A91CCB">
            <w:pPr>
              <w:spacing w:line="360" w:lineRule="exact"/>
              <w:rPr>
                <w:rFonts w:ascii="宋体"/>
                <w:bCs/>
                <w:sz w:val="24"/>
              </w:rPr>
            </w:pPr>
          </w:p>
          <w:p w14:paraId="57BB6FF1" w14:textId="77777777" w:rsidR="00A91CCB" w:rsidRDefault="00000000">
            <w:pPr>
              <w:spacing w:line="360" w:lineRule="exact"/>
              <w:rPr>
                <w:rFonts w:ascii="宋体"/>
                <w:bCs/>
                <w:sz w:val="24"/>
              </w:rPr>
            </w:pPr>
            <w:r>
              <w:rPr>
                <w:rFonts w:ascii="宋体" w:hint="eastAsia"/>
                <w:bCs/>
                <w:sz w:val="24"/>
              </w:rPr>
              <w:t>（1）收集铁路信号带动运输安全相关论文资料，铁路信号发展相关数据材料，拟定论文写作提纲，并征询导师指导意见。</w:t>
            </w:r>
          </w:p>
          <w:p w14:paraId="4CC26630" w14:textId="77777777" w:rsidR="00A91CCB" w:rsidRDefault="00A91CCB">
            <w:pPr>
              <w:spacing w:line="360" w:lineRule="exact"/>
              <w:rPr>
                <w:rFonts w:ascii="宋体"/>
                <w:bCs/>
                <w:sz w:val="24"/>
              </w:rPr>
            </w:pPr>
          </w:p>
          <w:p w14:paraId="58D72005" w14:textId="77777777" w:rsidR="00A91CCB" w:rsidRDefault="00000000">
            <w:pPr>
              <w:spacing w:line="360" w:lineRule="exact"/>
              <w:rPr>
                <w:rFonts w:ascii="宋体"/>
                <w:bCs/>
                <w:sz w:val="24"/>
              </w:rPr>
            </w:pPr>
            <w:r>
              <w:rPr>
                <w:rFonts w:ascii="宋体" w:hint="eastAsia"/>
                <w:bCs/>
                <w:sz w:val="24"/>
              </w:rPr>
              <w:t>（2）详细阅读至少10篇铁路信号发展相关研究文献，确定本研究的内容和方法，网络上收集相关研究调查报告和新闻数据，要求明确信号发展影响运输安全研究的主题、方向和基本观点，明确铁路信号发展的现状和实施路径，分析现有影响信号安全稳定性存在的问题并给出对策。</w:t>
            </w:r>
          </w:p>
          <w:p w14:paraId="4FF43ED3" w14:textId="77777777" w:rsidR="00A91CCB" w:rsidRDefault="00000000">
            <w:pPr>
              <w:spacing w:before="240" w:after="240" w:line="400" w:lineRule="exact"/>
              <w:rPr>
                <w:rFonts w:ascii="宋体" w:hAnsi="宋体"/>
                <w:sz w:val="24"/>
              </w:rPr>
            </w:pPr>
            <w:r>
              <w:rPr>
                <w:rFonts w:ascii="宋体" w:hint="eastAsia"/>
                <w:bCs/>
                <w:sz w:val="24"/>
              </w:rPr>
              <w:t>（3）</w:t>
            </w:r>
            <w:r>
              <w:rPr>
                <w:rFonts w:ascii="宋体" w:hAnsi="宋体" w:hint="eastAsia"/>
                <w:sz w:val="24"/>
              </w:rPr>
              <w:t>铁路信号实际的信息传递过程中</w:t>
            </w:r>
            <w:r>
              <w:rPr>
                <w:rFonts w:ascii="宋体" w:hAnsi="宋体"/>
                <w:sz w:val="24"/>
              </w:rPr>
              <w:t>，</w:t>
            </w:r>
            <w:r>
              <w:rPr>
                <w:rFonts w:ascii="宋体" w:hAnsi="宋体" w:hint="eastAsia"/>
                <w:sz w:val="24"/>
              </w:rPr>
              <w:t>仍然存在着新技术设备的更新速度还相对较慢、</w:t>
            </w:r>
            <w:r>
              <w:rPr>
                <w:rFonts w:ascii="宋体" w:hAnsi="宋体" w:hint="eastAsia"/>
                <w:sz w:val="24"/>
              </w:rPr>
              <w:lastRenderedPageBreak/>
              <w:t>应用率还相对较低，控制系统智能化和集成化水平不高等问题</w:t>
            </w:r>
            <w:r>
              <w:rPr>
                <w:rFonts w:ascii="宋体" w:hAnsi="宋体"/>
                <w:sz w:val="24"/>
              </w:rPr>
              <w:t>，</w:t>
            </w:r>
            <w:r>
              <w:rPr>
                <w:rFonts w:ascii="宋体" w:hAnsi="宋体" w:hint="eastAsia"/>
                <w:sz w:val="24"/>
              </w:rPr>
              <w:t>所以就必须引入新的管理方法实现对铁路信号系统的有效管理。</w:t>
            </w:r>
          </w:p>
          <w:p w14:paraId="681B0AC7" w14:textId="77777777" w:rsidR="00A91CCB" w:rsidRDefault="00000000">
            <w:pPr>
              <w:spacing w:before="240" w:after="240" w:line="400" w:lineRule="exact"/>
              <w:ind w:firstLineChars="200" w:firstLine="480"/>
              <w:rPr>
                <w:rFonts w:ascii="宋体"/>
                <w:bCs/>
                <w:sz w:val="24"/>
              </w:rPr>
            </w:pPr>
            <w:r>
              <w:rPr>
                <w:rFonts w:ascii="宋体" w:hint="eastAsia"/>
                <w:bCs/>
                <w:sz w:val="24"/>
              </w:rPr>
              <w:t>（4）</w:t>
            </w:r>
            <w:r>
              <w:rPr>
                <w:rFonts w:ascii="宋体" w:hAnsi="宋体" w:hint="eastAsia"/>
                <w:sz w:val="24"/>
              </w:rPr>
              <w:t>长期的现场运营证实信号设备对指导列车正常运行、维护行车安全、提升运输质量等方面都展现出十分关键的作用，铁路信号与运输的安全性以及效率息息相关。本文的目的也是研究二者之间的关系，改善铁路信号发展安全运输，推动铁路系统优化。</w:t>
            </w:r>
          </w:p>
          <w:p w14:paraId="7079643C" w14:textId="77777777" w:rsidR="00A91CCB" w:rsidRDefault="00A91CCB">
            <w:pPr>
              <w:spacing w:line="360" w:lineRule="exact"/>
              <w:ind w:firstLine="480"/>
              <w:rPr>
                <w:rFonts w:ascii="宋体"/>
                <w:bCs/>
                <w:sz w:val="24"/>
              </w:rPr>
            </w:pPr>
          </w:p>
          <w:p w14:paraId="7C0739DE" w14:textId="77777777" w:rsidR="00A91CCB" w:rsidRDefault="00A91CCB">
            <w:pPr>
              <w:spacing w:line="360" w:lineRule="exact"/>
              <w:ind w:firstLine="480"/>
              <w:rPr>
                <w:rFonts w:ascii="宋体"/>
                <w:bCs/>
                <w:sz w:val="24"/>
              </w:rPr>
            </w:pPr>
          </w:p>
          <w:p w14:paraId="3C440564" w14:textId="77777777" w:rsidR="00A91CCB" w:rsidRDefault="00A91CCB">
            <w:pPr>
              <w:spacing w:line="360" w:lineRule="exact"/>
              <w:ind w:firstLine="480"/>
              <w:rPr>
                <w:rFonts w:ascii="宋体"/>
                <w:bCs/>
                <w:sz w:val="24"/>
              </w:rPr>
            </w:pPr>
          </w:p>
          <w:p w14:paraId="188F9E07" w14:textId="77777777" w:rsidR="00A91CCB" w:rsidRDefault="00A91CCB">
            <w:pPr>
              <w:spacing w:line="360" w:lineRule="exact"/>
              <w:ind w:firstLine="480"/>
              <w:rPr>
                <w:rFonts w:ascii="宋体"/>
                <w:bCs/>
                <w:sz w:val="24"/>
              </w:rPr>
            </w:pPr>
          </w:p>
          <w:p w14:paraId="58AE3E12" w14:textId="77777777" w:rsidR="00A91CCB" w:rsidRDefault="00A91CCB">
            <w:pPr>
              <w:spacing w:line="360" w:lineRule="exact"/>
              <w:ind w:firstLine="480"/>
              <w:rPr>
                <w:rFonts w:ascii="宋体"/>
                <w:bCs/>
                <w:sz w:val="24"/>
              </w:rPr>
            </w:pPr>
          </w:p>
          <w:p w14:paraId="2F9015FA" w14:textId="77777777" w:rsidR="00A91CCB" w:rsidRDefault="00A91CCB">
            <w:pPr>
              <w:spacing w:line="360" w:lineRule="exact"/>
              <w:ind w:firstLine="480"/>
              <w:rPr>
                <w:rFonts w:ascii="宋体"/>
                <w:bCs/>
                <w:sz w:val="24"/>
              </w:rPr>
            </w:pPr>
          </w:p>
          <w:p w14:paraId="45A7DEB4" w14:textId="77777777" w:rsidR="00A91CCB" w:rsidRDefault="00A91CCB">
            <w:pPr>
              <w:spacing w:line="360" w:lineRule="exact"/>
              <w:ind w:firstLine="480"/>
              <w:rPr>
                <w:rFonts w:ascii="宋体"/>
                <w:bCs/>
                <w:sz w:val="24"/>
              </w:rPr>
            </w:pPr>
          </w:p>
          <w:p w14:paraId="541772C9" w14:textId="77777777" w:rsidR="00A91CCB" w:rsidRDefault="00A91CCB">
            <w:pPr>
              <w:spacing w:line="360" w:lineRule="exact"/>
              <w:ind w:firstLine="480"/>
              <w:rPr>
                <w:rFonts w:ascii="宋体"/>
                <w:bCs/>
                <w:sz w:val="24"/>
              </w:rPr>
            </w:pPr>
          </w:p>
          <w:p w14:paraId="229B693B" w14:textId="77777777" w:rsidR="00A91CCB" w:rsidRDefault="00A91CCB">
            <w:pPr>
              <w:spacing w:line="360" w:lineRule="exact"/>
              <w:ind w:firstLine="480"/>
              <w:rPr>
                <w:rFonts w:ascii="宋体"/>
                <w:bCs/>
                <w:sz w:val="24"/>
              </w:rPr>
            </w:pPr>
          </w:p>
          <w:p w14:paraId="3F20B89A" w14:textId="77777777" w:rsidR="00A91CCB" w:rsidRDefault="00000000">
            <w:pPr>
              <w:spacing w:line="360" w:lineRule="exact"/>
              <w:ind w:firstLine="480"/>
              <w:rPr>
                <w:rFonts w:ascii="黑体" w:eastAsia="黑体"/>
                <w:bCs/>
                <w:sz w:val="24"/>
              </w:rPr>
            </w:pPr>
            <w:r>
              <w:rPr>
                <w:rFonts w:ascii="宋体" w:hAnsi="宋体" w:hint="eastAsia"/>
                <w:bCs/>
                <w:sz w:val="24"/>
              </w:rPr>
              <w:t xml:space="preserve">　　　　　　　　　　　　　　</w:t>
            </w:r>
            <w:r>
              <w:rPr>
                <w:rFonts w:ascii="黑体" w:eastAsia="黑体" w:hint="eastAsia"/>
                <w:bCs/>
                <w:sz w:val="24"/>
              </w:rPr>
              <w:t>指导教师签字：</w:t>
            </w:r>
          </w:p>
          <w:p w14:paraId="6556C050" w14:textId="77777777" w:rsidR="00A91CCB" w:rsidRDefault="00000000">
            <w:pPr>
              <w:spacing w:before="120"/>
              <w:ind w:firstLineChars="1600" w:firstLine="3840"/>
              <w:rPr>
                <w:rFonts w:ascii="黑体" w:eastAsia="黑体"/>
                <w:bCs/>
                <w:sz w:val="24"/>
              </w:rPr>
            </w:pPr>
            <w:r>
              <w:rPr>
                <w:rFonts w:ascii="黑体" w:eastAsia="黑体" w:hint="eastAsia"/>
                <w:bCs/>
                <w:sz w:val="24"/>
              </w:rPr>
              <w:t>助学单位（盖章）：</w:t>
            </w:r>
          </w:p>
          <w:p w14:paraId="4C1CAB22" w14:textId="77777777" w:rsidR="00A91CCB" w:rsidRDefault="00000000">
            <w:pPr>
              <w:spacing w:line="400" w:lineRule="exact"/>
              <w:ind w:firstLineChars="200" w:firstLine="480"/>
              <w:rPr>
                <w:rFonts w:ascii="黑体" w:eastAsia="黑体"/>
                <w:bCs/>
                <w:sz w:val="24"/>
              </w:rPr>
            </w:pPr>
            <w:r>
              <w:rPr>
                <w:rFonts w:ascii="黑体" w:eastAsia="黑体" w:hint="eastAsia"/>
                <w:bCs/>
                <w:sz w:val="24"/>
              </w:rPr>
              <w:t xml:space="preserve">　　　　　　　　　　　　　　　　　　　　　　　</w:t>
            </w:r>
          </w:p>
          <w:p w14:paraId="02DE0AAD" w14:textId="77777777" w:rsidR="00A91CCB" w:rsidRDefault="00A91CCB">
            <w:pPr>
              <w:spacing w:line="400" w:lineRule="exact"/>
              <w:ind w:firstLineChars="200" w:firstLine="480"/>
              <w:rPr>
                <w:rFonts w:ascii="黑体" w:eastAsia="黑体"/>
                <w:bCs/>
                <w:sz w:val="24"/>
              </w:rPr>
            </w:pPr>
          </w:p>
          <w:p w14:paraId="1B4C41BA" w14:textId="77777777" w:rsidR="00A91CCB" w:rsidRDefault="00000000">
            <w:pPr>
              <w:spacing w:line="400" w:lineRule="exact"/>
              <w:ind w:firstLineChars="2550" w:firstLine="6120"/>
              <w:rPr>
                <w:rFonts w:ascii="宋体"/>
                <w:b/>
                <w:sz w:val="28"/>
                <w:szCs w:val="28"/>
                <w:bdr w:val="single" w:sz="4" w:space="0" w:color="auto"/>
              </w:rPr>
            </w:pPr>
            <w:r>
              <w:rPr>
                <w:rFonts w:ascii="黑体" w:eastAsia="黑体" w:hint="eastAsia"/>
                <w:bCs/>
                <w:sz w:val="24"/>
              </w:rPr>
              <w:t>2022年</w:t>
            </w:r>
            <w:r>
              <w:rPr>
                <w:rFonts w:ascii="黑体" w:eastAsia="黑体"/>
                <w:bCs/>
                <w:sz w:val="24"/>
              </w:rPr>
              <w:t xml:space="preserve">   </w:t>
            </w:r>
            <w:r>
              <w:rPr>
                <w:rFonts w:ascii="黑体" w:eastAsia="黑体" w:hint="eastAsia"/>
                <w:bCs/>
                <w:sz w:val="24"/>
              </w:rPr>
              <w:t>5</w:t>
            </w:r>
            <w:r>
              <w:rPr>
                <w:rFonts w:ascii="黑体" w:eastAsia="黑体"/>
                <w:bCs/>
                <w:sz w:val="24"/>
              </w:rPr>
              <w:t xml:space="preserve"> </w:t>
            </w:r>
            <w:r>
              <w:rPr>
                <w:rFonts w:ascii="黑体" w:eastAsia="黑体" w:hint="eastAsia"/>
                <w:bCs/>
                <w:sz w:val="24"/>
              </w:rPr>
              <w:t>月</w:t>
            </w:r>
            <w:r>
              <w:rPr>
                <w:rFonts w:ascii="黑体" w:eastAsia="黑体"/>
                <w:bCs/>
                <w:sz w:val="24"/>
              </w:rPr>
              <w:t xml:space="preserve">  </w:t>
            </w:r>
            <w:r>
              <w:rPr>
                <w:rFonts w:ascii="黑体" w:eastAsia="黑体" w:hint="eastAsia"/>
                <w:bCs/>
                <w:sz w:val="24"/>
              </w:rPr>
              <w:t>15</w:t>
            </w:r>
            <w:r>
              <w:rPr>
                <w:rFonts w:ascii="黑体" w:eastAsia="黑体"/>
                <w:bCs/>
                <w:sz w:val="24"/>
              </w:rPr>
              <w:t xml:space="preserve"> </w:t>
            </w:r>
            <w:r>
              <w:rPr>
                <w:rFonts w:ascii="黑体" w:eastAsia="黑体" w:hint="eastAsia"/>
                <w:bCs/>
                <w:sz w:val="24"/>
              </w:rPr>
              <w:t>日</w:t>
            </w:r>
          </w:p>
        </w:tc>
      </w:tr>
    </w:tbl>
    <w:p w14:paraId="3A65AEEC" w14:textId="77777777" w:rsidR="00A91CCB" w:rsidRDefault="00000000">
      <w:pPr>
        <w:spacing w:line="660" w:lineRule="auto"/>
        <w:jc w:val="center"/>
        <w:rPr>
          <w:rFonts w:ascii="黑体" w:eastAsia="黑体"/>
          <w:bCs/>
          <w:sz w:val="36"/>
        </w:rPr>
      </w:pPr>
      <w:r>
        <w:rPr>
          <w:rFonts w:eastAsia="黑体" w:hint="eastAsia"/>
          <w:b/>
          <w:bCs/>
          <w:noProof/>
          <w:sz w:val="48"/>
        </w:rPr>
        <w:lastRenderedPageBreak/>
        <w:drawing>
          <wp:inline distT="0" distB="0" distL="0" distR="0" wp14:anchorId="2A61DAB8" wp14:editId="07109193">
            <wp:extent cx="2446655" cy="568325"/>
            <wp:effectExtent l="0" t="0" r="6985" b="10795"/>
            <wp:docPr id="1028" name="图片 3"/>
            <wp:cNvGraphicFramePr/>
            <a:graphic xmlns:a="http://schemas.openxmlformats.org/drawingml/2006/main">
              <a:graphicData uri="http://schemas.openxmlformats.org/drawingml/2006/picture">
                <pic:pic xmlns:pic="http://schemas.openxmlformats.org/drawingml/2006/picture">
                  <pic:nvPicPr>
                    <pic:cNvPr id="1028" name="图片 3"/>
                    <pic:cNvPicPr/>
                  </pic:nvPicPr>
                  <pic:blipFill>
                    <a:blip r:embed="rId8" cstate="print"/>
                    <a:srcRect/>
                    <a:stretch>
                      <a:fillRect/>
                    </a:stretch>
                  </pic:blipFill>
                  <pic:spPr>
                    <a:xfrm>
                      <a:off x="0" y="0"/>
                      <a:ext cx="2446655" cy="568325"/>
                    </a:xfrm>
                    <a:prstGeom prst="rect">
                      <a:avLst/>
                    </a:prstGeom>
                    <a:ln>
                      <a:noFill/>
                    </a:ln>
                  </pic:spPr>
                </pic:pic>
              </a:graphicData>
            </a:graphic>
          </wp:inline>
        </w:drawing>
      </w:r>
    </w:p>
    <w:p w14:paraId="69F455E5" w14:textId="77777777" w:rsidR="00A91CCB" w:rsidRDefault="00000000">
      <w:pPr>
        <w:spacing w:line="660" w:lineRule="auto"/>
        <w:jc w:val="center"/>
        <w:rPr>
          <w:rFonts w:ascii="黑体" w:eastAsia="黑体"/>
          <w:bCs/>
          <w:sz w:val="48"/>
        </w:rPr>
      </w:pPr>
      <w:r>
        <w:rPr>
          <w:rFonts w:ascii="黑体" w:eastAsia="黑体" w:hint="eastAsia"/>
          <w:bCs/>
          <w:sz w:val="48"/>
        </w:rPr>
        <w:t>毕业设计</w:t>
      </w:r>
      <w:r>
        <w:rPr>
          <w:rFonts w:ascii="黑体" w:eastAsia="黑体"/>
          <w:bCs/>
          <w:sz w:val="48"/>
        </w:rPr>
        <w:t>(</w:t>
      </w:r>
      <w:r>
        <w:rPr>
          <w:rFonts w:ascii="黑体" w:eastAsia="黑体" w:hint="eastAsia"/>
          <w:bCs/>
          <w:sz w:val="48"/>
        </w:rPr>
        <w:t>论文</w:t>
      </w:r>
      <w:r>
        <w:rPr>
          <w:rFonts w:ascii="黑体" w:eastAsia="黑体"/>
          <w:bCs/>
          <w:sz w:val="48"/>
        </w:rPr>
        <w:t>)</w:t>
      </w:r>
      <w:r>
        <w:rPr>
          <w:rFonts w:ascii="黑体" w:eastAsia="黑体" w:hint="eastAsia"/>
          <w:bCs/>
          <w:sz w:val="48"/>
        </w:rPr>
        <w:t>进度计划与考核表</w:t>
      </w:r>
    </w:p>
    <w:tbl>
      <w:tblPr>
        <w:tblW w:w="985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30" w:type="dxa"/>
          <w:right w:w="30" w:type="dxa"/>
        </w:tblCellMar>
        <w:tblLook w:val="04A0" w:firstRow="1" w:lastRow="0" w:firstColumn="1" w:lastColumn="0" w:noHBand="0" w:noVBand="1"/>
      </w:tblPr>
      <w:tblGrid>
        <w:gridCol w:w="1109"/>
        <w:gridCol w:w="1487"/>
        <w:gridCol w:w="1148"/>
        <w:gridCol w:w="19"/>
        <w:gridCol w:w="1132"/>
        <w:gridCol w:w="1120"/>
        <w:gridCol w:w="1116"/>
        <w:gridCol w:w="1340"/>
        <w:gridCol w:w="1388"/>
      </w:tblGrid>
      <w:tr w:rsidR="00A91CCB" w14:paraId="6D688E97" w14:textId="77777777">
        <w:trPr>
          <w:cantSplit/>
          <w:trHeight w:val="826"/>
          <w:jc w:val="center"/>
        </w:trPr>
        <w:tc>
          <w:tcPr>
            <w:tcW w:w="1109" w:type="dxa"/>
            <w:tcBorders>
              <w:top w:val="single" w:sz="8" w:space="0" w:color="auto"/>
              <w:left w:val="single" w:sz="8" w:space="0" w:color="auto"/>
              <w:bottom w:val="single" w:sz="8" w:space="0" w:color="auto"/>
              <w:right w:val="single" w:sz="8" w:space="0" w:color="auto"/>
            </w:tcBorders>
            <w:vAlign w:val="center"/>
          </w:tcPr>
          <w:p w14:paraId="5D901AF1" w14:textId="77777777" w:rsidR="00A91CCB" w:rsidRDefault="00000000">
            <w:pPr>
              <w:jc w:val="center"/>
              <w:rPr>
                <w:rFonts w:ascii="黑体" w:eastAsia="黑体"/>
                <w:bCs/>
                <w:color w:val="000000"/>
                <w:sz w:val="24"/>
              </w:rPr>
            </w:pPr>
            <w:r>
              <w:rPr>
                <w:rFonts w:ascii="黑体" w:eastAsia="黑体" w:hint="eastAsia"/>
                <w:bCs/>
                <w:color w:val="000000"/>
                <w:sz w:val="24"/>
              </w:rPr>
              <w:t>学生姓名</w:t>
            </w:r>
          </w:p>
        </w:tc>
        <w:tc>
          <w:tcPr>
            <w:tcW w:w="1487" w:type="dxa"/>
            <w:tcBorders>
              <w:top w:val="single" w:sz="8" w:space="0" w:color="auto"/>
              <w:left w:val="single" w:sz="8" w:space="0" w:color="auto"/>
              <w:bottom w:val="single" w:sz="8" w:space="0" w:color="auto"/>
              <w:right w:val="single" w:sz="8" w:space="0" w:color="auto"/>
            </w:tcBorders>
            <w:vAlign w:val="center"/>
          </w:tcPr>
          <w:p w14:paraId="7C6666D7" w14:textId="77777777" w:rsidR="00A91CCB" w:rsidRDefault="00000000">
            <w:pPr>
              <w:jc w:val="center"/>
              <w:rPr>
                <w:rFonts w:ascii="宋体"/>
                <w:bCs/>
                <w:sz w:val="24"/>
              </w:rPr>
            </w:pPr>
            <w:r>
              <w:rPr>
                <w:rFonts w:ascii="宋体" w:hint="eastAsia"/>
                <w:bCs/>
                <w:sz w:val="24"/>
              </w:rPr>
              <w:t>郑征</w:t>
            </w:r>
          </w:p>
        </w:tc>
        <w:tc>
          <w:tcPr>
            <w:tcW w:w="1148" w:type="dxa"/>
            <w:tcBorders>
              <w:top w:val="single" w:sz="8" w:space="0" w:color="auto"/>
              <w:left w:val="single" w:sz="8" w:space="0" w:color="auto"/>
              <w:bottom w:val="single" w:sz="8" w:space="0" w:color="auto"/>
              <w:right w:val="single" w:sz="8" w:space="0" w:color="auto"/>
            </w:tcBorders>
            <w:vAlign w:val="center"/>
          </w:tcPr>
          <w:p w14:paraId="7F843765" w14:textId="77777777" w:rsidR="00A91CCB" w:rsidRDefault="00000000">
            <w:pPr>
              <w:jc w:val="center"/>
              <w:rPr>
                <w:rFonts w:ascii="黑体" w:eastAsia="黑体"/>
                <w:bCs/>
                <w:sz w:val="24"/>
              </w:rPr>
            </w:pPr>
            <w:r>
              <w:rPr>
                <w:rFonts w:ascii="黑体" w:eastAsia="黑体" w:hint="eastAsia"/>
                <w:bCs/>
                <w:sz w:val="24"/>
              </w:rPr>
              <w:t>助学单位</w:t>
            </w:r>
          </w:p>
        </w:tc>
        <w:tc>
          <w:tcPr>
            <w:tcW w:w="1151" w:type="dxa"/>
            <w:gridSpan w:val="2"/>
            <w:tcBorders>
              <w:top w:val="single" w:sz="8" w:space="0" w:color="auto"/>
              <w:left w:val="single" w:sz="8" w:space="0" w:color="auto"/>
              <w:bottom w:val="single" w:sz="8" w:space="0" w:color="auto"/>
              <w:right w:val="single" w:sz="8" w:space="0" w:color="auto"/>
            </w:tcBorders>
            <w:vAlign w:val="center"/>
          </w:tcPr>
          <w:p w14:paraId="0E4E101C" w14:textId="77777777" w:rsidR="00A91CCB" w:rsidRDefault="00000000">
            <w:pPr>
              <w:jc w:val="center"/>
              <w:rPr>
                <w:rFonts w:ascii="宋体"/>
                <w:bCs/>
                <w:sz w:val="24"/>
              </w:rPr>
            </w:pPr>
            <w:r>
              <w:rPr>
                <w:rFonts w:ascii="宋体" w:hint="eastAsia"/>
                <w:bCs/>
                <w:sz w:val="24"/>
              </w:rPr>
              <w:t>辽宁铁道职业技术学院</w:t>
            </w:r>
          </w:p>
        </w:tc>
        <w:tc>
          <w:tcPr>
            <w:tcW w:w="1120" w:type="dxa"/>
            <w:tcBorders>
              <w:top w:val="single" w:sz="8" w:space="0" w:color="auto"/>
              <w:left w:val="single" w:sz="8" w:space="0" w:color="auto"/>
              <w:bottom w:val="single" w:sz="8" w:space="0" w:color="auto"/>
              <w:right w:val="single" w:sz="8" w:space="0" w:color="auto"/>
            </w:tcBorders>
            <w:vAlign w:val="center"/>
          </w:tcPr>
          <w:p w14:paraId="63CCC3BB" w14:textId="77777777" w:rsidR="00A91CCB" w:rsidRDefault="00000000">
            <w:pPr>
              <w:jc w:val="center"/>
              <w:rPr>
                <w:rFonts w:ascii="黑体" w:eastAsia="黑体"/>
                <w:bCs/>
                <w:sz w:val="24"/>
              </w:rPr>
            </w:pPr>
            <w:r>
              <w:rPr>
                <w:rFonts w:ascii="黑体" w:eastAsia="黑体" w:hint="eastAsia"/>
                <w:bCs/>
                <w:sz w:val="24"/>
              </w:rPr>
              <w:t>指导教师</w:t>
            </w:r>
          </w:p>
        </w:tc>
        <w:tc>
          <w:tcPr>
            <w:tcW w:w="1116" w:type="dxa"/>
            <w:tcBorders>
              <w:top w:val="single" w:sz="8" w:space="0" w:color="auto"/>
              <w:left w:val="single" w:sz="8" w:space="0" w:color="auto"/>
              <w:bottom w:val="single" w:sz="8" w:space="0" w:color="auto"/>
              <w:right w:val="single" w:sz="8" w:space="0" w:color="auto"/>
            </w:tcBorders>
            <w:vAlign w:val="center"/>
          </w:tcPr>
          <w:p w14:paraId="417DDAAA" w14:textId="77777777" w:rsidR="00A91CCB" w:rsidRDefault="00000000">
            <w:pPr>
              <w:jc w:val="center"/>
              <w:rPr>
                <w:rFonts w:ascii="宋体"/>
                <w:bCs/>
                <w:sz w:val="24"/>
              </w:rPr>
            </w:pPr>
            <w:r>
              <w:rPr>
                <w:rFonts w:ascii="宋体" w:hint="eastAsia"/>
                <w:bCs/>
                <w:sz w:val="24"/>
              </w:rPr>
              <w:t>矫洪伟</w:t>
            </w:r>
          </w:p>
        </w:tc>
        <w:tc>
          <w:tcPr>
            <w:tcW w:w="1340" w:type="dxa"/>
            <w:tcBorders>
              <w:top w:val="single" w:sz="8" w:space="0" w:color="auto"/>
              <w:left w:val="single" w:sz="8" w:space="0" w:color="auto"/>
              <w:bottom w:val="single" w:sz="8" w:space="0" w:color="auto"/>
              <w:right w:val="single" w:sz="8" w:space="0" w:color="auto"/>
            </w:tcBorders>
            <w:vAlign w:val="center"/>
          </w:tcPr>
          <w:p w14:paraId="143A7DA8" w14:textId="77777777" w:rsidR="00A91CCB" w:rsidRDefault="00000000">
            <w:pPr>
              <w:jc w:val="center"/>
              <w:rPr>
                <w:rFonts w:ascii="黑体" w:eastAsia="黑体"/>
                <w:bCs/>
                <w:sz w:val="24"/>
              </w:rPr>
            </w:pPr>
            <w:r>
              <w:rPr>
                <w:rFonts w:ascii="黑体" w:eastAsia="黑体" w:hint="eastAsia"/>
                <w:bCs/>
                <w:sz w:val="24"/>
              </w:rPr>
              <w:t>本课题其他人员</w:t>
            </w:r>
          </w:p>
        </w:tc>
        <w:tc>
          <w:tcPr>
            <w:tcW w:w="1388" w:type="dxa"/>
            <w:tcBorders>
              <w:top w:val="single" w:sz="8" w:space="0" w:color="auto"/>
              <w:left w:val="single" w:sz="8" w:space="0" w:color="auto"/>
              <w:bottom w:val="single" w:sz="8" w:space="0" w:color="auto"/>
              <w:right w:val="single" w:sz="8" w:space="0" w:color="auto"/>
            </w:tcBorders>
            <w:vAlign w:val="center"/>
          </w:tcPr>
          <w:p w14:paraId="22F35DF7" w14:textId="77777777" w:rsidR="00A91CCB" w:rsidRDefault="00A91CCB">
            <w:pPr>
              <w:jc w:val="center"/>
              <w:rPr>
                <w:rFonts w:ascii="宋体"/>
                <w:bCs/>
                <w:sz w:val="24"/>
              </w:rPr>
            </w:pPr>
          </w:p>
        </w:tc>
      </w:tr>
      <w:tr w:rsidR="00A91CCB" w14:paraId="3E520B4F" w14:textId="77777777">
        <w:trPr>
          <w:cantSplit/>
          <w:trHeight w:val="792"/>
          <w:jc w:val="center"/>
        </w:trPr>
        <w:tc>
          <w:tcPr>
            <w:tcW w:w="1109" w:type="dxa"/>
            <w:tcBorders>
              <w:top w:val="single" w:sz="8" w:space="0" w:color="auto"/>
              <w:left w:val="single" w:sz="8" w:space="0" w:color="auto"/>
              <w:bottom w:val="single" w:sz="8" w:space="0" w:color="auto"/>
              <w:right w:val="single" w:sz="8" w:space="0" w:color="auto"/>
            </w:tcBorders>
            <w:vAlign w:val="center"/>
          </w:tcPr>
          <w:p w14:paraId="5F332A18" w14:textId="77777777" w:rsidR="00A91CCB" w:rsidRDefault="00000000">
            <w:pPr>
              <w:jc w:val="center"/>
              <w:rPr>
                <w:rFonts w:ascii="黑体" w:eastAsia="黑体"/>
                <w:bCs/>
                <w:color w:val="000000"/>
                <w:sz w:val="24"/>
              </w:rPr>
            </w:pPr>
            <w:r>
              <w:rPr>
                <w:rFonts w:ascii="黑体" w:eastAsia="黑体" w:hint="eastAsia"/>
                <w:bCs/>
                <w:color w:val="000000"/>
                <w:sz w:val="24"/>
              </w:rPr>
              <w:t>题</w:t>
            </w:r>
            <w:r>
              <w:rPr>
                <w:rFonts w:ascii="黑体" w:eastAsia="黑体"/>
                <w:bCs/>
                <w:color w:val="000000"/>
                <w:sz w:val="24"/>
              </w:rPr>
              <w:t xml:space="preserve">  </w:t>
            </w:r>
            <w:r>
              <w:rPr>
                <w:rFonts w:ascii="黑体" w:eastAsia="黑体" w:hint="eastAsia"/>
                <w:bCs/>
                <w:color w:val="000000"/>
                <w:sz w:val="24"/>
              </w:rPr>
              <w:t>目</w:t>
            </w:r>
          </w:p>
        </w:tc>
        <w:tc>
          <w:tcPr>
            <w:tcW w:w="8750" w:type="dxa"/>
            <w:gridSpan w:val="8"/>
            <w:tcBorders>
              <w:top w:val="single" w:sz="8" w:space="0" w:color="auto"/>
              <w:left w:val="single" w:sz="8" w:space="0" w:color="auto"/>
              <w:bottom w:val="single" w:sz="8" w:space="0" w:color="auto"/>
              <w:right w:val="single" w:sz="8" w:space="0" w:color="auto"/>
            </w:tcBorders>
            <w:vAlign w:val="center"/>
          </w:tcPr>
          <w:p w14:paraId="48E2C2A5" w14:textId="77777777" w:rsidR="00A91CCB" w:rsidRDefault="00000000">
            <w:pPr>
              <w:jc w:val="center"/>
              <w:rPr>
                <w:rFonts w:hAnsi="宋体"/>
                <w:bCs/>
                <w:sz w:val="24"/>
                <w:szCs w:val="32"/>
              </w:rPr>
            </w:pPr>
            <w:r>
              <w:rPr>
                <w:rFonts w:hAnsi="宋体" w:hint="eastAsia"/>
                <w:bCs/>
                <w:sz w:val="24"/>
                <w:szCs w:val="32"/>
              </w:rPr>
              <w:t>铁路信号与安全运输的研究</w:t>
            </w:r>
          </w:p>
        </w:tc>
      </w:tr>
      <w:tr w:rsidR="00A91CCB" w14:paraId="2232F766" w14:textId="77777777">
        <w:trPr>
          <w:cantSplit/>
          <w:trHeight w:val="915"/>
          <w:jc w:val="center"/>
        </w:trPr>
        <w:tc>
          <w:tcPr>
            <w:tcW w:w="1109" w:type="dxa"/>
            <w:tcBorders>
              <w:top w:val="single" w:sz="8" w:space="0" w:color="auto"/>
              <w:left w:val="single" w:sz="8" w:space="0" w:color="auto"/>
              <w:bottom w:val="single" w:sz="8" w:space="0" w:color="auto"/>
              <w:right w:val="single" w:sz="8" w:space="0" w:color="auto"/>
            </w:tcBorders>
            <w:vAlign w:val="center"/>
          </w:tcPr>
          <w:p w14:paraId="6C88A798" w14:textId="77777777" w:rsidR="00A91CCB" w:rsidRDefault="00000000">
            <w:pPr>
              <w:jc w:val="center"/>
              <w:rPr>
                <w:rFonts w:ascii="黑体" w:eastAsia="黑体"/>
                <w:bCs/>
                <w:color w:val="000000"/>
                <w:sz w:val="24"/>
              </w:rPr>
            </w:pPr>
            <w:r>
              <w:rPr>
                <w:rFonts w:ascii="黑体" w:eastAsia="黑体" w:hint="eastAsia"/>
                <w:bCs/>
                <w:color w:val="000000"/>
                <w:sz w:val="24"/>
              </w:rPr>
              <w:t>时　间</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51926083" w14:textId="77777777" w:rsidR="00A91CCB" w:rsidRDefault="00000000">
            <w:pPr>
              <w:jc w:val="center"/>
              <w:rPr>
                <w:rFonts w:ascii="黑体" w:eastAsia="黑体"/>
                <w:bCs/>
                <w:color w:val="000000"/>
                <w:sz w:val="24"/>
              </w:rPr>
            </w:pPr>
            <w:r>
              <w:rPr>
                <w:rFonts w:ascii="黑体" w:eastAsia="黑体" w:hint="eastAsia"/>
                <w:bCs/>
                <w:color w:val="000000"/>
                <w:sz w:val="24"/>
              </w:rPr>
              <w:t>计划完成内容</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778D69D0" w14:textId="77777777" w:rsidR="00A91CCB" w:rsidRDefault="00000000">
            <w:pPr>
              <w:jc w:val="center"/>
              <w:rPr>
                <w:rFonts w:ascii="黑体" w:eastAsia="黑体"/>
                <w:bCs/>
                <w:color w:val="000000"/>
                <w:sz w:val="24"/>
              </w:rPr>
            </w:pPr>
            <w:r>
              <w:rPr>
                <w:rFonts w:ascii="黑体" w:eastAsia="黑体" w:hint="eastAsia"/>
                <w:bCs/>
                <w:color w:val="000000"/>
                <w:sz w:val="24"/>
              </w:rPr>
              <w:t>学生工作进展情况</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072143CE" w14:textId="77777777" w:rsidR="00A91CCB" w:rsidRDefault="00000000">
            <w:pPr>
              <w:jc w:val="center"/>
              <w:rPr>
                <w:rFonts w:ascii="黑体" w:eastAsia="黑体"/>
                <w:bCs/>
                <w:color w:val="000000"/>
                <w:sz w:val="24"/>
              </w:rPr>
            </w:pPr>
            <w:r>
              <w:rPr>
                <w:rFonts w:ascii="黑体" w:eastAsia="黑体" w:hint="eastAsia"/>
                <w:bCs/>
                <w:color w:val="000000"/>
                <w:sz w:val="24"/>
              </w:rPr>
              <w:t>指导教师检查意见</w:t>
            </w:r>
          </w:p>
        </w:tc>
      </w:tr>
      <w:tr w:rsidR="00A91CCB" w14:paraId="794DD67A" w14:textId="77777777">
        <w:trPr>
          <w:cantSplit/>
          <w:trHeight w:val="1876"/>
          <w:jc w:val="center"/>
        </w:trPr>
        <w:tc>
          <w:tcPr>
            <w:tcW w:w="1109" w:type="dxa"/>
            <w:tcBorders>
              <w:top w:val="single" w:sz="8" w:space="0" w:color="auto"/>
              <w:left w:val="single" w:sz="8" w:space="0" w:color="auto"/>
              <w:bottom w:val="single" w:sz="8" w:space="0" w:color="auto"/>
              <w:right w:val="single" w:sz="8" w:space="0" w:color="auto"/>
            </w:tcBorders>
            <w:vAlign w:val="center"/>
          </w:tcPr>
          <w:p w14:paraId="1849DB6C" w14:textId="77777777" w:rsidR="00A91CCB" w:rsidRDefault="00000000">
            <w:pPr>
              <w:jc w:val="center"/>
              <w:rPr>
                <w:bCs/>
                <w:color w:val="000000"/>
                <w:sz w:val="24"/>
              </w:rPr>
            </w:pPr>
            <w:r>
              <w:rPr>
                <w:rFonts w:hint="eastAsia"/>
                <w:bCs/>
                <w:color w:val="000000"/>
                <w:sz w:val="24"/>
              </w:rPr>
              <w:t>第</w:t>
            </w:r>
            <w:r>
              <w:rPr>
                <w:bCs/>
                <w:color w:val="000000"/>
                <w:sz w:val="24"/>
              </w:rPr>
              <w:t>1</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64739021" w14:textId="77777777" w:rsidR="00A91CCB" w:rsidRDefault="00000000">
            <w:pPr>
              <w:pStyle w:val="a5"/>
              <w:rPr>
                <w:rFonts w:ascii="宋体"/>
                <w:bCs/>
                <w:color w:val="000000"/>
                <w:kern w:val="2"/>
                <w:szCs w:val="21"/>
              </w:rPr>
            </w:pPr>
            <w:r>
              <w:rPr>
                <w:rFonts w:ascii="宋体" w:hint="eastAsia"/>
                <w:bCs/>
                <w:color w:val="000000"/>
                <w:kern w:val="2"/>
                <w:szCs w:val="21"/>
              </w:rPr>
              <w:t>接收导师的《任务书》，确定毕业课题，制定《进度计划表》，根据毕业设计课题搜集铁路信号和运输的相关资料和新闻数据</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406D3048" w14:textId="77777777" w:rsidR="00A91CCB" w:rsidRDefault="00000000">
            <w:pPr>
              <w:jc w:val="center"/>
              <w:rPr>
                <w:rFonts w:ascii="黑体" w:eastAsia="黑体"/>
                <w:bCs/>
                <w:color w:val="000000"/>
                <w:sz w:val="24"/>
              </w:rPr>
            </w:pPr>
            <w:r>
              <w:rPr>
                <w:rFonts w:ascii="黑体" w:eastAsia="黑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7E22262" w14:textId="77777777" w:rsidR="00A91CCB" w:rsidRDefault="00A91CCB">
            <w:pPr>
              <w:jc w:val="center"/>
              <w:rPr>
                <w:rFonts w:ascii="黑体" w:eastAsia="黑体"/>
                <w:bCs/>
                <w:color w:val="000000"/>
                <w:sz w:val="24"/>
              </w:rPr>
            </w:pPr>
          </w:p>
        </w:tc>
      </w:tr>
      <w:tr w:rsidR="00A91CCB" w14:paraId="3B7D9A02" w14:textId="77777777">
        <w:trPr>
          <w:cantSplit/>
          <w:trHeight w:val="2920"/>
          <w:jc w:val="center"/>
        </w:trPr>
        <w:tc>
          <w:tcPr>
            <w:tcW w:w="1109" w:type="dxa"/>
            <w:tcBorders>
              <w:top w:val="single" w:sz="8" w:space="0" w:color="auto"/>
              <w:left w:val="single" w:sz="8" w:space="0" w:color="auto"/>
              <w:bottom w:val="single" w:sz="8" w:space="0" w:color="auto"/>
              <w:right w:val="single" w:sz="8" w:space="0" w:color="auto"/>
            </w:tcBorders>
            <w:vAlign w:val="center"/>
          </w:tcPr>
          <w:p w14:paraId="3A29EE19" w14:textId="77777777" w:rsidR="00A91CCB" w:rsidRDefault="00000000">
            <w:pPr>
              <w:jc w:val="center"/>
              <w:rPr>
                <w:bCs/>
                <w:color w:val="000000"/>
                <w:sz w:val="24"/>
              </w:rPr>
            </w:pPr>
            <w:r>
              <w:rPr>
                <w:rFonts w:hint="eastAsia"/>
                <w:bCs/>
                <w:color w:val="000000"/>
                <w:sz w:val="24"/>
              </w:rPr>
              <w:t>第</w:t>
            </w:r>
            <w:r>
              <w:rPr>
                <w:bCs/>
                <w:color w:val="000000"/>
                <w:sz w:val="24"/>
              </w:rPr>
              <w:t>2</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759FFE95" w14:textId="77777777" w:rsidR="00A91CCB" w:rsidRDefault="00000000">
            <w:pPr>
              <w:rPr>
                <w:rFonts w:ascii="宋体"/>
                <w:bCs/>
                <w:color w:val="000000"/>
              </w:rPr>
            </w:pPr>
            <w:r>
              <w:rPr>
                <w:rFonts w:ascii="宋体" w:hint="eastAsia"/>
                <w:bCs/>
                <w:color w:val="000000"/>
              </w:rPr>
              <w:t>根据课题进行资料整理，相关图表分析，了解国内外发展状况和背景，明确研究内容与目的</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15F6A19A" w14:textId="77777777" w:rsidR="00A91CC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1A25402" w14:textId="77777777" w:rsidR="00A91CCB" w:rsidRDefault="00A91CCB">
            <w:pPr>
              <w:jc w:val="center"/>
              <w:rPr>
                <w:rFonts w:ascii="黑体" w:eastAsia="黑体"/>
                <w:bCs/>
                <w:color w:val="000000"/>
                <w:sz w:val="24"/>
              </w:rPr>
            </w:pPr>
          </w:p>
        </w:tc>
      </w:tr>
      <w:tr w:rsidR="00A91CCB" w14:paraId="793B96EB" w14:textId="77777777">
        <w:trPr>
          <w:cantSplit/>
          <w:trHeight w:val="2477"/>
          <w:jc w:val="center"/>
        </w:trPr>
        <w:tc>
          <w:tcPr>
            <w:tcW w:w="1109" w:type="dxa"/>
            <w:tcBorders>
              <w:top w:val="single" w:sz="8" w:space="0" w:color="auto"/>
              <w:left w:val="single" w:sz="8" w:space="0" w:color="auto"/>
              <w:bottom w:val="single" w:sz="8" w:space="0" w:color="auto"/>
              <w:right w:val="single" w:sz="8" w:space="0" w:color="auto"/>
            </w:tcBorders>
            <w:vAlign w:val="center"/>
          </w:tcPr>
          <w:p w14:paraId="5C8A0AED" w14:textId="77777777" w:rsidR="00A91CCB" w:rsidRDefault="00000000">
            <w:pPr>
              <w:jc w:val="center"/>
              <w:rPr>
                <w:rFonts w:ascii="黑体"/>
                <w:bCs/>
                <w:color w:val="000000"/>
              </w:rPr>
            </w:pPr>
            <w:r>
              <w:rPr>
                <w:rFonts w:hint="eastAsia"/>
                <w:bCs/>
                <w:color w:val="000000"/>
                <w:sz w:val="24"/>
              </w:rPr>
              <w:t>第</w:t>
            </w:r>
            <w:r>
              <w:rPr>
                <w:bCs/>
                <w:color w:val="000000"/>
                <w:sz w:val="24"/>
              </w:rPr>
              <w:t>3</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36D21BE3" w14:textId="77777777" w:rsidR="00A91CCB" w:rsidRDefault="00000000">
            <w:pPr>
              <w:rPr>
                <w:rFonts w:ascii="宋体"/>
                <w:bCs/>
                <w:color w:val="000000"/>
              </w:rPr>
            </w:pPr>
            <w:r>
              <w:rPr>
                <w:rFonts w:ascii="宋体" w:hint="eastAsia"/>
                <w:bCs/>
                <w:color w:val="000000"/>
              </w:rPr>
              <w:t>梳理铁路信号概念，总结铁路信号设备和系统的相关知识</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5849B9F" w14:textId="77777777" w:rsidR="00A91CC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B52F987" w14:textId="77777777" w:rsidR="00A91CCB" w:rsidRDefault="00A91CCB">
            <w:pPr>
              <w:jc w:val="center"/>
              <w:rPr>
                <w:rFonts w:ascii="黑体" w:eastAsia="黑体"/>
                <w:bCs/>
                <w:color w:val="000000"/>
                <w:sz w:val="24"/>
              </w:rPr>
            </w:pPr>
          </w:p>
        </w:tc>
      </w:tr>
      <w:tr w:rsidR="00A91CCB" w14:paraId="102076D9" w14:textId="77777777">
        <w:trPr>
          <w:cantSplit/>
          <w:trHeight w:val="2065"/>
          <w:jc w:val="center"/>
        </w:trPr>
        <w:tc>
          <w:tcPr>
            <w:tcW w:w="1109" w:type="dxa"/>
            <w:tcBorders>
              <w:top w:val="single" w:sz="8" w:space="0" w:color="auto"/>
              <w:left w:val="single" w:sz="8" w:space="0" w:color="auto"/>
              <w:bottom w:val="single" w:sz="8" w:space="0" w:color="auto"/>
              <w:right w:val="single" w:sz="8" w:space="0" w:color="auto"/>
            </w:tcBorders>
            <w:vAlign w:val="center"/>
          </w:tcPr>
          <w:p w14:paraId="7E199E44" w14:textId="77777777" w:rsidR="00A91CCB" w:rsidRDefault="00000000">
            <w:pPr>
              <w:jc w:val="center"/>
              <w:rPr>
                <w:bCs/>
                <w:color w:val="000000"/>
                <w:sz w:val="24"/>
              </w:rPr>
            </w:pPr>
            <w:r>
              <w:rPr>
                <w:rFonts w:hint="eastAsia"/>
                <w:bCs/>
                <w:color w:val="000000"/>
                <w:sz w:val="24"/>
              </w:rPr>
              <w:t>第</w:t>
            </w:r>
            <w:r>
              <w:rPr>
                <w:bCs/>
                <w:color w:val="000000"/>
                <w:sz w:val="24"/>
              </w:rPr>
              <w:t>4</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37D9A24C" w14:textId="77777777" w:rsidR="00A91CCB" w:rsidRDefault="00000000">
            <w:pPr>
              <w:rPr>
                <w:rFonts w:ascii="宋体"/>
                <w:bCs/>
                <w:color w:val="000000"/>
              </w:rPr>
            </w:pPr>
            <w:r>
              <w:rPr>
                <w:rFonts w:ascii="宋体" w:hint="eastAsia"/>
                <w:bCs/>
                <w:color w:val="000000"/>
              </w:rPr>
              <w:t>通过文献期刊，网络资料，分析铁路信号与安全运输的关系，并举例分析</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334005F" w14:textId="77777777" w:rsidR="00A91CC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6CFF1047" w14:textId="77777777" w:rsidR="00A91CCB" w:rsidRDefault="00A91CCB">
            <w:pPr>
              <w:jc w:val="center"/>
              <w:rPr>
                <w:rFonts w:ascii="黑体" w:eastAsia="黑体"/>
                <w:bCs/>
                <w:color w:val="000000"/>
                <w:sz w:val="24"/>
              </w:rPr>
            </w:pPr>
          </w:p>
        </w:tc>
      </w:tr>
      <w:tr w:rsidR="00A91CCB" w14:paraId="7CB7620A" w14:textId="77777777">
        <w:trPr>
          <w:cantSplit/>
          <w:trHeight w:val="2509"/>
          <w:jc w:val="center"/>
        </w:trPr>
        <w:tc>
          <w:tcPr>
            <w:tcW w:w="1109" w:type="dxa"/>
            <w:tcBorders>
              <w:top w:val="single" w:sz="8" w:space="0" w:color="auto"/>
              <w:left w:val="single" w:sz="8" w:space="0" w:color="auto"/>
              <w:bottom w:val="single" w:sz="8" w:space="0" w:color="auto"/>
              <w:right w:val="single" w:sz="8" w:space="0" w:color="auto"/>
            </w:tcBorders>
            <w:vAlign w:val="center"/>
          </w:tcPr>
          <w:p w14:paraId="487C0A78" w14:textId="77777777" w:rsidR="00A91CCB" w:rsidRDefault="00000000">
            <w:pPr>
              <w:jc w:val="center"/>
              <w:rPr>
                <w:bCs/>
                <w:color w:val="000000"/>
                <w:sz w:val="24"/>
              </w:rPr>
            </w:pPr>
            <w:r>
              <w:rPr>
                <w:rFonts w:hint="eastAsia"/>
                <w:bCs/>
                <w:color w:val="000000"/>
                <w:sz w:val="24"/>
              </w:rPr>
              <w:lastRenderedPageBreak/>
              <w:t>第</w:t>
            </w:r>
            <w:r>
              <w:rPr>
                <w:bCs/>
                <w:color w:val="000000"/>
                <w:sz w:val="24"/>
              </w:rPr>
              <w:t>5</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59AA7ACE" w14:textId="77777777" w:rsidR="00A91CCB" w:rsidRDefault="00000000">
            <w:pPr>
              <w:rPr>
                <w:rFonts w:ascii="宋体"/>
                <w:bCs/>
                <w:color w:val="000000"/>
              </w:rPr>
            </w:pPr>
            <w:r>
              <w:rPr>
                <w:rFonts w:ascii="宋体" w:hint="eastAsia"/>
                <w:bCs/>
                <w:color w:val="000000"/>
              </w:rPr>
              <w:t>结合自身工作实际，以及书籍资料，分析铁路信号系统设备发展现存主要问题</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7C36092C" w14:textId="77777777" w:rsidR="00A91CC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400AE31B" w14:textId="77777777" w:rsidR="00A91CCB" w:rsidRDefault="00A91CCB">
            <w:pPr>
              <w:jc w:val="center"/>
              <w:rPr>
                <w:rFonts w:ascii="黑体" w:eastAsia="黑体"/>
                <w:bCs/>
                <w:color w:val="000000"/>
                <w:sz w:val="24"/>
              </w:rPr>
            </w:pPr>
          </w:p>
        </w:tc>
      </w:tr>
      <w:tr w:rsidR="00A91CCB" w14:paraId="7D562B5A" w14:textId="77777777">
        <w:trPr>
          <w:cantSplit/>
          <w:trHeight w:val="1813"/>
          <w:jc w:val="center"/>
        </w:trPr>
        <w:tc>
          <w:tcPr>
            <w:tcW w:w="1109" w:type="dxa"/>
            <w:tcBorders>
              <w:top w:val="single" w:sz="8" w:space="0" w:color="auto"/>
              <w:left w:val="single" w:sz="8" w:space="0" w:color="auto"/>
              <w:bottom w:val="single" w:sz="8" w:space="0" w:color="auto"/>
              <w:right w:val="single" w:sz="8" w:space="0" w:color="auto"/>
            </w:tcBorders>
            <w:vAlign w:val="center"/>
          </w:tcPr>
          <w:p w14:paraId="223914AB" w14:textId="77777777" w:rsidR="00A91CCB" w:rsidRDefault="00000000">
            <w:pPr>
              <w:jc w:val="center"/>
              <w:rPr>
                <w:rFonts w:ascii="黑体"/>
                <w:bCs/>
                <w:color w:val="000000"/>
              </w:rPr>
            </w:pPr>
            <w:r>
              <w:rPr>
                <w:rFonts w:hint="eastAsia"/>
                <w:bCs/>
                <w:color w:val="000000"/>
                <w:sz w:val="24"/>
              </w:rPr>
              <w:t>第</w:t>
            </w:r>
            <w:r>
              <w:rPr>
                <w:bCs/>
                <w:color w:val="000000"/>
                <w:sz w:val="24"/>
              </w:rPr>
              <w:t>6</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02DAA17E" w14:textId="77777777" w:rsidR="00A91CCB" w:rsidRDefault="00000000">
            <w:pPr>
              <w:rPr>
                <w:rFonts w:ascii="宋体"/>
                <w:bCs/>
                <w:color w:val="000000"/>
              </w:rPr>
            </w:pPr>
            <w:r>
              <w:rPr>
                <w:rFonts w:ascii="宋体" w:hint="eastAsia"/>
                <w:bCs/>
                <w:color w:val="000000"/>
              </w:rPr>
              <w:t>结合问题与实际，提出铁路信号相应可行的解决措施，展开具体方案介绍</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18720930" w14:textId="77777777" w:rsidR="00A91CC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69D72292" w14:textId="77777777" w:rsidR="00A91CCB" w:rsidRDefault="00A91CCB">
            <w:pPr>
              <w:jc w:val="center"/>
              <w:rPr>
                <w:rFonts w:ascii="黑体" w:eastAsia="黑体"/>
                <w:bCs/>
                <w:color w:val="000000"/>
                <w:sz w:val="24"/>
              </w:rPr>
            </w:pPr>
          </w:p>
        </w:tc>
      </w:tr>
      <w:tr w:rsidR="00A91CCB" w14:paraId="3D09A52E" w14:textId="77777777">
        <w:trPr>
          <w:cantSplit/>
          <w:trHeight w:val="1783"/>
          <w:jc w:val="center"/>
        </w:trPr>
        <w:tc>
          <w:tcPr>
            <w:tcW w:w="1109" w:type="dxa"/>
            <w:tcBorders>
              <w:top w:val="single" w:sz="8" w:space="0" w:color="auto"/>
              <w:left w:val="single" w:sz="8" w:space="0" w:color="auto"/>
              <w:bottom w:val="single" w:sz="8" w:space="0" w:color="auto"/>
              <w:right w:val="single" w:sz="8" w:space="0" w:color="auto"/>
            </w:tcBorders>
            <w:vAlign w:val="center"/>
          </w:tcPr>
          <w:p w14:paraId="6DCA269C" w14:textId="77777777" w:rsidR="00A91CCB" w:rsidRDefault="00000000">
            <w:pPr>
              <w:jc w:val="center"/>
              <w:rPr>
                <w:rFonts w:ascii="黑体"/>
                <w:bCs/>
                <w:color w:val="000000"/>
              </w:rPr>
            </w:pPr>
            <w:r>
              <w:rPr>
                <w:rFonts w:hint="eastAsia"/>
                <w:bCs/>
                <w:color w:val="000000"/>
                <w:sz w:val="24"/>
              </w:rPr>
              <w:t>第</w:t>
            </w:r>
            <w:r>
              <w:rPr>
                <w:bCs/>
                <w:color w:val="000000"/>
                <w:sz w:val="24"/>
              </w:rPr>
              <w:t>7</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tcPr>
          <w:p w14:paraId="7F3825E1" w14:textId="77777777" w:rsidR="00A91CCB" w:rsidRDefault="00A91CCB">
            <w:pPr>
              <w:jc w:val="center"/>
              <w:rPr>
                <w:rFonts w:ascii="宋体"/>
                <w:bCs/>
                <w:color w:val="000000"/>
              </w:rPr>
            </w:pPr>
          </w:p>
          <w:p w14:paraId="281228A5" w14:textId="77777777" w:rsidR="00A91CCB" w:rsidRDefault="00A91CCB">
            <w:pPr>
              <w:rPr>
                <w:rFonts w:ascii="宋体"/>
                <w:bCs/>
                <w:color w:val="000000"/>
              </w:rPr>
            </w:pPr>
          </w:p>
          <w:p w14:paraId="5BADF7D0" w14:textId="77777777" w:rsidR="00A91CCB" w:rsidRDefault="00000000">
            <w:pPr>
              <w:rPr>
                <w:rFonts w:ascii="宋体"/>
                <w:bCs/>
                <w:color w:val="000000"/>
              </w:rPr>
            </w:pPr>
            <w:r>
              <w:rPr>
                <w:rFonts w:ascii="宋体" w:hint="eastAsia"/>
                <w:bCs/>
                <w:color w:val="000000"/>
              </w:rPr>
              <w:t>展望总结铁路信号进一步改进后对运输安全和铁路运输系统的影响</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8D768" w14:textId="77777777" w:rsidR="00A91CC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A3C7963" w14:textId="77777777" w:rsidR="00A91CCB" w:rsidRDefault="00A91CCB">
            <w:pPr>
              <w:jc w:val="center"/>
              <w:rPr>
                <w:rFonts w:ascii="黑体" w:eastAsia="黑体"/>
                <w:bCs/>
                <w:color w:val="000000"/>
                <w:sz w:val="24"/>
              </w:rPr>
            </w:pPr>
          </w:p>
        </w:tc>
      </w:tr>
      <w:tr w:rsidR="00A91CCB" w14:paraId="31E4A4EC" w14:textId="77777777">
        <w:trPr>
          <w:cantSplit/>
          <w:trHeight w:val="1783"/>
          <w:jc w:val="center"/>
        </w:trPr>
        <w:tc>
          <w:tcPr>
            <w:tcW w:w="1109" w:type="dxa"/>
            <w:tcBorders>
              <w:top w:val="single" w:sz="8" w:space="0" w:color="auto"/>
              <w:left w:val="single" w:sz="8" w:space="0" w:color="auto"/>
              <w:bottom w:val="single" w:sz="8" w:space="0" w:color="auto"/>
              <w:right w:val="single" w:sz="8" w:space="0" w:color="auto"/>
            </w:tcBorders>
            <w:vAlign w:val="center"/>
          </w:tcPr>
          <w:p w14:paraId="3612A3DD" w14:textId="77777777" w:rsidR="00A91CCB" w:rsidRDefault="00000000">
            <w:pPr>
              <w:jc w:val="center"/>
              <w:rPr>
                <w:rFonts w:ascii="黑体"/>
                <w:bCs/>
                <w:color w:val="000000"/>
              </w:rPr>
            </w:pPr>
            <w:r>
              <w:rPr>
                <w:rFonts w:hint="eastAsia"/>
                <w:bCs/>
                <w:color w:val="000000"/>
                <w:sz w:val="24"/>
              </w:rPr>
              <w:t>第</w:t>
            </w:r>
            <w:r>
              <w:rPr>
                <w:rFonts w:hint="eastAsia"/>
                <w:bCs/>
                <w:color w:val="000000"/>
                <w:sz w:val="24"/>
              </w:rPr>
              <w:t>8</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tcPr>
          <w:p w14:paraId="04251A13" w14:textId="77777777" w:rsidR="00A91CCB" w:rsidRDefault="00A91CCB">
            <w:pPr>
              <w:jc w:val="center"/>
              <w:rPr>
                <w:rFonts w:ascii="宋体"/>
                <w:bCs/>
                <w:color w:val="000000"/>
              </w:rPr>
            </w:pPr>
          </w:p>
          <w:p w14:paraId="1E65F4A4" w14:textId="77777777" w:rsidR="00A91CCB" w:rsidRDefault="00A91CCB">
            <w:pPr>
              <w:rPr>
                <w:rFonts w:ascii="宋体"/>
                <w:bCs/>
                <w:color w:val="000000"/>
              </w:rPr>
            </w:pPr>
          </w:p>
          <w:p w14:paraId="4866F1B9" w14:textId="77777777" w:rsidR="00A91CCB" w:rsidRDefault="00000000">
            <w:pPr>
              <w:rPr>
                <w:rFonts w:ascii="宋体"/>
                <w:bCs/>
                <w:color w:val="000000"/>
              </w:rPr>
            </w:pPr>
            <w:r>
              <w:rPr>
                <w:rFonts w:ascii="宋体" w:hint="eastAsia"/>
                <w:bCs/>
                <w:color w:val="000000"/>
              </w:rPr>
              <w:t>整理排版论文，交给导师审查初稿</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0541E40" w14:textId="77777777" w:rsidR="00A91CC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26194123" w14:textId="77777777" w:rsidR="00A91CCB" w:rsidRDefault="00A91CCB">
            <w:pPr>
              <w:jc w:val="center"/>
              <w:rPr>
                <w:rFonts w:ascii="黑体" w:eastAsia="黑体"/>
                <w:bCs/>
                <w:color w:val="000000"/>
                <w:sz w:val="24"/>
              </w:rPr>
            </w:pPr>
          </w:p>
        </w:tc>
      </w:tr>
      <w:tr w:rsidR="00A91CCB" w14:paraId="6800F96B" w14:textId="77777777">
        <w:trPr>
          <w:cantSplit/>
          <w:trHeight w:val="1783"/>
          <w:jc w:val="center"/>
        </w:trPr>
        <w:tc>
          <w:tcPr>
            <w:tcW w:w="1109" w:type="dxa"/>
            <w:tcBorders>
              <w:top w:val="single" w:sz="8" w:space="0" w:color="auto"/>
              <w:left w:val="single" w:sz="8" w:space="0" w:color="auto"/>
              <w:bottom w:val="single" w:sz="8" w:space="0" w:color="auto"/>
              <w:right w:val="single" w:sz="8" w:space="0" w:color="auto"/>
            </w:tcBorders>
            <w:vAlign w:val="center"/>
          </w:tcPr>
          <w:p w14:paraId="2B97B6F8" w14:textId="77777777" w:rsidR="00A91CCB" w:rsidRDefault="00000000">
            <w:pPr>
              <w:jc w:val="center"/>
              <w:rPr>
                <w:rFonts w:ascii="黑体"/>
                <w:bCs/>
                <w:color w:val="000000"/>
              </w:rPr>
            </w:pPr>
            <w:r>
              <w:rPr>
                <w:rFonts w:hint="eastAsia"/>
                <w:bCs/>
                <w:color w:val="000000"/>
                <w:sz w:val="24"/>
              </w:rPr>
              <w:t>第</w:t>
            </w:r>
            <w:r>
              <w:rPr>
                <w:rFonts w:hint="eastAsia"/>
                <w:bCs/>
                <w:color w:val="000000"/>
                <w:sz w:val="24"/>
              </w:rPr>
              <w:t>9</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tcPr>
          <w:p w14:paraId="76531BA3" w14:textId="77777777" w:rsidR="00A91CCB" w:rsidRDefault="00A91CCB">
            <w:pPr>
              <w:jc w:val="center"/>
              <w:rPr>
                <w:rFonts w:ascii="宋体"/>
                <w:bCs/>
                <w:color w:val="000000"/>
              </w:rPr>
            </w:pPr>
          </w:p>
          <w:p w14:paraId="6D582A5B" w14:textId="77777777" w:rsidR="00A91CCB" w:rsidRDefault="00A91CCB">
            <w:pPr>
              <w:rPr>
                <w:rFonts w:ascii="宋体"/>
                <w:bCs/>
                <w:color w:val="000000"/>
              </w:rPr>
            </w:pPr>
          </w:p>
          <w:p w14:paraId="6A5DE5DC" w14:textId="77777777" w:rsidR="00A91CCB" w:rsidRDefault="00000000">
            <w:pPr>
              <w:rPr>
                <w:rFonts w:ascii="宋体"/>
                <w:bCs/>
                <w:color w:val="000000"/>
              </w:rPr>
            </w:pPr>
            <w:r>
              <w:rPr>
                <w:rFonts w:ascii="宋体" w:hint="eastAsia"/>
                <w:bCs/>
                <w:color w:val="000000"/>
              </w:rPr>
              <w:t>根据导师指导，修改初稿格式问题，整理提交论文二稿</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2F480C0E" w14:textId="77777777" w:rsidR="00A91CC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7A033479" w14:textId="77777777" w:rsidR="00A91CCB" w:rsidRDefault="00A91CCB">
            <w:pPr>
              <w:jc w:val="center"/>
              <w:rPr>
                <w:rFonts w:ascii="黑体" w:eastAsia="黑体"/>
                <w:bCs/>
                <w:color w:val="000000"/>
                <w:sz w:val="24"/>
              </w:rPr>
            </w:pPr>
          </w:p>
        </w:tc>
      </w:tr>
      <w:tr w:rsidR="00A91CCB" w14:paraId="7E649145" w14:textId="77777777">
        <w:trPr>
          <w:cantSplit/>
          <w:trHeight w:val="1783"/>
          <w:jc w:val="center"/>
        </w:trPr>
        <w:tc>
          <w:tcPr>
            <w:tcW w:w="1109" w:type="dxa"/>
            <w:tcBorders>
              <w:top w:val="single" w:sz="8" w:space="0" w:color="auto"/>
              <w:left w:val="single" w:sz="8" w:space="0" w:color="auto"/>
              <w:bottom w:val="single" w:sz="8" w:space="0" w:color="auto"/>
              <w:right w:val="single" w:sz="8" w:space="0" w:color="auto"/>
            </w:tcBorders>
            <w:vAlign w:val="center"/>
          </w:tcPr>
          <w:p w14:paraId="086D7AA1" w14:textId="77777777" w:rsidR="00A91CCB" w:rsidRDefault="00000000">
            <w:pPr>
              <w:jc w:val="center"/>
              <w:rPr>
                <w:rFonts w:ascii="黑体"/>
                <w:bCs/>
                <w:color w:val="000000"/>
              </w:rPr>
            </w:pPr>
            <w:r>
              <w:rPr>
                <w:rFonts w:hint="eastAsia"/>
                <w:bCs/>
                <w:color w:val="000000"/>
                <w:sz w:val="24"/>
              </w:rPr>
              <w:t>第</w:t>
            </w:r>
            <w:r>
              <w:rPr>
                <w:rFonts w:hint="eastAsia"/>
                <w:bCs/>
                <w:color w:val="000000"/>
                <w:sz w:val="24"/>
              </w:rPr>
              <w:t>10</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tcPr>
          <w:p w14:paraId="6B063685" w14:textId="77777777" w:rsidR="00A91CCB" w:rsidRDefault="00A91CCB">
            <w:pPr>
              <w:jc w:val="center"/>
              <w:rPr>
                <w:rFonts w:ascii="宋体"/>
                <w:bCs/>
                <w:color w:val="000000"/>
              </w:rPr>
            </w:pPr>
          </w:p>
          <w:p w14:paraId="686689D2" w14:textId="77777777" w:rsidR="00A91CCB" w:rsidRDefault="00A91CCB">
            <w:pPr>
              <w:rPr>
                <w:rFonts w:ascii="宋体"/>
                <w:bCs/>
                <w:color w:val="000000"/>
              </w:rPr>
            </w:pPr>
          </w:p>
          <w:p w14:paraId="40C220B8" w14:textId="77777777" w:rsidR="00A91CCB" w:rsidRDefault="00000000">
            <w:pPr>
              <w:rPr>
                <w:rFonts w:ascii="宋体"/>
                <w:bCs/>
                <w:color w:val="000000"/>
              </w:rPr>
            </w:pPr>
            <w:r>
              <w:rPr>
                <w:rFonts w:ascii="宋体" w:hint="eastAsia"/>
                <w:bCs/>
                <w:color w:val="000000"/>
              </w:rPr>
              <w:t xml:space="preserve">根据导师对二稿的评价，修改二稿并提交 </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726E0E1B" w14:textId="77777777" w:rsidR="00A91CC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032004CB" w14:textId="77777777" w:rsidR="00A91CCB" w:rsidRDefault="00A91CCB">
            <w:pPr>
              <w:jc w:val="center"/>
              <w:rPr>
                <w:rFonts w:ascii="黑体" w:eastAsia="黑体"/>
                <w:bCs/>
                <w:color w:val="000000"/>
                <w:sz w:val="24"/>
              </w:rPr>
            </w:pPr>
          </w:p>
        </w:tc>
      </w:tr>
      <w:tr w:rsidR="00A91CCB" w14:paraId="01309EA3" w14:textId="77777777">
        <w:trPr>
          <w:cantSplit/>
          <w:trHeight w:val="1783"/>
          <w:jc w:val="center"/>
        </w:trPr>
        <w:tc>
          <w:tcPr>
            <w:tcW w:w="1109" w:type="dxa"/>
            <w:tcBorders>
              <w:top w:val="single" w:sz="8" w:space="0" w:color="auto"/>
              <w:left w:val="single" w:sz="8" w:space="0" w:color="auto"/>
              <w:bottom w:val="single" w:sz="8" w:space="0" w:color="auto"/>
              <w:right w:val="single" w:sz="8" w:space="0" w:color="auto"/>
            </w:tcBorders>
            <w:vAlign w:val="center"/>
          </w:tcPr>
          <w:p w14:paraId="732606BE" w14:textId="77777777" w:rsidR="00A91CCB" w:rsidRDefault="00000000">
            <w:pPr>
              <w:jc w:val="center"/>
              <w:rPr>
                <w:rFonts w:ascii="黑体"/>
                <w:bCs/>
                <w:color w:val="000000"/>
              </w:rPr>
            </w:pPr>
            <w:r>
              <w:rPr>
                <w:rFonts w:hint="eastAsia"/>
                <w:bCs/>
                <w:color w:val="000000"/>
                <w:sz w:val="24"/>
              </w:rPr>
              <w:t>第</w:t>
            </w:r>
            <w:r>
              <w:rPr>
                <w:rFonts w:hint="eastAsia"/>
                <w:bCs/>
                <w:color w:val="000000"/>
                <w:sz w:val="24"/>
              </w:rPr>
              <w:t>11</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tcPr>
          <w:p w14:paraId="14DD8F8D" w14:textId="77777777" w:rsidR="00A91CCB" w:rsidRDefault="00A91CCB">
            <w:pPr>
              <w:jc w:val="center"/>
              <w:rPr>
                <w:rFonts w:ascii="宋体"/>
                <w:bCs/>
                <w:color w:val="000000"/>
              </w:rPr>
            </w:pPr>
          </w:p>
          <w:p w14:paraId="12D8D6B0" w14:textId="77777777" w:rsidR="00A91CCB" w:rsidRDefault="00A91CCB">
            <w:pPr>
              <w:rPr>
                <w:rFonts w:ascii="宋体"/>
                <w:bCs/>
                <w:color w:val="000000"/>
              </w:rPr>
            </w:pPr>
          </w:p>
          <w:p w14:paraId="23B0D5D6" w14:textId="77777777" w:rsidR="00A91CCB" w:rsidRDefault="00000000">
            <w:pPr>
              <w:rPr>
                <w:rFonts w:ascii="宋体"/>
                <w:bCs/>
                <w:color w:val="000000"/>
              </w:rPr>
            </w:pPr>
            <w:r>
              <w:rPr>
                <w:rFonts w:ascii="宋体" w:hint="eastAsia"/>
                <w:bCs/>
                <w:color w:val="000000"/>
              </w:rPr>
              <w:t>修改提交终稿，完成论文，准备PPT答辩申请</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5208398C" w14:textId="77777777" w:rsidR="00A91CC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2094A2A7" w14:textId="77777777" w:rsidR="00A91CCB" w:rsidRDefault="00A91CCB">
            <w:pPr>
              <w:jc w:val="center"/>
              <w:rPr>
                <w:rFonts w:ascii="黑体" w:eastAsia="黑体"/>
                <w:bCs/>
                <w:color w:val="000000"/>
                <w:sz w:val="24"/>
              </w:rPr>
            </w:pPr>
          </w:p>
        </w:tc>
      </w:tr>
      <w:tr w:rsidR="00A91CCB" w14:paraId="72D70821" w14:textId="77777777">
        <w:trPr>
          <w:cantSplit/>
          <w:trHeight w:val="1783"/>
          <w:jc w:val="center"/>
        </w:trPr>
        <w:tc>
          <w:tcPr>
            <w:tcW w:w="1109" w:type="dxa"/>
            <w:tcBorders>
              <w:top w:val="single" w:sz="8" w:space="0" w:color="auto"/>
              <w:left w:val="single" w:sz="8" w:space="0" w:color="auto"/>
              <w:bottom w:val="single" w:sz="8" w:space="0" w:color="auto"/>
              <w:right w:val="single" w:sz="8" w:space="0" w:color="auto"/>
            </w:tcBorders>
            <w:vAlign w:val="center"/>
          </w:tcPr>
          <w:p w14:paraId="41428F02" w14:textId="77777777" w:rsidR="00A91CCB" w:rsidRDefault="00000000">
            <w:pPr>
              <w:jc w:val="center"/>
              <w:rPr>
                <w:rFonts w:ascii="黑体"/>
                <w:bCs/>
                <w:color w:val="000000"/>
              </w:rPr>
            </w:pPr>
            <w:r>
              <w:rPr>
                <w:rFonts w:hint="eastAsia"/>
                <w:bCs/>
                <w:color w:val="000000"/>
                <w:sz w:val="24"/>
              </w:rPr>
              <w:lastRenderedPageBreak/>
              <w:t>第</w:t>
            </w:r>
            <w:r>
              <w:rPr>
                <w:rFonts w:hint="eastAsia"/>
                <w:bCs/>
                <w:color w:val="000000"/>
                <w:sz w:val="24"/>
              </w:rPr>
              <w:t>12</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tcPr>
          <w:p w14:paraId="3175179F" w14:textId="77777777" w:rsidR="00A91CCB" w:rsidRDefault="00A91CCB">
            <w:pPr>
              <w:jc w:val="center"/>
              <w:rPr>
                <w:rFonts w:ascii="宋体"/>
                <w:bCs/>
                <w:color w:val="000000"/>
              </w:rPr>
            </w:pPr>
          </w:p>
          <w:p w14:paraId="7417F02C" w14:textId="77777777" w:rsidR="00A91CCB" w:rsidRDefault="00A91CCB">
            <w:pPr>
              <w:rPr>
                <w:rFonts w:ascii="宋体"/>
                <w:bCs/>
                <w:color w:val="000000"/>
              </w:rPr>
            </w:pPr>
          </w:p>
          <w:p w14:paraId="5565B7C7" w14:textId="77777777" w:rsidR="00A91CCB" w:rsidRDefault="00000000">
            <w:pPr>
              <w:rPr>
                <w:rFonts w:ascii="宋体"/>
                <w:bCs/>
                <w:color w:val="000000"/>
              </w:rPr>
            </w:pPr>
            <w:r>
              <w:rPr>
                <w:rFonts w:ascii="宋体" w:hint="eastAsia"/>
                <w:bCs/>
                <w:color w:val="000000"/>
              </w:rPr>
              <w:t>总结，毕业答辩以及最终修改提交论文</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A48276F" w14:textId="77777777" w:rsidR="00A91CC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7D1D9481" w14:textId="77777777" w:rsidR="00A91CCB" w:rsidRDefault="00A91CCB">
            <w:pPr>
              <w:jc w:val="center"/>
              <w:rPr>
                <w:rFonts w:ascii="黑体" w:eastAsia="黑体"/>
                <w:bCs/>
                <w:color w:val="000000"/>
                <w:sz w:val="24"/>
              </w:rPr>
            </w:pPr>
          </w:p>
        </w:tc>
      </w:tr>
    </w:tbl>
    <w:p w14:paraId="3E5FD027" w14:textId="77777777" w:rsidR="00A91CCB" w:rsidRDefault="00A91CCB">
      <w:pPr>
        <w:ind w:firstLineChars="500" w:firstLine="1200"/>
        <w:rPr>
          <w:rFonts w:ascii="黑体" w:eastAsia="黑体"/>
          <w:color w:val="000000"/>
          <w:sz w:val="24"/>
        </w:rPr>
      </w:pPr>
    </w:p>
    <w:p w14:paraId="7CC12CE0" w14:textId="77777777" w:rsidR="00A91CCB" w:rsidRDefault="00000000">
      <w:pPr>
        <w:ind w:leftChars="-342" w:hangingChars="342" w:hanging="718"/>
        <w:rPr>
          <w:rFonts w:ascii="宋体"/>
          <w:b/>
          <w:color w:val="000000"/>
          <w:sz w:val="28"/>
          <w:szCs w:val="28"/>
        </w:rPr>
      </w:pPr>
      <w:r>
        <w:rPr>
          <w:rFonts w:ascii="宋体" w:hAnsi="宋体" w:hint="eastAsia"/>
          <w:color w:val="000000"/>
        </w:rPr>
        <w:t>注：</w:t>
      </w:r>
      <w:r>
        <w:rPr>
          <w:rFonts w:ascii="宋体" w:hAnsi="宋体"/>
          <w:color w:val="000000"/>
        </w:rPr>
        <w:t xml:space="preserve"> 1.</w:t>
      </w:r>
      <w:r>
        <w:rPr>
          <w:rFonts w:ascii="宋体" w:hAnsi="宋体" w:hint="eastAsia"/>
          <w:color w:val="000000"/>
        </w:rPr>
        <w:t>“计划完成内容”由学生本人在毕业设计（论文）开始时制定并交由指导教师审核签字。</w:t>
      </w:r>
    </w:p>
    <w:p w14:paraId="19E37CDF" w14:textId="77777777" w:rsidR="00A91CCB" w:rsidRDefault="00000000">
      <w:pPr>
        <w:ind w:leftChars="-75" w:left="140" w:hangingChars="142" w:hanging="298"/>
        <w:rPr>
          <w:rFonts w:ascii="宋体"/>
          <w:b/>
          <w:color w:val="000000"/>
          <w:sz w:val="28"/>
          <w:szCs w:val="28"/>
        </w:rPr>
      </w:pPr>
      <w:r>
        <w:rPr>
          <w:rFonts w:ascii="宋体" w:hAnsi="宋体"/>
          <w:bCs/>
        </w:rPr>
        <w:t>2</w:t>
      </w:r>
      <w:r>
        <w:rPr>
          <w:rFonts w:ascii="宋体" w:hAnsi="宋体" w:hint="eastAsia"/>
          <w:bCs/>
        </w:rPr>
        <w:t>．“第　周”依据毕业设计（论文）的实际执行周数。</w:t>
      </w:r>
    </w:p>
    <w:p w14:paraId="473A3547" w14:textId="77777777" w:rsidR="00A91CCB" w:rsidRDefault="00A91CCB">
      <w:pPr>
        <w:ind w:firstLineChars="300" w:firstLine="632"/>
        <w:rPr>
          <w:rFonts w:ascii="宋体"/>
          <w:b/>
          <w:color w:val="000000"/>
        </w:rPr>
      </w:pPr>
    </w:p>
    <w:p w14:paraId="1F1ABC76" w14:textId="77777777" w:rsidR="00A91CCB" w:rsidRDefault="00000000">
      <w:pPr>
        <w:ind w:firstLineChars="151" w:firstLine="424"/>
        <w:rPr>
          <w:rFonts w:ascii="宋体"/>
          <w:b/>
          <w:color w:val="0000FF"/>
          <w:sz w:val="28"/>
          <w:szCs w:val="28"/>
        </w:rPr>
      </w:pPr>
      <w:r>
        <w:rPr>
          <w:rFonts w:ascii="宋体" w:hAnsi="宋体" w:hint="eastAsia"/>
          <w:b/>
          <w:color w:val="000000"/>
          <w:sz w:val="28"/>
          <w:szCs w:val="28"/>
        </w:rPr>
        <w:t xml:space="preserve">指导教师签字：　　　　　</w:t>
      </w:r>
      <w:r>
        <w:rPr>
          <w:rFonts w:ascii="宋体" w:hAnsi="宋体"/>
          <w:b/>
          <w:color w:val="000000"/>
          <w:sz w:val="28"/>
          <w:szCs w:val="28"/>
        </w:rPr>
        <w:t xml:space="preserve">    </w:t>
      </w:r>
      <w:r>
        <w:rPr>
          <w:rFonts w:ascii="宋体" w:hAnsi="宋体" w:hint="eastAsia"/>
          <w:b/>
          <w:color w:val="000000"/>
          <w:sz w:val="28"/>
          <w:szCs w:val="28"/>
        </w:rPr>
        <w:t xml:space="preserve">　　</w:t>
      </w:r>
      <w:r>
        <w:rPr>
          <w:rFonts w:ascii="宋体" w:hAnsi="宋体"/>
          <w:b/>
          <w:sz w:val="28"/>
          <w:szCs w:val="28"/>
        </w:rPr>
        <w:t xml:space="preserve">     </w:t>
      </w:r>
      <w:r>
        <w:rPr>
          <w:rFonts w:ascii="宋体" w:hAnsi="宋体" w:hint="eastAsia"/>
          <w:b/>
          <w:sz w:val="28"/>
          <w:szCs w:val="28"/>
        </w:rPr>
        <w:t>2022</w:t>
      </w:r>
      <w:r>
        <w:rPr>
          <w:rFonts w:ascii="宋体" w:hAnsi="宋体"/>
          <w:b/>
          <w:sz w:val="28"/>
          <w:szCs w:val="28"/>
        </w:rPr>
        <w:t xml:space="preserve">  </w:t>
      </w:r>
      <w:r>
        <w:rPr>
          <w:rFonts w:ascii="宋体" w:hAnsi="宋体" w:hint="eastAsia"/>
          <w:b/>
          <w:sz w:val="28"/>
          <w:szCs w:val="28"/>
        </w:rPr>
        <w:t>年</w:t>
      </w:r>
      <w:r>
        <w:rPr>
          <w:rFonts w:ascii="宋体" w:hAnsi="宋体"/>
          <w:b/>
          <w:sz w:val="28"/>
          <w:szCs w:val="28"/>
        </w:rPr>
        <w:t xml:space="preserve"> </w:t>
      </w:r>
      <w:r>
        <w:rPr>
          <w:rFonts w:ascii="宋体" w:hAnsi="宋体" w:hint="eastAsia"/>
          <w:b/>
          <w:sz w:val="28"/>
          <w:szCs w:val="28"/>
        </w:rPr>
        <w:t>5</w:t>
      </w:r>
      <w:r>
        <w:rPr>
          <w:rFonts w:ascii="宋体" w:hAnsi="宋体"/>
          <w:b/>
          <w:sz w:val="28"/>
          <w:szCs w:val="28"/>
        </w:rPr>
        <w:t xml:space="preserve">  </w:t>
      </w:r>
      <w:r>
        <w:rPr>
          <w:rFonts w:ascii="宋体" w:hAnsi="宋体" w:hint="eastAsia"/>
          <w:b/>
          <w:sz w:val="28"/>
          <w:szCs w:val="28"/>
        </w:rPr>
        <w:t>月</w:t>
      </w:r>
      <w:r>
        <w:rPr>
          <w:rFonts w:ascii="宋体" w:hAnsi="宋体"/>
          <w:b/>
          <w:sz w:val="28"/>
          <w:szCs w:val="28"/>
        </w:rPr>
        <w:t xml:space="preserve"> </w:t>
      </w:r>
      <w:r>
        <w:rPr>
          <w:rFonts w:ascii="宋体" w:hAnsi="宋体" w:hint="eastAsia"/>
          <w:b/>
          <w:sz w:val="28"/>
          <w:szCs w:val="28"/>
        </w:rPr>
        <w:t>15日</w:t>
      </w:r>
    </w:p>
    <w:p w14:paraId="5FBCC246" w14:textId="77777777" w:rsidR="00A91CCB" w:rsidRDefault="00A91CCB"/>
    <w:p w14:paraId="6775D53D" w14:textId="77777777" w:rsidR="00A91CCB" w:rsidRDefault="00A91CCB"/>
    <w:p w14:paraId="2E826EE3" w14:textId="77777777" w:rsidR="00A91CCB" w:rsidRDefault="00A91CCB"/>
    <w:p w14:paraId="5CE4B941" w14:textId="77777777" w:rsidR="00A91CCB" w:rsidRDefault="00A91CCB"/>
    <w:p w14:paraId="4DA3D4B2" w14:textId="77777777" w:rsidR="00A91CCB" w:rsidRDefault="00000000">
      <w:r>
        <w:br w:type="page"/>
      </w:r>
    </w:p>
    <w:p w14:paraId="21238197" w14:textId="77777777" w:rsidR="00A91CCB" w:rsidRDefault="00000000">
      <w:pPr>
        <w:pStyle w:val="1"/>
        <w:spacing w:line="400" w:lineRule="exact"/>
        <w:jc w:val="center"/>
        <w:rPr>
          <w:rFonts w:ascii="黑体" w:hAnsi="黑体" w:cs="黑体"/>
          <w:szCs w:val="20"/>
        </w:rPr>
      </w:pPr>
      <w:bookmarkStart w:id="0" w:name="_Toc2360"/>
      <w:bookmarkStart w:id="1" w:name="_Toc12530"/>
      <w:bookmarkStart w:id="2" w:name="_Toc11734"/>
      <w:bookmarkStart w:id="3" w:name="_Toc136219036"/>
      <w:r>
        <w:rPr>
          <w:rFonts w:ascii="黑体" w:hAnsi="黑体" w:cs="黑体" w:hint="eastAsia"/>
          <w:sz w:val="32"/>
          <w:szCs w:val="20"/>
        </w:rPr>
        <w:lastRenderedPageBreak/>
        <w:t>摘要</w:t>
      </w:r>
      <w:bookmarkEnd w:id="0"/>
      <w:bookmarkEnd w:id="1"/>
      <w:bookmarkEnd w:id="2"/>
      <w:bookmarkEnd w:id="3"/>
    </w:p>
    <w:p w14:paraId="6A2F37EC" w14:textId="77777777" w:rsidR="00A91CCB" w:rsidRDefault="00000000">
      <w:pPr>
        <w:spacing w:line="400" w:lineRule="exact"/>
        <w:ind w:firstLineChars="200" w:firstLine="480"/>
        <w:jc w:val="left"/>
        <w:rPr>
          <w:rFonts w:ascii="宋体" w:hAnsi="宋体"/>
          <w:sz w:val="24"/>
        </w:rPr>
      </w:pPr>
      <w:r>
        <w:rPr>
          <w:sz w:val="24"/>
        </w:rPr>
        <w:t>最近几年，运输市场</w:t>
      </w:r>
      <w:r>
        <w:rPr>
          <w:rFonts w:hint="eastAsia"/>
          <w:sz w:val="24"/>
        </w:rPr>
        <w:t>的运转</w:t>
      </w:r>
      <w:r>
        <w:rPr>
          <w:sz w:val="24"/>
        </w:rPr>
        <w:t>在不断突飞猛进，铁路在我国是主要的运输工具，在我国</w:t>
      </w:r>
      <w:r>
        <w:rPr>
          <w:rFonts w:hint="eastAsia"/>
          <w:sz w:val="24"/>
        </w:rPr>
        <w:t>运输</w:t>
      </w:r>
      <w:r>
        <w:rPr>
          <w:sz w:val="24"/>
        </w:rPr>
        <w:t>方面占有重要的一席之地。目前</w:t>
      </w:r>
      <w:r>
        <w:rPr>
          <w:rFonts w:hint="eastAsia"/>
          <w:sz w:val="24"/>
        </w:rPr>
        <w:t>国家运输实力</w:t>
      </w:r>
      <w:r>
        <w:rPr>
          <w:sz w:val="24"/>
        </w:rPr>
        <w:t>的飞速</w:t>
      </w:r>
      <w:r>
        <w:rPr>
          <w:rFonts w:hint="eastAsia"/>
          <w:sz w:val="24"/>
        </w:rPr>
        <w:t>拓展</w:t>
      </w:r>
      <w:r>
        <w:rPr>
          <w:sz w:val="24"/>
        </w:rPr>
        <w:t>，对铁路</w:t>
      </w:r>
      <w:r>
        <w:rPr>
          <w:rFonts w:hint="eastAsia"/>
          <w:sz w:val="24"/>
        </w:rPr>
        <w:t>行</w:t>
      </w:r>
      <w:r>
        <w:rPr>
          <w:sz w:val="24"/>
        </w:rPr>
        <w:t>业也有了较高的要求</w:t>
      </w:r>
      <w:r>
        <w:rPr>
          <w:rFonts w:hint="eastAsia"/>
          <w:sz w:val="24"/>
        </w:rPr>
        <w:t>，尤其是运输的安全性方面</w:t>
      </w:r>
      <w:r>
        <w:rPr>
          <w:sz w:val="24"/>
        </w:rPr>
        <w:t>。</w:t>
      </w:r>
      <w:r>
        <w:rPr>
          <w:rFonts w:ascii="宋体" w:hAnsi="宋体" w:hint="eastAsia"/>
          <w:kern w:val="0"/>
          <w:sz w:val="24"/>
        </w:rPr>
        <w:t>铁路信号赋予铁路运输的作用深远，对于运输的安全发挥着巨大的影响。高度集中、统一指挥均具备的铁路运输，保障列车能够按照规定的速度运行，使列车能够安全、高速且不间断的行驶。</w:t>
      </w:r>
      <w:r>
        <w:rPr>
          <w:rFonts w:ascii="宋体" w:hAnsi="宋体" w:hint="eastAsia"/>
          <w:sz w:val="24"/>
        </w:rPr>
        <w:t>本文首先通过铁路信号与运输的研究背景入手，对国内外有关研究现状分析，并明确研究目的。然后对铁路信号设备和系统概念分别进行相关整理，描述铁路信号与安全运输之间的紧密联系，找出铁路信号现存问题以及对应的原因分析。继而对目前如何改进铁路信号促进安全运输展开对策研究，最后总结和展望对铁路信号安全性的改进将为铁路运输行业发展带来的积极影响。</w:t>
      </w:r>
      <w:r>
        <w:rPr>
          <w:rFonts w:ascii="宋体" w:hAnsi="宋体" w:hint="eastAsia"/>
          <w:kern w:val="0"/>
          <w:sz w:val="24"/>
        </w:rPr>
        <w:t>我们需要深度了解并且关注铁路信号的装置维护和升级等问题，力求不断完善和更新我国铁路信号的设备和系统，多方面共同努力研究其改进措施，以此来完备我国铁路信号系统</w:t>
      </w:r>
      <w:r>
        <w:rPr>
          <w:rFonts w:ascii="宋体" w:hAnsi="宋体" w:hint="eastAsia"/>
          <w:sz w:val="24"/>
        </w:rPr>
        <w:t>，保障良好的运输安全性能，夯实铁路运输发展长路，</w:t>
      </w:r>
      <w:r>
        <w:rPr>
          <w:rFonts w:ascii="宋体" w:hAnsi="宋体" w:hint="eastAsia"/>
          <w:kern w:val="0"/>
          <w:sz w:val="24"/>
        </w:rPr>
        <w:t>进一步为人民生活带来更大的便利。</w:t>
      </w:r>
    </w:p>
    <w:p w14:paraId="3081502C" w14:textId="77777777" w:rsidR="00A91CCB" w:rsidRDefault="00000000">
      <w:pPr>
        <w:spacing w:line="400" w:lineRule="exact"/>
        <w:ind w:firstLineChars="200" w:firstLine="480"/>
        <w:jc w:val="left"/>
        <w:rPr>
          <w:rFonts w:ascii="宋体" w:hAnsi="宋体"/>
          <w:szCs w:val="21"/>
        </w:rPr>
      </w:pPr>
      <w:r>
        <w:rPr>
          <w:rFonts w:ascii="黑体" w:eastAsia="黑体" w:hAnsi="黑体" w:cs="黑体" w:hint="eastAsia"/>
          <w:sz w:val="24"/>
        </w:rPr>
        <w:t>关键词:</w:t>
      </w:r>
      <w:r>
        <w:rPr>
          <w:rFonts w:ascii="宋体" w:hAnsi="宋体" w:hint="eastAsia"/>
          <w:sz w:val="24"/>
        </w:rPr>
        <w:t>铁路信号；设备的维护；保障措施分析</w:t>
      </w:r>
    </w:p>
    <w:p w14:paraId="6BED6FFD" w14:textId="77777777" w:rsidR="00A91CCB" w:rsidRDefault="00000000">
      <w:pPr>
        <w:spacing w:line="400" w:lineRule="exact"/>
        <w:rPr>
          <w:rFonts w:ascii="宋体" w:hAnsi="宋体"/>
          <w:szCs w:val="21"/>
        </w:rPr>
      </w:pPr>
      <w:r>
        <w:rPr>
          <w:rFonts w:ascii="宋体" w:hAnsi="宋体" w:hint="eastAsia"/>
          <w:szCs w:val="21"/>
        </w:rPr>
        <w:br w:type="page"/>
      </w:r>
    </w:p>
    <w:p w14:paraId="0EEE2C1B" w14:textId="77777777" w:rsidR="00A91CCB" w:rsidRDefault="00000000">
      <w:pPr>
        <w:pStyle w:val="1"/>
        <w:spacing w:line="400" w:lineRule="exact"/>
        <w:jc w:val="center"/>
        <w:rPr>
          <w:rFonts w:ascii="Times New Roman" w:hAnsi="Times New Roman" w:cs="Times New Roman"/>
          <w:b/>
          <w:bCs/>
          <w:szCs w:val="20"/>
        </w:rPr>
      </w:pPr>
      <w:bookmarkStart w:id="4" w:name="_Toc21881"/>
      <w:bookmarkStart w:id="5" w:name="_Toc2983"/>
      <w:bookmarkStart w:id="6" w:name="_Toc19706"/>
      <w:bookmarkStart w:id="7" w:name="_Toc136219037"/>
      <w:r>
        <w:rPr>
          <w:rFonts w:ascii="Times New Roman" w:hAnsi="Times New Roman" w:cs="Times New Roman"/>
          <w:b/>
          <w:bCs/>
          <w:sz w:val="32"/>
          <w:szCs w:val="20"/>
        </w:rPr>
        <w:lastRenderedPageBreak/>
        <w:t>Abstract</w:t>
      </w:r>
      <w:bookmarkEnd w:id="4"/>
      <w:bookmarkEnd w:id="5"/>
      <w:bookmarkEnd w:id="6"/>
      <w:bookmarkEnd w:id="7"/>
    </w:p>
    <w:p w14:paraId="621ED090" w14:textId="77777777" w:rsidR="00A91CCB" w:rsidRDefault="00000000">
      <w:pPr>
        <w:spacing w:line="400" w:lineRule="exact"/>
        <w:ind w:firstLineChars="200" w:firstLine="480"/>
        <w:rPr>
          <w:rFonts w:ascii="Times New Roman" w:hAnsi="Times New Roman" w:cs="Times New Roman"/>
          <w:sz w:val="24"/>
          <w:szCs w:val="32"/>
        </w:rPr>
      </w:pPr>
      <w:r>
        <w:rPr>
          <w:rFonts w:ascii="Times New Roman" w:hAnsi="Times New Roman" w:cs="Times New Roman"/>
          <w:sz w:val="24"/>
          <w:szCs w:val="32"/>
        </w:rPr>
        <w:t>In recent years</w:t>
      </w:r>
      <w:r>
        <w:rPr>
          <w:rFonts w:ascii="Times New Roman" w:hAnsi="Times New Roman" w:cs="Times New Roman"/>
          <w:sz w:val="24"/>
          <w:szCs w:val="32"/>
        </w:rPr>
        <w:t>，</w:t>
      </w:r>
      <w:r>
        <w:rPr>
          <w:rFonts w:ascii="Times New Roman" w:hAnsi="Times New Roman" w:cs="Times New Roman"/>
          <w:sz w:val="24"/>
          <w:szCs w:val="32"/>
        </w:rPr>
        <w:t>the operation of the transportation market has been advancing by leaps and bounds</w:t>
      </w:r>
      <w:r>
        <w:rPr>
          <w:rFonts w:ascii="Times New Roman" w:hAnsi="Times New Roman" w:cs="Times New Roman"/>
          <w:sz w:val="24"/>
          <w:szCs w:val="32"/>
        </w:rPr>
        <w:t>，</w:t>
      </w:r>
      <w:r>
        <w:rPr>
          <w:rFonts w:ascii="Times New Roman" w:hAnsi="Times New Roman" w:cs="Times New Roman"/>
          <w:sz w:val="24"/>
          <w:szCs w:val="32"/>
        </w:rPr>
        <w:t>and the railway is the main means of transportation in China and occupies an important place in China's transportation. At present</w:t>
      </w:r>
      <w:r>
        <w:rPr>
          <w:rFonts w:ascii="Times New Roman" w:hAnsi="Times New Roman" w:cs="Times New Roman"/>
          <w:sz w:val="24"/>
          <w:szCs w:val="32"/>
        </w:rPr>
        <w:t>，</w:t>
      </w:r>
      <w:r>
        <w:rPr>
          <w:rFonts w:ascii="Times New Roman" w:hAnsi="Times New Roman" w:cs="Times New Roman"/>
          <w:sz w:val="24"/>
          <w:szCs w:val="32"/>
        </w:rPr>
        <w:t>the rapid expansion of national transportation strength also has higher requirements for the railway industry</w:t>
      </w:r>
      <w:r>
        <w:rPr>
          <w:rFonts w:ascii="Times New Roman" w:hAnsi="Times New Roman" w:cs="Times New Roman"/>
          <w:sz w:val="24"/>
          <w:szCs w:val="32"/>
        </w:rPr>
        <w:t>，</w:t>
      </w:r>
      <w:r>
        <w:rPr>
          <w:rFonts w:ascii="Times New Roman" w:hAnsi="Times New Roman" w:cs="Times New Roman"/>
          <w:sz w:val="24"/>
          <w:szCs w:val="32"/>
        </w:rPr>
        <w:t>especially in terms of transportation safety. Railway signals have an extremely far-reaching effect on railway transportation</w:t>
      </w:r>
      <w:r>
        <w:rPr>
          <w:rFonts w:ascii="Times New Roman" w:hAnsi="Times New Roman" w:cs="Times New Roman"/>
          <w:sz w:val="24"/>
          <w:szCs w:val="32"/>
        </w:rPr>
        <w:t>，</w:t>
      </w:r>
      <w:r>
        <w:rPr>
          <w:rFonts w:ascii="Times New Roman" w:hAnsi="Times New Roman" w:cs="Times New Roman"/>
          <w:sz w:val="24"/>
          <w:szCs w:val="32"/>
        </w:rPr>
        <w:t>which must have a high degree of concentration and unified command in order for trains to run safely</w:t>
      </w:r>
      <w:r>
        <w:rPr>
          <w:rFonts w:ascii="Times New Roman" w:hAnsi="Times New Roman" w:cs="Times New Roman"/>
          <w:sz w:val="24"/>
          <w:szCs w:val="32"/>
        </w:rPr>
        <w:t>，</w:t>
      </w:r>
      <w:r>
        <w:rPr>
          <w:rFonts w:ascii="Times New Roman" w:hAnsi="Times New Roman" w:cs="Times New Roman"/>
          <w:sz w:val="24"/>
          <w:szCs w:val="32"/>
        </w:rPr>
        <w:t xml:space="preserve"> quickly and uninterruptedly at the specified speed. Signal is to indicate the operation of the train and shunting operation of the command</w:t>
      </w:r>
      <w:r>
        <w:rPr>
          <w:rFonts w:ascii="Times New Roman" w:hAnsi="Times New Roman" w:cs="Times New Roman"/>
          <w:sz w:val="24"/>
          <w:szCs w:val="32"/>
        </w:rPr>
        <w:t>，</w:t>
      </w:r>
      <w:r>
        <w:rPr>
          <w:rFonts w:ascii="Times New Roman" w:hAnsi="Times New Roman" w:cs="Times New Roman"/>
          <w:sz w:val="24"/>
          <w:szCs w:val="32"/>
        </w:rPr>
        <w:t xml:space="preserve"> the signal plays an important role in transmitting information</w:t>
      </w:r>
      <w:r>
        <w:rPr>
          <w:rFonts w:ascii="Times New Roman" w:hAnsi="Times New Roman" w:cs="Times New Roman"/>
          <w:sz w:val="24"/>
          <w:szCs w:val="32"/>
        </w:rPr>
        <w:t>，</w:t>
      </w:r>
      <w:r>
        <w:rPr>
          <w:rFonts w:ascii="Times New Roman" w:hAnsi="Times New Roman" w:cs="Times New Roman"/>
          <w:sz w:val="24"/>
          <w:szCs w:val="32"/>
        </w:rPr>
        <w:t xml:space="preserve"> accurately predict the operating conditions</w:t>
      </w:r>
      <w:r>
        <w:rPr>
          <w:rFonts w:ascii="Times New Roman" w:hAnsi="Times New Roman" w:cs="Times New Roman"/>
          <w:sz w:val="24"/>
          <w:szCs w:val="32"/>
        </w:rPr>
        <w:t>，</w:t>
      </w:r>
      <w:r>
        <w:rPr>
          <w:rFonts w:ascii="Times New Roman" w:hAnsi="Times New Roman" w:cs="Times New Roman"/>
          <w:sz w:val="24"/>
          <w:szCs w:val="32"/>
        </w:rPr>
        <w:t xml:space="preserve"> all relevant personnel must strictly follow the signal instructions to work. This paper first starts from the research background of railway signaling and transportation</w:t>
      </w:r>
      <w:r>
        <w:rPr>
          <w:rFonts w:ascii="Times New Roman" w:hAnsi="Times New Roman" w:cs="Times New Roman"/>
          <w:sz w:val="24"/>
          <w:szCs w:val="32"/>
        </w:rPr>
        <w:t>，</w:t>
      </w:r>
      <w:r>
        <w:rPr>
          <w:rFonts w:ascii="Times New Roman" w:hAnsi="Times New Roman" w:cs="Times New Roman"/>
          <w:sz w:val="24"/>
          <w:szCs w:val="32"/>
        </w:rPr>
        <w:t>analyzes the current research status at home and abroad</w:t>
      </w:r>
      <w:r>
        <w:rPr>
          <w:rFonts w:ascii="Times New Roman" w:hAnsi="Times New Roman" w:cs="Times New Roman"/>
          <w:sz w:val="24"/>
          <w:szCs w:val="32"/>
        </w:rPr>
        <w:t>，</w:t>
      </w:r>
      <w:r>
        <w:rPr>
          <w:rFonts w:ascii="Times New Roman" w:hAnsi="Times New Roman" w:cs="Times New Roman"/>
          <w:sz w:val="24"/>
          <w:szCs w:val="32"/>
        </w:rPr>
        <w:t>and clarifies the research purpose. Then the concept of railway signal system is described</w:t>
      </w:r>
      <w:r>
        <w:rPr>
          <w:rFonts w:ascii="Times New Roman" w:hAnsi="Times New Roman" w:cs="Times New Roman"/>
          <w:sz w:val="24"/>
          <w:szCs w:val="32"/>
        </w:rPr>
        <w:t>，</w:t>
      </w:r>
      <w:r>
        <w:rPr>
          <w:rFonts w:ascii="Times New Roman" w:hAnsi="Times New Roman" w:cs="Times New Roman"/>
          <w:sz w:val="24"/>
          <w:szCs w:val="32"/>
        </w:rPr>
        <w:t>the close connection between railway signals and safe transportation is described</w:t>
      </w:r>
      <w:r>
        <w:rPr>
          <w:rFonts w:ascii="Times New Roman" w:hAnsi="Times New Roman" w:cs="Times New Roman"/>
          <w:sz w:val="24"/>
          <w:szCs w:val="32"/>
        </w:rPr>
        <w:t>，</w:t>
      </w:r>
      <w:r>
        <w:rPr>
          <w:rFonts w:ascii="Times New Roman" w:hAnsi="Times New Roman" w:cs="Times New Roman"/>
          <w:sz w:val="24"/>
          <w:szCs w:val="32"/>
        </w:rPr>
        <w:t>and the existing problems of railway signals are identified and the causes are analyzed. This is followed by a study on how to improve railway signals to promote safe transportation</w:t>
      </w:r>
      <w:r>
        <w:rPr>
          <w:rFonts w:ascii="Times New Roman" w:hAnsi="Times New Roman" w:cs="Times New Roman"/>
          <w:sz w:val="24"/>
          <w:szCs w:val="32"/>
        </w:rPr>
        <w:t>，</w:t>
      </w:r>
      <w:r>
        <w:rPr>
          <w:rFonts w:ascii="Times New Roman" w:hAnsi="Times New Roman" w:cs="Times New Roman"/>
          <w:sz w:val="24"/>
          <w:szCs w:val="32"/>
        </w:rPr>
        <w:t>and finally summarizes and looks forward to the positive impact that the improvement of railway signal safety will bring to the development of the railway industry. We need to have a high enough understanding and attention to the safety maintenance of railway signals</w:t>
      </w:r>
      <w:r>
        <w:rPr>
          <w:rFonts w:ascii="Times New Roman" w:hAnsi="Times New Roman" w:cs="Times New Roman"/>
          <w:sz w:val="24"/>
          <w:szCs w:val="32"/>
        </w:rPr>
        <w:t>，</w:t>
      </w:r>
      <w:r>
        <w:rPr>
          <w:rFonts w:ascii="Times New Roman" w:hAnsi="Times New Roman" w:cs="Times New Roman"/>
          <w:sz w:val="24"/>
          <w:szCs w:val="32"/>
        </w:rPr>
        <w:t xml:space="preserve"> and through the joint efforts of many parties to continuously improve and update China's railway signal equipment and its safety maintenance measures</w:t>
      </w:r>
      <w:r>
        <w:rPr>
          <w:rFonts w:ascii="Times New Roman" w:hAnsi="Times New Roman" w:cs="Times New Roman"/>
          <w:sz w:val="24"/>
          <w:szCs w:val="32"/>
        </w:rPr>
        <w:t>，</w:t>
      </w:r>
      <w:r>
        <w:rPr>
          <w:rFonts w:ascii="Times New Roman" w:hAnsi="Times New Roman" w:cs="Times New Roman"/>
          <w:sz w:val="24"/>
          <w:szCs w:val="32"/>
        </w:rPr>
        <w:t>further improve China's railway system and bring greater convenience</w:t>
      </w:r>
      <w:r>
        <w:rPr>
          <w:rFonts w:ascii="Times New Roman" w:hAnsi="Times New Roman" w:cs="Times New Roman"/>
          <w:sz w:val="24"/>
          <w:szCs w:val="32"/>
        </w:rPr>
        <w:t>，</w:t>
      </w:r>
      <w:r>
        <w:rPr>
          <w:rFonts w:ascii="Times New Roman" w:hAnsi="Times New Roman" w:cs="Times New Roman"/>
          <w:sz w:val="24"/>
          <w:szCs w:val="32"/>
        </w:rPr>
        <w:t>ensure good transportation safety performance</w:t>
      </w:r>
      <w:r>
        <w:rPr>
          <w:rFonts w:ascii="Times New Roman" w:hAnsi="Times New Roman" w:cs="Times New Roman"/>
          <w:sz w:val="24"/>
          <w:szCs w:val="32"/>
        </w:rPr>
        <w:t>，</w:t>
      </w:r>
      <w:r>
        <w:rPr>
          <w:rFonts w:ascii="Times New Roman" w:hAnsi="Times New Roman" w:cs="Times New Roman"/>
          <w:sz w:val="24"/>
          <w:szCs w:val="32"/>
        </w:rPr>
        <w:t>and consolidate the long road of railway transportation development.</w:t>
      </w:r>
    </w:p>
    <w:p w14:paraId="53340C76" w14:textId="77777777" w:rsidR="00A91CCB" w:rsidRDefault="00000000">
      <w:pPr>
        <w:spacing w:line="400" w:lineRule="exact"/>
        <w:ind w:firstLineChars="200" w:firstLine="482"/>
        <w:rPr>
          <w:rFonts w:ascii="Times New Roman" w:hAnsi="Times New Roman" w:cs="Times New Roman"/>
          <w:sz w:val="24"/>
        </w:rPr>
      </w:pPr>
      <w:r>
        <w:rPr>
          <w:rFonts w:ascii="Times New Roman" w:hAnsi="Times New Roman" w:cs="Times New Roman"/>
          <w:b/>
          <w:bCs/>
          <w:sz w:val="24"/>
        </w:rPr>
        <w:t>Key words:</w:t>
      </w:r>
      <w:r>
        <w:rPr>
          <w:rFonts w:ascii="Times New Roman" w:hAnsi="Times New Roman" w:cs="Times New Roman"/>
          <w:sz w:val="24"/>
          <w:szCs w:val="32"/>
        </w:rPr>
        <w:t xml:space="preserve"> </w:t>
      </w:r>
      <w:r>
        <w:rPr>
          <w:rFonts w:ascii="Times New Roman" w:hAnsi="Times New Roman" w:cs="Times New Roman"/>
          <w:sz w:val="24"/>
        </w:rPr>
        <w:t>railway signal</w:t>
      </w:r>
      <w:r>
        <w:rPr>
          <w:rFonts w:ascii="Times New Roman" w:hAnsi="Times New Roman" w:cs="Times New Roman"/>
          <w:sz w:val="24"/>
        </w:rPr>
        <w:t>；</w:t>
      </w:r>
      <w:r>
        <w:rPr>
          <w:rFonts w:ascii="Times New Roman" w:hAnsi="Times New Roman" w:cs="Times New Roman"/>
          <w:sz w:val="24"/>
        </w:rPr>
        <w:t xml:space="preserve"> equipment maintenance</w:t>
      </w:r>
      <w:r>
        <w:rPr>
          <w:rFonts w:ascii="Times New Roman" w:hAnsi="Times New Roman" w:cs="Times New Roman"/>
          <w:sz w:val="24"/>
        </w:rPr>
        <w:t>；</w:t>
      </w:r>
      <w:r>
        <w:rPr>
          <w:rFonts w:ascii="Times New Roman" w:hAnsi="Times New Roman" w:cs="Times New Roman"/>
          <w:sz w:val="24"/>
        </w:rPr>
        <w:t xml:space="preserve"> safeguard measures analysis</w:t>
      </w:r>
    </w:p>
    <w:p w14:paraId="0ECEF724" w14:textId="77777777" w:rsidR="00A91CCB" w:rsidRDefault="00000000">
      <w:pPr>
        <w:spacing w:line="400" w:lineRule="exact"/>
        <w:rPr>
          <w:rFonts w:ascii="Times New Roman" w:hAnsi="Times New Roman" w:cs="Times New Roman"/>
        </w:rPr>
      </w:pPr>
      <w:r>
        <w:rPr>
          <w:rFonts w:ascii="Times New Roman" w:hAnsi="Times New Roman" w:cs="Times New Roman"/>
        </w:rPr>
        <w:br w:type="page"/>
      </w:r>
    </w:p>
    <w:p w14:paraId="6F3992B4" w14:textId="77777777" w:rsidR="009849E7" w:rsidRPr="00CA3952" w:rsidRDefault="00000000" w:rsidP="009849E7">
      <w:pPr>
        <w:pStyle w:val="af7"/>
        <w:rPr>
          <w:noProof/>
        </w:rPr>
      </w:pPr>
      <w:r w:rsidRPr="00CA3952">
        <w:rPr>
          <w:rFonts w:hint="eastAsia"/>
        </w:rPr>
        <w:lastRenderedPageBreak/>
        <w:t>目</w:t>
      </w:r>
      <w:r w:rsidRPr="00CA3952">
        <w:rPr>
          <w:rFonts w:hint="eastAsia"/>
        </w:rPr>
        <w:t xml:space="preserve"> </w:t>
      </w:r>
      <w:r w:rsidRPr="00CA3952">
        <w:rPr>
          <w:rFonts w:hint="eastAsia"/>
        </w:rPr>
        <w:t>录</w:t>
      </w:r>
      <w:r w:rsidRPr="00CA3952">
        <w:fldChar w:fldCharType="begin"/>
      </w:r>
      <w:r w:rsidRPr="00CA3952">
        <w:instrText xml:space="preserve">TOC \o "1-3" \h \u </w:instrText>
      </w:r>
      <w:r w:rsidRPr="00CA3952">
        <w:fldChar w:fldCharType="separate"/>
      </w:r>
    </w:p>
    <w:p w14:paraId="0EBE03BF" w14:textId="6F1E852B"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36" w:history="1">
        <w:r w:rsidRPr="00CA3952">
          <w:rPr>
            <w:rStyle w:val="af3"/>
            <w:rFonts w:ascii="黑体" w:hAnsi="黑体" w:cs="黑体"/>
            <w:b w:val="0"/>
            <w:bCs/>
            <w:noProof/>
          </w:rPr>
          <w:t>摘要</w:t>
        </w:r>
        <w:r w:rsidRPr="00CA3952">
          <w:rPr>
            <w:b w:val="0"/>
            <w:bCs/>
            <w:noProof/>
          </w:rPr>
          <w:tab/>
        </w:r>
        <w:r w:rsidR="008C06C5">
          <w:rPr>
            <w:b w:val="0"/>
            <w:bCs/>
            <w:noProof/>
          </w:rPr>
          <w:t>12</w:t>
        </w:r>
      </w:hyperlink>
    </w:p>
    <w:p w14:paraId="34A44ADF" w14:textId="0FF3F42F" w:rsidR="009849E7" w:rsidRPr="00CA3952" w:rsidRDefault="009849E7">
      <w:pPr>
        <w:pStyle w:val="TOC1"/>
        <w:tabs>
          <w:tab w:val="right" w:leader="dot" w:pos="9062"/>
        </w:tabs>
        <w:rPr>
          <w:rFonts w:asciiTheme="minorHAnsi" w:eastAsiaTheme="minorEastAsia" w:hAnsiTheme="minorHAnsi" w:cstheme="minorBidi"/>
          <w:noProof/>
          <w:sz w:val="21"/>
          <w:szCs w:val="22"/>
          <w14:ligatures w14:val="standardContextual"/>
        </w:rPr>
      </w:pPr>
      <w:hyperlink w:anchor="_Toc136219038" w:history="1">
        <w:r w:rsidRPr="00CA3952">
          <w:rPr>
            <w:rStyle w:val="af3"/>
            <w:noProof/>
          </w:rPr>
          <w:t>第一章</w:t>
        </w:r>
        <w:r w:rsidRPr="00CA3952">
          <w:rPr>
            <w:rStyle w:val="af3"/>
            <w:noProof/>
          </w:rPr>
          <w:t xml:space="preserve"> </w:t>
        </w:r>
        <w:r w:rsidRPr="00CA3952">
          <w:rPr>
            <w:rStyle w:val="af3"/>
            <w:noProof/>
          </w:rPr>
          <w:t>绪论</w:t>
        </w:r>
        <w:r w:rsidRPr="00CA3952">
          <w:rPr>
            <w:noProof/>
          </w:rPr>
          <w:tab/>
        </w:r>
        <w:r w:rsidRPr="00CA3952">
          <w:rPr>
            <w:noProof/>
          </w:rPr>
          <w:fldChar w:fldCharType="begin"/>
        </w:r>
        <w:r w:rsidRPr="00CA3952">
          <w:rPr>
            <w:noProof/>
          </w:rPr>
          <w:instrText xml:space="preserve"> PAGEREF _Toc136219038 \h </w:instrText>
        </w:r>
        <w:r w:rsidRPr="00CA3952">
          <w:rPr>
            <w:noProof/>
          </w:rPr>
        </w:r>
        <w:r w:rsidRPr="00CA3952">
          <w:rPr>
            <w:noProof/>
          </w:rPr>
          <w:fldChar w:fldCharType="separate"/>
        </w:r>
        <w:r w:rsidRPr="00CA3952">
          <w:rPr>
            <w:noProof/>
          </w:rPr>
          <w:t>14</w:t>
        </w:r>
        <w:r w:rsidRPr="00CA3952">
          <w:rPr>
            <w:noProof/>
          </w:rPr>
          <w:fldChar w:fldCharType="end"/>
        </w:r>
      </w:hyperlink>
    </w:p>
    <w:p w14:paraId="1DD917DE" w14:textId="28A4F1AC"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39" w:history="1">
        <w:r w:rsidRPr="00CA3952">
          <w:rPr>
            <w:rStyle w:val="af3"/>
            <w:b w:val="0"/>
            <w:bCs/>
            <w:noProof/>
          </w:rPr>
          <w:t>1.1</w:t>
        </w:r>
        <w:r w:rsidRPr="00CA3952">
          <w:rPr>
            <w:rStyle w:val="af3"/>
            <w:b w:val="0"/>
            <w:bCs/>
            <w:noProof/>
          </w:rPr>
          <w:t>研究背景</w:t>
        </w:r>
        <w:r w:rsidRPr="00CA3952">
          <w:rPr>
            <w:b w:val="0"/>
            <w:bCs/>
            <w:noProof/>
          </w:rPr>
          <w:tab/>
        </w:r>
        <w:r w:rsidRPr="00CA3952">
          <w:rPr>
            <w:b w:val="0"/>
            <w:bCs/>
            <w:noProof/>
          </w:rPr>
          <w:fldChar w:fldCharType="begin"/>
        </w:r>
        <w:r w:rsidRPr="00CA3952">
          <w:rPr>
            <w:b w:val="0"/>
            <w:bCs/>
            <w:noProof/>
          </w:rPr>
          <w:instrText xml:space="preserve"> PAGEREF _Toc136219039 \h </w:instrText>
        </w:r>
        <w:r w:rsidRPr="00CA3952">
          <w:rPr>
            <w:b w:val="0"/>
            <w:bCs/>
            <w:noProof/>
          </w:rPr>
        </w:r>
        <w:r w:rsidRPr="00CA3952">
          <w:rPr>
            <w:b w:val="0"/>
            <w:bCs/>
            <w:noProof/>
          </w:rPr>
          <w:fldChar w:fldCharType="separate"/>
        </w:r>
        <w:r w:rsidRPr="00CA3952">
          <w:rPr>
            <w:b w:val="0"/>
            <w:bCs/>
            <w:noProof/>
          </w:rPr>
          <w:t>14</w:t>
        </w:r>
        <w:r w:rsidRPr="00CA3952">
          <w:rPr>
            <w:b w:val="0"/>
            <w:bCs/>
            <w:noProof/>
          </w:rPr>
          <w:fldChar w:fldCharType="end"/>
        </w:r>
      </w:hyperlink>
    </w:p>
    <w:p w14:paraId="2C7564BC" w14:textId="415BAC74"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40" w:history="1">
        <w:r w:rsidRPr="00CA3952">
          <w:rPr>
            <w:rStyle w:val="af3"/>
            <w:b w:val="0"/>
            <w:bCs/>
            <w:noProof/>
          </w:rPr>
          <w:t>1.2</w:t>
        </w:r>
        <w:r w:rsidRPr="00CA3952">
          <w:rPr>
            <w:rStyle w:val="af3"/>
            <w:b w:val="0"/>
            <w:bCs/>
            <w:noProof/>
          </w:rPr>
          <w:t>研究意义与目的</w:t>
        </w:r>
        <w:r w:rsidRPr="00CA3952">
          <w:rPr>
            <w:b w:val="0"/>
            <w:bCs/>
            <w:noProof/>
          </w:rPr>
          <w:tab/>
        </w:r>
        <w:r w:rsidRPr="00CA3952">
          <w:rPr>
            <w:b w:val="0"/>
            <w:bCs/>
            <w:noProof/>
          </w:rPr>
          <w:fldChar w:fldCharType="begin"/>
        </w:r>
        <w:r w:rsidRPr="00CA3952">
          <w:rPr>
            <w:b w:val="0"/>
            <w:bCs/>
            <w:noProof/>
          </w:rPr>
          <w:instrText xml:space="preserve"> PAGEREF _Toc136219040 \h </w:instrText>
        </w:r>
        <w:r w:rsidRPr="00CA3952">
          <w:rPr>
            <w:b w:val="0"/>
            <w:bCs/>
            <w:noProof/>
          </w:rPr>
        </w:r>
        <w:r w:rsidRPr="00CA3952">
          <w:rPr>
            <w:b w:val="0"/>
            <w:bCs/>
            <w:noProof/>
          </w:rPr>
          <w:fldChar w:fldCharType="separate"/>
        </w:r>
        <w:r w:rsidRPr="00CA3952">
          <w:rPr>
            <w:b w:val="0"/>
            <w:bCs/>
            <w:noProof/>
          </w:rPr>
          <w:t>15</w:t>
        </w:r>
        <w:r w:rsidRPr="00CA3952">
          <w:rPr>
            <w:b w:val="0"/>
            <w:bCs/>
            <w:noProof/>
          </w:rPr>
          <w:fldChar w:fldCharType="end"/>
        </w:r>
      </w:hyperlink>
    </w:p>
    <w:p w14:paraId="2EA645E8" w14:textId="6D2BD726"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41" w:history="1">
        <w:r w:rsidRPr="00CA3952">
          <w:rPr>
            <w:rStyle w:val="af3"/>
            <w:b w:val="0"/>
            <w:bCs/>
            <w:noProof/>
          </w:rPr>
          <w:t>1.3</w:t>
        </w:r>
        <w:r w:rsidRPr="00CA3952">
          <w:rPr>
            <w:rStyle w:val="af3"/>
            <w:b w:val="0"/>
            <w:bCs/>
            <w:noProof/>
          </w:rPr>
          <w:t>国内外研究现状</w:t>
        </w:r>
        <w:r w:rsidRPr="00CA3952">
          <w:rPr>
            <w:b w:val="0"/>
            <w:bCs/>
            <w:noProof/>
          </w:rPr>
          <w:tab/>
        </w:r>
        <w:r w:rsidRPr="00CA3952">
          <w:rPr>
            <w:b w:val="0"/>
            <w:bCs/>
            <w:noProof/>
          </w:rPr>
          <w:fldChar w:fldCharType="begin"/>
        </w:r>
        <w:r w:rsidRPr="00CA3952">
          <w:rPr>
            <w:b w:val="0"/>
            <w:bCs/>
            <w:noProof/>
          </w:rPr>
          <w:instrText xml:space="preserve"> PAGEREF _Toc136219041 \h </w:instrText>
        </w:r>
        <w:r w:rsidRPr="00CA3952">
          <w:rPr>
            <w:b w:val="0"/>
            <w:bCs/>
            <w:noProof/>
          </w:rPr>
        </w:r>
        <w:r w:rsidRPr="00CA3952">
          <w:rPr>
            <w:b w:val="0"/>
            <w:bCs/>
            <w:noProof/>
          </w:rPr>
          <w:fldChar w:fldCharType="separate"/>
        </w:r>
        <w:r w:rsidRPr="00CA3952">
          <w:rPr>
            <w:b w:val="0"/>
            <w:bCs/>
            <w:noProof/>
          </w:rPr>
          <w:t>15</w:t>
        </w:r>
        <w:r w:rsidRPr="00CA3952">
          <w:rPr>
            <w:b w:val="0"/>
            <w:bCs/>
            <w:noProof/>
          </w:rPr>
          <w:fldChar w:fldCharType="end"/>
        </w:r>
      </w:hyperlink>
    </w:p>
    <w:p w14:paraId="3BD4A54E" w14:textId="1ADFC319" w:rsidR="009849E7" w:rsidRPr="00CA3952" w:rsidRDefault="009849E7">
      <w:pPr>
        <w:pStyle w:val="TOC1"/>
        <w:tabs>
          <w:tab w:val="right" w:leader="dot" w:pos="9062"/>
        </w:tabs>
        <w:rPr>
          <w:rFonts w:asciiTheme="minorHAnsi" w:eastAsiaTheme="minorEastAsia" w:hAnsiTheme="minorHAnsi" w:cstheme="minorBidi"/>
          <w:noProof/>
          <w:sz w:val="21"/>
          <w:szCs w:val="22"/>
          <w14:ligatures w14:val="standardContextual"/>
        </w:rPr>
      </w:pPr>
      <w:hyperlink w:anchor="_Toc136219042" w:history="1">
        <w:r w:rsidRPr="00CA3952">
          <w:rPr>
            <w:rStyle w:val="af3"/>
            <w:noProof/>
            <w:kern w:val="44"/>
          </w:rPr>
          <w:t>第二章</w:t>
        </w:r>
        <w:r w:rsidRPr="00CA3952">
          <w:rPr>
            <w:rStyle w:val="af3"/>
            <w:noProof/>
            <w:kern w:val="44"/>
          </w:rPr>
          <w:t xml:space="preserve"> </w:t>
        </w:r>
        <w:r w:rsidRPr="00CA3952">
          <w:rPr>
            <w:rStyle w:val="af3"/>
            <w:noProof/>
            <w:kern w:val="44"/>
          </w:rPr>
          <w:t>铁路信号概述</w:t>
        </w:r>
        <w:r w:rsidRPr="00CA3952">
          <w:rPr>
            <w:noProof/>
          </w:rPr>
          <w:tab/>
        </w:r>
        <w:r w:rsidRPr="00CA3952">
          <w:rPr>
            <w:noProof/>
          </w:rPr>
          <w:fldChar w:fldCharType="begin"/>
        </w:r>
        <w:r w:rsidRPr="00CA3952">
          <w:rPr>
            <w:noProof/>
          </w:rPr>
          <w:instrText xml:space="preserve"> PAGEREF _Toc136219042 \h </w:instrText>
        </w:r>
        <w:r w:rsidRPr="00CA3952">
          <w:rPr>
            <w:noProof/>
          </w:rPr>
        </w:r>
        <w:r w:rsidRPr="00CA3952">
          <w:rPr>
            <w:noProof/>
          </w:rPr>
          <w:fldChar w:fldCharType="separate"/>
        </w:r>
        <w:r w:rsidRPr="00CA3952">
          <w:rPr>
            <w:noProof/>
          </w:rPr>
          <w:t>17</w:t>
        </w:r>
        <w:r w:rsidRPr="00CA3952">
          <w:rPr>
            <w:noProof/>
          </w:rPr>
          <w:fldChar w:fldCharType="end"/>
        </w:r>
      </w:hyperlink>
    </w:p>
    <w:p w14:paraId="67D67AE0" w14:textId="762C81BE"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43" w:history="1">
        <w:r w:rsidRPr="00CA3952">
          <w:rPr>
            <w:rStyle w:val="af3"/>
            <w:b w:val="0"/>
            <w:bCs/>
            <w:noProof/>
          </w:rPr>
          <w:t>2.1</w:t>
        </w:r>
        <w:r w:rsidRPr="00CA3952">
          <w:rPr>
            <w:rStyle w:val="af3"/>
            <w:b w:val="0"/>
            <w:bCs/>
            <w:noProof/>
          </w:rPr>
          <w:t>铁路信号主要构成部分</w:t>
        </w:r>
        <w:r w:rsidRPr="00CA3952">
          <w:rPr>
            <w:b w:val="0"/>
            <w:bCs/>
            <w:noProof/>
          </w:rPr>
          <w:tab/>
        </w:r>
        <w:r w:rsidRPr="00CA3952">
          <w:rPr>
            <w:b w:val="0"/>
            <w:bCs/>
            <w:noProof/>
          </w:rPr>
          <w:fldChar w:fldCharType="begin"/>
        </w:r>
        <w:r w:rsidRPr="00CA3952">
          <w:rPr>
            <w:b w:val="0"/>
            <w:bCs/>
            <w:noProof/>
          </w:rPr>
          <w:instrText xml:space="preserve"> PAGEREF _Toc136219043 \h </w:instrText>
        </w:r>
        <w:r w:rsidRPr="00CA3952">
          <w:rPr>
            <w:b w:val="0"/>
            <w:bCs/>
            <w:noProof/>
          </w:rPr>
        </w:r>
        <w:r w:rsidRPr="00CA3952">
          <w:rPr>
            <w:b w:val="0"/>
            <w:bCs/>
            <w:noProof/>
          </w:rPr>
          <w:fldChar w:fldCharType="separate"/>
        </w:r>
        <w:r w:rsidRPr="00CA3952">
          <w:rPr>
            <w:b w:val="0"/>
            <w:bCs/>
            <w:noProof/>
          </w:rPr>
          <w:t>17</w:t>
        </w:r>
        <w:r w:rsidRPr="00CA3952">
          <w:rPr>
            <w:b w:val="0"/>
            <w:bCs/>
            <w:noProof/>
          </w:rPr>
          <w:fldChar w:fldCharType="end"/>
        </w:r>
      </w:hyperlink>
    </w:p>
    <w:p w14:paraId="2A34BF8A" w14:textId="0871D811"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44" w:history="1">
        <w:r w:rsidRPr="00CA3952">
          <w:rPr>
            <w:rStyle w:val="af3"/>
            <w:b w:val="0"/>
            <w:bCs/>
            <w:noProof/>
          </w:rPr>
          <w:t>2.1.1</w:t>
        </w:r>
        <w:r w:rsidRPr="00CA3952">
          <w:rPr>
            <w:rStyle w:val="af3"/>
            <w:b w:val="0"/>
            <w:bCs/>
            <w:noProof/>
          </w:rPr>
          <w:t>铁路信号设备三大件</w:t>
        </w:r>
        <w:r w:rsidRPr="00CA3952">
          <w:rPr>
            <w:b w:val="0"/>
            <w:bCs/>
            <w:noProof/>
          </w:rPr>
          <w:tab/>
        </w:r>
        <w:r w:rsidRPr="00CA3952">
          <w:rPr>
            <w:b w:val="0"/>
            <w:bCs/>
            <w:noProof/>
          </w:rPr>
          <w:fldChar w:fldCharType="begin"/>
        </w:r>
        <w:r w:rsidRPr="00CA3952">
          <w:rPr>
            <w:b w:val="0"/>
            <w:bCs/>
            <w:noProof/>
          </w:rPr>
          <w:instrText xml:space="preserve"> PAGEREF _Toc136219044 \h </w:instrText>
        </w:r>
        <w:r w:rsidRPr="00CA3952">
          <w:rPr>
            <w:b w:val="0"/>
            <w:bCs/>
            <w:noProof/>
          </w:rPr>
        </w:r>
        <w:r w:rsidRPr="00CA3952">
          <w:rPr>
            <w:b w:val="0"/>
            <w:bCs/>
            <w:noProof/>
          </w:rPr>
          <w:fldChar w:fldCharType="separate"/>
        </w:r>
        <w:r w:rsidRPr="00CA3952">
          <w:rPr>
            <w:b w:val="0"/>
            <w:bCs/>
            <w:noProof/>
          </w:rPr>
          <w:t>17</w:t>
        </w:r>
        <w:r w:rsidRPr="00CA3952">
          <w:rPr>
            <w:b w:val="0"/>
            <w:bCs/>
            <w:noProof/>
          </w:rPr>
          <w:fldChar w:fldCharType="end"/>
        </w:r>
      </w:hyperlink>
    </w:p>
    <w:p w14:paraId="44A4D4A5" w14:textId="24F835C9"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45" w:history="1">
        <w:r w:rsidRPr="00CA3952">
          <w:rPr>
            <w:rStyle w:val="af3"/>
            <w:b w:val="0"/>
            <w:bCs/>
            <w:noProof/>
          </w:rPr>
          <w:t>2.1.2</w:t>
        </w:r>
        <w:r w:rsidRPr="00CA3952">
          <w:rPr>
            <w:rStyle w:val="af3"/>
            <w:b w:val="0"/>
            <w:bCs/>
            <w:noProof/>
          </w:rPr>
          <w:t>铁路信号控制系统组成</w:t>
        </w:r>
        <w:r w:rsidRPr="00CA3952">
          <w:rPr>
            <w:b w:val="0"/>
            <w:bCs/>
            <w:noProof/>
          </w:rPr>
          <w:tab/>
        </w:r>
        <w:r w:rsidRPr="00CA3952">
          <w:rPr>
            <w:b w:val="0"/>
            <w:bCs/>
            <w:noProof/>
          </w:rPr>
          <w:fldChar w:fldCharType="begin"/>
        </w:r>
        <w:r w:rsidRPr="00CA3952">
          <w:rPr>
            <w:b w:val="0"/>
            <w:bCs/>
            <w:noProof/>
          </w:rPr>
          <w:instrText xml:space="preserve"> PAGEREF _Toc136219045 \h </w:instrText>
        </w:r>
        <w:r w:rsidRPr="00CA3952">
          <w:rPr>
            <w:b w:val="0"/>
            <w:bCs/>
            <w:noProof/>
          </w:rPr>
        </w:r>
        <w:r w:rsidRPr="00CA3952">
          <w:rPr>
            <w:b w:val="0"/>
            <w:bCs/>
            <w:noProof/>
          </w:rPr>
          <w:fldChar w:fldCharType="separate"/>
        </w:r>
        <w:r w:rsidRPr="00CA3952">
          <w:rPr>
            <w:b w:val="0"/>
            <w:bCs/>
            <w:noProof/>
          </w:rPr>
          <w:t>17</w:t>
        </w:r>
        <w:r w:rsidRPr="00CA3952">
          <w:rPr>
            <w:b w:val="0"/>
            <w:bCs/>
            <w:noProof/>
          </w:rPr>
          <w:fldChar w:fldCharType="end"/>
        </w:r>
      </w:hyperlink>
    </w:p>
    <w:p w14:paraId="027E8AAC" w14:textId="59C89A74"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46" w:history="1">
        <w:r w:rsidRPr="00CA3952">
          <w:rPr>
            <w:rStyle w:val="af3"/>
            <w:b w:val="0"/>
            <w:bCs/>
            <w:noProof/>
          </w:rPr>
          <w:t>2.2</w:t>
        </w:r>
        <w:r w:rsidRPr="00CA3952">
          <w:rPr>
            <w:rStyle w:val="af3"/>
            <w:b w:val="0"/>
            <w:bCs/>
            <w:noProof/>
          </w:rPr>
          <w:t>铁路信号系统发展及影响</w:t>
        </w:r>
        <w:r w:rsidRPr="00CA3952">
          <w:rPr>
            <w:b w:val="0"/>
            <w:bCs/>
            <w:noProof/>
          </w:rPr>
          <w:tab/>
        </w:r>
        <w:r w:rsidRPr="00CA3952">
          <w:rPr>
            <w:b w:val="0"/>
            <w:bCs/>
            <w:noProof/>
          </w:rPr>
          <w:fldChar w:fldCharType="begin"/>
        </w:r>
        <w:r w:rsidRPr="00CA3952">
          <w:rPr>
            <w:b w:val="0"/>
            <w:bCs/>
            <w:noProof/>
          </w:rPr>
          <w:instrText xml:space="preserve"> PAGEREF _Toc136219046 \h </w:instrText>
        </w:r>
        <w:r w:rsidRPr="00CA3952">
          <w:rPr>
            <w:b w:val="0"/>
            <w:bCs/>
            <w:noProof/>
          </w:rPr>
        </w:r>
        <w:r w:rsidRPr="00CA3952">
          <w:rPr>
            <w:b w:val="0"/>
            <w:bCs/>
            <w:noProof/>
          </w:rPr>
          <w:fldChar w:fldCharType="separate"/>
        </w:r>
        <w:r w:rsidRPr="00CA3952">
          <w:rPr>
            <w:b w:val="0"/>
            <w:bCs/>
            <w:noProof/>
          </w:rPr>
          <w:t>18</w:t>
        </w:r>
        <w:r w:rsidRPr="00CA3952">
          <w:rPr>
            <w:b w:val="0"/>
            <w:bCs/>
            <w:noProof/>
          </w:rPr>
          <w:fldChar w:fldCharType="end"/>
        </w:r>
      </w:hyperlink>
    </w:p>
    <w:p w14:paraId="4B9A9BF6" w14:textId="0B1AA47C" w:rsidR="009849E7" w:rsidRPr="00CA3952" w:rsidRDefault="009849E7">
      <w:pPr>
        <w:pStyle w:val="TOC1"/>
        <w:tabs>
          <w:tab w:val="right" w:leader="dot" w:pos="9062"/>
        </w:tabs>
        <w:rPr>
          <w:rFonts w:asciiTheme="minorHAnsi" w:eastAsiaTheme="minorEastAsia" w:hAnsiTheme="minorHAnsi" w:cstheme="minorBidi"/>
          <w:noProof/>
          <w:sz w:val="21"/>
          <w:szCs w:val="22"/>
          <w14:ligatures w14:val="standardContextual"/>
        </w:rPr>
      </w:pPr>
      <w:hyperlink w:anchor="_Toc136219047" w:history="1">
        <w:r w:rsidRPr="00CA3952">
          <w:rPr>
            <w:rStyle w:val="af3"/>
            <w:noProof/>
          </w:rPr>
          <w:t>第三章</w:t>
        </w:r>
        <w:r w:rsidRPr="00CA3952">
          <w:rPr>
            <w:rStyle w:val="af3"/>
            <w:noProof/>
          </w:rPr>
          <w:t xml:space="preserve"> </w:t>
        </w:r>
        <w:r w:rsidRPr="00CA3952">
          <w:rPr>
            <w:rStyle w:val="af3"/>
            <w:noProof/>
          </w:rPr>
          <w:t>铁路信号与安全运输</w:t>
        </w:r>
        <w:r w:rsidRPr="00CA3952">
          <w:rPr>
            <w:noProof/>
          </w:rPr>
          <w:tab/>
        </w:r>
        <w:r w:rsidRPr="00CA3952">
          <w:rPr>
            <w:noProof/>
          </w:rPr>
          <w:fldChar w:fldCharType="begin"/>
        </w:r>
        <w:r w:rsidRPr="00CA3952">
          <w:rPr>
            <w:noProof/>
          </w:rPr>
          <w:instrText xml:space="preserve"> PAGEREF _Toc136219047 \h </w:instrText>
        </w:r>
        <w:r w:rsidRPr="00CA3952">
          <w:rPr>
            <w:noProof/>
          </w:rPr>
        </w:r>
        <w:r w:rsidRPr="00CA3952">
          <w:rPr>
            <w:noProof/>
          </w:rPr>
          <w:fldChar w:fldCharType="separate"/>
        </w:r>
        <w:r w:rsidRPr="00CA3952">
          <w:rPr>
            <w:noProof/>
          </w:rPr>
          <w:t>20</w:t>
        </w:r>
        <w:r w:rsidRPr="00CA3952">
          <w:rPr>
            <w:noProof/>
          </w:rPr>
          <w:fldChar w:fldCharType="end"/>
        </w:r>
      </w:hyperlink>
    </w:p>
    <w:p w14:paraId="055DFE0C" w14:textId="01F65598"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48" w:history="1">
        <w:r w:rsidRPr="00CA3952">
          <w:rPr>
            <w:rStyle w:val="af3"/>
            <w:b w:val="0"/>
            <w:bCs/>
            <w:noProof/>
          </w:rPr>
          <w:t>3.1</w:t>
        </w:r>
        <w:r w:rsidRPr="00CA3952">
          <w:rPr>
            <w:rStyle w:val="af3"/>
            <w:b w:val="0"/>
            <w:bCs/>
            <w:noProof/>
          </w:rPr>
          <w:t>铁路运输安全的重要性</w:t>
        </w:r>
        <w:r w:rsidRPr="00CA3952">
          <w:rPr>
            <w:b w:val="0"/>
            <w:bCs/>
            <w:noProof/>
          </w:rPr>
          <w:tab/>
        </w:r>
        <w:r w:rsidRPr="00CA3952">
          <w:rPr>
            <w:b w:val="0"/>
            <w:bCs/>
            <w:noProof/>
          </w:rPr>
          <w:fldChar w:fldCharType="begin"/>
        </w:r>
        <w:r w:rsidRPr="00CA3952">
          <w:rPr>
            <w:b w:val="0"/>
            <w:bCs/>
            <w:noProof/>
          </w:rPr>
          <w:instrText xml:space="preserve"> PAGEREF _Toc136219048 \h </w:instrText>
        </w:r>
        <w:r w:rsidRPr="00CA3952">
          <w:rPr>
            <w:b w:val="0"/>
            <w:bCs/>
            <w:noProof/>
          </w:rPr>
        </w:r>
        <w:r w:rsidRPr="00CA3952">
          <w:rPr>
            <w:b w:val="0"/>
            <w:bCs/>
            <w:noProof/>
          </w:rPr>
          <w:fldChar w:fldCharType="separate"/>
        </w:r>
        <w:r w:rsidRPr="00CA3952">
          <w:rPr>
            <w:b w:val="0"/>
            <w:bCs/>
            <w:noProof/>
          </w:rPr>
          <w:t>20</w:t>
        </w:r>
        <w:r w:rsidRPr="00CA3952">
          <w:rPr>
            <w:b w:val="0"/>
            <w:bCs/>
            <w:noProof/>
          </w:rPr>
          <w:fldChar w:fldCharType="end"/>
        </w:r>
      </w:hyperlink>
    </w:p>
    <w:p w14:paraId="01E7B608" w14:textId="58DBB314"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49" w:history="1">
        <w:r w:rsidRPr="00CA3952">
          <w:rPr>
            <w:rStyle w:val="af3"/>
            <w:b w:val="0"/>
            <w:bCs/>
            <w:noProof/>
          </w:rPr>
          <w:t>3.2</w:t>
        </w:r>
        <w:r w:rsidRPr="00CA3952">
          <w:rPr>
            <w:rStyle w:val="af3"/>
            <w:b w:val="0"/>
            <w:bCs/>
            <w:noProof/>
          </w:rPr>
          <w:t>铁路信号与铁路安全运输的联系</w:t>
        </w:r>
        <w:r w:rsidRPr="00CA3952">
          <w:rPr>
            <w:b w:val="0"/>
            <w:bCs/>
            <w:noProof/>
          </w:rPr>
          <w:tab/>
        </w:r>
        <w:r w:rsidRPr="00CA3952">
          <w:rPr>
            <w:b w:val="0"/>
            <w:bCs/>
            <w:noProof/>
          </w:rPr>
          <w:fldChar w:fldCharType="begin"/>
        </w:r>
        <w:r w:rsidRPr="00CA3952">
          <w:rPr>
            <w:b w:val="0"/>
            <w:bCs/>
            <w:noProof/>
          </w:rPr>
          <w:instrText xml:space="preserve"> PAGEREF _Toc136219049 \h </w:instrText>
        </w:r>
        <w:r w:rsidRPr="00CA3952">
          <w:rPr>
            <w:b w:val="0"/>
            <w:bCs/>
            <w:noProof/>
          </w:rPr>
        </w:r>
        <w:r w:rsidRPr="00CA3952">
          <w:rPr>
            <w:b w:val="0"/>
            <w:bCs/>
            <w:noProof/>
          </w:rPr>
          <w:fldChar w:fldCharType="separate"/>
        </w:r>
        <w:r w:rsidRPr="00CA3952">
          <w:rPr>
            <w:b w:val="0"/>
            <w:bCs/>
            <w:noProof/>
          </w:rPr>
          <w:t>20</w:t>
        </w:r>
        <w:r w:rsidRPr="00CA3952">
          <w:rPr>
            <w:b w:val="0"/>
            <w:bCs/>
            <w:noProof/>
          </w:rPr>
          <w:fldChar w:fldCharType="end"/>
        </w:r>
      </w:hyperlink>
    </w:p>
    <w:p w14:paraId="313EEFB4" w14:textId="333ADF9D"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50" w:history="1">
        <w:r w:rsidRPr="00CA3952">
          <w:rPr>
            <w:rStyle w:val="af3"/>
            <w:b w:val="0"/>
            <w:bCs/>
            <w:noProof/>
          </w:rPr>
          <w:t>3.2.1</w:t>
        </w:r>
        <w:r w:rsidRPr="00CA3952">
          <w:rPr>
            <w:rStyle w:val="af3"/>
            <w:b w:val="0"/>
            <w:bCs/>
            <w:noProof/>
          </w:rPr>
          <w:t>铁路信号对于安全运输的积极作用</w:t>
        </w:r>
        <w:r w:rsidRPr="00CA3952">
          <w:rPr>
            <w:b w:val="0"/>
            <w:bCs/>
            <w:noProof/>
          </w:rPr>
          <w:tab/>
        </w:r>
        <w:r w:rsidRPr="00CA3952">
          <w:rPr>
            <w:b w:val="0"/>
            <w:bCs/>
            <w:noProof/>
          </w:rPr>
          <w:fldChar w:fldCharType="begin"/>
        </w:r>
        <w:r w:rsidRPr="00CA3952">
          <w:rPr>
            <w:b w:val="0"/>
            <w:bCs/>
            <w:noProof/>
          </w:rPr>
          <w:instrText xml:space="preserve"> PAGEREF _Toc136219050 \h </w:instrText>
        </w:r>
        <w:r w:rsidRPr="00CA3952">
          <w:rPr>
            <w:b w:val="0"/>
            <w:bCs/>
            <w:noProof/>
          </w:rPr>
        </w:r>
        <w:r w:rsidRPr="00CA3952">
          <w:rPr>
            <w:b w:val="0"/>
            <w:bCs/>
            <w:noProof/>
          </w:rPr>
          <w:fldChar w:fldCharType="separate"/>
        </w:r>
        <w:r w:rsidRPr="00CA3952">
          <w:rPr>
            <w:b w:val="0"/>
            <w:bCs/>
            <w:noProof/>
          </w:rPr>
          <w:t>20</w:t>
        </w:r>
        <w:r w:rsidRPr="00CA3952">
          <w:rPr>
            <w:b w:val="0"/>
            <w:bCs/>
            <w:noProof/>
          </w:rPr>
          <w:fldChar w:fldCharType="end"/>
        </w:r>
      </w:hyperlink>
    </w:p>
    <w:p w14:paraId="567E98F8" w14:textId="14D582E0"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51" w:history="1">
        <w:r w:rsidRPr="00CA3952">
          <w:rPr>
            <w:rStyle w:val="af3"/>
            <w:b w:val="0"/>
            <w:bCs/>
            <w:noProof/>
          </w:rPr>
          <w:t>3.2.2</w:t>
        </w:r>
        <w:r w:rsidRPr="00CA3952">
          <w:rPr>
            <w:rStyle w:val="af3"/>
            <w:b w:val="0"/>
            <w:bCs/>
            <w:noProof/>
          </w:rPr>
          <w:t>铁路信号对运输能力的影响</w:t>
        </w:r>
        <w:r w:rsidRPr="00CA3952">
          <w:rPr>
            <w:b w:val="0"/>
            <w:bCs/>
            <w:noProof/>
          </w:rPr>
          <w:tab/>
        </w:r>
        <w:r w:rsidRPr="00CA3952">
          <w:rPr>
            <w:b w:val="0"/>
            <w:bCs/>
            <w:noProof/>
          </w:rPr>
          <w:fldChar w:fldCharType="begin"/>
        </w:r>
        <w:r w:rsidRPr="00CA3952">
          <w:rPr>
            <w:b w:val="0"/>
            <w:bCs/>
            <w:noProof/>
          </w:rPr>
          <w:instrText xml:space="preserve"> PAGEREF _Toc136219051 \h </w:instrText>
        </w:r>
        <w:r w:rsidRPr="00CA3952">
          <w:rPr>
            <w:b w:val="0"/>
            <w:bCs/>
            <w:noProof/>
          </w:rPr>
        </w:r>
        <w:r w:rsidRPr="00CA3952">
          <w:rPr>
            <w:b w:val="0"/>
            <w:bCs/>
            <w:noProof/>
          </w:rPr>
          <w:fldChar w:fldCharType="separate"/>
        </w:r>
        <w:r w:rsidRPr="00CA3952">
          <w:rPr>
            <w:b w:val="0"/>
            <w:bCs/>
            <w:noProof/>
          </w:rPr>
          <w:t>20</w:t>
        </w:r>
        <w:r w:rsidRPr="00CA3952">
          <w:rPr>
            <w:b w:val="0"/>
            <w:bCs/>
            <w:noProof/>
          </w:rPr>
          <w:fldChar w:fldCharType="end"/>
        </w:r>
      </w:hyperlink>
    </w:p>
    <w:p w14:paraId="51BF4500" w14:textId="32B9B3F3" w:rsidR="009849E7" w:rsidRPr="00CA3952" w:rsidRDefault="009849E7">
      <w:pPr>
        <w:pStyle w:val="TOC1"/>
        <w:tabs>
          <w:tab w:val="right" w:leader="dot" w:pos="9062"/>
        </w:tabs>
        <w:rPr>
          <w:rFonts w:asciiTheme="minorHAnsi" w:eastAsiaTheme="minorEastAsia" w:hAnsiTheme="minorHAnsi" w:cstheme="minorBidi"/>
          <w:noProof/>
          <w:sz w:val="21"/>
          <w:szCs w:val="22"/>
          <w14:ligatures w14:val="standardContextual"/>
        </w:rPr>
      </w:pPr>
      <w:hyperlink w:anchor="_Toc136219052" w:history="1">
        <w:r w:rsidRPr="00CA3952">
          <w:rPr>
            <w:rStyle w:val="af3"/>
            <w:noProof/>
          </w:rPr>
          <w:t>第四章</w:t>
        </w:r>
        <w:r w:rsidRPr="00CA3952">
          <w:rPr>
            <w:rStyle w:val="af3"/>
            <w:noProof/>
          </w:rPr>
          <w:t xml:space="preserve"> </w:t>
        </w:r>
        <w:r w:rsidRPr="00CA3952">
          <w:rPr>
            <w:rStyle w:val="af3"/>
            <w:noProof/>
          </w:rPr>
          <w:t>铁路信号现有问题分析及转化</w:t>
        </w:r>
        <w:r w:rsidRPr="00CA3952">
          <w:rPr>
            <w:noProof/>
          </w:rPr>
          <w:tab/>
        </w:r>
        <w:r w:rsidRPr="00CA3952">
          <w:rPr>
            <w:noProof/>
          </w:rPr>
          <w:fldChar w:fldCharType="begin"/>
        </w:r>
        <w:r w:rsidRPr="00CA3952">
          <w:rPr>
            <w:noProof/>
          </w:rPr>
          <w:instrText xml:space="preserve"> PAGEREF _Toc136219052 \h </w:instrText>
        </w:r>
        <w:r w:rsidRPr="00CA3952">
          <w:rPr>
            <w:noProof/>
          </w:rPr>
        </w:r>
        <w:r w:rsidRPr="00CA3952">
          <w:rPr>
            <w:noProof/>
          </w:rPr>
          <w:fldChar w:fldCharType="separate"/>
        </w:r>
        <w:r w:rsidRPr="00CA3952">
          <w:rPr>
            <w:noProof/>
          </w:rPr>
          <w:t>22</w:t>
        </w:r>
        <w:r w:rsidRPr="00CA3952">
          <w:rPr>
            <w:noProof/>
          </w:rPr>
          <w:fldChar w:fldCharType="end"/>
        </w:r>
      </w:hyperlink>
    </w:p>
    <w:p w14:paraId="31C6E1D9" w14:textId="21F6D3E7"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53" w:history="1">
        <w:r w:rsidRPr="00CA3952">
          <w:rPr>
            <w:rStyle w:val="af3"/>
            <w:b w:val="0"/>
            <w:bCs/>
            <w:noProof/>
          </w:rPr>
          <w:t>4.1</w:t>
        </w:r>
        <w:r w:rsidRPr="00CA3952">
          <w:rPr>
            <w:rStyle w:val="af3"/>
            <w:b w:val="0"/>
            <w:bCs/>
            <w:noProof/>
          </w:rPr>
          <w:t>铁路信号设备管理问题</w:t>
        </w:r>
        <w:r w:rsidRPr="00CA3952">
          <w:rPr>
            <w:b w:val="0"/>
            <w:bCs/>
            <w:noProof/>
          </w:rPr>
          <w:tab/>
        </w:r>
        <w:r w:rsidRPr="00CA3952">
          <w:rPr>
            <w:b w:val="0"/>
            <w:bCs/>
            <w:noProof/>
          </w:rPr>
          <w:fldChar w:fldCharType="begin"/>
        </w:r>
        <w:r w:rsidRPr="00CA3952">
          <w:rPr>
            <w:b w:val="0"/>
            <w:bCs/>
            <w:noProof/>
          </w:rPr>
          <w:instrText xml:space="preserve"> PAGEREF _Toc136219053 \h </w:instrText>
        </w:r>
        <w:r w:rsidRPr="00CA3952">
          <w:rPr>
            <w:b w:val="0"/>
            <w:bCs/>
            <w:noProof/>
          </w:rPr>
        </w:r>
        <w:r w:rsidRPr="00CA3952">
          <w:rPr>
            <w:b w:val="0"/>
            <w:bCs/>
            <w:noProof/>
          </w:rPr>
          <w:fldChar w:fldCharType="separate"/>
        </w:r>
        <w:r w:rsidRPr="00CA3952">
          <w:rPr>
            <w:b w:val="0"/>
            <w:bCs/>
            <w:noProof/>
          </w:rPr>
          <w:t>22</w:t>
        </w:r>
        <w:r w:rsidRPr="00CA3952">
          <w:rPr>
            <w:b w:val="0"/>
            <w:bCs/>
            <w:noProof/>
          </w:rPr>
          <w:fldChar w:fldCharType="end"/>
        </w:r>
      </w:hyperlink>
    </w:p>
    <w:p w14:paraId="35D31B4C" w14:textId="7850E890"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54" w:history="1">
        <w:r w:rsidRPr="00CA3952">
          <w:rPr>
            <w:rStyle w:val="af3"/>
            <w:b w:val="0"/>
            <w:bCs/>
            <w:noProof/>
          </w:rPr>
          <w:t>4.2</w:t>
        </w:r>
        <w:r w:rsidRPr="00CA3952">
          <w:rPr>
            <w:rStyle w:val="af3"/>
            <w:b w:val="0"/>
            <w:bCs/>
            <w:noProof/>
          </w:rPr>
          <w:t>铁路信号系统技术革新问题</w:t>
        </w:r>
        <w:r w:rsidRPr="00CA3952">
          <w:rPr>
            <w:b w:val="0"/>
            <w:bCs/>
            <w:noProof/>
          </w:rPr>
          <w:tab/>
        </w:r>
        <w:r w:rsidRPr="00CA3952">
          <w:rPr>
            <w:b w:val="0"/>
            <w:bCs/>
            <w:noProof/>
          </w:rPr>
          <w:fldChar w:fldCharType="begin"/>
        </w:r>
        <w:r w:rsidRPr="00CA3952">
          <w:rPr>
            <w:b w:val="0"/>
            <w:bCs/>
            <w:noProof/>
          </w:rPr>
          <w:instrText xml:space="preserve"> PAGEREF _Toc136219054 \h </w:instrText>
        </w:r>
        <w:r w:rsidRPr="00CA3952">
          <w:rPr>
            <w:b w:val="0"/>
            <w:bCs/>
            <w:noProof/>
          </w:rPr>
        </w:r>
        <w:r w:rsidRPr="00CA3952">
          <w:rPr>
            <w:b w:val="0"/>
            <w:bCs/>
            <w:noProof/>
          </w:rPr>
          <w:fldChar w:fldCharType="separate"/>
        </w:r>
        <w:r w:rsidRPr="00CA3952">
          <w:rPr>
            <w:b w:val="0"/>
            <w:bCs/>
            <w:noProof/>
          </w:rPr>
          <w:t>22</w:t>
        </w:r>
        <w:r w:rsidRPr="00CA3952">
          <w:rPr>
            <w:b w:val="0"/>
            <w:bCs/>
            <w:noProof/>
          </w:rPr>
          <w:fldChar w:fldCharType="end"/>
        </w:r>
      </w:hyperlink>
    </w:p>
    <w:p w14:paraId="7ECB07CD" w14:textId="1E1BB857"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55" w:history="1">
        <w:r w:rsidRPr="00CA3952">
          <w:rPr>
            <w:rStyle w:val="af3"/>
            <w:b w:val="0"/>
            <w:bCs/>
            <w:noProof/>
          </w:rPr>
          <w:t>4.2.1</w:t>
        </w:r>
        <w:r w:rsidRPr="00CA3952">
          <w:rPr>
            <w:rStyle w:val="af3"/>
            <w:b w:val="0"/>
            <w:bCs/>
            <w:noProof/>
          </w:rPr>
          <w:t>信号监测巡视缺陷</w:t>
        </w:r>
        <w:r w:rsidRPr="00CA3952">
          <w:rPr>
            <w:b w:val="0"/>
            <w:bCs/>
            <w:noProof/>
          </w:rPr>
          <w:tab/>
        </w:r>
        <w:r w:rsidRPr="00CA3952">
          <w:rPr>
            <w:b w:val="0"/>
            <w:bCs/>
            <w:noProof/>
          </w:rPr>
          <w:fldChar w:fldCharType="begin"/>
        </w:r>
        <w:r w:rsidRPr="00CA3952">
          <w:rPr>
            <w:b w:val="0"/>
            <w:bCs/>
            <w:noProof/>
          </w:rPr>
          <w:instrText xml:space="preserve"> PAGEREF _Toc136219055 \h </w:instrText>
        </w:r>
        <w:r w:rsidRPr="00CA3952">
          <w:rPr>
            <w:b w:val="0"/>
            <w:bCs/>
            <w:noProof/>
          </w:rPr>
        </w:r>
        <w:r w:rsidRPr="00CA3952">
          <w:rPr>
            <w:b w:val="0"/>
            <w:bCs/>
            <w:noProof/>
          </w:rPr>
          <w:fldChar w:fldCharType="separate"/>
        </w:r>
        <w:r w:rsidRPr="00CA3952">
          <w:rPr>
            <w:b w:val="0"/>
            <w:bCs/>
            <w:noProof/>
          </w:rPr>
          <w:t>22</w:t>
        </w:r>
        <w:r w:rsidRPr="00CA3952">
          <w:rPr>
            <w:b w:val="0"/>
            <w:bCs/>
            <w:noProof/>
          </w:rPr>
          <w:fldChar w:fldCharType="end"/>
        </w:r>
      </w:hyperlink>
    </w:p>
    <w:p w14:paraId="4DF73178" w14:textId="42727175"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56" w:history="1">
        <w:r w:rsidRPr="00CA3952">
          <w:rPr>
            <w:rStyle w:val="af3"/>
            <w:b w:val="0"/>
            <w:bCs/>
            <w:noProof/>
          </w:rPr>
          <w:t>4.2.2</w:t>
        </w:r>
        <w:r w:rsidRPr="00CA3952">
          <w:rPr>
            <w:rStyle w:val="af3"/>
            <w:b w:val="0"/>
            <w:bCs/>
            <w:noProof/>
          </w:rPr>
          <w:t>监测巡视不到位事故案例</w:t>
        </w:r>
        <w:r w:rsidRPr="00CA3952">
          <w:rPr>
            <w:b w:val="0"/>
            <w:bCs/>
            <w:noProof/>
          </w:rPr>
          <w:tab/>
        </w:r>
        <w:r w:rsidRPr="00CA3952">
          <w:rPr>
            <w:b w:val="0"/>
            <w:bCs/>
            <w:noProof/>
          </w:rPr>
          <w:fldChar w:fldCharType="begin"/>
        </w:r>
        <w:r w:rsidRPr="00CA3952">
          <w:rPr>
            <w:b w:val="0"/>
            <w:bCs/>
            <w:noProof/>
          </w:rPr>
          <w:instrText xml:space="preserve"> PAGEREF _Toc136219056 \h </w:instrText>
        </w:r>
        <w:r w:rsidRPr="00CA3952">
          <w:rPr>
            <w:b w:val="0"/>
            <w:bCs/>
            <w:noProof/>
          </w:rPr>
        </w:r>
        <w:r w:rsidRPr="00CA3952">
          <w:rPr>
            <w:b w:val="0"/>
            <w:bCs/>
            <w:noProof/>
          </w:rPr>
          <w:fldChar w:fldCharType="separate"/>
        </w:r>
        <w:r w:rsidRPr="00CA3952">
          <w:rPr>
            <w:b w:val="0"/>
            <w:bCs/>
            <w:noProof/>
          </w:rPr>
          <w:t>23</w:t>
        </w:r>
        <w:r w:rsidRPr="00CA3952">
          <w:rPr>
            <w:b w:val="0"/>
            <w:bCs/>
            <w:noProof/>
          </w:rPr>
          <w:fldChar w:fldCharType="end"/>
        </w:r>
      </w:hyperlink>
    </w:p>
    <w:p w14:paraId="1F3194F3" w14:textId="08188266" w:rsidR="009849E7" w:rsidRPr="00CA3952" w:rsidRDefault="009849E7">
      <w:pPr>
        <w:pStyle w:val="TOC1"/>
        <w:tabs>
          <w:tab w:val="right" w:leader="dot" w:pos="9062"/>
        </w:tabs>
        <w:rPr>
          <w:rFonts w:asciiTheme="minorHAnsi" w:eastAsiaTheme="minorEastAsia" w:hAnsiTheme="minorHAnsi" w:cstheme="minorBidi"/>
          <w:noProof/>
          <w:sz w:val="21"/>
          <w:szCs w:val="22"/>
          <w14:ligatures w14:val="standardContextual"/>
        </w:rPr>
      </w:pPr>
      <w:hyperlink w:anchor="_Toc136219057" w:history="1">
        <w:r w:rsidRPr="00CA3952">
          <w:rPr>
            <w:rStyle w:val="af3"/>
            <w:noProof/>
          </w:rPr>
          <w:t>第五章</w:t>
        </w:r>
        <w:r w:rsidRPr="00CA3952">
          <w:rPr>
            <w:rStyle w:val="af3"/>
            <w:noProof/>
          </w:rPr>
          <w:t xml:space="preserve"> </w:t>
        </w:r>
        <w:r w:rsidRPr="00CA3952">
          <w:rPr>
            <w:rStyle w:val="af3"/>
            <w:noProof/>
          </w:rPr>
          <w:t>改进铁路信号促进安全运输研究对策</w:t>
        </w:r>
        <w:r w:rsidRPr="00CA3952">
          <w:rPr>
            <w:noProof/>
          </w:rPr>
          <w:tab/>
        </w:r>
        <w:r w:rsidRPr="00CA3952">
          <w:rPr>
            <w:noProof/>
          </w:rPr>
          <w:fldChar w:fldCharType="begin"/>
        </w:r>
        <w:r w:rsidRPr="00CA3952">
          <w:rPr>
            <w:noProof/>
          </w:rPr>
          <w:instrText xml:space="preserve"> PAGEREF _Toc136219057 \h </w:instrText>
        </w:r>
        <w:r w:rsidRPr="00CA3952">
          <w:rPr>
            <w:noProof/>
          </w:rPr>
        </w:r>
        <w:r w:rsidRPr="00CA3952">
          <w:rPr>
            <w:noProof/>
          </w:rPr>
          <w:fldChar w:fldCharType="separate"/>
        </w:r>
        <w:r w:rsidRPr="00CA3952">
          <w:rPr>
            <w:noProof/>
          </w:rPr>
          <w:t>25</w:t>
        </w:r>
        <w:r w:rsidRPr="00CA3952">
          <w:rPr>
            <w:noProof/>
          </w:rPr>
          <w:fldChar w:fldCharType="end"/>
        </w:r>
      </w:hyperlink>
    </w:p>
    <w:p w14:paraId="4C2BE546" w14:textId="2C72B7B7"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58" w:history="1">
        <w:r w:rsidRPr="00CA3952">
          <w:rPr>
            <w:rStyle w:val="af3"/>
            <w:b w:val="0"/>
            <w:bCs/>
            <w:noProof/>
          </w:rPr>
          <w:t>5.1</w:t>
        </w:r>
        <w:r w:rsidRPr="00CA3952">
          <w:rPr>
            <w:rStyle w:val="af3"/>
            <w:b w:val="0"/>
            <w:bCs/>
            <w:noProof/>
          </w:rPr>
          <w:t>保障铁路信号安全性智能化管控</w:t>
        </w:r>
        <w:r w:rsidRPr="00CA3952">
          <w:rPr>
            <w:b w:val="0"/>
            <w:bCs/>
            <w:noProof/>
          </w:rPr>
          <w:tab/>
        </w:r>
        <w:r w:rsidRPr="00CA3952">
          <w:rPr>
            <w:b w:val="0"/>
            <w:bCs/>
            <w:noProof/>
          </w:rPr>
          <w:fldChar w:fldCharType="begin"/>
        </w:r>
        <w:r w:rsidRPr="00CA3952">
          <w:rPr>
            <w:b w:val="0"/>
            <w:bCs/>
            <w:noProof/>
          </w:rPr>
          <w:instrText xml:space="preserve"> PAGEREF _Toc136219058 \h </w:instrText>
        </w:r>
        <w:r w:rsidRPr="00CA3952">
          <w:rPr>
            <w:b w:val="0"/>
            <w:bCs/>
            <w:noProof/>
          </w:rPr>
        </w:r>
        <w:r w:rsidRPr="00CA3952">
          <w:rPr>
            <w:b w:val="0"/>
            <w:bCs/>
            <w:noProof/>
          </w:rPr>
          <w:fldChar w:fldCharType="separate"/>
        </w:r>
        <w:r w:rsidRPr="00CA3952">
          <w:rPr>
            <w:b w:val="0"/>
            <w:bCs/>
            <w:noProof/>
          </w:rPr>
          <w:t>25</w:t>
        </w:r>
        <w:r w:rsidRPr="00CA3952">
          <w:rPr>
            <w:b w:val="0"/>
            <w:bCs/>
            <w:noProof/>
          </w:rPr>
          <w:fldChar w:fldCharType="end"/>
        </w:r>
      </w:hyperlink>
    </w:p>
    <w:p w14:paraId="4B0794B5" w14:textId="696D4584"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59" w:history="1">
        <w:r w:rsidRPr="00CA3952">
          <w:rPr>
            <w:rStyle w:val="af3"/>
            <w:b w:val="0"/>
            <w:bCs/>
            <w:noProof/>
          </w:rPr>
          <w:t>5.1.1</w:t>
        </w:r>
        <w:r w:rsidRPr="00CA3952">
          <w:rPr>
            <w:rStyle w:val="af3"/>
            <w:b w:val="0"/>
            <w:bCs/>
            <w:noProof/>
          </w:rPr>
          <w:t>铁路信号相关设备及制度改造</w:t>
        </w:r>
        <w:r w:rsidRPr="00CA3952">
          <w:rPr>
            <w:b w:val="0"/>
            <w:bCs/>
            <w:noProof/>
          </w:rPr>
          <w:tab/>
        </w:r>
        <w:r w:rsidRPr="00CA3952">
          <w:rPr>
            <w:b w:val="0"/>
            <w:bCs/>
            <w:noProof/>
          </w:rPr>
          <w:fldChar w:fldCharType="begin"/>
        </w:r>
        <w:r w:rsidRPr="00CA3952">
          <w:rPr>
            <w:b w:val="0"/>
            <w:bCs/>
            <w:noProof/>
          </w:rPr>
          <w:instrText xml:space="preserve"> PAGEREF _Toc136219059 \h </w:instrText>
        </w:r>
        <w:r w:rsidRPr="00CA3952">
          <w:rPr>
            <w:b w:val="0"/>
            <w:bCs/>
            <w:noProof/>
          </w:rPr>
        </w:r>
        <w:r w:rsidRPr="00CA3952">
          <w:rPr>
            <w:b w:val="0"/>
            <w:bCs/>
            <w:noProof/>
          </w:rPr>
          <w:fldChar w:fldCharType="separate"/>
        </w:r>
        <w:r w:rsidRPr="00CA3952">
          <w:rPr>
            <w:b w:val="0"/>
            <w:bCs/>
            <w:noProof/>
          </w:rPr>
          <w:t>25</w:t>
        </w:r>
        <w:r w:rsidRPr="00CA3952">
          <w:rPr>
            <w:b w:val="0"/>
            <w:bCs/>
            <w:noProof/>
          </w:rPr>
          <w:fldChar w:fldCharType="end"/>
        </w:r>
      </w:hyperlink>
    </w:p>
    <w:p w14:paraId="7CE0BB44" w14:textId="30C43A8E"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60" w:history="1">
        <w:r w:rsidRPr="00CA3952">
          <w:rPr>
            <w:rStyle w:val="af3"/>
            <w:b w:val="0"/>
            <w:bCs/>
            <w:noProof/>
          </w:rPr>
          <w:t>5.1.2</w:t>
        </w:r>
        <w:r w:rsidRPr="00CA3952">
          <w:rPr>
            <w:rStyle w:val="af3"/>
            <w:b w:val="0"/>
            <w:bCs/>
            <w:noProof/>
          </w:rPr>
          <w:t>建立铁路信号集成化管理</w:t>
        </w:r>
        <w:r w:rsidRPr="00CA3952">
          <w:rPr>
            <w:b w:val="0"/>
            <w:bCs/>
            <w:noProof/>
          </w:rPr>
          <w:tab/>
        </w:r>
        <w:r w:rsidRPr="00CA3952">
          <w:rPr>
            <w:b w:val="0"/>
            <w:bCs/>
            <w:noProof/>
          </w:rPr>
          <w:fldChar w:fldCharType="begin"/>
        </w:r>
        <w:r w:rsidRPr="00CA3952">
          <w:rPr>
            <w:b w:val="0"/>
            <w:bCs/>
            <w:noProof/>
          </w:rPr>
          <w:instrText xml:space="preserve"> PAGEREF _Toc136219060 \h </w:instrText>
        </w:r>
        <w:r w:rsidRPr="00CA3952">
          <w:rPr>
            <w:b w:val="0"/>
            <w:bCs/>
            <w:noProof/>
          </w:rPr>
        </w:r>
        <w:r w:rsidRPr="00CA3952">
          <w:rPr>
            <w:b w:val="0"/>
            <w:bCs/>
            <w:noProof/>
          </w:rPr>
          <w:fldChar w:fldCharType="separate"/>
        </w:r>
        <w:r w:rsidRPr="00CA3952">
          <w:rPr>
            <w:b w:val="0"/>
            <w:bCs/>
            <w:noProof/>
          </w:rPr>
          <w:t>26</w:t>
        </w:r>
        <w:r w:rsidRPr="00CA3952">
          <w:rPr>
            <w:b w:val="0"/>
            <w:bCs/>
            <w:noProof/>
          </w:rPr>
          <w:fldChar w:fldCharType="end"/>
        </w:r>
      </w:hyperlink>
    </w:p>
    <w:p w14:paraId="547D25E6" w14:textId="7E8113E4"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61" w:history="1">
        <w:r w:rsidRPr="00CA3952">
          <w:rPr>
            <w:rStyle w:val="af3"/>
            <w:b w:val="0"/>
            <w:bCs/>
            <w:noProof/>
          </w:rPr>
          <w:t>5.2</w:t>
        </w:r>
        <w:r w:rsidRPr="00CA3952">
          <w:rPr>
            <w:rStyle w:val="af3"/>
            <w:b w:val="0"/>
            <w:bCs/>
            <w:noProof/>
          </w:rPr>
          <w:t>铁路信号监测系统巡视维护升级</w:t>
        </w:r>
        <w:r w:rsidRPr="00CA3952">
          <w:rPr>
            <w:b w:val="0"/>
            <w:bCs/>
            <w:noProof/>
          </w:rPr>
          <w:tab/>
        </w:r>
        <w:r w:rsidRPr="00CA3952">
          <w:rPr>
            <w:b w:val="0"/>
            <w:bCs/>
            <w:noProof/>
          </w:rPr>
          <w:fldChar w:fldCharType="begin"/>
        </w:r>
        <w:r w:rsidRPr="00CA3952">
          <w:rPr>
            <w:b w:val="0"/>
            <w:bCs/>
            <w:noProof/>
          </w:rPr>
          <w:instrText xml:space="preserve"> PAGEREF _Toc136219061 \h </w:instrText>
        </w:r>
        <w:r w:rsidRPr="00CA3952">
          <w:rPr>
            <w:b w:val="0"/>
            <w:bCs/>
            <w:noProof/>
          </w:rPr>
        </w:r>
        <w:r w:rsidRPr="00CA3952">
          <w:rPr>
            <w:b w:val="0"/>
            <w:bCs/>
            <w:noProof/>
          </w:rPr>
          <w:fldChar w:fldCharType="separate"/>
        </w:r>
        <w:r w:rsidRPr="00CA3952">
          <w:rPr>
            <w:b w:val="0"/>
            <w:bCs/>
            <w:noProof/>
          </w:rPr>
          <w:t>27</w:t>
        </w:r>
        <w:r w:rsidRPr="00CA3952">
          <w:rPr>
            <w:b w:val="0"/>
            <w:bCs/>
            <w:noProof/>
          </w:rPr>
          <w:fldChar w:fldCharType="end"/>
        </w:r>
      </w:hyperlink>
    </w:p>
    <w:p w14:paraId="6023CEAE" w14:textId="0F04DC7E"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62" w:history="1">
        <w:r w:rsidRPr="00CA3952">
          <w:rPr>
            <w:rStyle w:val="af3"/>
            <w:b w:val="0"/>
            <w:bCs/>
            <w:noProof/>
          </w:rPr>
          <w:t>5.2.1</w:t>
        </w:r>
        <w:r w:rsidRPr="00CA3952">
          <w:rPr>
            <w:rStyle w:val="af3"/>
            <w:b w:val="0"/>
            <w:bCs/>
            <w:noProof/>
          </w:rPr>
          <w:t>信号监测系统改进</w:t>
        </w:r>
        <w:r w:rsidRPr="00CA3952">
          <w:rPr>
            <w:b w:val="0"/>
            <w:bCs/>
            <w:noProof/>
          </w:rPr>
          <w:tab/>
        </w:r>
        <w:r w:rsidRPr="00CA3952">
          <w:rPr>
            <w:b w:val="0"/>
            <w:bCs/>
            <w:noProof/>
          </w:rPr>
          <w:fldChar w:fldCharType="begin"/>
        </w:r>
        <w:r w:rsidRPr="00CA3952">
          <w:rPr>
            <w:b w:val="0"/>
            <w:bCs/>
            <w:noProof/>
          </w:rPr>
          <w:instrText xml:space="preserve"> PAGEREF _Toc136219062 \h </w:instrText>
        </w:r>
        <w:r w:rsidRPr="00CA3952">
          <w:rPr>
            <w:b w:val="0"/>
            <w:bCs/>
            <w:noProof/>
          </w:rPr>
        </w:r>
        <w:r w:rsidRPr="00CA3952">
          <w:rPr>
            <w:b w:val="0"/>
            <w:bCs/>
            <w:noProof/>
          </w:rPr>
          <w:fldChar w:fldCharType="separate"/>
        </w:r>
        <w:r w:rsidRPr="00CA3952">
          <w:rPr>
            <w:b w:val="0"/>
            <w:bCs/>
            <w:noProof/>
          </w:rPr>
          <w:t>27</w:t>
        </w:r>
        <w:r w:rsidRPr="00CA3952">
          <w:rPr>
            <w:b w:val="0"/>
            <w:bCs/>
            <w:noProof/>
          </w:rPr>
          <w:fldChar w:fldCharType="end"/>
        </w:r>
      </w:hyperlink>
    </w:p>
    <w:p w14:paraId="58BCD927" w14:textId="3BA1D86F"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63" w:history="1">
        <w:r w:rsidRPr="00CA3952">
          <w:rPr>
            <w:rStyle w:val="af3"/>
            <w:b w:val="0"/>
            <w:bCs/>
            <w:noProof/>
          </w:rPr>
          <w:t>5.2.2</w:t>
        </w:r>
        <w:r w:rsidRPr="00CA3952">
          <w:rPr>
            <w:rStyle w:val="af3"/>
            <w:b w:val="0"/>
            <w:bCs/>
            <w:noProof/>
          </w:rPr>
          <w:t>监测巡视事故案例分析改进</w:t>
        </w:r>
        <w:r w:rsidRPr="00CA3952">
          <w:rPr>
            <w:b w:val="0"/>
            <w:bCs/>
            <w:noProof/>
          </w:rPr>
          <w:tab/>
        </w:r>
        <w:r w:rsidRPr="00CA3952">
          <w:rPr>
            <w:b w:val="0"/>
            <w:bCs/>
            <w:noProof/>
          </w:rPr>
          <w:fldChar w:fldCharType="begin"/>
        </w:r>
        <w:r w:rsidRPr="00CA3952">
          <w:rPr>
            <w:b w:val="0"/>
            <w:bCs/>
            <w:noProof/>
          </w:rPr>
          <w:instrText xml:space="preserve"> PAGEREF _Toc136219063 \h </w:instrText>
        </w:r>
        <w:r w:rsidRPr="00CA3952">
          <w:rPr>
            <w:b w:val="0"/>
            <w:bCs/>
            <w:noProof/>
          </w:rPr>
        </w:r>
        <w:r w:rsidRPr="00CA3952">
          <w:rPr>
            <w:b w:val="0"/>
            <w:bCs/>
            <w:noProof/>
          </w:rPr>
          <w:fldChar w:fldCharType="separate"/>
        </w:r>
        <w:r w:rsidRPr="00CA3952">
          <w:rPr>
            <w:b w:val="0"/>
            <w:bCs/>
            <w:noProof/>
          </w:rPr>
          <w:t>28</w:t>
        </w:r>
        <w:r w:rsidRPr="00CA3952">
          <w:rPr>
            <w:b w:val="0"/>
            <w:bCs/>
            <w:noProof/>
          </w:rPr>
          <w:fldChar w:fldCharType="end"/>
        </w:r>
      </w:hyperlink>
    </w:p>
    <w:p w14:paraId="5FE3953E" w14:textId="1491C05E"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64" w:history="1">
        <w:r w:rsidRPr="00CA3952">
          <w:rPr>
            <w:rStyle w:val="af3"/>
            <w:b w:val="0"/>
            <w:bCs/>
            <w:noProof/>
          </w:rPr>
          <w:t>结论</w:t>
        </w:r>
        <w:r w:rsidRPr="00CA3952">
          <w:rPr>
            <w:b w:val="0"/>
            <w:bCs/>
            <w:noProof/>
          </w:rPr>
          <w:tab/>
        </w:r>
        <w:r w:rsidRPr="00CA3952">
          <w:rPr>
            <w:b w:val="0"/>
            <w:bCs/>
            <w:noProof/>
          </w:rPr>
          <w:fldChar w:fldCharType="begin"/>
        </w:r>
        <w:r w:rsidRPr="00CA3952">
          <w:rPr>
            <w:b w:val="0"/>
            <w:bCs/>
            <w:noProof/>
          </w:rPr>
          <w:instrText xml:space="preserve"> PAGEREF _Toc136219064 \h </w:instrText>
        </w:r>
        <w:r w:rsidRPr="00CA3952">
          <w:rPr>
            <w:b w:val="0"/>
            <w:bCs/>
            <w:noProof/>
          </w:rPr>
        </w:r>
        <w:r w:rsidRPr="00CA3952">
          <w:rPr>
            <w:b w:val="0"/>
            <w:bCs/>
            <w:noProof/>
          </w:rPr>
          <w:fldChar w:fldCharType="separate"/>
        </w:r>
        <w:r w:rsidRPr="00CA3952">
          <w:rPr>
            <w:b w:val="0"/>
            <w:bCs/>
            <w:noProof/>
          </w:rPr>
          <w:t>30</w:t>
        </w:r>
        <w:r w:rsidRPr="00CA3952">
          <w:rPr>
            <w:b w:val="0"/>
            <w:bCs/>
            <w:noProof/>
          </w:rPr>
          <w:fldChar w:fldCharType="end"/>
        </w:r>
      </w:hyperlink>
    </w:p>
    <w:p w14:paraId="38E150D4" w14:textId="3680D50A"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65" w:history="1">
        <w:r w:rsidRPr="00CA3952">
          <w:rPr>
            <w:rStyle w:val="af3"/>
            <w:b w:val="0"/>
            <w:bCs/>
            <w:noProof/>
          </w:rPr>
          <w:t>谢辞</w:t>
        </w:r>
        <w:r w:rsidRPr="00CA3952">
          <w:rPr>
            <w:b w:val="0"/>
            <w:bCs/>
            <w:noProof/>
          </w:rPr>
          <w:tab/>
        </w:r>
        <w:r w:rsidRPr="00CA3952">
          <w:rPr>
            <w:b w:val="0"/>
            <w:bCs/>
            <w:noProof/>
          </w:rPr>
          <w:fldChar w:fldCharType="begin"/>
        </w:r>
        <w:r w:rsidRPr="00CA3952">
          <w:rPr>
            <w:b w:val="0"/>
            <w:bCs/>
            <w:noProof/>
          </w:rPr>
          <w:instrText xml:space="preserve"> PAGEREF _Toc136219065 \h </w:instrText>
        </w:r>
        <w:r w:rsidRPr="00CA3952">
          <w:rPr>
            <w:b w:val="0"/>
            <w:bCs/>
            <w:noProof/>
          </w:rPr>
        </w:r>
        <w:r w:rsidRPr="00CA3952">
          <w:rPr>
            <w:b w:val="0"/>
            <w:bCs/>
            <w:noProof/>
          </w:rPr>
          <w:fldChar w:fldCharType="separate"/>
        </w:r>
        <w:r w:rsidRPr="00CA3952">
          <w:rPr>
            <w:b w:val="0"/>
            <w:bCs/>
            <w:noProof/>
          </w:rPr>
          <w:t>31</w:t>
        </w:r>
        <w:r w:rsidRPr="00CA3952">
          <w:rPr>
            <w:b w:val="0"/>
            <w:bCs/>
            <w:noProof/>
          </w:rPr>
          <w:fldChar w:fldCharType="end"/>
        </w:r>
      </w:hyperlink>
    </w:p>
    <w:p w14:paraId="36E69EAC" w14:textId="59278761"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66" w:history="1">
        <w:r w:rsidRPr="00CA3952">
          <w:rPr>
            <w:rStyle w:val="af3"/>
            <w:b w:val="0"/>
            <w:bCs/>
            <w:noProof/>
          </w:rPr>
          <w:t>参考文献</w:t>
        </w:r>
        <w:r w:rsidRPr="00CA3952">
          <w:rPr>
            <w:b w:val="0"/>
            <w:bCs/>
            <w:noProof/>
          </w:rPr>
          <w:tab/>
        </w:r>
        <w:r w:rsidRPr="00CA3952">
          <w:rPr>
            <w:b w:val="0"/>
            <w:bCs/>
            <w:noProof/>
          </w:rPr>
          <w:fldChar w:fldCharType="begin"/>
        </w:r>
        <w:r w:rsidRPr="00CA3952">
          <w:rPr>
            <w:b w:val="0"/>
            <w:bCs/>
            <w:noProof/>
          </w:rPr>
          <w:instrText xml:space="preserve"> PAGEREF _Toc136219066 \h </w:instrText>
        </w:r>
        <w:r w:rsidRPr="00CA3952">
          <w:rPr>
            <w:b w:val="0"/>
            <w:bCs/>
            <w:noProof/>
          </w:rPr>
        </w:r>
        <w:r w:rsidRPr="00CA3952">
          <w:rPr>
            <w:b w:val="0"/>
            <w:bCs/>
            <w:noProof/>
          </w:rPr>
          <w:fldChar w:fldCharType="separate"/>
        </w:r>
        <w:r w:rsidRPr="00CA3952">
          <w:rPr>
            <w:b w:val="0"/>
            <w:bCs/>
            <w:noProof/>
          </w:rPr>
          <w:t>32</w:t>
        </w:r>
        <w:r w:rsidRPr="00CA3952">
          <w:rPr>
            <w:b w:val="0"/>
            <w:bCs/>
            <w:noProof/>
          </w:rPr>
          <w:fldChar w:fldCharType="end"/>
        </w:r>
      </w:hyperlink>
    </w:p>
    <w:p w14:paraId="4861F52A" w14:textId="3204D008" w:rsidR="009849E7" w:rsidRPr="00CA3952" w:rsidRDefault="009849E7">
      <w:pPr>
        <w:pStyle w:val="TOC1"/>
        <w:tabs>
          <w:tab w:val="right" w:leader="dot" w:pos="9062"/>
        </w:tabs>
        <w:rPr>
          <w:rFonts w:asciiTheme="minorHAnsi" w:eastAsiaTheme="minorEastAsia" w:hAnsiTheme="minorHAnsi" w:cstheme="minorBidi"/>
          <w:b w:val="0"/>
          <w:bCs/>
          <w:noProof/>
          <w:sz w:val="21"/>
          <w:szCs w:val="22"/>
          <w14:ligatures w14:val="standardContextual"/>
        </w:rPr>
      </w:pPr>
      <w:hyperlink w:anchor="_Toc136219067" w:history="1">
        <w:r w:rsidRPr="00CA3952">
          <w:rPr>
            <w:rStyle w:val="af3"/>
            <w:b w:val="0"/>
            <w:bCs/>
            <w:noProof/>
          </w:rPr>
          <w:t>附录</w:t>
        </w:r>
        <w:r w:rsidRPr="00CA3952">
          <w:rPr>
            <w:b w:val="0"/>
            <w:bCs/>
            <w:noProof/>
          </w:rPr>
          <w:tab/>
        </w:r>
        <w:r w:rsidRPr="00CA3952">
          <w:rPr>
            <w:b w:val="0"/>
            <w:bCs/>
            <w:noProof/>
          </w:rPr>
          <w:fldChar w:fldCharType="begin"/>
        </w:r>
        <w:r w:rsidRPr="00CA3952">
          <w:rPr>
            <w:b w:val="0"/>
            <w:bCs/>
            <w:noProof/>
          </w:rPr>
          <w:instrText xml:space="preserve"> PAGEREF _Toc136219067 \h </w:instrText>
        </w:r>
        <w:r w:rsidRPr="00CA3952">
          <w:rPr>
            <w:b w:val="0"/>
            <w:bCs/>
            <w:noProof/>
          </w:rPr>
        </w:r>
        <w:r w:rsidRPr="00CA3952">
          <w:rPr>
            <w:b w:val="0"/>
            <w:bCs/>
            <w:noProof/>
          </w:rPr>
          <w:fldChar w:fldCharType="separate"/>
        </w:r>
        <w:r w:rsidRPr="00CA3952">
          <w:rPr>
            <w:b w:val="0"/>
            <w:bCs/>
            <w:noProof/>
          </w:rPr>
          <w:t>33</w:t>
        </w:r>
        <w:r w:rsidRPr="00CA3952">
          <w:rPr>
            <w:b w:val="0"/>
            <w:bCs/>
            <w:noProof/>
          </w:rPr>
          <w:fldChar w:fldCharType="end"/>
        </w:r>
      </w:hyperlink>
    </w:p>
    <w:p w14:paraId="1D1D802E" w14:textId="77777777" w:rsidR="00A91CCB" w:rsidRDefault="00000000">
      <w:pPr>
        <w:spacing w:line="400" w:lineRule="exact"/>
        <w:ind w:firstLineChars="200" w:firstLine="420"/>
        <w:jc w:val="center"/>
        <w:rPr>
          <w:rFonts w:ascii="Times New Roman" w:hAnsi="Times New Roman" w:cs="Times New Roman"/>
        </w:rPr>
      </w:pPr>
      <w:r w:rsidRPr="00CA3952">
        <w:rPr>
          <w:rFonts w:ascii="Times New Roman" w:hAnsi="Times New Roman" w:cs="Times New Roman"/>
        </w:rPr>
        <w:fldChar w:fldCharType="end"/>
      </w:r>
    </w:p>
    <w:p w14:paraId="0FCB1BA3" w14:textId="77777777" w:rsidR="00A91CCB" w:rsidRDefault="00000000" w:rsidP="008C06C5">
      <w:pPr>
        <w:pStyle w:val="af7"/>
        <w:rPr>
          <w:rFonts w:ascii="黑体" w:hAnsi="黑体" w:cs="黑体"/>
          <w:szCs w:val="20"/>
        </w:rPr>
      </w:pPr>
      <w:r>
        <w:rPr>
          <w:rFonts w:ascii="宋体" w:hAnsi="宋体"/>
          <w:sz w:val="24"/>
        </w:rPr>
        <w:br w:type="page"/>
      </w:r>
      <w:r>
        <w:rPr>
          <w:rFonts w:hint="eastAsia"/>
        </w:rPr>
        <w:lastRenderedPageBreak/>
        <w:t>前</w:t>
      </w:r>
      <w:r>
        <w:rPr>
          <w:rFonts w:hint="eastAsia"/>
        </w:rPr>
        <w:t xml:space="preserve"> </w:t>
      </w:r>
      <w:r>
        <w:rPr>
          <w:rFonts w:hint="eastAsia"/>
        </w:rPr>
        <w:t>言</w:t>
      </w:r>
    </w:p>
    <w:p w14:paraId="7DEFF528" w14:textId="2AA11C4C" w:rsidR="00A91CCB" w:rsidRDefault="00000000">
      <w:pPr>
        <w:spacing w:line="400" w:lineRule="exact"/>
        <w:ind w:firstLineChars="200" w:firstLine="480"/>
        <w:jc w:val="left"/>
        <w:rPr>
          <w:rFonts w:ascii="宋体" w:hAnsi="宋体"/>
          <w:kern w:val="0"/>
          <w:sz w:val="24"/>
        </w:rPr>
      </w:pPr>
      <w:r>
        <w:rPr>
          <w:rFonts w:ascii="宋体" w:hAnsi="宋体" w:hint="eastAsia"/>
          <w:kern w:val="0"/>
          <w:sz w:val="24"/>
        </w:rPr>
        <w:t>铁路在我国是目前主要的交通运输方式，其运输安全方面的问题在影响着我们个人经济利益的同时，也对社会的经济总体发展产生了重要影响，需要积极采取切实可行的措施来提高我国铁路运输的安全，为实现人民群众便捷的生活发挥一定的作用。近年来，随着现今社会的经济水平飞速发展，我国科技水平也随之取得了突破性进展，主要是电子信息技术层面，广泛的普及服务于人民生产和生活中的各个领域专业，铁路信号系统当然也不例外。我国的铁路信号当前采用了大量前沿的科技与技术，在建设和调整铁路的运行方面都有所贡献，但在维修养护的后期过程中还会遇到一些现存的因素影响</w:t>
      </w:r>
      <w:r w:rsidR="00CC6427" w:rsidRPr="00CC6427">
        <w:rPr>
          <w:rFonts w:ascii="宋体" w:hAnsi="宋体" w:hint="eastAsia"/>
          <w:szCs w:val="21"/>
          <w:vertAlign w:val="superscript"/>
        </w:rPr>
        <w:t>l</w:t>
      </w:r>
      <w:r>
        <w:rPr>
          <w:rFonts w:ascii="宋体" w:hAnsi="宋体" w:hint="eastAsia"/>
          <w:kern w:val="0"/>
          <w:sz w:val="24"/>
        </w:rPr>
        <w:t>目前，我国铁路运营实际按照铁路总公司</w:t>
      </w:r>
      <w:r>
        <w:rPr>
          <w:rFonts w:ascii="宋体" w:hAnsi="宋体"/>
          <w:kern w:val="0"/>
          <w:sz w:val="24"/>
        </w:rPr>
        <w:t>-</w:t>
      </w:r>
      <w:r>
        <w:rPr>
          <w:rFonts w:ascii="宋体" w:hAnsi="宋体" w:hint="eastAsia"/>
          <w:kern w:val="0"/>
          <w:sz w:val="24"/>
        </w:rPr>
        <w:t>各铁路局-下属站段共分三级管理体制，</w:t>
      </w:r>
      <w:r>
        <w:rPr>
          <w:rFonts w:ascii="宋体" w:hAnsi="宋体" w:hint="eastAsia"/>
          <w:sz w:val="24"/>
        </w:rPr>
        <w:t>要均衡连续、合理高效地组织运输生产，实现对列车运行的实施监督与控制。</w:t>
      </w:r>
      <w:r>
        <w:rPr>
          <w:rFonts w:ascii="宋体" w:hAnsi="宋体" w:hint="eastAsia"/>
          <w:kern w:val="0"/>
          <w:sz w:val="24"/>
        </w:rPr>
        <w:t>只有当各个环节的工作协同合作、紧密关联，才能保持铁路稳定运输秩序，搞好铁路的运输任务。</w:t>
      </w:r>
    </w:p>
    <w:p w14:paraId="799D0187" w14:textId="77777777" w:rsidR="00A91CCB" w:rsidRDefault="00000000">
      <w:pPr>
        <w:spacing w:line="400" w:lineRule="exact"/>
        <w:ind w:firstLineChars="200" w:firstLine="480"/>
        <w:jc w:val="left"/>
        <w:rPr>
          <w:rFonts w:ascii="宋体" w:hAnsi="宋体" w:cs="Times New Roman"/>
          <w:sz w:val="24"/>
        </w:rPr>
      </w:pPr>
      <w:r>
        <w:rPr>
          <w:sz w:val="24"/>
        </w:rPr>
        <w:t>新时代的发展，铁路运输</w:t>
      </w:r>
      <w:r>
        <w:rPr>
          <w:rFonts w:hint="eastAsia"/>
          <w:sz w:val="24"/>
        </w:rPr>
        <w:t>在其中演绎着特别关键的</w:t>
      </w:r>
      <w:r>
        <w:rPr>
          <w:sz w:val="24"/>
        </w:rPr>
        <w:t>角色，</w:t>
      </w:r>
      <w:r>
        <w:rPr>
          <w:rFonts w:ascii="宋体" w:hAnsi="宋体" w:hint="eastAsia"/>
          <w:kern w:val="0"/>
          <w:sz w:val="24"/>
        </w:rPr>
        <w:t>安全既是铁路运输的基本条件，还是实现我国铁路运营的根本保障。实现铁路运输得以长治久安的良好局面，来适应我国国民经济和人民物质文化生活日益增长的需要。</w:t>
      </w:r>
      <w:r>
        <w:rPr>
          <w:rFonts w:ascii="宋体" w:hAnsi="宋体" w:cs="Times New Roman"/>
          <w:sz w:val="24"/>
        </w:rPr>
        <w:t>铁道信号系统的快速发展</w:t>
      </w:r>
      <w:r>
        <w:rPr>
          <w:rFonts w:ascii="宋体" w:hAnsi="宋体" w:hint="eastAsia"/>
          <w:sz w:val="24"/>
        </w:rPr>
        <w:t>，立足于根本，革新了我</w:t>
      </w:r>
      <w:r>
        <w:rPr>
          <w:rFonts w:ascii="宋体" w:hAnsi="宋体" w:cs="Times New Roman"/>
          <w:sz w:val="24"/>
        </w:rPr>
        <w:t>国铁路运输的统一调度指挥手段和</w:t>
      </w:r>
      <w:r>
        <w:rPr>
          <w:rFonts w:ascii="宋体" w:hAnsi="宋体" w:hint="eastAsia"/>
          <w:sz w:val="24"/>
        </w:rPr>
        <w:t>行车</w:t>
      </w:r>
      <w:r>
        <w:rPr>
          <w:rFonts w:ascii="宋体" w:hAnsi="宋体" w:cs="Times New Roman"/>
          <w:sz w:val="24"/>
        </w:rPr>
        <w:t>管理技术手段</w:t>
      </w:r>
      <w:r>
        <w:rPr>
          <w:rFonts w:ascii="宋体" w:hAnsi="宋体" w:cs="Times New Roman" w:hint="eastAsia"/>
          <w:sz w:val="24"/>
        </w:rPr>
        <w:t>，</w:t>
      </w:r>
      <w:r>
        <w:rPr>
          <w:rFonts w:ascii="宋体" w:hAnsi="宋体" w:cs="Times New Roman"/>
          <w:sz w:val="24"/>
        </w:rPr>
        <w:t>促进了</w:t>
      </w:r>
      <w:r>
        <w:rPr>
          <w:rFonts w:ascii="宋体" w:hAnsi="宋体" w:hint="eastAsia"/>
          <w:sz w:val="24"/>
        </w:rPr>
        <w:t>铁路</w:t>
      </w:r>
      <w:r>
        <w:rPr>
          <w:rFonts w:ascii="宋体" w:hAnsi="宋体" w:cs="Times New Roman"/>
          <w:sz w:val="24"/>
        </w:rPr>
        <w:t>信号整体向</w:t>
      </w:r>
      <w:r>
        <w:rPr>
          <w:rFonts w:ascii="宋体" w:hAnsi="宋体" w:cs="Times New Roman" w:hint="eastAsia"/>
          <w:sz w:val="24"/>
        </w:rPr>
        <w:t>先进</w:t>
      </w:r>
      <w:r>
        <w:rPr>
          <w:rFonts w:ascii="宋体" w:hAnsi="宋体" w:cs="Times New Roman"/>
          <w:sz w:val="24"/>
        </w:rPr>
        <w:t>化、智能</w:t>
      </w:r>
      <w:r>
        <w:rPr>
          <w:rFonts w:ascii="宋体" w:hAnsi="宋体" w:hint="eastAsia"/>
          <w:sz w:val="24"/>
        </w:rPr>
        <w:t>化、技术化</w:t>
      </w:r>
      <w:r>
        <w:rPr>
          <w:rFonts w:ascii="宋体" w:hAnsi="宋体" w:cs="Times New Roman"/>
          <w:sz w:val="24"/>
        </w:rPr>
        <w:t>等</w:t>
      </w:r>
      <w:r>
        <w:rPr>
          <w:rFonts w:ascii="宋体" w:hAnsi="宋体" w:cs="Times New Roman" w:hint="eastAsia"/>
          <w:sz w:val="24"/>
        </w:rPr>
        <w:t>多</w:t>
      </w:r>
      <w:r>
        <w:rPr>
          <w:rFonts w:ascii="宋体" w:hAnsi="宋体" w:cs="Times New Roman"/>
          <w:sz w:val="24"/>
        </w:rPr>
        <w:t>方</w:t>
      </w:r>
      <w:r>
        <w:rPr>
          <w:rFonts w:ascii="宋体" w:hAnsi="宋体" w:cs="Times New Roman" w:hint="eastAsia"/>
          <w:sz w:val="24"/>
        </w:rPr>
        <w:t>面</w:t>
      </w:r>
      <w:r>
        <w:rPr>
          <w:rFonts w:ascii="宋体" w:hAnsi="宋体" w:cs="Times New Roman"/>
          <w:sz w:val="24"/>
        </w:rPr>
        <w:t>发展</w:t>
      </w:r>
      <w:r>
        <w:rPr>
          <w:rFonts w:ascii="宋体" w:hAnsi="宋体" w:cs="Times New Roman" w:hint="eastAsia"/>
          <w:sz w:val="24"/>
        </w:rPr>
        <w:t>，</w:t>
      </w:r>
      <w:r>
        <w:rPr>
          <w:rFonts w:ascii="宋体" w:hAnsi="宋体" w:cs="Times New Roman"/>
          <w:sz w:val="24"/>
        </w:rPr>
        <w:t>提升了铁路运输效</w:t>
      </w:r>
      <w:r>
        <w:rPr>
          <w:rFonts w:ascii="宋体" w:hAnsi="宋体" w:hint="eastAsia"/>
          <w:sz w:val="24"/>
        </w:rPr>
        <w:t>率，从而</w:t>
      </w:r>
      <w:r>
        <w:rPr>
          <w:rFonts w:ascii="宋体" w:hAnsi="宋体" w:cs="Times New Roman"/>
          <w:sz w:val="24"/>
        </w:rPr>
        <w:t>确保列车</w:t>
      </w:r>
      <w:r>
        <w:rPr>
          <w:rFonts w:ascii="宋体" w:hAnsi="宋体" w:hint="eastAsia"/>
          <w:sz w:val="24"/>
        </w:rPr>
        <w:t>运行安全</w:t>
      </w:r>
      <w:r>
        <w:rPr>
          <w:rFonts w:ascii="宋体" w:hAnsi="宋体" w:cs="Times New Roman"/>
          <w:sz w:val="24"/>
        </w:rPr>
        <w:t>。</w:t>
      </w:r>
      <w:r>
        <w:rPr>
          <w:rFonts w:ascii="宋体" w:hAnsi="宋体" w:hint="eastAsia"/>
          <w:kern w:val="0"/>
          <w:sz w:val="24"/>
        </w:rPr>
        <w:t>铁路是我国国民经济发展命脉的组成部分，其安全性的保障则是构成命脉的重要环节，</w:t>
      </w:r>
      <w:r>
        <w:rPr>
          <w:rFonts w:ascii="宋体" w:hAnsi="宋体" w:cs="Times New Roman"/>
          <w:sz w:val="24"/>
        </w:rPr>
        <w:t>铁路客运</w:t>
      </w:r>
      <w:r>
        <w:rPr>
          <w:rFonts w:ascii="宋体" w:hAnsi="宋体" w:hint="eastAsia"/>
          <w:sz w:val="24"/>
        </w:rPr>
        <w:t>则</w:t>
      </w:r>
      <w:r>
        <w:rPr>
          <w:rFonts w:ascii="宋体" w:hAnsi="宋体" w:cs="Times New Roman"/>
          <w:sz w:val="24"/>
        </w:rPr>
        <w:t>在</w:t>
      </w:r>
      <w:r>
        <w:rPr>
          <w:rFonts w:ascii="宋体" w:hAnsi="宋体" w:hint="eastAsia"/>
          <w:sz w:val="24"/>
        </w:rPr>
        <w:t>整体运输</w:t>
      </w:r>
      <w:r>
        <w:rPr>
          <w:rFonts w:ascii="宋体" w:hAnsi="宋体" w:cs="Times New Roman"/>
          <w:sz w:val="24"/>
        </w:rPr>
        <w:t>市场上起到了关键性</w:t>
      </w:r>
      <w:r>
        <w:rPr>
          <w:rFonts w:ascii="宋体" w:hAnsi="宋体" w:hint="eastAsia"/>
          <w:sz w:val="24"/>
        </w:rPr>
        <w:t>作用</w:t>
      </w:r>
      <w:r>
        <w:rPr>
          <w:rFonts w:ascii="宋体" w:hAnsi="宋体" w:cs="Times New Roman"/>
          <w:sz w:val="24"/>
        </w:rPr>
        <w:t>。</w:t>
      </w:r>
    </w:p>
    <w:p w14:paraId="17509DF1" w14:textId="77777777" w:rsidR="00A91CCB" w:rsidRDefault="00000000">
      <w:pPr>
        <w:spacing w:line="400" w:lineRule="exact"/>
        <w:ind w:firstLineChars="200" w:firstLine="480"/>
        <w:jc w:val="left"/>
        <w:rPr>
          <w:rFonts w:ascii="宋体" w:hAnsi="宋体"/>
          <w:kern w:val="0"/>
          <w:sz w:val="24"/>
        </w:rPr>
      </w:pPr>
      <w:r>
        <w:rPr>
          <w:rFonts w:ascii="宋体" w:hAnsi="宋体" w:cs="Times New Roman"/>
          <w:sz w:val="24"/>
        </w:rPr>
        <w:t>安全是铁路运输</w:t>
      </w:r>
      <w:r>
        <w:rPr>
          <w:rFonts w:ascii="宋体" w:hAnsi="宋体" w:cs="Times New Roman" w:hint="eastAsia"/>
          <w:sz w:val="24"/>
        </w:rPr>
        <w:t>工作的</w:t>
      </w:r>
      <w:r>
        <w:rPr>
          <w:rFonts w:ascii="宋体" w:hAnsi="宋体" w:hint="eastAsia"/>
          <w:sz w:val="24"/>
        </w:rPr>
        <w:t>重心</w:t>
      </w:r>
      <w:r>
        <w:rPr>
          <w:rFonts w:ascii="宋体" w:hAnsi="宋体" w:cs="Times New Roman" w:hint="eastAsia"/>
          <w:sz w:val="24"/>
        </w:rPr>
        <w:t>，也</w:t>
      </w:r>
      <w:r>
        <w:rPr>
          <w:rFonts w:ascii="宋体" w:hAnsi="宋体" w:cs="Times New Roman"/>
          <w:sz w:val="24"/>
        </w:rPr>
        <w:t>是</w:t>
      </w:r>
      <w:r>
        <w:rPr>
          <w:rFonts w:ascii="宋体" w:hAnsi="宋体" w:cs="Times New Roman" w:hint="eastAsia"/>
          <w:sz w:val="24"/>
        </w:rPr>
        <w:t>铁路运输</w:t>
      </w:r>
      <w:r>
        <w:rPr>
          <w:rFonts w:ascii="宋体" w:hAnsi="宋体" w:cs="Times New Roman"/>
          <w:sz w:val="24"/>
        </w:rPr>
        <w:t>生产</w:t>
      </w:r>
      <w:r>
        <w:rPr>
          <w:rFonts w:ascii="宋体" w:hAnsi="宋体" w:hint="eastAsia"/>
          <w:sz w:val="24"/>
        </w:rPr>
        <w:t>永久的主题</w:t>
      </w:r>
      <w:r>
        <w:rPr>
          <w:rFonts w:ascii="宋体" w:hAnsi="宋体" w:cs="Times New Roman"/>
          <w:sz w:val="24"/>
        </w:rPr>
        <w:t>，铁路</w:t>
      </w:r>
      <w:r>
        <w:rPr>
          <w:rFonts w:ascii="宋体" w:hAnsi="宋体" w:hint="eastAsia"/>
          <w:sz w:val="24"/>
        </w:rPr>
        <w:t>运输</w:t>
      </w:r>
      <w:r>
        <w:rPr>
          <w:rFonts w:ascii="宋体" w:hAnsi="宋体" w:cs="Times New Roman"/>
          <w:sz w:val="24"/>
        </w:rPr>
        <w:t>安全</w:t>
      </w:r>
      <w:r>
        <w:rPr>
          <w:rFonts w:ascii="宋体" w:hAnsi="宋体" w:cs="Times New Roman" w:hint="eastAsia"/>
          <w:sz w:val="24"/>
        </w:rPr>
        <w:t>性</w:t>
      </w:r>
      <w:r>
        <w:rPr>
          <w:rFonts w:ascii="宋体" w:hAnsi="宋体" w:cs="Times New Roman"/>
          <w:sz w:val="24"/>
        </w:rPr>
        <w:t>问题不但影响到自身的生产效率和经济效益，而且还对社会和国民经济建设产生了</w:t>
      </w:r>
      <w:r>
        <w:rPr>
          <w:rFonts w:ascii="宋体" w:hAnsi="宋体" w:hint="eastAsia"/>
          <w:sz w:val="24"/>
        </w:rPr>
        <w:t>重大</w:t>
      </w:r>
      <w:r>
        <w:rPr>
          <w:rFonts w:ascii="宋体" w:hAnsi="宋体" w:cs="Times New Roman"/>
          <w:sz w:val="24"/>
        </w:rPr>
        <w:t>影响。铁</w:t>
      </w:r>
      <w:r>
        <w:rPr>
          <w:rFonts w:ascii="宋体" w:hAnsi="宋体" w:hint="eastAsia"/>
          <w:sz w:val="24"/>
        </w:rPr>
        <w:t>路运输</w:t>
      </w:r>
      <w:r>
        <w:rPr>
          <w:rFonts w:ascii="宋体" w:hAnsi="宋体" w:cs="Times New Roman"/>
          <w:sz w:val="24"/>
        </w:rPr>
        <w:t>安全问题是</w:t>
      </w:r>
      <w:r>
        <w:rPr>
          <w:rFonts w:ascii="宋体" w:hAnsi="宋体" w:cs="Times New Roman" w:hint="eastAsia"/>
          <w:sz w:val="24"/>
        </w:rPr>
        <w:t>铁路</w:t>
      </w:r>
      <w:r>
        <w:rPr>
          <w:rFonts w:ascii="宋体" w:hAnsi="宋体" w:cs="Times New Roman"/>
          <w:sz w:val="24"/>
        </w:rPr>
        <w:t>生产</w:t>
      </w:r>
      <w:r>
        <w:rPr>
          <w:rFonts w:ascii="宋体" w:hAnsi="宋体" w:cs="Times New Roman" w:hint="eastAsia"/>
          <w:sz w:val="24"/>
        </w:rPr>
        <w:t>整体</w:t>
      </w:r>
      <w:r>
        <w:rPr>
          <w:rFonts w:ascii="宋体" w:hAnsi="宋体" w:cs="Times New Roman"/>
          <w:sz w:val="24"/>
        </w:rPr>
        <w:t>工作</w:t>
      </w:r>
      <w:r>
        <w:rPr>
          <w:rFonts w:ascii="宋体" w:hAnsi="宋体" w:cs="Times New Roman" w:hint="eastAsia"/>
          <w:sz w:val="24"/>
        </w:rPr>
        <w:t>正常</w:t>
      </w:r>
      <w:r>
        <w:rPr>
          <w:rFonts w:ascii="宋体" w:hAnsi="宋体" w:hint="eastAsia"/>
          <w:sz w:val="24"/>
        </w:rPr>
        <w:t>运行</w:t>
      </w:r>
      <w:r>
        <w:rPr>
          <w:rFonts w:ascii="宋体" w:hAnsi="宋体" w:cs="Times New Roman" w:hint="eastAsia"/>
          <w:sz w:val="24"/>
        </w:rPr>
        <w:t>，</w:t>
      </w:r>
      <w:r>
        <w:rPr>
          <w:rFonts w:ascii="宋体" w:hAnsi="宋体" w:cs="Times New Roman"/>
          <w:sz w:val="24"/>
        </w:rPr>
        <w:t>各环节</w:t>
      </w:r>
      <w:r>
        <w:rPr>
          <w:rFonts w:ascii="宋体" w:hAnsi="宋体" w:hint="eastAsia"/>
          <w:sz w:val="24"/>
        </w:rPr>
        <w:t>设备</w:t>
      </w:r>
      <w:r>
        <w:rPr>
          <w:rFonts w:ascii="宋体" w:hAnsi="宋体" w:cs="Times New Roman"/>
          <w:sz w:val="24"/>
        </w:rPr>
        <w:t>设施完好的综合体现</w:t>
      </w:r>
      <w:r>
        <w:rPr>
          <w:rFonts w:ascii="宋体" w:hAnsi="宋体" w:cs="Times New Roman" w:hint="eastAsia"/>
          <w:sz w:val="24"/>
        </w:rPr>
        <w:t>，</w:t>
      </w:r>
      <w:r>
        <w:rPr>
          <w:rFonts w:ascii="宋体" w:hAnsi="宋体" w:cs="Times New Roman"/>
          <w:sz w:val="24"/>
        </w:rPr>
        <w:t>安全运输</w:t>
      </w:r>
      <w:r>
        <w:rPr>
          <w:rFonts w:ascii="宋体" w:hAnsi="宋体" w:hint="eastAsia"/>
          <w:sz w:val="24"/>
        </w:rPr>
        <w:t>的</w:t>
      </w:r>
      <w:r>
        <w:rPr>
          <w:rFonts w:ascii="宋体" w:hAnsi="宋体" w:cs="Times New Roman"/>
          <w:sz w:val="24"/>
        </w:rPr>
        <w:t>高效</w:t>
      </w:r>
      <w:r>
        <w:rPr>
          <w:rFonts w:ascii="宋体" w:hAnsi="宋体" w:hint="eastAsia"/>
          <w:sz w:val="24"/>
        </w:rPr>
        <w:t>化</w:t>
      </w:r>
      <w:r>
        <w:rPr>
          <w:rFonts w:ascii="宋体" w:hAnsi="宋体" w:cs="Times New Roman"/>
          <w:sz w:val="24"/>
        </w:rPr>
        <w:t>发展</w:t>
      </w:r>
      <w:r>
        <w:rPr>
          <w:rFonts w:ascii="宋体" w:hAnsi="宋体" w:hint="eastAsia"/>
          <w:sz w:val="24"/>
        </w:rPr>
        <w:t>是铁路运输的根本任务</w:t>
      </w:r>
      <w:r>
        <w:rPr>
          <w:rFonts w:ascii="宋体" w:hAnsi="宋体" w:cs="Times New Roman"/>
          <w:sz w:val="24"/>
        </w:rPr>
        <w:t>。</w:t>
      </w:r>
      <w:r>
        <w:rPr>
          <w:rFonts w:ascii="宋体" w:hAnsi="宋体" w:hint="eastAsia"/>
          <w:kern w:val="0"/>
          <w:sz w:val="24"/>
        </w:rPr>
        <w:t>铁路运输企业若要立志在飞进发展的现代市场竞争大环境下屹立不倒，使得铁路运输企业对社会发展的积极作用不断凸显，和在市场上的占有份额不断攀升，就要通过提供更安全的运输条件，分析改进铁路信号系统显存问题，带动铁路运输安全水平提高。</w:t>
      </w:r>
    </w:p>
    <w:p w14:paraId="0AC7F0CF" w14:textId="77777777" w:rsidR="00A91CCB" w:rsidRDefault="00000000">
      <w:pPr>
        <w:spacing w:line="400" w:lineRule="exact"/>
        <w:ind w:firstLineChars="200" w:firstLine="480"/>
        <w:jc w:val="left"/>
        <w:rPr>
          <w:rFonts w:ascii="宋体" w:hAnsi="宋体"/>
          <w:sz w:val="24"/>
        </w:rPr>
      </w:pPr>
      <w:r>
        <w:rPr>
          <w:rFonts w:ascii="宋体" w:hAnsi="宋体"/>
          <w:sz w:val="24"/>
        </w:rPr>
        <w:br w:type="page"/>
      </w:r>
    </w:p>
    <w:p w14:paraId="336DE8E7" w14:textId="77777777" w:rsidR="00A91CCB" w:rsidRDefault="00000000" w:rsidP="00482020">
      <w:pPr>
        <w:pStyle w:val="af7"/>
      </w:pPr>
      <w:bookmarkStart w:id="8" w:name="_Toc136219038"/>
      <w:r>
        <w:rPr>
          <w:rFonts w:hint="eastAsia"/>
        </w:rPr>
        <w:lastRenderedPageBreak/>
        <w:t>第一章</w:t>
      </w:r>
      <w:r>
        <w:rPr>
          <w:rFonts w:hint="eastAsia"/>
        </w:rPr>
        <w:t xml:space="preserve"> </w:t>
      </w:r>
      <w:r>
        <w:rPr>
          <w:rFonts w:hint="eastAsia"/>
        </w:rPr>
        <w:t>绪论</w:t>
      </w:r>
      <w:bookmarkEnd w:id="8"/>
    </w:p>
    <w:p w14:paraId="1A8CA622" w14:textId="77777777" w:rsidR="00A91CCB" w:rsidRDefault="00000000" w:rsidP="00482020">
      <w:pPr>
        <w:pStyle w:val="1"/>
      </w:pPr>
      <w:bookmarkStart w:id="9" w:name="_Toc136219039"/>
      <w:r>
        <w:rPr>
          <w:rFonts w:hint="eastAsia"/>
        </w:rPr>
        <w:t>1.1</w:t>
      </w:r>
      <w:r>
        <w:rPr>
          <w:rFonts w:hint="eastAsia"/>
        </w:rPr>
        <w:t>研究背景</w:t>
      </w:r>
      <w:bookmarkEnd w:id="9"/>
    </w:p>
    <w:tbl>
      <w:tblPr>
        <w:tblStyle w:val="af0"/>
        <w:tblW w:w="8649" w:type="dxa"/>
        <w:jc w:val="center"/>
        <w:tblLook w:val="04A0" w:firstRow="1" w:lastRow="0" w:firstColumn="1" w:lastColumn="0" w:noHBand="0" w:noVBand="1"/>
      </w:tblPr>
      <w:tblGrid>
        <w:gridCol w:w="1287"/>
        <w:gridCol w:w="1950"/>
        <w:gridCol w:w="5412"/>
      </w:tblGrid>
      <w:tr w:rsidR="00A91CCB" w14:paraId="1CC431E3" w14:textId="77777777">
        <w:trPr>
          <w:trHeight w:val="515"/>
          <w:jc w:val="center"/>
        </w:trPr>
        <w:tc>
          <w:tcPr>
            <w:tcW w:w="12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D68CB"/>
            <w:vAlign w:val="center"/>
          </w:tcPr>
          <w:p w14:paraId="20CE3361" w14:textId="77777777" w:rsidR="00A91CCB" w:rsidRDefault="00000000">
            <w:pPr>
              <w:spacing w:line="400" w:lineRule="exact"/>
              <w:jc w:val="center"/>
              <w:rPr>
                <w:rFonts w:asciiTheme="minorEastAsia" w:eastAsiaTheme="minorEastAsia" w:hAnsiTheme="minorEastAsia" w:cstheme="minorEastAsia"/>
                <w:b/>
                <w:bCs/>
                <w:color w:val="FFFFFF" w:themeColor="background1"/>
                <w:sz w:val="24"/>
              </w:rPr>
            </w:pPr>
            <w:r>
              <w:rPr>
                <w:rFonts w:asciiTheme="minorEastAsia" w:eastAsiaTheme="minorEastAsia" w:hAnsiTheme="minorEastAsia" w:cstheme="minorEastAsia" w:hint="eastAsia"/>
                <w:b/>
                <w:bCs/>
                <w:color w:val="FFFFFF" w:themeColor="background1"/>
                <w:sz w:val="24"/>
              </w:rPr>
              <w:t>时间</w:t>
            </w:r>
          </w:p>
        </w:tc>
        <w:tc>
          <w:tcPr>
            <w:tcW w:w="1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D68CB"/>
            <w:vAlign w:val="center"/>
          </w:tcPr>
          <w:p w14:paraId="2195DF97" w14:textId="77777777" w:rsidR="00A91CCB" w:rsidRDefault="00000000">
            <w:pPr>
              <w:spacing w:line="400" w:lineRule="exact"/>
              <w:jc w:val="center"/>
              <w:rPr>
                <w:rFonts w:asciiTheme="minorEastAsia" w:eastAsiaTheme="minorEastAsia" w:hAnsiTheme="minorEastAsia" w:cstheme="minorEastAsia"/>
                <w:b/>
                <w:bCs/>
                <w:color w:val="FFFFFF" w:themeColor="background1"/>
                <w:sz w:val="24"/>
              </w:rPr>
            </w:pPr>
            <w:r>
              <w:rPr>
                <w:rFonts w:asciiTheme="minorEastAsia" w:eastAsiaTheme="minorEastAsia" w:hAnsiTheme="minorEastAsia" w:cstheme="minorEastAsia" w:hint="eastAsia"/>
                <w:b/>
                <w:bCs/>
                <w:color w:val="FFFFFF" w:themeColor="background1"/>
                <w:sz w:val="24"/>
              </w:rPr>
              <w:t>政策</w:t>
            </w:r>
          </w:p>
        </w:tc>
        <w:tc>
          <w:tcPr>
            <w:tcW w:w="54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D68CB"/>
            <w:vAlign w:val="center"/>
          </w:tcPr>
          <w:p w14:paraId="0DAF650C" w14:textId="77777777" w:rsidR="00A91CCB" w:rsidRDefault="00000000">
            <w:pPr>
              <w:spacing w:line="400" w:lineRule="exact"/>
              <w:jc w:val="center"/>
              <w:rPr>
                <w:rFonts w:asciiTheme="minorEastAsia" w:eastAsiaTheme="minorEastAsia" w:hAnsiTheme="minorEastAsia" w:cstheme="minorEastAsia"/>
                <w:b/>
                <w:bCs/>
                <w:color w:val="FFFFFF" w:themeColor="background1"/>
                <w:sz w:val="24"/>
              </w:rPr>
            </w:pPr>
            <w:r>
              <w:rPr>
                <w:rFonts w:asciiTheme="minorEastAsia" w:eastAsiaTheme="minorEastAsia" w:hAnsiTheme="minorEastAsia" w:cstheme="minorEastAsia" w:hint="eastAsia"/>
                <w:b/>
                <w:bCs/>
                <w:color w:val="FFFFFF" w:themeColor="background1"/>
                <w:sz w:val="24"/>
              </w:rPr>
              <w:t>主要内容</w:t>
            </w:r>
          </w:p>
        </w:tc>
      </w:tr>
      <w:tr w:rsidR="00A91CCB" w14:paraId="0FE5FBD1" w14:textId="77777777">
        <w:trPr>
          <w:trHeight w:val="1088"/>
          <w:jc w:val="center"/>
        </w:trPr>
        <w:tc>
          <w:tcPr>
            <w:tcW w:w="12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DBA919B" w14:textId="77777777" w:rsidR="00A91CCB" w:rsidRDefault="00000000">
            <w:pPr>
              <w:spacing w:line="40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2019.4</w:t>
            </w:r>
          </w:p>
          <w:p w14:paraId="6970AD5D" w14:textId="77777777" w:rsidR="00A91CCB" w:rsidRDefault="00A91CCB">
            <w:pPr>
              <w:spacing w:line="400" w:lineRule="exact"/>
              <w:jc w:val="center"/>
              <w:rPr>
                <w:rFonts w:asciiTheme="minorEastAsia" w:eastAsiaTheme="minorEastAsia" w:hAnsiTheme="minorEastAsia" w:cstheme="minorEastAsia"/>
                <w:szCs w:val="21"/>
              </w:rPr>
            </w:pPr>
          </w:p>
        </w:tc>
        <w:tc>
          <w:tcPr>
            <w:tcW w:w="1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2B7C29F" w14:textId="77777777" w:rsidR="00A91CCB" w:rsidRDefault="00000000">
            <w:pPr>
              <w:spacing w:line="40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《铁路无线电管理办法(征求意见稿）》</w:t>
            </w:r>
          </w:p>
        </w:tc>
        <w:tc>
          <w:tcPr>
            <w:tcW w:w="54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EB20E92" w14:textId="77777777" w:rsidR="00A91CCB" w:rsidRDefault="00000000">
            <w:pPr>
              <w:spacing w:line="40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国家铁路局、地区铁路监督管理局、铁路运输企业应当加强无线电管理基础设施、技术设施和队伍建设，增强监测能力和干扰源查找能力。</w:t>
            </w:r>
          </w:p>
        </w:tc>
      </w:tr>
      <w:tr w:rsidR="00A91CCB" w14:paraId="015552B3" w14:textId="77777777">
        <w:trPr>
          <w:trHeight w:val="1387"/>
          <w:jc w:val="center"/>
        </w:trPr>
        <w:tc>
          <w:tcPr>
            <w:tcW w:w="12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4FA2F4F" w14:textId="77777777" w:rsidR="00A91CCB" w:rsidRDefault="00000000">
            <w:pPr>
              <w:spacing w:line="40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2018.6</w:t>
            </w:r>
          </w:p>
          <w:p w14:paraId="0CF5ADE3" w14:textId="77777777" w:rsidR="00A91CCB" w:rsidRDefault="00A91CCB">
            <w:pPr>
              <w:spacing w:line="400" w:lineRule="exact"/>
              <w:jc w:val="center"/>
              <w:rPr>
                <w:rFonts w:asciiTheme="minorEastAsia" w:eastAsiaTheme="minorEastAsia" w:hAnsiTheme="minorEastAsia" w:cstheme="minorEastAsia"/>
                <w:szCs w:val="21"/>
              </w:rPr>
            </w:pPr>
          </w:p>
        </w:tc>
        <w:tc>
          <w:tcPr>
            <w:tcW w:w="1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81C9C2E" w14:textId="77777777" w:rsidR="00A91CCB" w:rsidRDefault="00000000">
            <w:pPr>
              <w:spacing w:line="40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《推进运输结构调整三年行动计划(20182020年)》</w:t>
            </w:r>
          </w:p>
        </w:tc>
        <w:tc>
          <w:tcPr>
            <w:tcW w:w="54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A06BD4" w14:textId="77777777" w:rsidR="00A91CCB" w:rsidRDefault="00000000">
            <w:pPr>
              <w:spacing w:line="40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实施铁路干线主要编组站设备设施改造扩能，提升路网运输能力。加快铁路物流基地、铁路集装箱办理站等规划建设和升级改造，利用物联网等技术手段提升集装箱箱管和综合信息服务水平</w:t>
            </w:r>
          </w:p>
        </w:tc>
      </w:tr>
      <w:tr w:rsidR="00A91CCB" w14:paraId="09C70BEA" w14:textId="77777777">
        <w:trPr>
          <w:trHeight w:val="1387"/>
          <w:jc w:val="center"/>
        </w:trPr>
        <w:tc>
          <w:tcPr>
            <w:tcW w:w="12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5256B9" w14:textId="77777777" w:rsidR="00A91CCB" w:rsidRDefault="00000000">
            <w:pPr>
              <w:spacing w:line="40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2018.3</w:t>
            </w:r>
          </w:p>
          <w:p w14:paraId="0ED5CBCE" w14:textId="77777777" w:rsidR="00A91CCB" w:rsidRDefault="00A91CCB">
            <w:pPr>
              <w:spacing w:line="400" w:lineRule="exact"/>
              <w:jc w:val="center"/>
              <w:rPr>
                <w:rFonts w:asciiTheme="minorEastAsia" w:eastAsiaTheme="minorEastAsia" w:hAnsiTheme="minorEastAsia" w:cstheme="minorEastAsia"/>
                <w:szCs w:val="21"/>
              </w:rPr>
            </w:pPr>
          </w:p>
        </w:tc>
        <w:tc>
          <w:tcPr>
            <w:tcW w:w="1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AF85F8C" w14:textId="77777777" w:rsidR="00A91CCB" w:rsidRDefault="00000000">
            <w:pPr>
              <w:spacing w:line="40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《关于保障城市轨道交通安全运行的意见》</w:t>
            </w:r>
          </w:p>
        </w:tc>
        <w:tc>
          <w:tcPr>
            <w:tcW w:w="54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5766329" w14:textId="77777777" w:rsidR="00A91CCB" w:rsidRDefault="00000000">
            <w:pPr>
              <w:spacing w:line="40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保障城市轨道交通安全运行为目标，完善体制机制，健全法规标准，创新管理制度，强化技术支撑，夯实安全基础，提升服务品质，增强安全防范治理能力。</w:t>
            </w:r>
          </w:p>
        </w:tc>
      </w:tr>
      <w:tr w:rsidR="00A91CCB" w14:paraId="7F08E05B" w14:textId="77777777">
        <w:trPr>
          <w:trHeight w:val="1317"/>
          <w:jc w:val="center"/>
        </w:trPr>
        <w:tc>
          <w:tcPr>
            <w:tcW w:w="12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20D8B0" w14:textId="77777777" w:rsidR="00A91CCB" w:rsidRDefault="00000000">
            <w:pPr>
              <w:spacing w:line="40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2017.11</w:t>
            </w:r>
          </w:p>
          <w:p w14:paraId="6B25B91E" w14:textId="77777777" w:rsidR="00A91CCB" w:rsidRDefault="00A91CCB">
            <w:pPr>
              <w:spacing w:line="400" w:lineRule="exact"/>
              <w:jc w:val="center"/>
              <w:rPr>
                <w:rFonts w:asciiTheme="minorEastAsia" w:eastAsiaTheme="minorEastAsia" w:hAnsiTheme="minorEastAsia" w:cstheme="minorEastAsia"/>
                <w:szCs w:val="21"/>
              </w:rPr>
            </w:pPr>
          </w:p>
        </w:tc>
        <w:tc>
          <w:tcPr>
            <w:tcW w:w="1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13BA44B" w14:textId="77777777" w:rsidR="00A91CCB" w:rsidRDefault="00000000">
            <w:pPr>
              <w:spacing w:line="40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《铁路“十三五”发展规划》</w:t>
            </w:r>
          </w:p>
        </w:tc>
        <w:tc>
          <w:tcPr>
            <w:tcW w:w="54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81A9669" w14:textId="77777777" w:rsidR="00A91CCB" w:rsidRDefault="00000000">
            <w:pPr>
              <w:spacing w:line="400" w:lineRule="exact"/>
              <w:jc w:val="left"/>
              <w:rPr>
                <w:rFonts w:asciiTheme="minorEastAsia" w:eastAsiaTheme="minorEastAsia" w:hAnsiTheme="minorEastAsia" w:cstheme="minorEastAsia"/>
                <w:szCs w:val="21"/>
              </w:rPr>
            </w:pPr>
            <w:r>
              <w:rPr>
                <w:rFonts w:asciiTheme="minorEastAsia" w:hAnsiTheme="minorEastAsia" w:cstheme="minorEastAsia" w:hint="eastAsia"/>
                <w:szCs w:val="21"/>
              </w:rPr>
              <w:t>到</w:t>
            </w:r>
            <w:r>
              <w:rPr>
                <w:rFonts w:asciiTheme="minorEastAsia" w:eastAsiaTheme="minorEastAsia" w:hAnsiTheme="minorEastAsia" w:cstheme="minorEastAsia" w:hint="eastAsia"/>
                <w:szCs w:val="21"/>
              </w:rPr>
              <w:t>2020年，路网布局优化完善，装备水平先进适用，运输安全持续稳定，运营管理现代科学，创新能力不断提高，运输能力和服务品质全面提升，市场竞争力和国际影响力明显增强，适应全面建成小康社会需要。</w:t>
            </w:r>
          </w:p>
        </w:tc>
      </w:tr>
      <w:tr w:rsidR="00A91CCB" w14:paraId="32AAC816" w14:textId="77777777">
        <w:trPr>
          <w:trHeight w:val="1445"/>
          <w:jc w:val="center"/>
        </w:trPr>
        <w:tc>
          <w:tcPr>
            <w:tcW w:w="12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293F554" w14:textId="77777777" w:rsidR="00A91CCB" w:rsidRDefault="00000000">
            <w:pPr>
              <w:spacing w:line="40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2017.12</w:t>
            </w:r>
          </w:p>
        </w:tc>
        <w:tc>
          <w:tcPr>
            <w:tcW w:w="1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1374B24" w14:textId="77777777" w:rsidR="00A91CCB" w:rsidRDefault="00000000">
            <w:pPr>
              <w:spacing w:line="40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《增强制造业核心竞争力(2018-2020年)》</w:t>
            </w:r>
          </w:p>
        </w:tc>
        <w:tc>
          <w:tcPr>
            <w:tcW w:w="54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14A83B0" w14:textId="77777777" w:rsidR="00A91CCB" w:rsidRDefault="00000000">
            <w:pPr>
              <w:spacing w:line="40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持续提升轨道交通装备现代化水平，进一步增强产业核心竞争力，有利于巩固和提高在国际竞争中的优势地位。</w:t>
            </w:r>
          </w:p>
        </w:tc>
      </w:tr>
    </w:tbl>
    <w:p w14:paraId="5CCAC2F7" w14:textId="77777777" w:rsidR="00A91CCB" w:rsidRDefault="00A91CCB">
      <w:pPr>
        <w:spacing w:line="400" w:lineRule="exact"/>
        <w:rPr>
          <w:rFonts w:ascii="黑体" w:hAnsi="黑体" w:cs="黑体"/>
          <w:sz w:val="28"/>
          <w:szCs w:val="22"/>
        </w:rPr>
      </w:pPr>
    </w:p>
    <w:p w14:paraId="69A668CD" w14:textId="77777777" w:rsidR="00A91CCB" w:rsidRDefault="00000000">
      <w:pPr>
        <w:spacing w:line="400" w:lineRule="exact"/>
        <w:ind w:firstLineChars="200" w:firstLine="420"/>
        <w:jc w:val="center"/>
        <w:rPr>
          <w:rFonts w:ascii="宋体" w:hAnsi="宋体"/>
          <w:szCs w:val="21"/>
        </w:rPr>
      </w:pPr>
      <w:r>
        <w:rPr>
          <w:rFonts w:ascii="宋体" w:hAnsi="宋体" w:hint="eastAsia"/>
          <w:szCs w:val="21"/>
        </w:rPr>
        <w:t>图1.1 2017-2019年中国铁路信息化相关主要政策汇总</w:t>
      </w:r>
    </w:p>
    <w:p w14:paraId="300F6FF8" w14:textId="77777777" w:rsidR="00A91CCB" w:rsidRDefault="00A91CCB">
      <w:pPr>
        <w:spacing w:line="400" w:lineRule="exact"/>
        <w:ind w:firstLineChars="200" w:firstLine="420"/>
        <w:jc w:val="center"/>
        <w:rPr>
          <w:rFonts w:ascii="宋体" w:hAnsi="宋体"/>
          <w:szCs w:val="21"/>
        </w:rPr>
      </w:pPr>
    </w:p>
    <w:p w14:paraId="5B473B5C" w14:textId="546A4328" w:rsidR="00A91CCB" w:rsidRDefault="00000000">
      <w:pPr>
        <w:spacing w:line="400" w:lineRule="exact"/>
        <w:ind w:firstLineChars="200" w:firstLine="480"/>
        <w:rPr>
          <w:rFonts w:ascii="宋体" w:hAnsi="宋体"/>
          <w:sz w:val="24"/>
        </w:rPr>
      </w:pPr>
      <w:r>
        <w:rPr>
          <w:rFonts w:ascii="宋体" w:hAnsi="宋体"/>
          <w:sz w:val="24"/>
        </w:rPr>
        <w:t>铁路</w:t>
      </w:r>
      <w:r>
        <w:rPr>
          <w:rFonts w:ascii="宋体" w:hAnsi="宋体" w:hint="eastAsia"/>
          <w:sz w:val="24"/>
        </w:rPr>
        <w:t>工程</w:t>
      </w:r>
      <w:r>
        <w:rPr>
          <w:rFonts w:ascii="宋体" w:hAnsi="宋体"/>
          <w:sz w:val="24"/>
        </w:rPr>
        <w:t>建设</w:t>
      </w:r>
      <w:r>
        <w:rPr>
          <w:rFonts w:ascii="宋体" w:hAnsi="宋体" w:hint="eastAsia"/>
          <w:sz w:val="24"/>
        </w:rPr>
        <w:t>，</w:t>
      </w:r>
      <w:r>
        <w:rPr>
          <w:rFonts w:ascii="宋体" w:hAnsi="宋体"/>
          <w:sz w:val="24"/>
        </w:rPr>
        <w:t>作为</w:t>
      </w:r>
      <w:r>
        <w:rPr>
          <w:rFonts w:ascii="宋体" w:hAnsi="宋体" w:hint="eastAsia"/>
          <w:sz w:val="24"/>
        </w:rPr>
        <w:t>许多</w:t>
      </w:r>
      <w:r>
        <w:rPr>
          <w:rFonts w:ascii="宋体" w:hAnsi="宋体"/>
          <w:sz w:val="24"/>
        </w:rPr>
        <w:t>国家</w:t>
      </w:r>
      <w:r>
        <w:rPr>
          <w:rFonts w:ascii="宋体" w:hAnsi="宋体" w:hint="eastAsia"/>
          <w:sz w:val="24"/>
        </w:rPr>
        <w:t>最</w:t>
      </w:r>
      <w:r>
        <w:rPr>
          <w:rFonts w:ascii="宋体" w:hAnsi="宋体"/>
          <w:sz w:val="24"/>
        </w:rPr>
        <w:t>重大的民生工程项目之一，历来得到</w:t>
      </w:r>
      <w:r>
        <w:rPr>
          <w:rFonts w:ascii="宋体" w:hAnsi="宋体" w:hint="eastAsia"/>
          <w:sz w:val="24"/>
        </w:rPr>
        <w:t>世界各国的</w:t>
      </w:r>
      <w:r>
        <w:rPr>
          <w:rFonts w:ascii="宋体" w:hAnsi="宋体"/>
          <w:sz w:val="24"/>
        </w:rPr>
        <w:t>高度</w:t>
      </w:r>
      <w:r>
        <w:rPr>
          <w:rFonts w:ascii="宋体" w:hAnsi="宋体" w:hint="eastAsia"/>
          <w:sz w:val="24"/>
        </w:rPr>
        <w:t>的</w:t>
      </w:r>
      <w:r>
        <w:rPr>
          <w:rFonts w:ascii="宋体" w:hAnsi="宋体"/>
          <w:sz w:val="24"/>
        </w:rPr>
        <w:t>关注与巨大</w:t>
      </w:r>
      <w:r>
        <w:rPr>
          <w:rFonts w:ascii="宋体" w:hAnsi="宋体" w:hint="eastAsia"/>
          <w:sz w:val="24"/>
        </w:rPr>
        <w:t>资金</w:t>
      </w:r>
      <w:r>
        <w:rPr>
          <w:rFonts w:ascii="宋体" w:hAnsi="宋体"/>
          <w:sz w:val="24"/>
        </w:rPr>
        <w:t>投入，铁路工程建设的成效也直接影响着</w:t>
      </w:r>
      <w:r>
        <w:rPr>
          <w:rFonts w:ascii="宋体" w:hAnsi="宋体" w:hint="eastAsia"/>
          <w:sz w:val="24"/>
        </w:rPr>
        <w:t>民众</w:t>
      </w:r>
      <w:r>
        <w:rPr>
          <w:rFonts w:ascii="宋体" w:hAnsi="宋体"/>
          <w:sz w:val="24"/>
        </w:rPr>
        <w:t>的出行安全与交通运输的</w:t>
      </w:r>
      <w:r>
        <w:rPr>
          <w:rFonts w:ascii="宋体" w:hAnsi="宋体" w:hint="eastAsia"/>
          <w:sz w:val="24"/>
        </w:rPr>
        <w:t>前景</w:t>
      </w:r>
      <w:r>
        <w:rPr>
          <w:rFonts w:ascii="宋体" w:hAnsi="宋体"/>
          <w:sz w:val="24"/>
        </w:rPr>
        <w:t>。铁路信号安全</w:t>
      </w:r>
      <w:r>
        <w:rPr>
          <w:rFonts w:ascii="宋体" w:hAnsi="宋体" w:hint="eastAsia"/>
          <w:sz w:val="24"/>
        </w:rPr>
        <w:t>控制</w:t>
      </w:r>
      <w:r>
        <w:rPr>
          <w:rFonts w:ascii="宋体" w:hAnsi="宋体"/>
          <w:sz w:val="24"/>
        </w:rPr>
        <w:t>一直是</w:t>
      </w:r>
      <w:r>
        <w:rPr>
          <w:rFonts w:ascii="宋体" w:hAnsi="宋体" w:hint="eastAsia"/>
          <w:sz w:val="24"/>
        </w:rPr>
        <w:t>铁路整体运输</w:t>
      </w:r>
      <w:r>
        <w:rPr>
          <w:rFonts w:ascii="宋体" w:hAnsi="宋体"/>
          <w:sz w:val="24"/>
        </w:rPr>
        <w:t>安全中十分关键的方面，同时随着</w:t>
      </w:r>
      <w:r>
        <w:rPr>
          <w:rFonts w:ascii="宋体" w:hAnsi="宋体" w:hint="eastAsia"/>
          <w:sz w:val="24"/>
        </w:rPr>
        <w:t>我国铁路建设</w:t>
      </w:r>
      <w:r>
        <w:rPr>
          <w:rFonts w:ascii="宋体" w:hAnsi="宋体"/>
          <w:sz w:val="24"/>
        </w:rPr>
        <w:t>的进展也获得了比较大的改善。</w:t>
      </w:r>
      <w:r w:rsidR="00CC6427" w:rsidRPr="00CC6427">
        <w:rPr>
          <w:rFonts w:ascii="宋体" w:hAnsi="宋体"/>
          <w:szCs w:val="21"/>
          <w:vertAlign w:val="superscript"/>
        </w:rPr>
        <w:t>2</w:t>
      </w:r>
      <w:r>
        <w:rPr>
          <w:rFonts w:ascii="宋体" w:hAnsi="宋体"/>
          <w:sz w:val="24"/>
        </w:rPr>
        <w:t>而近年来信息网络技术的</w:t>
      </w:r>
      <w:r>
        <w:rPr>
          <w:rFonts w:ascii="宋体" w:hAnsi="宋体" w:hint="eastAsia"/>
          <w:sz w:val="24"/>
        </w:rPr>
        <w:t>进步</w:t>
      </w:r>
      <w:r>
        <w:rPr>
          <w:rFonts w:ascii="宋体" w:hAnsi="宋体"/>
          <w:sz w:val="24"/>
        </w:rPr>
        <w:t>，又为</w:t>
      </w:r>
      <w:r>
        <w:rPr>
          <w:rFonts w:ascii="宋体" w:hAnsi="宋体" w:hint="eastAsia"/>
          <w:sz w:val="24"/>
        </w:rPr>
        <w:t>铁路的</w:t>
      </w:r>
      <w:r>
        <w:rPr>
          <w:rFonts w:ascii="宋体" w:hAnsi="宋体"/>
          <w:sz w:val="24"/>
        </w:rPr>
        <w:t>安全问题提供了全新的</w:t>
      </w:r>
      <w:r>
        <w:rPr>
          <w:rFonts w:ascii="宋体" w:hAnsi="宋体" w:hint="eastAsia"/>
          <w:sz w:val="24"/>
        </w:rPr>
        <w:t>思想</w:t>
      </w:r>
      <w:r>
        <w:rPr>
          <w:rFonts w:ascii="宋体" w:hAnsi="宋体"/>
          <w:sz w:val="24"/>
        </w:rPr>
        <w:t>方法和</w:t>
      </w:r>
      <w:r>
        <w:rPr>
          <w:rFonts w:ascii="宋体" w:hAnsi="宋体" w:hint="eastAsia"/>
          <w:sz w:val="24"/>
        </w:rPr>
        <w:t>更为先进</w:t>
      </w:r>
      <w:r>
        <w:rPr>
          <w:rFonts w:ascii="宋体" w:hAnsi="宋体"/>
          <w:sz w:val="24"/>
        </w:rPr>
        <w:t>的手段技术</w:t>
      </w:r>
      <w:r>
        <w:rPr>
          <w:rFonts w:ascii="宋体" w:hAnsi="宋体" w:hint="eastAsia"/>
          <w:sz w:val="24"/>
        </w:rPr>
        <w:t>，基于</w:t>
      </w:r>
      <w:r>
        <w:rPr>
          <w:rFonts w:ascii="宋体" w:hAnsi="宋体"/>
          <w:sz w:val="24"/>
        </w:rPr>
        <w:t>电子</w:t>
      </w:r>
      <w:r>
        <w:rPr>
          <w:rFonts w:ascii="宋体" w:hAnsi="宋体" w:hint="eastAsia"/>
          <w:sz w:val="24"/>
        </w:rPr>
        <w:t>信息</w:t>
      </w:r>
      <w:r>
        <w:rPr>
          <w:rFonts w:ascii="宋体" w:hAnsi="宋体"/>
          <w:sz w:val="24"/>
        </w:rPr>
        <w:t>技术</w:t>
      </w:r>
      <w:r>
        <w:rPr>
          <w:rFonts w:ascii="宋体" w:hAnsi="宋体" w:hint="eastAsia"/>
          <w:sz w:val="24"/>
        </w:rPr>
        <w:t>下的</w:t>
      </w:r>
      <w:r>
        <w:rPr>
          <w:rFonts w:ascii="宋体" w:hAnsi="宋体"/>
          <w:sz w:val="24"/>
        </w:rPr>
        <w:t>铁路信号系统</w:t>
      </w:r>
      <w:r>
        <w:rPr>
          <w:rFonts w:ascii="宋体" w:hAnsi="宋体" w:hint="eastAsia"/>
          <w:sz w:val="24"/>
        </w:rPr>
        <w:t>和设备</w:t>
      </w:r>
      <w:r>
        <w:rPr>
          <w:rFonts w:ascii="宋体" w:hAnsi="宋体"/>
          <w:sz w:val="24"/>
        </w:rPr>
        <w:t>获得了较好的</w:t>
      </w:r>
      <w:r>
        <w:rPr>
          <w:rFonts w:ascii="宋体" w:hAnsi="宋体" w:hint="eastAsia"/>
          <w:sz w:val="24"/>
        </w:rPr>
        <w:t>发</w:t>
      </w:r>
      <w:r>
        <w:rPr>
          <w:rFonts w:ascii="宋体" w:hAnsi="宋体"/>
          <w:sz w:val="24"/>
        </w:rPr>
        <w:t>展，使铁路的可靠性获得了</w:t>
      </w:r>
      <w:r>
        <w:rPr>
          <w:rFonts w:ascii="宋体" w:hAnsi="宋体" w:hint="eastAsia"/>
          <w:sz w:val="24"/>
        </w:rPr>
        <w:t>进一步</w:t>
      </w:r>
      <w:r>
        <w:rPr>
          <w:rFonts w:ascii="宋体" w:hAnsi="宋体"/>
          <w:sz w:val="24"/>
        </w:rPr>
        <w:t>提高。</w:t>
      </w:r>
      <w:r w:rsidR="00580D48" w:rsidRPr="00580D48">
        <w:rPr>
          <w:rFonts w:ascii="宋体" w:hAnsi="宋体"/>
          <w:sz w:val="24"/>
          <w:vertAlign w:val="superscript"/>
        </w:rPr>
        <w:t>3</w:t>
      </w:r>
      <w:r>
        <w:rPr>
          <w:rFonts w:ascii="宋体" w:hAnsi="宋体" w:hint="eastAsia"/>
          <w:sz w:val="24"/>
        </w:rPr>
        <w:t>（如图1.1所示）</w:t>
      </w:r>
      <w:r>
        <w:rPr>
          <w:rFonts w:ascii="宋体" w:hAnsi="宋体"/>
          <w:sz w:val="24"/>
        </w:rPr>
        <w:t>但是，目前</w:t>
      </w:r>
      <w:r>
        <w:rPr>
          <w:rFonts w:ascii="宋体" w:hAnsi="宋体" w:hint="eastAsia"/>
          <w:sz w:val="24"/>
        </w:rPr>
        <w:t>我国</w:t>
      </w:r>
      <w:r>
        <w:rPr>
          <w:rFonts w:ascii="宋体" w:hAnsi="宋体"/>
          <w:sz w:val="24"/>
        </w:rPr>
        <w:t>铁路信号安全</w:t>
      </w:r>
      <w:r>
        <w:rPr>
          <w:rFonts w:ascii="宋体" w:hAnsi="宋体" w:hint="eastAsia"/>
          <w:sz w:val="24"/>
        </w:rPr>
        <w:t>层面</w:t>
      </w:r>
      <w:r>
        <w:rPr>
          <w:rFonts w:ascii="宋体" w:hAnsi="宋体"/>
          <w:sz w:val="24"/>
        </w:rPr>
        <w:t>还是</w:t>
      </w:r>
      <w:r>
        <w:rPr>
          <w:rFonts w:ascii="宋体" w:hAnsi="宋体" w:hint="eastAsia"/>
          <w:sz w:val="24"/>
        </w:rPr>
        <w:t>存在着</w:t>
      </w:r>
      <w:r>
        <w:rPr>
          <w:rFonts w:ascii="宋体" w:hAnsi="宋体"/>
          <w:sz w:val="24"/>
        </w:rPr>
        <w:t>一定的问题，还必须建立</w:t>
      </w:r>
      <w:r>
        <w:rPr>
          <w:rFonts w:ascii="宋体" w:hAnsi="宋体" w:hint="eastAsia"/>
          <w:sz w:val="24"/>
        </w:rPr>
        <w:t>规范、科学、合</w:t>
      </w:r>
      <w:r>
        <w:rPr>
          <w:rFonts w:ascii="宋体" w:hAnsi="宋体" w:hint="eastAsia"/>
          <w:sz w:val="24"/>
        </w:rPr>
        <w:lastRenderedPageBreak/>
        <w:t>理的安全体制，</w:t>
      </w:r>
      <w:r>
        <w:rPr>
          <w:rFonts w:ascii="宋体" w:hAnsi="宋体"/>
          <w:sz w:val="24"/>
        </w:rPr>
        <w:t>对铁路信号</w:t>
      </w:r>
      <w:r>
        <w:rPr>
          <w:rFonts w:ascii="宋体" w:hAnsi="宋体" w:hint="eastAsia"/>
          <w:sz w:val="24"/>
        </w:rPr>
        <w:t>系统和设备</w:t>
      </w:r>
      <w:r>
        <w:rPr>
          <w:rFonts w:ascii="宋体" w:hAnsi="宋体"/>
          <w:sz w:val="24"/>
        </w:rPr>
        <w:t>进行</w:t>
      </w:r>
      <w:r>
        <w:rPr>
          <w:rFonts w:ascii="宋体" w:hAnsi="宋体" w:hint="eastAsia"/>
          <w:sz w:val="24"/>
        </w:rPr>
        <w:t>合理</w:t>
      </w:r>
      <w:r>
        <w:rPr>
          <w:rFonts w:ascii="宋体" w:hAnsi="宋体"/>
          <w:sz w:val="24"/>
        </w:rPr>
        <w:t>维护</w:t>
      </w:r>
      <w:r>
        <w:rPr>
          <w:rFonts w:ascii="宋体" w:hAnsi="宋体" w:hint="eastAsia"/>
          <w:sz w:val="24"/>
        </w:rPr>
        <w:t>管理</w:t>
      </w:r>
      <w:r>
        <w:rPr>
          <w:rFonts w:ascii="宋体" w:hAnsi="宋体"/>
          <w:sz w:val="24"/>
        </w:rPr>
        <w:t>和</w:t>
      </w:r>
      <w:r>
        <w:rPr>
          <w:rFonts w:ascii="宋体" w:hAnsi="宋体" w:hint="eastAsia"/>
          <w:sz w:val="24"/>
        </w:rPr>
        <w:t>改进</w:t>
      </w:r>
      <w:r>
        <w:rPr>
          <w:rFonts w:ascii="宋体" w:hAnsi="宋体"/>
          <w:sz w:val="24"/>
        </w:rPr>
        <w:t>更新等，同时还要强化对</w:t>
      </w:r>
      <w:r>
        <w:rPr>
          <w:rFonts w:ascii="宋体" w:hAnsi="宋体" w:hint="eastAsia"/>
          <w:sz w:val="24"/>
        </w:rPr>
        <w:t>相关</w:t>
      </w:r>
      <w:r>
        <w:rPr>
          <w:rFonts w:ascii="宋体" w:hAnsi="宋体"/>
          <w:sz w:val="24"/>
        </w:rPr>
        <w:t>专业技术人员的管理与</w:t>
      </w:r>
      <w:r>
        <w:rPr>
          <w:rFonts w:ascii="宋体" w:hAnsi="宋体" w:hint="eastAsia"/>
          <w:sz w:val="24"/>
        </w:rPr>
        <w:t>工作</w:t>
      </w:r>
      <w:r>
        <w:rPr>
          <w:rFonts w:ascii="宋体" w:hAnsi="宋体"/>
          <w:sz w:val="24"/>
        </w:rPr>
        <w:t>任务分配</w:t>
      </w:r>
      <w:r>
        <w:rPr>
          <w:rFonts w:ascii="宋体" w:hAnsi="宋体" w:hint="eastAsia"/>
          <w:sz w:val="24"/>
        </w:rPr>
        <w:t>，</w:t>
      </w:r>
      <w:r>
        <w:rPr>
          <w:rFonts w:ascii="宋体" w:hAnsi="宋体"/>
          <w:sz w:val="24"/>
        </w:rPr>
        <w:t>从而保障</w:t>
      </w:r>
      <w:r>
        <w:rPr>
          <w:rFonts w:ascii="宋体" w:hAnsi="宋体" w:hint="eastAsia"/>
          <w:sz w:val="24"/>
        </w:rPr>
        <w:t>铁路运输的</w:t>
      </w:r>
      <w:r>
        <w:rPr>
          <w:rFonts w:ascii="宋体" w:hAnsi="宋体"/>
          <w:sz w:val="24"/>
        </w:rPr>
        <w:t>安全，推动</w:t>
      </w:r>
      <w:r>
        <w:rPr>
          <w:rFonts w:ascii="宋体" w:hAnsi="宋体" w:hint="eastAsia"/>
          <w:sz w:val="24"/>
        </w:rPr>
        <w:t>我国铁路工程</w:t>
      </w:r>
      <w:r>
        <w:rPr>
          <w:rFonts w:ascii="宋体" w:hAnsi="宋体"/>
          <w:sz w:val="24"/>
        </w:rPr>
        <w:t>的</w:t>
      </w:r>
      <w:r>
        <w:rPr>
          <w:rFonts w:ascii="宋体" w:hAnsi="宋体" w:hint="eastAsia"/>
          <w:sz w:val="24"/>
        </w:rPr>
        <w:t>持久发展</w:t>
      </w:r>
      <w:r>
        <w:rPr>
          <w:rFonts w:ascii="宋体" w:hAnsi="宋体"/>
          <w:sz w:val="24"/>
        </w:rPr>
        <w:t>。</w:t>
      </w:r>
      <w:r>
        <w:rPr>
          <w:rFonts w:ascii="宋体" w:hAnsi="宋体" w:hint="eastAsia"/>
          <w:sz w:val="24"/>
        </w:rPr>
        <w:t>综上所述，本文着重研究铁路交通信号系统的优化，并找寻其与安全运输的联系，以期望解决现实问题。</w:t>
      </w:r>
    </w:p>
    <w:p w14:paraId="56BD1016" w14:textId="77777777" w:rsidR="00A91CCB" w:rsidRDefault="00000000" w:rsidP="00482020">
      <w:pPr>
        <w:pStyle w:val="1"/>
      </w:pPr>
      <w:bookmarkStart w:id="10" w:name="_Toc136219040"/>
      <w:r>
        <w:rPr>
          <w:rFonts w:hint="eastAsia"/>
        </w:rPr>
        <w:t>1.2</w:t>
      </w:r>
      <w:r>
        <w:rPr>
          <w:rFonts w:hint="eastAsia"/>
        </w:rPr>
        <w:t>研究意义与目的</w:t>
      </w:r>
      <w:bookmarkEnd w:id="10"/>
    </w:p>
    <w:p w14:paraId="2E1F09C3" w14:textId="77777777" w:rsidR="00A91CCB" w:rsidRDefault="00000000">
      <w:pPr>
        <w:spacing w:line="400" w:lineRule="exact"/>
        <w:ind w:firstLineChars="200" w:firstLine="480"/>
        <w:jc w:val="left"/>
        <w:rPr>
          <w:rFonts w:ascii="宋体" w:hAnsi="宋体"/>
          <w:sz w:val="24"/>
        </w:rPr>
      </w:pPr>
      <w:r>
        <w:rPr>
          <w:rFonts w:ascii="宋体" w:hAnsi="宋体" w:hint="eastAsia"/>
          <w:sz w:val="24"/>
        </w:rPr>
        <w:t>高速发展的科技促使着铁路的飞速发展，随之不断发展扩大的也包含铁路信号，2010年后铁路信号市场规模不断扩大（见图1.2）。基于此背景本文对铁路信号与运输安全进行详细的分析，先从</w:t>
      </w:r>
      <w:r>
        <w:rPr>
          <w:rFonts w:ascii="宋体" w:hAnsi="宋体"/>
          <w:sz w:val="24"/>
        </w:rPr>
        <w:t>铁路信号</w:t>
      </w:r>
      <w:r>
        <w:rPr>
          <w:rFonts w:ascii="宋体" w:hAnsi="宋体" w:hint="eastAsia"/>
          <w:sz w:val="24"/>
        </w:rPr>
        <w:t>各部分</w:t>
      </w:r>
      <w:r>
        <w:rPr>
          <w:rFonts w:ascii="宋体" w:hAnsi="宋体"/>
          <w:sz w:val="24"/>
        </w:rPr>
        <w:t>的</w:t>
      </w:r>
      <w:r>
        <w:rPr>
          <w:rFonts w:ascii="宋体" w:hAnsi="宋体" w:hint="eastAsia"/>
          <w:sz w:val="24"/>
        </w:rPr>
        <w:t>组成入手，对</w:t>
      </w:r>
      <w:r>
        <w:rPr>
          <w:rFonts w:ascii="宋体" w:hAnsi="宋体"/>
          <w:sz w:val="24"/>
        </w:rPr>
        <w:t>各信号系统</w:t>
      </w:r>
      <w:r>
        <w:rPr>
          <w:rFonts w:ascii="宋体" w:hAnsi="宋体" w:hint="eastAsia"/>
          <w:sz w:val="24"/>
        </w:rPr>
        <w:t>和设备的</w:t>
      </w:r>
      <w:r>
        <w:rPr>
          <w:rFonts w:ascii="宋体" w:hAnsi="宋体"/>
          <w:sz w:val="24"/>
        </w:rPr>
        <w:t>基本功能和</w:t>
      </w:r>
      <w:r>
        <w:rPr>
          <w:rFonts w:ascii="宋体" w:hAnsi="宋体" w:hint="eastAsia"/>
          <w:sz w:val="24"/>
        </w:rPr>
        <w:t>实际</w:t>
      </w:r>
      <w:r>
        <w:rPr>
          <w:rFonts w:ascii="宋体" w:hAnsi="宋体"/>
          <w:sz w:val="24"/>
        </w:rPr>
        <w:t>作用</w:t>
      </w:r>
      <w:r>
        <w:rPr>
          <w:rFonts w:ascii="宋体" w:hAnsi="宋体" w:hint="eastAsia"/>
          <w:sz w:val="24"/>
        </w:rPr>
        <w:t>简单介绍，</w:t>
      </w:r>
      <w:r>
        <w:rPr>
          <w:rFonts w:ascii="宋体" w:hAnsi="宋体"/>
          <w:sz w:val="24"/>
        </w:rPr>
        <w:t>由此来</w:t>
      </w:r>
      <w:r>
        <w:rPr>
          <w:rFonts w:ascii="宋体" w:hAnsi="宋体" w:hint="eastAsia"/>
          <w:sz w:val="24"/>
        </w:rPr>
        <w:t>表明铁路</w:t>
      </w:r>
      <w:r>
        <w:rPr>
          <w:rFonts w:ascii="宋体" w:hAnsi="宋体"/>
          <w:sz w:val="24"/>
        </w:rPr>
        <w:t>信号</w:t>
      </w:r>
      <w:r>
        <w:rPr>
          <w:rFonts w:ascii="宋体" w:hAnsi="宋体" w:hint="eastAsia"/>
          <w:sz w:val="24"/>
        </w:rPr>
        <w:t>整体</w:t>
      </w:r>
      <w:r>
        <w:rPr>
          <w:rFonts w:ascii="宋体" w:hAnsi="宋体"/>
          <w:sz w:val="24"/>
        </w:rPr>
        <w:t>的重要性</w:t>
      </w:r>
      <w:r>
        <w:rPr>
          <w:rFonts w:ascii="宋体" w:hAnsi="宋体" w:hint="eastAsia"/>
          <w:sz w:val="24"/>
        </w:rPr>
        <w:t>。</w:t>
      </w:r>
      <w:r>
        <w:rPr>
          <w:rFonts w:ascii="宋体" w:hAnsi="宋体"/>
          <w:sz w:val="24"/>
        </w:rPr>
        <w:t>然后</w:t>
      </w:r>
      <w:r>
        <w:rPr>
          <w:rFonts w:ascii="宋体" w:hAnsi="宋体" w:hint="eastAsia"/>
          <w:sz w:val="24"/>
        </w:rPr>
        <w:t>阐述</w:t>
      </w:r>
      <w:r>
        <w:rPr>
          <w:rFonts w:ascii="宋体" w:hAnsi="宋体"/>
          <w:sz w:val="24"/>
        </w:rPr>
        <w:t>了信号</w:t>
      </w:r>
      <w:r>
        <w:rPr>
          <w:rFonts w:ascii="宋体" w:hAnsi="宋体" w:hint="eastAsia"/>
          <w:sz w:val="24"/>
        </w:rPr>
        <w:t>对于安全运输的重要意义，并研究解决铁路信号体系现存问题</w:t>
      </w:r>
      <w:r>
        <w:rPr>
          <w:rFonts w:ascii="宋体" w:hAnsi="宋体"/>
          <w:sz w:val="24"/>
        </w:rPr>
        <w:t>。铁路信号是</w:t>
      </w:r>
      <w:r>
        <w:rPr>
          <w:rFonts w:ascii="宋体" w:hAnsi="宋体" w:hint="eastAsia"/>
          <w:sz w:val="24"/>
        </w:rPr>
        <w:t>保障</w:t>
      </w:r>
      <w:r>
        <w:rPr>
          <w:rFonts w:ascii="宋体" w:hAnsi="宋体"/>
          <w:sz w:val="24"/>
        </w:rPr>
        <w:t>列车运行的</w:t>
      </w:r>
      <w:r>
        <w:rPr>
          <w:rFonts w:ascii="宋体" w:hAnsi="宋体" w:hint="eastAsia"/>
          <w:sz w:val="24"/>
        </w:rPr>
        <w:t>关键，</w:t>
      </w:r>
      <w:r>
        <w:rPr>
          <w:rFonts w:ascii="宋体" w:hAnsi="宋体"/>
          <w:sz w:val="24"/>
        </w:rPr>
        <w:t>它可靠</w:t>
      </w:r>
      <w:r>
        <w:rPr>
          <w:rFonts w:ascii="宋体" w:hAnsi="宋体" w:hint="eastAsia"/>
          <w:sz w:val="24"/>
        </w:rPr>
        <w:t>且</w:t>
      </w:r>
      <w:r>
        <w:rPr>
          <w:rFonts w:ascii="宋体" w:hAnsi="宋体"/>
          <w:sz w:val="24"/>
        </w:rPr>
        <w:t>安全的工作</w:t>
      </w:r>
      <w:r>
        <w:rPr>
          <w:rFonts w:ascii="宋体" w:hAnsi="宋体" w:hint="eastAsia"/>
          <w:sz w:val="24"/>
        </w:rPr>
        <w:t>，</w:t>
      </w:r>
      <w:r>
        <w:rPr>
          <w:rFonts w:ascii="宋体" w:hAnsi="宋体"/>
          <w:sz w:val="24"/>
        </w:rPr>
        <w:t>才能更好的</w:t>
      </w:r>
      <w:r>
        <w:rPr>
          <w:rFonts w:ascii="宋体" w:hAnsi="宋体" w:hint="eastAsia"/>
          <w:sz w:val="24"/>
        </w:rPr>
        <w:t>改善</w:t>
      </w:r>
      <w:r>
        <w:rPr>
          <w:rFonts w:ascii="宋体" w:hAnsi="宋体"/>
          <w:sz w:val="24"/>
        </w:rPr>
        <w:t>我国铁路运输密集</w:t>
      </w:r>
      <w:r>
        <w:rPr>
          <w:rFonts w:ascii="宋体" w:hAnsi="宋体" w:hint="eastAsia"/>
          <w:sz w:val="24"/>
        </w:rPr>
        <w:t>、运输量大</w:t>
      </w:r>
      <w:r>
        <w:rPr>
          <w:rFonts w:ascii="宋体" w:hAnsi="宋体"/>
          <w:sz w:val="24"/>
        </w:rPr>
        <w:t>的现状</w:t>
      </w:r>
      <w:r>
        <w:rPr>
          <w:rFonts w:ascii="宋体" w:hAnsi="宋体" w:hint="eastAsia"/>
          <w:sz w:val="24"/>
        </w:rPr>
        <w:t>，保证运输安全</w:t>
      </w:r>
      <w:r>
        <w:rPr>
          <w:rFonts w:ascii="宋体" w:hAnsi="宋体"/>
          <w:sz w:val="24"/>
        </w:rPr>
        <w:t>。</w:t>
      </w:r>
      <w:r>
        <w:rPr>
          <w:rFonts w:ascii="宋体" w:hAnsi="宋体" w:hint="eastAsia"/>
          <w:sz w:val="24"/>
        </w:rPr>
        <w:t>基于此为</w:t>
      </w:r>
      <w:r>
        <w:rPr>
          <w:rFonts w:ascii="宋体" w:hAnsi="宋体"/>
          <w:sz w:val="24"/>
        </w:rPr>
        <w:t>今后的铁路信号</w:t>
      </w:r>
      <w:r>
        <w:rPr>
          <w:rFonts w:ascii="宋体" w:hAnsi="宋体" w:hint="eastAsia"/>
          <w:sz w:val="24"/>
        </w:rPr>
        <w:t>调控，运输安全管理提供参考依据</w:t>
      </w:r>
      <w:r>
        <w:rPr>
          <w:rFonts w:ascii="宋体" w:hAnsi="宋体"/>
          <w:sz w:val="24"/>
        </w:rPr>
        <w:t>。</w:t>
      </w:r>
    </w:p>
    <w:p w14:paraId="77C65BA6" w14:textId="77777777" w:rsidR="00A91CCB" w:rsidRDefault="00000000">
      <w:pPr>
        <w:spacing w:line="400" w:lineRule="exact"/>
        <w:jc w:val="center"/>
        <w:rPr>
          <w:rFonts w:ascii="宋体" w:hAnsi="宋体"/>
          <w:szCs w:val="21"/>
        </w:rPr>
      </w:pPr>
      <w:r>
        <w:rPr>
          <w:rFonts w:ascii="宋体" w:hAnsi="宋体" w:hint="eastAsia"/>
          <w:noProof/>
          <w:szCs w:val="21"/>
        </w:rPr>
        <w:drawing>
          <wp:anchor distT="0" distB="0" distL="114300" distR="114300" simplePos="0" relativeHeight="251659264" behindDoc="0" locked="0" layoutInCell="1" allowOverlap="1" wp14:anchorId="21AD67E1" wp14:editId="1476F46A">
            <wp:simplePos x="0" y="0"/>
            <wp:positionH relativeFrom="column">
              <wp:posOffset>491490</wp:posOffset>
            </wp:positionH>
            <wp:positionV relativeFrom="paragraph">
              <wp:posOffset>208915</wp:posOffset>
            </wp:positionV>
            <wp:extent cx="5080000" cy="3178175"/>
            <wp:effectExtent l="4445" t="4445" r="5715" b="17780"/>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宋体" w:hAnsi="宋体" w:hint="eastAsia"/>
          <w:szCs w:val="21"/>
        </w:rPr>
        <w:t>图1.2 2010-2020年铁路信号系统市场规模</w:t>
      </w:r>
    </w:p>
    <w:p w14:paraId="0FB6D908" w14:textId="77777777" w:rsidR="00A91CCB" w:rsidRDefault="00000000" w:rsidP="00482020">
      <w:pPr>
        <w:pStyle w:val="1"/>
      </w:pPr>
      <w:bookmarkStart w:id="11" w:name="_Toc136219041"/>
      <w:r>
        <w:rPr>
          <w:rFonts w:hint="eastAsia"/>
        </w:rPr>
        <w:t>1.3</w:t>
      </w:r>
      <w:r>
        <w:rPr>
          <w:rFonts w:hint="eastAsia"/>
        </w:rPr>
        <w:t>国内外研究现状</w:t>
      </w:r>
      <w:bookmarkEnd w:id="11"/>
    </w:p>
    <w:p w14:paraId="74B0C6C5" w14:textId="17ED726A" w:rsidR="00A91CCB" w:rsidRDefault="00000000">
      <w:pPr>
        <w:spacing w:before="240" w:after="240" w:line="400" w:lineRule="exact"/>
        <w:ind w:firstLineChars="200" w:firstLine="480"/>
        <w:jc w:val="left"/>
        <w:rPr>
          <w:rFonts w:ascii="宋体" w:hAnsi="宋体"/>
          <w:sz w:val="24"/>
        </w:rPr>
      </w:pPr>
      <w:r>
        <w:rPr>
          <w:rFonts w:ascii="宋体" w:hAnsi="宋体" w:hint="eastAsia"/>
          <w:sz w:val="24"/>
        </w:rPr>
        <w:t>国外的铁路信号工程及主要的铁路信号装备的关键技术目前多以德国及其他国家的系统技术为核心，主要表现在欧洲的法国和英国、美国和亚洲的日本等。与我国目</w:t>
      </w:r>
      <w:r>
        <w:rPr>
          <w:rFonts w:ascii="宋体" w:hAnsi="宋体" w:hint="eastAsia"/>
          <w:sz w:val="24"/>
        </w:rPr>
        <w:lastRenderedPageBreak/>
        <w:t>前大部分的铁路信号系统对比，摒弃了常规上使用到的那种以地面行车信号装置为重点的闭塞行车信号方式，直接采用了列车自动运行控制技术</w:t>
      </w:r>
      <w:r w:rsidR="00580D48">
        <w:rPr>
          <w:rFonts w:ascii="宋体" w:hAnsi="宋体" w:hint="eastAsia"/>
          <w:sz w:val="24"/>
        </w:rPr>
        <w:t>.</w:t>
      </w:r>
      <w:r w:rsidR="00580D48" w:rsidRPr="00580D48">
        <w:rPr>
          <w:rFonts w:ascii="宋体" w:hAnsi="宋体"/>
          <w:sz w:val="24"/>
          <w:vertAlign w:val="superscript"/>
        </w:rPr>
        <w:t>4</w:t>
      </w:r>
      <w:r>
        <w:rPr>
          <w:rFonts w:ascii="宋体" w:hAnsi="宋体" w:hint="eastAsia"/>
          <w:sz w:val="24"/>
        </w:rPr>
        <w:t>我国铁路的自动化程度不高，铁路信号自动化水平与发达国家相比还存在部分差距。</w:t>
      </w:r>
    </w:p>
    <w:p w14:paraId="3CC65C9E" w14:textId="77777777" w:rsidR="00A91CCB" w:rsidRDefault="00000000">
      <w:pPr>
        <w:spacing w:before="240" w:after="240" w:line="400" w:lineRule="exact"/>
        <w:ind w:firstLineChars="200" w:firstLine="480"/>
        <w:jc w:val="left"/>
      </w:pPr>
      <w:r>
        <w:rPr>
          <w:rFonts w:ascii="宋体" w:hAnsi="宋体"/>
          <w:sz w:val="24"/>
        </w:rPr>
        <w:t>从中能够体会到这样的</w:t>
      </w:r>
      <w:r>
        <w:rPr>
          <w:rFonts w:ascii="宋体" w:hAnsi="宋体" w:hint="eastAsia"/>
          <w:sz w:val="24"/>
        </w:rPr>
        <w:t>信息：我国</w:t>
      </w:r>
      <w:r>
        <w:rPr>
          <w:rFonts w:ascii="宋体" w:hAnsi="宋体"/>
          <w:sz w:val="24"/>
        </w:rPr>
        <w:t>铁路信号比较发达国家尚有部分差异，一些</w:t>
      </w:r>
      <w:r>
        <w:rPr>
          <w:rFonts w:ascii="宋体" w:hAnsi="宋体" w:hint="eastAsia"/>
          <w:sz w:val="24"/>
        </w:rPr>
        <w:t>关键的</w:t>
      </w:r>
      <w:r>
        <w:rPr>
          <w:rFonts w:ascii="宋体" w:hAnsi="宋体"/>
          <w:sz w:val="24"/>
        </w:rPr>
        <w:t>技术装备和维修方面比较发达国家尚有较大前进</w:t>
      </w:r>
      <w:r>
        <w:rPr>
          <w:rFonts w:ascii="宋体" w:hAnsi="宋体" w:hint="eastAsia"/>
          <w:sz w:val="24"/>
        </w:rPr>
        <w:t>步</w:t>
      </w:r>
      <w:r>
        <w:rPr>
          <w:rFonts w:ascii="宋体" w:hAnsi="宋体"/>
          <w:sz w:val="24"/>
        </w:rPr>
        <w:t>空间</w:t>
      </w:r>
      <w:r>
        <w:rPr>
          <w:rFonts w:ascii="宋体" w:hAnsi="宋体" w:hint="eastAsia"/>
          <w:sz w:val="24"/>
        </w:rPr>
        <w:t>；</w:t>
      </w:r>
      <w:r>
        <w:rPr>
          <w:rFonts w:ascii="宋体" w:hAnsi="宋体"/>
          <w:sz w:val="24"/>
        </w:rPr>
        <w:t>国家已意识到了技术差距的存在，并明确提出了铁路</w:t>
      </w:r>
      <w:r>
        <w:rPr>
          <w:rFonts w:ascii="宋体" w:hAnsi="宋体" w:hint="eastAsia"/>
          <w:sz w:val="24"/>
        </w:rPr>
        <w:t>跨越式</w:t>
      </w:r>
      <w:r>
        <w:rPr>
          <w:rFonts w:ascii="宋体" w:hAnsi="宋体"/>
          <w:sz w:val="24"/>
        </w:rPr>
        <w:t>发展策略，通过铁道</w:t>
      </w:r>
      <w:r>
        <w:rPr>
          <w:rFonts w:ascii="宋体" w:hAnsi="宋体" w:hint="eastAsia"/>
          <w:sz w:val="24"/>
        </w:rPr>
        <w:t>信号</w:t>
      </w:r>
      <w:r>
        <w:rPr>
          <w:rFonts w:ascii="宋体" w:hAnsi="宋体"/>
          <w:sz w:val="24"/>
        </w:rPr>
        <w:t>技术装备的更新使用，推动了铁</w:t>
      </w:r>
      <w:r>
        <w:rPr>
          <w:rFonts w:ascii="宋体" w:hAnsi="宋体" w:hint="eastAsia"/>
          <w:sz w:val="24"/>
        </w:rPr>
        <w:t>路相关</w:t>
      </w:r>
      <w:r>
        <w:rPr>
          <w:rFonts w:ascii="宋体" w:hAnsi="宋体"/>
          <w:sz w:val="24"/>
        </w:rPr>
        <w:t>产业的</w:t>
      </w:r>
      <w:r>
        <w:rPr>
          <w:rFonts w:ascii="宋体" w:hAnsi="宋体" w:hint="eastAsia"/>
          <w:sz w:val="24"/>
        </w:rPr>
        <w:t>蓬勃发展，</w:t>
      </w:r>
      <w:r>
        <w:rPr>
          <w:rFonts w:ascii="宋体" w:hAnsi="宋体"/>
          <w:sz w:val="24"/>
        </w:rPr>
        <w:t>同时提高了铁道交通运输的可靠性、高效性</w:t>
      </w:r>
      <w:r>
        <w:rPr>
          <w:rFonts w:ascii="宋体" w:hAnsi="宋体" w:hint="eastAsia"/>
          <w:sz w:val="24"/>
        </w:rPr>
        <w:t>、安全性，</w:t>
      </w:r>
      <w:r>
        <w:rPr>
          <w:rFonts w:ascii="宋体" w:hAnsi="宋体"/>
          <w:sz w:val="24"/>
        </w:rPr>
        <w:t>并迈出了国家运用新一代科技对铁</w:t>
      </w:r>
      <w:r>
        <w:rPr>
          <w:rFonts w:ascii="宋体" w:hAnsi="宋体" w:hint="eastAsia"/>
          <w:sz w:val="24"/>
        </w:rPr>
        <w:t>路</w:t>
      </w:r>
      <w:r>
        <w:rPr>
          <w:rFonts w:ascii="宋体" w:hAnsi="宋体"/>
          <w:sz w:val="24"/>
        </w:rPr>
        <w:t>传统产业实施改造的关键步骤。</w:t>
      </w:r>
      <w:r>
        <w:br w:type="page"/>
      </w:r>
    </w:p>
    <w:p w14:paraId="20DBE65A" w14:textId="77777777" w:rsidR="00A91CCB" w:rsidRDefault="00000000" w:rsidP="00482020">
      <w:pPr>
        <w:pStyle w:val="af7"/>
        <w:rPr>
          <w:rFonts w:ascii="黑体" w:hAnsi="黑体" w:cs="黑体"/>
          <w:szCs w:val="20"/>
        </w:rPr>
      </w:pPr>
      <w:bookmarkStart w:id="12" w:name="_Toc136219042"/>
      <w:r>
        <w:rPr>
          <w:rStyle w:val="10"/>
          <w:rFonts w:hint="eastAsia"/>
        </w:rPr>
        <w:lastRenderedPageBreak/>
        <w:t>第二章</w:t>
      </w:r>
      <w:r>
        <w:rPr>
          <w:rStyle w:val="10"/>
          <w:rFonts w:hint="eastAsia"/>
        </w:rPr>
        <w:t xml:space="preserve"> </w:t>
      </w:r>
      <w:r>
        <w:rPr>
          <w:rStyle w:val="10"/>
          <w:rFonts w:hint="eastAsia"/>
        </w:rPr>
        <w:t>铁路信号概述</w:t>
      </w:r>
      <w:bookmarkEnd w:id="12"/>
    </w:p>
    <w:p w14:paraId="2F20D314" w14:textId="77777777" w:rsidR="00A91CCB" w:rsidRDefault="00000000" w:rsidP="00482020">
      <w:pPr>
        <w:pStyle w:val="1"/>
      </w:pPr>
      <w:bookmarkStart w:id="13" w:name="_Toc136219043"/>
      <w:r>
        <w:rPr>
          <w:rFonts w:hint="eastAsia"/>
        </w:rPr>
        <w:t>2.1</w:t>
      </w:r>
      <w:r>
        <w:rPr>
          <w:rFonts w:hint="eastAsia"/>
        </w:rPr>
        <w:t>铁路信号主要构成部分</w:t>
      </w:r>
      <w:bookmarkEnd w:id="13"/>
    </w:p>
    <w:p w14:paraId="194E6B94" w14:textId="77777777" w:rsidR="00A91CCB" w:rsidRDefault="00000000" w:rsidP="00482020">
      <w:pPr>
        <w:pStyle w:val="1"/>
        <w:rPr>
          <w:b/>
        </w:rPr>
      </w:pPr>
      <w:bookmarkStart w:id="14" w:name="_Toc136219044"/>
      <w:r>
        <w:rPr>
          <w:rFonts w:hint="eastAsia"/>
          <w:bCs/>
        </w:rPr>
        <w:t>2.1</w:t>
      </w:r>
      <w:r>
        <w:rPr>
          <w:rFonts w:hint="eastAsia"/>
        </w:rPr>
        <w:t>.1</w:t>
      </w:r>
      <w:r>
        <w:rPr>
          <w:rFonts w:hint="eastAsia"/>
        </w:rPr>
        <w:t>铁路信号设备三大件</w:t>
      </w:r>
      <w:bookmarkEnd w:id="14"/>
    </w:p>
    <w:p w14:paraId="7081C0EA" w14:textId="77777777" w:rsidR="00A91CCB" w:rsidRDefault="00000000">
      <w:pPr>
        <w:spacing w:line="400" w:lineRule="exact"/>
        <w:ind w:firstLineChars="200" w:firstLine="480"/>
        <w:rPr>
          <w:rFonts w:ascii="宋体" w:hAnsi="宋体"/>
          <w:sz w:val="24"/>
        </w:rPr>
      </w:pPr>
      <w:r>
        <w:rPr>
          <w:rFonts w:ascii="宋体" w:hAnsi="宋体" w:hint="eastAsia"/>
          <w:sz w:val="24"/>
        </w:rPr>
        <w:t>铁路信号基础设备主要分为三部分：信号机设备、轨道电路设备、道岔转辙机设备。</w:t>
      </w:r>
    </w:p>
    <w:p w14:paraId="3CD2BB08" w14:textId="77777777" w:rsidR="00A91CCB" w:rsidRDefault="00000000">
      <w:pPr>
        <w:spacing w:line="400" w:lineRule="exact"/>
        <w:ind w:firstLineChars="200" w:firstLine="480"/>
        <w:rPr>
          <w:rFonts w:ascii="宋体" w:hAnsi="宋体"/>
          <w:sz w:val="24"/>
        </w:rPr>
      </w:pPr>
      <w:r>
        <w:rPr>
          <w:rFonts w:ascii="宋体" w:hAnsi="宋体" w:hint="eastAsia"/>
          <w:sz w:val="24"/>
        </w:rPr>
        <w:t>信号机是以地面信号为主体运作的铁路信号设备，铁路司机必须按照信号机的显示运行，信号机也是现代的铁路视觉信号设备的关键部分之一，用以保证现代的铁路行车安全，与线路闭塞装置之间也存在密切关联。信号机在种类上，常见四类信号机包括各站的进站、预告、通过、调车、出站等。</w:t>
      </w:r>
    </w:p>
    <w:p w14:paraId="7B5DFCA4" w14:textId="77777777" w:rsidR="00A91CCB" w:rsidRDefault="00000000">
      <w:pPr>
        <w:spacing w:line="400" w:lineRule="exact"/>
        <w:ind w:firstLineChars="200" w:firstLine="480"/>
        <w:rPr>
          <w:rFonts w:ascii="宋体" w:hAnsi="宋体"/>
          <w:bCs/>
          <w:sz w:val="24"/>
        </w:rPr>
      </w:pPr>
      <w:r>
        <w:rPr>
          <w:rFonts w:ascii="宋体" w:hAnsi="宋体" w:hint="eastAsia"/>
          <w:bCs/>
          <w:sz w:val="24"/>
        </w:rPr>
        <w:t>轨道电</w:t>
      </w:r>
      <w:r>
        <w:rPr>
          <w:rFonts w:ascii="宋体" w:hAnsi="宋体" w:hint="eastAsia"/>
          <w:sz w:val="24"/>
        </w:rPr>
        <w:t>路是以同一铁道线路的二条铁轨为导线，在二端进行电力绝缘或电力分离，并连接上送电与受电设备所组成的电路。它的用途主要在于反映轨道区段的列车占用情况，进路是由轨道区段连</w:t>
      </w:r>
      <w:r>
        <w:rPr>
          <w:rFonts w:ascii="宋体" w:hAnsi="宋体" w:hint="eastAsia"/>
          <w:bCs/>
          <w:sz w:val="24"/>
        </w:rPr>
        <w:t>接而成。轨道电路又是组成铁路信号设备的重要部分，其是否正常工作，直接关系着行车的安全性。</w:t>
      </w:r>
    </w:p>
    <w:p w14:paraId="5FB21E81" w14:textId="77777777" w:rsidR="00A91CCB" w:rsidRDefault="00000000">
      <w:pPr>
        <w:spacing w:line="400" w:lineRule="exact"/>
        <w:ind w:firstLineChars="200" w:firstLine="480"/>
        <w:rPr>
          <w:rFonts w:ascii="宋体" w:hAnsi="宋体"/>
          <w:sz w:val="24"/>
        </w:rPr>
      </w:pPr>
      <w:r>
        <w:rPr>
          <w:rFonts w:ascii="宋体" w:hAnsi="宋体" w:hint="eastAsia"/>
          <w:sz w:val="24"/>
        </w:rPr>
        <w:t>转辙机是一种道岔间的机械转换连接设备，转辙机一般是可以根据各个站场道岔需要设计合适的类型并进行机械配套，相应的调试维护也需要结合铁路现场实际。其用来准确实现道岔解锁、转换、锁闭及自动反应道岔尖轨的所在位置，是为实现车站信号等现场自动化控制及远距离传输控制必不可少的设备。</w:t>
      </w:r>
    </w:p>
    <w:p w14:paraId="4F492FAD" w14:textId="77777777" w:rsidR="00A91CCB" w:rsidRDefault="00000000" w:rsidP="00482020">
      <w:pPr>
        <w:pStyle w:val="1"/>
        <w:rPr>
          <w:b/>
        </w:rPr>
      </w:pPr>
      <w:bookmarkStart w:id="15" w:name="_Toc136219045"/>
      <w:r>
        <w:rPr>
          <w:rFonts w:hint="eastAsia"/>
        </w:rPr>
        <w:t>2.1.2</w:t>
      </w:r>
      <w:r>
        <w:rPr>
          <w:rFonts w:hint="eastAsia"/>
        </w:rPr>
        <w:t>铁路信号控制系统组成</w:t>
      </w:r>
      <w:bookmarkEnd w:id="15"/>
    </w:p>
    <w:p w14:paraId="45B6E081" w14:textId="77777777" w:rsidR="00A91CCB" w:rsidRDefault="00000000">
      <w:pPr>
        <w:spacing w:line="400" w:lineRule="exact"/>
        <w:ind w:firstLineChars="200" w:firstLine="480"/>
        <w:rPr>
          <w:rFonts w:ascii="宋体" w:hAnsi="宋体"/>
          <w:sz w:val="24"/>
        </w:rPr>
      </w:pPr>
      <w:r>
        <w:rPr>
          <w:rFonts w:ascii="宋体" w:hAnsi="宋体" w:hint="eastAsia"/>
          <w:sz w:val="24"/>
        </w:rPr>
        <w:t>铁路信号控制系统一般包括列车调度指挥系统、区间闭塞系统、车站联锁系统、信号集中监测系统构成。</w:t>
      </w:r>
    </w:p>
    <w:p w14:paraId="13CF9AD8" w14:textId="77777777" w:rsidR="00A91CCB" w:rsidRDefault="00000000">
      <w:pPr>
        <w:spacing w:line="400" w:lineRule="exact"/>
        <w:ind w:firstLineChars="200" w:firstLine="480"/>
        <w:rPr>
          <w:rFonts w:ascii="宋体" w:hAnsi="宋体"/>
          <w:sz w:val="24"/>
        </w:rPr>
      </w:pPr>
      <w:r>
        <w:rPr>
          <w:rFonts w:ascii="宋体" w:hAnsi="宋体" w:hint="eastAsia"/>
          <w:sz w:val="24"/>
        </w:rPr>
        <w:t>列车调度指挥系统（TDCS）是指计算机网络技术和电子信息技术的迅速发展，科学手段使得现代行车调度管理系统已经完成了对列车运行远程即时监测、调控、跟踪与管理的智能化处理和透明化指挥，列车调度指挥系统(TDCS)的技术进步和现化分散自律调节与集成控制系统的开发成熟而取得了蓬勃发展，TDCS的作用是列车运行规划制定与调配以及列车运行监控与管理系统，而调度集中的重要基础则是列车运行控制系统，通过TDCS将各个车站段的分机与车站段或铁路局总机衔接起来，一同组成了路网调度运行的主体部分。</w:t>
      </w:r>
    </w:p>
    <w:p w14:paraId="1E740C1D" w14:textId="77777777" w:rsidR="00A91CCB" w:rsidRDefault="00000000">
      <w:pPr>
        <w:spacing w:line="400" w:lineRule="exact"/>
        <w:ind w:firstLineChars="200" w:firstLine="480"/>
        <w:rPr>
          <w:rFonts w:ascii="宋体" w:hAnsi="宋体"/>
          <w:sz w:val="24"/>
        </w:rPr>
      </w:pPr>
      <w:r>
        <w:rPr>
          <w:rFonts w:ascii="宋体" w:hAnsi="宋体" w:hint="eastAsia"/>
          <w:sz w:val="24"/>
        </w:rPr>
        <w:t>区间或闭塞分区在同一时间内只能运行一个列车，在列车追踪运行过程中，前后列</w:t>
      </w:r>
      <w:r>
        <w:rPr>
          <w:rFonts w:ascii="宋体" w:hAnsi="宋体" w:hint="eastAsia"/>
          <w:sz w:val="24"/>
        </w:rPr>
        <w:lastRenderedPageBreak/>
        <w:t>车间必须有相应的安全间隔，这就是所谓的闭塞系统。每个闭塞分区安装轨道电路来检查区段的列车占用情况，通过系统控制计算，合理控制列车的运行速度和时间，保障铁路区间运行安全。</w:t>
      </w:r>
    </w:p>
    <w:p w14:paraId="65017E7D" w14:textId="4AAD186E" w:rsidR="00A91CCB" w:rsidRDefault="00000000">
      <w:pPr>
        <w:spacing w:line="400" w:lineRule="exact"/>
        <w:ind w:firstLineChars="200" w:firstLine="480"/>
        <w:rPr>
          <w:rFonts w:ascii="宋体" w:hAnsi="宋体"/>
          <w:sz w:val="24"/>
        </w:rPr>
      </w:pPr>
      <w:r>
        <w:rPr>
          <w:rFonts w:ascii="宋体" w:hAnsi="宋体" w:hint="eastAsia"/>
          <w:sz w:val="24"/>
        </w:rPr>
        <w:t>车站联锁是利用机械、电气自动控制和远程控制的技术和设备，使车站范围内的信号机、进路和进路上的道岔形成相互具有约束关系。</w:t>
      </w:r>
      <w:r w:rsidR="00AC586B" w:rsidRPr="00AC586B">
        <w:rPr>
          <w:rFonts w:ascii="宋体" w:hAnsi="宋体"/>
          <w:sz w:val="24"/>
          <w:vertAlign w:val="superscript"/>
        </w:rPr>
        <w:t>5</w:t>
      </w:r>
      <w:r>
        <w:rPr>
          <w:rFonts w:ascii="宋体" w:hAnsi="宋体" w:hint="eastAsia"/>
          <w:sz w:val="24"/>
        </w:rPr>
        <w:t>联锁系统的控制具体表现形式为在道岔设备、进路之间的信号联锁；道岔设备、信号机的联锁，进路与进路间的联锁；进路和与信号机间的联锁；信号机和信号机之间的联锁。</w:t>
      </w:r>
    </w:p>
    <w:p w14:paraId="055E65F8" w14:textId="77777777" w:rsidR="00A91CCB" w:rsidRDefault="00000000">
      <w:pPr>
        <w:spacing w:line="400" w:lineRule="exact"/>
        <w:ind w:firstLineChars="200" w:firstLine="480"/>
        <w:rPr>
          <w:rFonts w:ascii="宋体" w:hAnsi="宋体"/>
          <w:sz w:val="24"/>
        </w:rPr>
      </w:pPr>
      <w:r>
        <w:rPr>
          <w:rFonts w:ascii="宋体" w:hAnsi="宋体" w:hint="eastAsia"/>
          <w:sz w:val="24"/>
        </w:rPr>
        <w:t>铁路信号监测系统是信号设备检查系统，利用计算机等技术对信号设备设施工作状态进行监测、预警、分析、诊查和故障报警来减少设备故障概率和保障运输安全，利用网络控制监察形成信号集成化管理。</w:t>
      </w:r>
    </w:p>
    <w:p w14:paraId="117A856E" w14:textId="77777777" w:rsidR="00A91CCB" w:rsidRDefault="00000000" w:rsidP="00482020">
      <w:pPr>
        <w:pStyle w:val="1"/>
      </w:pPr>
      <w:bookmarkStart w:id="16" w:name="_Toc136219046"/>
      <w:r>
        <w:rPr>
          <w:rFonts w:hint="eastAsia"/>
        </w:rPr>
        <w:t>2.2</w:t>
      </w:r>
      <w:r>
        <w:rPr>
          <w:rFonts w:hint="eastAsia"/>
        </w:rPr>
        <w:t>铁路信号系统发展及影响</w:t>
      </w:r>
      <w:bookmarkEnd w:id="16"/>
    </w:p>
    <w:p w14:paraId="245D987E" w14:textId="77777777" w:rsidR="00A91CCB" w:rsidRDefault="00000000">
      <w:pPr>
        <w:spacing w:line="400" w:lineRule="exact"/>
        <w:ind w:firstLineChars="200" w:firstLine="480"/>
        <w:rPr>
          <w:rFonts w:ascii="宋体" w:hAnsi="宋体"/>
          <w:sz w:val="24"/>
        </w:rPr>
      </w:pPr>
      <w:r>
        <w:rPr>
          <w:rFonts w:ascii="宋体" w:hAnsi="宋体" w:hint="eastAsia"/>
          <w:sz w:val="24"/>
        </w:rPr>
        <w:t>铁路信号系统是为了保证运输安全而诞生和发展的，它的第一使命是保证行车安全，没有铁路信号，就没有铁路运输的安全。铁路信号系统从原始的烛光信号到各种类型的现代化铁路信号系统和设备，经过长期的实践、积累经验、不断改进，一直发展成以故障—安全为中心的铁路信号技术设备。</w:t>
      </w:r>
    </w:p>
    <w:p w14:paraId="35AFD0D9" w14:textId="054B13F2" w:rsidR="00A91CCB" w:rsidRDefault="00000000">
      <w:pPr>
        <w:spacing w:line="400" w:lineRule="exact"/>
        <w:ind w:firstLineChars="200" w:firstLine="480"/>
        <w:rPr>
          <w:rFonts w:ascii="宋体" w:hAnsi="宋体"/>
          <w:sz w:val="24"/>
        </w:rPr>
      </w:pPr>
      <w:r>
        <w:rPr>
          <w:rFonts w:ascii="宋体" w:hAnsi="宋体" w:hint="eastAsia"/>
          <w:sz w:val="24"/>
        </w:rPr>
        <w:t>列控系统方面我国借鉴欧洲的列控系统（ETCS）建设经验，结合我国铁路运输特点和既有信号设备制式，考虑未来发展，遵循全路统一规划的原则，制定了我国列控系统CTCS技术标准，分为CTCS-0、1、2、3、4级。</w:t>
      </w:r>
      <w:r w:rsidR="00AC586B">
        <w:rPr>
          <w:rFonts w:ascii="宋体" w:hAnsi="宋体"/>
          <w:sz w:val="24"/>
          <w:vertAlign w:val="superscript"/>
        </w:rPr>
        <w:t>6</w:t>
      </w:r>
      <w:r>
        <w:rPr>
          <w:rFonts w:ascii="宋体" w:hAnsi="宋体" w:hint="eastAsia"/>
          <w:sz w:val="24"/>
        </w:rPr>
        <w:t>目前我国新建线路主要以第二级、三级为主。由低级到高级的演变使得对列车运行监测逐渐细致，保障安全性，以达到过程控制的有效反馈，保证列车未来提速的需要。</w:t>
      </w:r>
    </w:p>
    <w:p w14:paraId="34EBDBB7" w14:textId="77777777" w:rsidR="00A91CCB" w:rsidRDefault="00000000">
      <w:pPr>
        <w:spacing w:line="400" w:lineRule="exact"/>
        <w:ind w:firstLineChars="200" w:firstLine="480"/>
        <w:rPr>
          <w:rFonts w:ascii="宋体" w:hAnsi="宋体"/>
          <w:sz w:val="24"/>
        </w:rPr>
      </w:pPr>
      <w:r>
        <w:rPr>
          <w:rFonts w:ascii="宋体" w:hAnsi="宋体" w:hint="eastAsia"/>
          <w:sz w:val="24"/>
        </w:rPr>
        <w:t>区间闭塞系统方面，实现了由时间闭塞转为空间闭塞，利用列车占用来判定线路占用，提升了铁路运输安全性，后随着系统不断升级从基础的半自动闭塞到继电闭塞再到自动闭塞和自动站间闭塞，规避了大量人工控制的风险，提升车次运输效率。</w:t>
      </w:r>
    </w:p>
    <w:p w14:paraId="5758CEE0" w14:textId="77777777" w:rsidR="00A91CCB" w:rsidRDefault="00000000">
      <w:pPr>
        <w:spacing w:line="400" w:lineRule="exact"/>
        <w:ind w:firstLineChars="200" w:firstLine="480"/>
        <w:rPr>
          <w:rFonts w:ascii="宋体" w:hAnsi="宋体"/>
          <w:sz w:val="24"/>
        </w:rPr>
      </w:pPr>
      <w:r>
        <w:rPr>
          <w:rFonts w:ascii="宋体" w:hAnsi="宋体" w:hint="eastAsia"/>
          <w:sz w:val="24"/>
        </w:rPr>
        <w:t>列车调度指挥系统（TDCS）随着技术发展创新，由简单零碎的命令调度方式逐渐转变成具有统筹全局的功能，减轻了列车调度员工作强度，实现调度指挥自动化和智能化管理。</w:t>
      </w:r>
    </w:p>
    <w:p w14:paraId="05054796" w14:textId="77777777" w:rsidR="00A91CCB" w:rsidRDefault="00000000">
      <w:pPr>
        <w:spacing w:line="400" w:lineRule="exact"/>
        <w:ind w:firstLineChars="200" w:firstLine="480"/>
        <w:rPr>
          <w:rFonts w:ascii="宋体" w:hAnsi="宋体"/>
          <w:sz w:val="24"/>
        </w:rPr>
      </w:pPr>
      <w:r>
        <w:rPr>
          <w:rFonts w:ascii="宋体" w:hAnsi="宋体" w:hint="eastAsia"/>
          <w:sz w:val="24"/>
        </w:rPr>
        <w:t>车站联锁的演变是从机械联锁转化为机电联锁后改为电气集中联锁，最终发展到现在普遍的计算机联锁，向自动方式的演变使得人工介入减少，步骤简化，出错率降低，大幅降低故障率。</w:t>
      </w:r>
    </w:p>
    <w:p w14:paraId="369801A9" w14:textId="77777777" w:rsidR="00A91CCB" w:rsidRDefault="00000000">
      <w:pPr>
        <w:spacing w:line="400" w:lineRule="exact"/>
        <w:ind w:firstLineChars="200" w:firstLine="480"/>
        <w:rPr>
          <w:rFonts w:ascii="黑体" w:eastAsia="黑体" w:hAnsi="黑体" w:cs="黑体"/>
          <w:sz w:val="32"/>
          <w:szCs w:val="20"/>
        </w:rPr>
      </w:pPr>
      <w:r>
        <w:rPr>
          <w:rFonts w:ascii="宋体" w:hAnsi="宋体" w:hint="eastAsia"/>
          <w:sz w:val="24"/>
        </w:rPr>
        <w:t>铁路信号控制系统的演化过程，伴随中国铁路运输行业的不断革新，科技实力的提升，带来实质性控制过程的进步。综上所述，不同的系统演变的趋势都是向自动化、集成化、信息化演变，利用铁路运输系统“大”的特点统筹兼顾，整体减少人员懈怠引起</w:t>
      </w:r>
      <w:r>
        <w:rPr>
          <w:rFonts w:ascii="宋体" w:hAnsi="宋体" w:hint="eastAsia"/>
          <w:sz w:val="24"/>
        </w:rPr>
        <w:lastRenderedPageBreak/>
        <w:t>的事故，降低故障发生的可能，从根本上“未雨绸缪”。可以见得，列车运行中各系统的融合与统一是未来保障铁路运输快速发展的方向。</w:t>
      </w:r>
    </w:p>
    <w:p w14:paraId="008484C5" w14:textId="7285124F" w:rsidR="00482020" w:rsidRDefault="00482020">
      <w:pPr>
        <w:widowControl/>
        <w:jc w:val="left"/>
      </w:pPr>
      <w:r>
        <w:br w:type="page"/>
      </w:r>
    </w:p>
    <w:p w14:paraId="761C670B" w14:textId="77777777" w:rsidR="00A91CCB" w:rsidRDefault="00A91CCB">
      <w:pPr>
        <w:spacing w:line="400" w:lineRule="exact"/>
      </w:pPr>
    </w:p>
    <w:p w14:paraId="76E61AE8" w14:textId="77777777" w:rsidR="00A91CCB" w:rsidRPr="00482020" w:rsidRDefault="00000000" w:rsidP="00482020">
      <w:pPr>
        <w:pStyle w:val="af7"/>
      </w:pPr>
      <w:bookmarkStart w:id="17" w:name="_Toc136219047"/>
      <w:r w:rsidRPr="00482020">
        <w:rPr>
          <w:rStyle w:val="10"/>
          <w:rFonts w:asciiTheme="majorHAnsi" w:hAnsiTheme="majorHAnsi" w:cstheme="majorBidi" w:hint="eastAsia"/>
          <w:kern w:val="2"/>
          <w:sz w:val="32"/>
          <w:szCs w:val="32"/>
        </w:rPr>
        <w:t>第三章</w:t>
      </w:r>
      <w:r w:rsidRPr="00482020">
        <w:rPr>
          <w:rStyle w:val="10"/>
          <w:rFonts w:asciiTheme="majorHAnsi" w:hAnsiTheme="majorHAnsi" w:cstheme="majorBidi" w:hint="eastAsia"/>
          <w:kern w:val="2"/>
          <w:sz w:val="32"/>
          <w:szCs w:val="32"/>
        </w:rPr>
        <w:t xml:space="preserve"> </w:t>
      </w:r>
      <w:r w:rsidRPr="00482020">
        <w:rPr>
          <w:rStyle w:val="10"/>
          <w:rFonts w:asciiTheme="majorHAnsi" w:hAnsiTheme="majorHAnsi" w:cstheme="majorBidi" w:hint="eastAsia"/>
          <w:kern w:val="2"/>
          <w:sz w:val="32"/>
          <w:szCs w:val="32"/>
        </w:rPr>
        <w:t>铁路信号与安全运输</w:t>
      </w:r>
      <w:bookmarkEnd w:id="17"/>
    </w:p>
    <w:p w14:paraId="74A32FF7" w14:textId="77777777" w:rsidR="00A91CCB" w:rsidRDefault="00000000" w:rsidP="00482020">
      <w:pPr>
        <w:pStyle w:val="1"/>
      </w:pPr>
      <w:bookmarkStart w:id="18" w:name="_Toc136219048"/>
      <w:r>
        <w:rPr>
          <w:rFonts w:hint="eastAsia"/>
        </w:rPr>
        <w:t>3.1</w:t>
      </w:r>
      <w:r>
        <w:rPr>
          <w:rFonts w:hint="eastAsia"/>
        </w:rPr>
        <w:t>铁路运输安全的重要性</w:t>
      </w:r>
      <w:bookmarkEnd w:id="18"/>
    </w:p>
    <w:p w14:paraId="3373FB83" w14:textId="77777777" w:rsidR="00A91CCB" w:rsidRDefault="00000000">
      <w:pPr>
        <w:spacing w:before="240" w:after="240" w:line="400" w:lineRule="exact"/>
        <w:ind w:firstLineChars="200" w:firstLine="480"/>
        <w:rPr>
          <w:rFonts w:ascii="宋体" w:hAnsi="宋体"/>
          <w:sz w:val="24"/>
        </w:rPr>
      </w:pPr>
      <w:r>
        <w:rPr>
          <w:rFonts w:ascii="宋体" w:hAnsi="宋体" w:hint="eastAsia"/>
          <w:sz w:val="24"/>
        </w:rPr>
        <w:t>我国</w:t>
      </w:r>
      <w:r>
        <w:rPr>
          <w:rFonts w:ascii="宋体" w:hAnsi="宋体"/>
          <w:sz w:val="24"/>
        </w:rPr>
        <w:t>铁路行业</w:t>
      </w:r>
      <w:r>
        <w:rPr>
          <w:rFonts w:ascii="宋体" w:hAnsi="宋体" w:hint="eastAsia"/>
          <w:sz w:val="24"/>
        </w:rPr>
        <w:t>现今</w:t>
      </w:r>
      <w:r>
        <w:rPr>
          <w:rFonts w:ascii="宋体" w:hAnsi="宋体"/>
          <w:sz w:val="24"/>
        </w:rPr>
        <w:t>已完成了</w:t>
      </w:r>
      <w:r>
        <w:rPr>
          <w:rFonts w:ascii="宋体" w:hAnsi="宋体" w:hint="eastAsia"/>
          <w:sz w:val="24"/>
        </w:rPr>
        <w:t>先后</w:t>
      </w:r>
      <w:r>
        <w:rPr>
          <w:rFonts w:ascii="宋体" w:hAnsi="宋体"/>
          <w:sz w:val="24"/>
        </w:rPr>
        <w:t>六次大提速，</w:t>
      </w:r>
      <w:r>
        <w:rPr>
          <w:rFonts w:ascii="宋体" w:hAnsi="宋体" w:hint="eastAsia"/>
          <w:sz w:val="24"/>
        </w:rPr>
        <w:t>安全提速</w:t>
      </w:r>
      <w:r>
        <w:rPr>
          <w:rFonts w:ascii="宋体" w:hAnsi="宋体"/>
          <w:sz w:val="24"/>
        </w:rPr>
        <w:t>的</w:t>
      </w:r>
      <w:r>
        <w:rPr>
          <w:rFonts w:ascii="宋体" w:hAnsi="宋体" w:hint="eastAsia"/>
          <w:sz w:val="24"/>
        </w:rPr>
        <w:t>同时也伴随了</w:t>
      </w:r>
      <w:r>
        <w:rPr>
          <w:rFonts w:ascii="宋体" w:hAnsi="宋体"/>
          <w:sz w:val="24"/>
        </w:rPr>
        <w:t>对</w:t>
      </w:r>
      <w:r>
        <w:rPr>
          <w:rFonts w:ascii="宋体" w:hAnsi="宋体" w:hint="eastAsia"/>
          <w:sz w:val="24"/>
        </w:rPr>
        <w:t>科技理念和</w:t>
      </w:r>
      <w:r>
        <w:rPr>
          <w:rFonts w:ascii="宋体" w:hAnsi="宋体"/>
          <w:sz w:val="24"/>
        </w:rPr>
        <w:t>安全思想的</w:t>
      </w:r>
      <w:r>
        <w:rPr>
          <w:rFonts w:ascii="宋体" w:hAnsi="宋体" w:hint="eastAsia"/>
          <w:sz w:val="24"/>
        </w:rPr>
        <w:t>改革创新</w:t>
      </w:r>
      <w:r>
        <w:rPr>
          <w:rFonts w:ascii="宋体" w:hAnsi="宋体"/>
          <w:sz w:val="24"/>
        </w:rPr>
        <w:t>。</w:t>
      </w:r>
      <w:r>
        <w:rPr>
          <w:rFonts w:ascii="宋体" w:hAnsi="宋体" w:hint="eastAsia"/>
          <w:sz w:val="24"/>
        </w:rPr>
        <w:t>社会经济水平提高带来大运量的发展</w:t>
      </w:r>
      <w:r>
        <w:rPr>
          <w:rFonts w:ascii="宋体" w:hAnsi="宋体"/>
          <w:sz w:val="24"/>
        </w:rPr>
        <w:t>，给铁路</w:t>
      </w:r>
      <w:r>
        <w:rPr>
          <w:rFonts w:ascii="宋体" w:hAnsi="宋体" w:hint="eastAsia"/>
          <w:sz w:val="24"/>
        </w:rPr>
        <w:t>运输</w:t>
      </w:r>
      <w:r>
        <w:rPr>
          <w:rFonts w:ascii="宋体" w:hAnsi="宋体"/>
          <w:sz w:val="24"/>
        </w:rPr>
        <w:t>安全工作</w:t>
      </w:r>
      <w:r>
        <w:rPr>
          <w:rFonts w:ascii="宋体" w:hAnsi="宋体" w:hint="eastAsia"/>
          <w:sz w:val="24"/>
        </w:rPr>
        <w:t>带来</w:t>
      </w:r>
      <w:r>
        <w:rPr>
          <w:rFonts w:ascii="宋体" w:hAnsi="宋体"/>
          <w:sz w:val="24"/>
        </w:rPr>
        <w:t>了许多困难和压力。也因此，不管过去或者现在，保证铁路运输的安全一直是运输生产的</w:t>
      </w:r>
      <w:r>
        <w:rPr>
          <w:rFonts w:ascii="宋体" w:hAnsi="宋体" w:hint="eastAsia"/>
          <w:sz w:val="24"/>
        </w:rPr>
        <w:t>重心</w:t>
      </w:r>
      <w:r>
        <w:rPr>
          <w:rFonts w:ascii="宋体" w:hAnsi="宋体"/>
          <w:sz w:val="24"/>
        </w:rPr>
        <w:t>，是</w:t>
      </w:r>
      <w:r>
        <w:rPr>
          <w:rFonts w:ascii="宋体" w:hAnsi="宋体" w:hint="eastAsia"/>
          <w:sz w:val="24"/>
        </w:rPr>
        <w:t>铁路</w:t>
      </w:r>
      <w:r>
        <w:rPr>
          <w:rFonts w:ascii="宋体" w:hAnsi="宋体"/>
          <w:sz w:val="24"/>
        </w:rPr>
        <w:t>运输的</w:t>
      </w:r>
      <w:r>
        <w:rPr>
          <w:rFonts w:ascii="宋体" w:hAnsi="宋体" w:hint="eastAsia"/>
          <w:sz w:val="24"/>
        </w:rPr>
        <w:t>命脉</w:t>
      </w:r>
      <w:r>
        <w:rPr>
          <w:rFonts w:ascii="宋体" w:hAnsi="宋体"/>
          <w:sz w:val="24"/>
        </w:rPr>
        <w:t>。时间早已证实，铁路</w:t>
      </w:r>
      <w:r>
        <w:rPr>
          <w:rFonts w:ascii="宋体" w:hAnsi="宋体" w:hint="eastAsia"/>
          <w:sz w:val="24"/>
        </w:rPr>
        <w:t>运输</w:t>
      </w:r>
      <w:r>
        <w:rPr>
          <w:rFonts w:ascii="宋体" w:hAnsi="宋体"/>
          <w:sz w:val="24"/>
        </w:rPr>
        <w:t>安全管理工作的</w:t>
      </w:r>
      <w:r>
        <w:rPr>
          <w:rFonts w:ascii="宋体" w:hAnsi="宋体" w:hint="eastAsia"/>
          <w:sz w:val="24"/>
        </w:rPr>
        <w:t>意义</w:t>
      </w:r>
      <w:r>
        <w:rPr>
          <w:rFonts w:ascii="宋体" w:hAnsi="宋体"/>
          <w:sz w:val="24"/>
        </w:rPr>
        <w:t>十分</w:t>
      </w:r>
      <w:r>
        <w:rPr>
          <w:rFonts w:ascii="宋体" w:hAnsi="宋体" w:hint="eastAsia"/>
          <w:sz w:val="24"/>
        </w:rPr>
        <w:t>深远</w:t>
      </w:r>
      <w:r>
        <w:rPr>
          <w:rFonts w:ascii="宋体" w:hAnsi="宋体"/>
          <w:sz w:val="24"/>
        </w:rPr>
        <w:t>和重要</w:t>
      </w:r>
      <w:r>
        <w:rPr>
          <w:rFonts w:ascii="宋体" w:hAnsi="宋体" w:hint="eastAsia"/>
          <w:sz w:val="24"/>
        </w:rPr>
        <w:t>的</w:t>
      </w:r>
      <w:r>
        <w:rPr>
          <w:rFonts w:ascii="宋体" w:hAnsi="宋体"/>
          <w:sz w:val="24"/>
        </w:rPr>
        <w:t>，它不但会影响到铁路公司自身的生产效</w:t>
      </w:r>
      <w:r>
        <w:rPr>
          <w:rFonts w:ascii="宋体" w:hAnsi="宋体" w:hint="eastAsia"/>
          <w:sz w:val="24"/>
        </w:rPr>
        <w:t>率</w:t>
      </w:r>
      <w:r>
        <w:rPr>
          <w:rFonts w:ascii="宋体" w:hAnsi="宋体"/>
          <w:sz w:val="24"/>
        </w:rPr>
        <w:t>和经济效益，而且还会对整个中国社会经济的发展产生着直接的影响。总的来说，铁路</w:t>
      </w:r>
      <w:r>
        <w:rPr>
          <w:rFonts w:ascii="宋体" w:hAnsi="宋体" w:hint="eastAsia"/>
          <w:sz w:val="24"/>
        </w:rPr>
        <w:t>运输</w:t>
      </w:r>
      <w:r>
        <w:rPr>
          <w:rFonts w:ascii="宋体" w:hAnsi="宋体"/>
          <w:sz w:val="24"/>
        </w:rPr>
        <w:t>安全是整个运输装置完好无损、整个</w:t>
      </w:r>
      <w:r>
        <w:rPr>
          <w:rFonts w:ascii="宋体" w:hAnsi="宋体" w:hint="eastAsia"/>
          <w:sz w:val="24"/>
        </w:rPr>
        <w:t>铁路</w:t>
      </w:r>
      <w:r>
        <w:rPr>
          <w:rFonts w:ascii="宋体" w:hAnsi="宋体"/>
          <w:sz w:val="24"/>
        </w:rPr>
        <w:t>运输生产体系顺利运转的综合体现，也因为铁路运输生产体系独特的性质、功能和特征，决定了铁路运输部门必须将安全生产放在所有工作的第一位。</w:t>
      </w:r>
    </w:p>
    <w:p w14:paraId="03848FE9" w14:textId="77777777" w:rsidR="00A91CCB" w:rsidRDefault="00000000" w:rsidP="00482020">
      <w:pPr>
        <w:pStyle w:val="1"/>
      </w:pPr>
      <w:bookmarkStart w:id="19" w:name="_Toc136219049"/>
      <w:r>
        <w:rPr>
          <w:rFonts w:hint="eastAsia"/>
        </w:rPr>
        <w:t>3.2</w:t>
      </w:r>
      <w:r>
        <w:rPr>
          <w:rFonts w:hint="eastAsia"/>
        </w:rPr>
        <w:t>铁路信号与铁路安全运输的联系</w:t>
      </w:r>
      <w:bookmarkEnd w:id="19"/>
    </w:p>
    <w:p w14:paraId="0F917D6B" w14:textId="77777777" w:rsidR="00A91CCB" w:rsidRDefault="00000000" w:rsidP="00482020">
      <w:pPr>
        <w:pStyle w:val="1"/>
        <w:rPr>
          <w:b/>
        </w:rPr>
      </w:pPr>
      <w:bookmarkStart w:id="20" w:name="_Toc136219050"/>
      <w:r>
        <w:rPr>
          <w:rFonts w:hint="eastAsia"/>
        </w:rPr>
        <w:t>3.2.1</w:t>
      </w:r>
      <w:r>
        <w:rPr>
          <w:rFonts w:hint="eastAsia"/>
        </w:rPr>
        <w:t>铁路信号对于安全运输的积极作用</w:t>
      </w:r>
      <w:bookmarkEnd w:id="20"/>
    </w:p>
    <w:p w14:paraId="5B8525F2" w14:textId="2C48DBC5" w:rsidR="00A91CCB" w:rsidRDefault="00000000">
      <w:pPr>
        <w:spacing w:before="240" w:after="240" w:line="400" w:lineRule="exact"/>
        <w:ind w:firstLineChars="200" w:firstLine="480"/>
        <w:rPr>
          <w:rFonts w:ascii="宋体" w:hAnsi="宋体"/>
          <w:sz w:val="24"/>
        </w:rPr>
      </w:pPr>
      <w:r>
        <w:rPr>
          <w:rFonts w:ascii="宋体" w:hAnsi="宋体" w:hint="eastAsia"/>
          <w:sz w:val="24"/>
        </w:rPr>
        <w:t>安全是铁路行业的永恒主题,铁路信号的发展与铁路运输安全密不可分，随着铁路行驶时速和密度的提高,信号装置在保障行车安全中起到了日益关键的角色。铁道信号的发展,在相当程度上是铁道交通运输的安全历史证明,随着现代信息化装备的迅速发展,使铁道交通运输的重大责任事故得到了显著减少。据统计资料的证实,每增设一万组换算信号装置,可降低行车险度以上交通事故在二十五件以下,并消除或近似消灭了几种惯性事件,如因误办进路或闭塞和冒进信号设备而引起火车冲撞、脫轨等的重大事故,为车务、机务等人员的安全条件不断改善,提供了重要物质基础。</w:t>
      </w:r>
      <w:r w:rsidR="00AC586B">
        <w:rPr>
          <w:rFonts w:ascii="宋体" w:hAnsi="宋体" w:hint="eastAsia"/>
          <w:sz w:val="24"/>
          <w:vertAlign w:val="superscript"/>
        </w:rPr>
        <w:t>7</w:t>
      </w:r>
      <w:r>
        <w:rPr>
          <w:rFonts w:ascii="宋体" w:hAnsi="宋体" w:hint="eastAsia"/>
          <w:sz w:val="24"/>
        </w:rPr>
        <w:t>信号基础设施三大件堪称行车的命脉,可以看到,随着信号设施技术装备率的提高,铁路交通事故呈现明显减少态势,表明信号科技与设备的发展趋势对安全起着决定性意义。</w:t>
      </w:r>
    </w:p>
    <w:p w14:paraId="1E0D97F9" w14:textId="77777777" w:rsidR="00A91CCB" w:rsidRDefault="00000000" w:rsidP="00482020">
      <w:pPr>
        <w:pStyle w:val="1"/>
        <w:rPr>
          <w:b/>
        </w:rPr>
      </w:pPr>
      <w:bookmarkStart w:id="21" w:name="_Toc136219051"/>
      <w:r>
        <w:rPr>
          <w:rFonts w:hint="eastAsia"/>
        </w:rPr>
        <w:t>3.2.2</w:t>
      </w:r>
      <w:r>
        <w:rPr>
          <w:rFonts w:hint="eastAsia"/>
        </w:rPr>
        <w:t>铁路信号对运输能力的影响</w:t>
      </w:r>
      <w:bookmarkEnd w:id="21"/>
    </w:p>
    <w:p w14:paraId="0A8BE3E2" w14:textId="0223D888" w:rsidR="00A91CCB" w:rsidRDefault="00000000">
      <w:pPr>
        <w:spacing w:line="400" w:lineRule="exact"/>
        <w:ind w:firstLineChars="200" w:firstLine="480"/>
        <w:jc w:val="left"/>
        <w:rPr>
          <w:rFonts w:ascii="宋体" w:hAnsi="宋体"/>
          <w:sz w:val="24"/>
        </w:rPr>
      </w:pPr>
      <w:r>
        <w:rPr>
          <w:rFonts w:ascii="宋体" w:hAnsi="宋体" w:hint="eastAsia"/>
          <w:sz w:val="24"/>
        </w:rPr>
        <w:t>铁路信号技术也对增加列车运行密度和运输能力有着很大影响。由于自动闭塞系</w:t>
      </w:r>
      <w:r>
        <w:rPr>
          <w:rFonts w:ascii="宋体" w:hAnsi="宋体" w:hint="eastAsia"/>
          <w:sz w:val="24"/>
        </w:rPr>
        <w:lastRenderedPageBreak/>
        <w:t>统不论是单线或双线,均能够实现列车自动追踪运行,也因此提高了列车的运行密度。双线自动闭塞的区段提高列车通过能力更为突出，按间隔为8min、7min、6min的间隔计算，每一昼夜的列车平行运行图，可分别由半自动闭塞原有的70多对提高到180对、205对、240对,这也表明通过减少列车追踪间隔时间,能够更大幅度的增加区间通过能力,单线自动闭塞比半自动闭塞的列车平行运行图通行能力可相应增长至138%-190%。</w:t>
      </w:r>
      <w:r>
        <w:rPr>
          <w:rFonts w:ascii="宋体" w:hAnsi="宋体" w:cs="Times New Roman" w:hint="eastAsia"/>
          <w:kern w:val="0"/>
          <w:sz w:val="24"/>
        </w:rPr>
        <w:t>扩大列车电气集中设备装备率</w:t>
      </w:r>
      <w:r>
        <w:rPr>
          <w:rFonts w:ascii="宋体" w:hAnsi="宋体" w:cs="Times New Roman"/>
          <w:kern w:val="0"/>
          <w:sz w:val="24"/>
        </w:rPr>
        <w:t>，</w:t>
      </w:r>
      <w:r>
        <w:rPr>
          <w:rFonts w:ascii="宋体" w:hAnsi="宋体" w:hint="eastAsia"/>
          <w:kern w:val="0"/>
          <w:sz w:val="24"/>
        </w:rPr>
        <w:t>有助于提高列车通过能力。</w:t>
      </w:r>
      <w:r w:rsidR="00AC586B">
        <w:rPr>
          <w:rFonts w:ascii="宋体" w:hAnsi="宋体" w:hint="eastAsia"/>
          <w:kern w:val="0"/>
          <w:sz w:val="24"/>
          <w:vertAlign w:val="superscript"/>
        </w:rPr>
        <w:t>8</w:t>
      </w:r>
      <w:r>
        <w:rPr>
          <w:rFonts w:ascii="宋体" w:hAnsi="宋体" w:hint="eastAsia"/>
          <w:kern w:val="0"/>
          <w:sz w:val="24"/>
        </w:rPr>
        <w:t>电气设备的集中与非集中联锁相比</w:t>
      </w:r>
      <w:r>
        <w:rPr>
          <w:rFonts w:ascii="宋体" w:hAnsi="宋体" w:cs="Times New Roman"/>
          <w:kern w:val="0"/>
          <w:sz w:val="24"/>
        </w:rPr>
        <w:t>，</w:t>
      </w:r>
      <w:r>
        <w:rPr>
          <w:rFonts w:ascii="宋体" w:hAnsi="宋体" w:hint="eastAsia"/>
          <w:kern w:val="0"/>
          <w:sz w:val="24"/>
        </w:rPr>
        <w:t>咽喉线通过能力可增加5</w:t>
      </w:r>
      <w:r>
        <w:rPr>
          <w:rFonts w:ascii="宋体" w:hAnsi="宋体"/>
          <w:kern w:val="0"/>
          <w:sz w:val="24"/>
        </w:rPr>
        <w:t>0%-80%</w:t>
      </w:r>
      <w:r>
        <w:rPr>
          <w:rFonts w:ascii="宋体" w:hAnsi="宋体" w:cs="Times New Roman"/>
          <w:kern w:val="0"/>
          <w:sz w:val="24"/>
        </w:rPr>
        <w:t>，</w:t>
      </w:r>
      <w:r>
        <w:rPr>
          <w:rFonts w:ascii="宋体" w:hAnsi="宋体" w:hint="eastAsia"/>
          <w:kern w:val="0"/>
          <w:sz w:val="24"/>
        </w:rPr>
        <w:t>到发线通过能力可增加1</w:t>
      </w:r>
      <w:r>
        <w:rPr>
          <w:rFonts w:ascii="宋体" w:hAnsi="宋体"/>
          <w:kern w:val="0"/>
          <w:sz w:val="24"/>
        </w:rPr>
        <w:t>5%-20%</w:t>
      </w:r>
      <w:r>
        <w:rPr>
          <w:rFonts w:ascii="宋体" w:hAnsi="宋体" w:hint="eastAsia"/>
          <w:kern w:val="0"/>
          <w:sz w:val="24"/>
        </w:rPr>
        <w:t>。铁路信号主要基础设施在一定程度上和区域内实现了更新换代</w:t>
      </w:r>
      <w:r>
        <w:rPr>
          <w:rFonts w:ascii="宋体" w:hAnsi="宋体" w:cs="Times New Roman"/>
          <w:kern w:val="0"/>
          <w:sz w:val="24"/>
        </w:rPr>
        <w:t>，</w:t>
      </w:r>
      <w:r>
        <w:rPr>
          <w:rFonts w:ascii="宋体" w:hAnsi="宋体" w:hint="eastAsia"/>
          <w:kern w:val="0"/>
          <w:sz w:val="24"/>
        </w:rPr>
        <w:t>主要措施之一就是将车站的正线道岔设备更新为提速道岔设备</w:t>
      </w:r>
      <w:r>
        <w:rPr>
          <w:rFonts w:ascii="宋体" w:hAnsi="宋体" w:cs="Times New Roman"/>
          <w:kern w:val="0"/>
          <w:sz w:val="24"/>
        </w:rPr>
        <w:t>，</w:t>
      </w:r>
      <w:r>
        <w:rPr>
          <w:rFonts w:ascii="宋体" w:hAnsi="宋体" w:hint="eastAsia"/>
          <w:kern w:val="0"/>
          <w:sz w:val="24"/>
        </w:rPr>
        <w:t>以增加正线通过时速</w:t>
      </w:r>
      <w:r>
        <w:rPr>
          <w:rFonts w:ascii="宋体" w:hAnsi="宋体" w:cs="Times New Roman"/>
          <w:kern w:val="0"/>
          <w:sz w:val="24"/>
        </w:rPr>
        <w:t>，</w:t>
      </w:r>
      <w:r>
        <w:rPr>
          <w:rFonts w:ascii="宋体" w:hAnsi="宋体" w:hint="eastAsia"/>
          <w:kern w:val="0"/>
          <w:sz w:val="24"/>
        </w:rPr>
        <w:t>以大号道岔设备取代了小号道岔设备</w:t>
      </w:r>
      <w:r>
        <w:rPr>
          <w:rFonts w:ascii="宋体" w:hAnsi="宋体" w:cs="Times New Roman"/>
          <w:kern w:val="0"/>
          <w:sz w:val="24"/>
        </w:rPr>
        <w:t>，</w:t>
      </w:r>
      <w:r>
        <w:rPr>
          <w:rFonts w:ascii="宋体" w:hAnsi="宋体" w:hint="eastAsia"/>
          <w:kern w:val="0"/>
          <w:sz w:val="24"/>
        </w:rPr>
        <w:t>以增加侧线通过时速。可以看到</w:t>
      </w:r>
      <w:r>
        <w:rPr>
          <w:rFonts w:ascii="宋体" w:hAnsi="宋体" w:cs="Times New Roman"/>
          <w:kern w:val="0"/>
          <w:sz w:val="24"/>
        </w:rPr>
        <w:t>，</w:t>
      </w:r>
      <w:r>
        <w:rPr>
          <w:rFonts w:ascii="宋体" w:hAnsi="宋体" w:hint="eastAsia"/>
          <w:kern w:val="0"/>
          <w:sz w:val="24"/>
        </w:rPr>
        <w:t>信号技术设备和系统的快速发展</w:t>
      </w:r>
      <w:r>
        <w:rPr>
          <w:rFonts w:ascii="宋体" w:hAnsi="宋体" w:cs="Times New Roman"/>
          <w:kern w:val="0"/>
          <w:sz w:val="24"/>
        </w:rPr>
        <w:t>，</w:t>
      </w:r>
      <w:r>
        <w:rPr>
          <w:rFonts w:ascii="宋体" w:hAnsi="宋体" w:hint="eastAsia"/>
          <w:kern w:val="0"/>
          <w:sz w:val="24"/>
        </w:rPr>
        <w:t>使它对提高运输能力的效果日益明显</w:t>
      </w:r>
      <w:r>
        <w:rPr>
          <w:rFonts w:ascii="宋体" w:hAnsi="宋体" w:cs="Times New Roman"/>
          <w:kern w:val="0"/>
          <w:sz w:val="24"/>
        </w:rPr>
        <w:t>，</w:t>
      </w:r>
      <w:r>
        <w:rPr>
          <w:rFonts w:ascii="宋体" w:hAnsi="宋体" w:hint="eastAsia"/>
          <w:kern w:val="0"/>
          <w:sz w:val="24"/>
        </w:rPr>
        <w:t>铁路信号事业也同时为铁道运输的服务和运输事业的发展过程提供了重大贡献。铁路信号为提高列车运行安全性，降低行车密度和速度对运输能力造成影响的关键技术装备。</w:t>
      </w:r>
      <w:r>
        <w:rPr>
          <w:rFonts w:ascii="宋体" w:hAnsi="宋体"/>
          <w:sz w:val="24"/>
        </w:rPr>
        <w:t> </w:t>
      </w:r>
    </w:p>
    <w:p w14:paraId="33B1FFF6" w14:textId="77777777" w:rsidR="00A91CCB" w:rsidRDefault="00A91CCB">
      <w:pPr>
        <w:spacing w:line="400" w:lineRule="exact"/>
        <w:ind w:firstLineChars="200" w:firstLine="480"/>
        <w:jc w:val="left"/>
        <w:rPr>
          <w:rFonts w:ascii="宋体" w:hAnsi="宋体"/>
          <w:sz w:val="24"/>
        </w:rPr>
      </w:pPr>
    </w:p>
    <w:p w14:paraId="4EB5564F" w14:textId="77777777" w:rsidR="00A91CCB" w:rsidRDefault="00A91CCB">
      <w:pPr>
        <w:spacing w:line="400" w:lineRule="exact"/>
        <w:ind w:firstLineChars="200" w:firstLine="480"/>
        <w:jc w:val="left"/>
        <w:rPr>
          <w:rFonts w:ascii="宋体" w:hAnsi="宋体"/>
          <w:sz w:val="24"/>
        </w:rPr>
      </w:pPr>
    </w:p>
    <w:p w14:paraId="1DBCFBA7" w14:textId="77777777" w:rsidR="00A91CCB" w:rsidRDefault="00A91CCB">
      <w:pPr>
        <w:spacing w:line="400" w:lineRule="exact"/>
        <w:ind w:firstLineChars="200" w:firstLine="480"/>
        <w:jc w:val="left"/>
        <w:rPr>
          <w:rFonts w:ascii="宋体" w:hAnsi="宋体"/>
          <w:sz w:val="24"/>
        </w:rPr>
      </w:pPr>
    </w:p>
    <w:p w14:paraId="760EFF2B" w14:textId="77777777" w:rsidR="00A91CCB" w:rsidRDefault="00A91CCB">
      <w:pPr>
        <w:spacing w:line="400" w:lineRule="exact"/>
        <w:ind w:firstLineChars="200" w:firstLine="480"/>
        <w:jc w:val="left"/>
        <w:rPr>
          <w:rFonts w:ascii="宋体" w:hAnsi="宋体"/>
          <w:sz w:val="24"/>
        </w:rPr>
      </w:pPr>
    </w:p>
    <w:p w14:paraId="38601C18" w14:textId="77777777" w:rsidR="00A91CCB" w:rsidRDefault="00A91CCB">
      <w:pPr>
        <w:spacing w:line="400" w:lineRule="exact"/>
        <w:ind w:firstLineChars="200" w:firstLine="480"/>
        <w:jc w:val="left"/>
        <w:rPr>
          <w:rFonts w:ascii="宋体" w:hAnsi="宋体"/>
          <w:sz w:val="24"/>
        </w:rPr>
      </w:pPr>
    </w:p>
    <w:p w14:paraId="5A2287C7" w14:textId="77777777" w:rsidR="00A91CCB" w:rsidRDefault="00A91CCB">
      <w:pPr>
        <w:spacing w:line="400" w:lineRule="exact"/>
        <w:ind w:firstLineChars="200" w:firstLine="480"/>
        <w:jc w:val="left"/>
        <w:rPr>
          <w:rFonts w:ascii="宋体" w:hAnsi="宋体"/>
          <w:sz w:val="24"/>
        </w:rPr>
      </w:pPr>
    </w:p>
    <w:p w14:paraId="79BFCCEF" w14:textId="77777777" w:rsidR="00A91CCB" w:rsidRDefault="00A91CCB">
      <w:pPr>
        <w:spacing w:line="400" w:lineRule="exact"/>
        <w:ind w:firstLineChars="200" w:firstLine="480"/>
        <w:jc w:val="left"/>
        <w:rPr>
          <w:rFonts w:ascii="宋体" w:hAnsi="宋体"/>
          <w:sz w:val="24"/>
        </w:rPr>
      </w:pPr>
    </w:p>
    <w:p w14:paraId="4E25DF64" w14:textId="77777777" w:rsidR="00A91CCB" w:rsidRDefault="00A91CCB">
      <w:pPr>
        <w:spacing w:line="400" w:lineRule="exact"/>
        <w:ind w:firstLineChars="200" w:firstLine="480"/>
        <w:jc w:val="left"/>
        <w:rPr>
          <w:rFonts w:ascii="宋体" w:hAnsi="宋体"/>
          <w:sz w:val="24"/>
        </w:rPr>
      </w:pPr>
    </w:p>
    <w:p w14:paraId="1DF7CED4" w14:textId="77777777" w:rsidR="00A91CCB" w:rsidRDefault="00A91CCB">
      <w:pPr>
        <w:spacing w:line="400" w:lineRule="exact"/>
        <w:ind w:firstLineChars="200" w:firstLine="480"/>
        <w:jc w:val="left"/>
        <w:rPr>
          <w:rFonts w:ascii="宋体" w:hAnsi="宋体"/>
          <w:sz w:val="24"/>
        </w:rPr>
      </w:pPr>
    </w:p>
    <w:p w14:paraId="46C66A24" w14:textId="77777777" w:rsidR="00A91CCB" w:rsidRDefault="00A91CCB">
      <w:pPr>
        <w:spacing w:line="400" w:lineRule="exact"/>
        <w:ind w:firstLineChars="200" w:firstLine="480"/>
        <w:jc w:val="left"/>
        <w:rPr>
          <w:rFonts w:ascii="宋体" w:hAnsi="宋体"/>
          <w:sz w:val="24"/>
        </w:rPr>
      </w:pPr>
    </w:p>
    <w:p w14:paraId="44E2B9B9" w14:textId="77777777" w:rsidR="00A91CCB" w:rsidRDefault="00A91CCB">
      <w:pPr>
        <w:spacing w:line="400" w:lineRule="exact"/>
        <w:ind w:firstLineChars="200" w:firstLine="480"/>
        <w:jc w:val="left"/>
        <w:rPr>
          <w:rFonts w:ascii="宋体" w:hAnsi="宋体"/>
          <w:sz w:val="24"/>
        </w:rPr>
      </w:pPr>
    </w:p>
    <w:p w14:paraId="48FBD575" w14:textId="77777777" w:rsidR="00A91CCB" w:rsidRDefault="00A91CCB">
      <w:pPr>
        <w:spacing w:line="400" w:lineRule="exact"/>
        <w:ind w:firstLineChars="200" w:firstLine="480"/>
        <w:jc w:val="left"/>
        <w:rPr>
          <w:rFonts w:ascii="宋体" w:hAnsi="宋体"/>
          <w:sz w:val="24"/>
        </w:rPr>
      </w:pPr>
    </w:p>
    <w:p w14:paraId="0038CEE3" w14:textId="77777777" w:rsidR="00A91CCB" w:rsidRDefault="00A91CCB">
      <w:pPr>
        <w:spacing w:line="400" w:lineRule="exact"/>
        <w:ind w:firstLineChars="200" w:firstLine="480"/>
        <w:jc w:val="left"/>
        <w:rPr>
          <w:rFonts w:ascii="宋体" w:hAnsi="宋体"/>
          <w:sz w:val="24"/>
        </w:rPr>
      </w:pPr>
    </w:p>
    <w:p w14:paraId="1E6584BA" w14:textId="77777777" w:rsidR="00A91CCB" w:rsidRDefault="00A91CCB">
      <w:pPr>
        <w:spacing w:line="400" w:lineRule="exact"/>
        <w:ind w:firstLineChars="200" w:firstLine="480"/>
        <w:jc w:val="left"/>
        <w:rPr>
          <w:rFonts w:ascii="宋体" w:hAnsi="宋体"/>
          <w:sz w:val="24"/>
        </w:rPr>
      </w:pPr>
    </w:p>
    <w:p w14:paraId="37A19822" w14:textId="77777777" w:rsidR="00A91CCB" w:rsidRDefault="00A91CCB">
      <w:pPr>
        <w:spacing w:line="400" w:lineRule="exact"/>
        <w:ind w:firstLineChars="200" w:firstLine="480"/>
        <w:jc w:val="left"/>
        <w:rPr>
          <w:rFonts w:ascii="宋体" w:hAnsi="宋体"/>
          <w:sz w:val="24"/>
        </w:rPr>
      </w:pPr>
    </w:p>
    <w:p w14:paraId="4D5619EE" w14:textId="77777777" w:rsidR="00A91CCB" w:rsidRDefault="00A91CCB">
      <w:pPr>
        <w:spacing w:line="400" w:lineRule="exact"/>
        <w:ind w:firstLineChars="200" w:firstLine="480"/>
        <w:jc w:val="left"/>
        <w:rPr>
          <w:rFonts w:ascii="宋体" w:hAnsi="宋体"/>
          <w:sz w:val="24"/>
        </w:rPr>
      </w:pPr>
    </w:p>
    <w:p w14:paraId="7B2DA788" w14:textId="77777777" w:rsidR="00A91CCB" w:rsidRDefault="00A91CCB">
      <w:pPr>
        <w:spacing w:line="400" w:lineRule="exact"/>
        <w:ind w:firstLineChars="200" w:firstLine="480"/>
        <w:jc w:val="left"/>
        <w:rPr>
          <w:rFonts w:ascii="宋体" w:hAnsi="宋体"/>
          <w:sz w:val="24"/>
        </w:rPr>
      </w:pPr>
    </w:p>
    <w:p w14:paraId="21811813" w14:textId="77777777" w:rsidR="00A91CCB" w:rsidRDefault="00A91CCB">
      <w:pPr>
        <w:spacing w:line="400" w:lineRule="exact"/>
        <w:ind w:firstLineChars="200" w:firstLine="480"/>
        <w:jc w:val="left"/>
        <w:rPr>
          <w:rFonts w:ascii="宋体" w:hAnsi="宋体"/>
          <w:sz w:val="24"/>
        </w:rPr>
      </w:pPr>
    </w:p>
    <w:p w14:paraId="70855A8E" w14:textId="77777777" w:rsidR="00A91CCB" w:rsidRDefault="00A91CCB">
      <w:pPr>
        <w:spacing w:line="400" w:lineRule="exact"/>
        <w:ind w:firstLineChars="200" w:firstLine="480"/>
        <w:jc w:val="left"/>
        <w:rPr>
          <w:rFonts w:ascii="宋体" w:hAnsi="宋体"/>
          <w:sz w:val="24"/>
        </w:rPr>
      </w:pPr>
    </w:p>
    <w:p w14:paraId="46EFE8A1" w14:textId="77777777" w:rsidR="00A91CCB" w:rsidRDefault="00A91CCB">
      <w:pPr>
        <w:spacing w:line="400" w:lineRule="exact"/>
        <w:ind w:firstLineChars="200" w:firstLine="480"/>
        <w:jc w:val="left"/>
        <w:rPr>
          <w:rFonts w:ascii="宋体" w:hAnsi="宋体"/>
          <w:sz w:val="24"/>
        </w:rPr>
      </w:pPr>
    </w:p>
    <w:p w14:paraId="7CBC49D1" w14:textId="77777777" w:rsidR="00A91CCB" w:rsidRDefault="00A91CCB">
      <w:pPr>
        <w:spacing w:line="400" w:lineRule="exact"/>
        <w:ind w:firstLineChars="200" w:firstLine="480"/>
        <w:jc w:val="left"/>
        <w:rPr>
          <w:rFonts w:ascii="宋体" w:hAnsi="宋体"/>
          <w:sz w:val="24"/>
        </w:rPr>
      </w:pPr>
    </w:p>
    <w:p w14:paraId="5E68D541" w14:textId="77777777" w:rsidR="00A91CCB" w:rsidRDefault="00A91CCB">
      <w:pPr>
        <w:spacing w:line="400" w:lineRule="exact"/>
        <w:jc w:val="left"/>
      </w:pPr>
    </w:p>
    <w:p w14:paraId="76CA020A" w14:textId="77777777" w:rsidR="00A91CCB" w:rsidRDefault="00A91CCB">
      <w:pPr>
        <w:pStyle w:val="1"/>
        <w:spacing w:line="400" w:lineRule="exact"/>
        <w:rPr>
          <w:rFonts w:ascii="黑体" w:hAnsi="黑体" w:cs="黑体"/>
          <w:szCs w:val="20"/>
        </w:rPr>
      </w:pPr>
    </w:p>
    <w:p w14:paraId="3EBD3B42" w14:textId="77777777" w:rsidR="00A91CCB" w:rsidRDefault="00A91CCB"/>
    <w:p w14:paraId="7C97361A" w14:textId="77777777" w:rsidR="00A91CCB" w:rsidRDefault="00000000" w:rsidP="00482020">
      <w:pPr>
        <w:pStyle w:val="af7"/>
      </w:pPr>
      <w:bookmarkStart w:id="22" w:name="_Toc136219052"/>
      <w:r>
        <w:rPr>
          <w:rFonts w:hint="eastAsia"/>
        </w:rPr>
        <w:t>第四章</w:t>
      </w:r>
      <w:r>
        <w:rPr>
          <w:rFonts w:hint="eastAsia"/>
        </w:rPr>
        <w:t xml:space="preserve"> </w:t>
      </w:r>
      <w:r>
        <w:rPr>
          <w:rFonts w:hint="eastAsia"/>
        </w:rPr>
        <w:t>铁路信号现有问题分析及转化</w:t>
      </w:r>
      <w:bookmarkEnd w:id="22"/>
    </w:p>
    <w:p w14:paraId="50038F90" w14:textId="77777777" w:rsidR="00A91CCB" w:rsidRDefault="00000000">
      <w:pPr>
        <w:spacing w:line="400" w:lineRule="exact"/>
        <w:ind w:firstLineChars="200" w:firstLine="480"/>
        <w:rPr>
          <w:rFonts w:ascii="宋体" w:hAnsi="宋体"/>
          <w:sz w:val="24"/>
        </w:rPr>
      </w:pPr>
      <w:r>
        <w:rPr>
          <w:rFonts w:ascii="宋体" w:hAnsi="宋体" w:hint="eastAsia"/>
          <w:sz w:val="24"/>
        </w:rPr>
        <w:t>随着国家改革开放的推进</w:t>
      </w:r>
      <w:r>
        <w:rPr>
          <w:rFonts w:ascii="宋体" w:hAnsi="宋体"/>
          <w:sz w:val="24"/>
        </w:rPr>
        <w:t>，</w:t>
      </w:r>
      <w:r>
        <w:rPr>
          <w:rFonts w:ascii="宋体" w:hAnsi="宋体" w:hint="eastAsia"/>
          <w:sz w:val="24"/>
        </w:rPr>
        <w:t>铁路工作也取得了长足的进展</w:t>
      </w:r>
      <w:r>
        <w:rPr>
          <w:rFonts w:ascii="宋体" w:hAnsi="宋体"/>
          <w:sz w:val="24"/>
        </w:rPr>
        <w:t>，</w:t>
      </w:r>
      <w:r>
        <w:rPr>
          <w:rFonts w:ascii="宋体" w:hAnsi="宋体" w:hint="eastAsia"/>
          <w:sz w:val="24"/>
        </w:rPr>
        <w:t>而与铁道有关的铁道信号工作也同样取得了很大的进展。尽管进步迅速</w:t>
      </w:r>
      <w:r>
        <w:rPr>
          <w:rFonts w:ascii="宋体" w:hAnsi="宋体"/>
          <w:sz w:val="24"/>
        </w:rPr>
        <w:t>，</w:t>
      </w:r>
      <w:r>
        <w:rPr>
          <w:rFonts w:ascii="宋体" w:hAnsi="宋体" w:hint="eastAsia"/>
          <w:sz w:val="24"/>
        </w:rPr>
        <w:t>不过因为我国铁路整体起步较晚</w:t>
      </w:r>
      <w:r>
        <w:rPr>
          <w:rFonts w:ascii="宋体" w:hAnsi="宋体"/>
          <w:sz w:val="24"/>
        </w:rPr>
        <w:t>，</w:t>
      </w:r>
      <w:r>
        <w:rPr>
          <w:rFonts w:ascii="宋体" w:hAnsi="宋体" w:hint="eastAsia"/>
          <w:sz w:val="24"/>
        </w:rPr>
        <w:t>所以</w:t>
      </w:r>
      <w:r>
        <w:rPr>
          <w:rFonts w:ascii="宋体" w:hAnsi="宋体"/>
          <w:sz w:val="24"/>
        </w:rPr>
        <w:t>，</w:t>
      </w:r>
      <w:r>
        <w:rPr>
          <w:rFonts w:ascii="宋体" w:hAnsi="宋体" w:hint="eastAsia"/>
          <w:sz w:val="24"/>
        </w:rPr>
        <w:t>与世界先进国家的技术水平与管理体系同样有着不少差异。但由于我国目前自动化水平的局限</w:t>
      </w:r>
      <w:r>
        <w:rPr>
          <w:rFonts w:ascii="宋体" w:hAnsi="宋体"/>
          <w:sz w:val="24"/>
        </w:rPr>
        <w:t>，</w:t>
      </w:r>
      <w:r>
        <w:rPr>
          <w:rFonts w:ascii="宋体" w:hAnsi="宋体" w:hint="eastAsia"/>
          <w:sz w:val="24"/>
        </w:rPr>
        <w:t>铁路信号的安全可靠性还没有取得相应的改善。尽管随着现代工程与科学技术的进一步发展</w:t>
      </w:r>
      <w:r>
        <w:rPr>
          <w:rFonts w:ascii="宋体" w:hAnsi="宋体"/>
          <w:sz w:val="24"/>
        </w:rPr>
        <w:t>，</w:t>
      </w:r>
      <w:r>
        <w:rPr>
          <w:rFonts w:ascii="宋体" w:hAnsi="宋体" w:hint="eastAsia"/>
          <w:sz w:val="24"/>
        </w:rPr>
        <w:t>铁路信号的智能化、自动化运用日益普遍</w:t>
      </w:r>
      <w:r>
        <w:rPr>
          <w:rFonts w:ascii="宋体" w:hAnsi="宋体"/>
          <w:sz w:val="24"/>
        </w:rPr>
        <w:t>，</w:t>
      </w:r>
      <w:r>
        <w:rPr>
          <w:rFonts w:ascii="宋体" w:hAnsi="宋体" w:hint="eastAsia"/>
          <w:sz w:val="24"/>
        </w:rPr>
        <w:t>但由于工作人员业务素质、设备稳定性等多方面的约束</w:t>
      </w:r>
      <w:r>
        <w:rPr>
          <w:rFonts w:ascii="宋体" w:hAnsi="宋体"/>
          <w:sz w:val="24"/>
        </w:rPr>
        <w:t>，</w:t>
      </w:r>
      <w:r>
        <w:rPr>
          <w:rFonts w:ascii="宋体" w:hAnsi="宋体" w:hint="eastAsia"/>
          <w:sz w:val="24"/>
        </w:rPr>
        <w:t>目前中国的铁路信号技术标准与管理水平同发达国家比仍存在着不少差距</w:t>
      </w:r>
      <w:r>
        <w:rPr>
          <w:rFonts w:ascii="宋体" w:hAnsi="宋体"/>
          <w:sz w:val="24"/>
        </w:rPr>
        <w:t>，</w:t>
      </w:r>
      <w:r>
        <w:rPr>
          <w:rFonts w:ascii="宋体" w:hAnsi="宋体" w:hint="eastAsia"/>
          <w:sz w:val="24"/>
        </w:rPr>
        <w:t>同时</w:t>
      </w:r>
      <w:r>
        <w:rPr>
          <w:rFonts w:ascii="宋体" w:hAnsi="宋体"/>
          <w:sz w:val="24"/>
        </w:rPr>
        <w:t>，</w:t>
      </w:r>
      <w:r>
        <w:rPr>
          <w:rFonts w:ascii="宋体" w:hAnsi="宋体" w:hint="eastAsia"/>
          <w:sz w:val="24"/>
        </w:rPr>
        <w:t>也对中国铁路运输的总体稳定性和安全性</w:t>
      </w:r>
      <w:r>
        <w:rPr>
          <w:rFonts w:ascii="宋体" w:hAnsi="宋体"/>
          <w:sz w:val="24"/>
        </w:rPr>
        <w:t>，</w:t>
      </w:r>
      <w:r>
        <w:rPr>
          <w:rFonts w:ascii="宋体" w:hAnsi="宋体" w:hint="eastAsia"/>
          <w:sz w:val="24"/>
        </w:rPr>
        <w:t>产生很大的制约。</w:t>
      </w:r>
    </w:p>
    <w:p w14:paraId="33A75491" w14:textId="77777777" w:rsidR="00A91CCB" w:rsidRDefault="00000000" w:rsidP="00482020">
      <w:pPr>
        <w:pStyle w:val="1"/>
      </w:pPr>
      <w:bookmarkStart w:id="23" w:name="_Toc3116"/>
      <w:bookmarkStart w:id="24" w:name="_Toc136219053"/>
      <w:r>
        <w:rPr>
          <w:rFonts w:hint="eastAsia"/>
        </w:rPr>
        <w:t>4.1</w:t>
      </w:r>
      <w:r>
        <w:rPr>
          <w:rFonts w:hint="eastAsia"/>
        </w:rPr>
        <w:t>铁路信号设备管理问题</w:t>
      </w:r>
      <w:bookmarkEnd w:id="23"/>
      <w:bookmarkEnd w:id="24"/>
    </w:p>
    <w:p w14:paraId="3563FC91" w14:textId="4FD0B9E5" w:rsidR="00A91CCB" w:rsidRDefault="00000000">
      <w:pPr>
        <w:spacing w:line="400" w:lineRule="exact"/>
        <w:ind w:firstLineChars="200" w:firstLine="480"/>
        <w:jc w:val="left"/>
        <w:rPr>
          <w:rFonts w:ascii="宋体" w:hAnsi="宋体"/>
          <w:sz w:val="24"/>
        </w:rPr>
      </w:pPr>
      <w:r>
        <w:rPr>
          <w:rFonts w:ascii="宋体" w:hAnsi="宋体" w:hint="eastAsia"/>
          <w:sz w:val="24"/>
        </w:rPr>
        <w:t>在信号维护方面</w:t>
      </w:r>
      <w:r>
        <w:rPr>
          <w:rFonts w:ascii="宋体" w:hAnsi="宋体"/>
          <w:sz w:val="24"/>
        </w:rPr>
        <w:t>，</w:t>
      </w:r>
      <w:r>
        <w:rPr>
          <w:rFonts w:ascii="宋体" w:hAnsi="宋体" w:hint="eastAsia"/>
          <w:sz w:val="24"/>
        </w:rPr>
        <w:t>我国目前信号维护体制总体上是由铁路总公司、各路局、电务段三级主管的格局</w:t>
      </w:r>
      <w:r>
        <w:rPr>
          <w:rFonts w:ascii="宋体" w:hAnsi="宋体"/>
          <w:sz w:val="24"/>
        </w:rPr>
        <w:t>，</w:t>
      </w:r>
      <w:r>
        <w:rPr>
          <w:rFonts w:ascii="宋体" w:hAnsi="宋体" w:hint="eastAsia"/>
          <w:sz w:val="24"/>
        </w:rPr>
        <w:t>由遍布于沿线地区的以电务为主的下属单位担负日常维修工作</w:t>
      </w:r>
      <w:r>
        <w:rPr>
          <w:rFonts w:ascii="宋体" w:hAnsi="宋体"/>
          <w:sz w:val="24"/>
        </w:rPr>
        <w:t>，</w:t>
      </w:r>
      <w:r>
        <w:rPr>
          <w:rFonts w:ascii="宋体" w:hAnsi="宋体" w:hint="eastAsia"/>
          <w:sz w:val="24"/>
        </w:rPr>
        <w:t>管理机构则偏小偏多</w:t>
      </w:r>
      <w:r>
        <w:rPr>
          <w:rFonts w:ascii="宋体" w:hAnsi="宋体"/>
          <w:sz w:val="24"/>
        </w:rPr>
        <w:t>，</w:t>
      </w:r>
      <w:r>
        <w:rPr>
          <w:rFonts w:ascii="宋体" w:hAnsi="宋体" w:hint="eastAsia"/>
          <w:sz w:val="24"/>
        </w:rPr>
        <w:t>与其他国家集中管理、集中维护的体制比较具有国情、观念、制度等方面的差异，信号设备维护的具体计划方案也有所不同。虽然全路现场信号设备已经全面采用了计算机网络管理系统</w:t>
      </w:r>
      <w:r>
        <w:rPr>
          <w:rFonts w:ascii="宋体" w:hAnsi="宋体"/>
          <w:sz w:val="24"/>
        </w:rPr>
        <w:t>，</w:t>
      </w:r>
      <w:r>
        <w:rPr>
          <w:rFonts w:ascii="宋体" w:hAnsi="宋体" w:hint="eastAsia"/>
          <w:sz w:val="24"/>
        </w:rPr>
        <w:t>但由于技术层面的问题</w:t>
      </w:r>
      <w:r>
        <w:rPr>
          <w:rFonts w:ascii="宋体" w:hAnsi="宋体"/>
          <w:sz w:val="24"/>
        </w:rPr>
        <w:t>，</w:t>
      </w:r>
      <w:r>
        <w:rPr>
          <w:rFonts w:ascii="宋体" w:hAnsi="宋体" w:hint="eastAsia"/>
          <w:sz w:val="24"/>
        </w:rPr>
        <w:t>仍存在着许多缺点潜在影响着实际运输工作的安全性</w:t>
      </w:r>
      <w:r>
        <w:rPr>
          <w:rFonts w:ascii="宋体" w:hAnsi="宋体"/>
          <w:sz w:val="24"/>
        </w:rPr>
        <w:t>，</w:t>
      </w:r>
      <w:r>
        <w:rPr>
          <w:rFonts w:ascii="宋体" w:hAnsi="宋体" w:hint="eastAsia"/>
          <w:sz w:val="24"/>
        </w:rPr>
        <w:t>如设备在处于错误或危险状态位置时能自主故障导向安全机制仍需改进，信号控制的稳定性仍需研究。</w:t>
      </w:r>
      <w:r w:rsidR="00AC586B">
        <w:rPr>
          <w:rStyle w:val="af2"/>
          <w:rFonts w:ascii="宋体" w:hAnsi="宋体" w:hint="eastAsia"/>
          <w:sz w:val="24"/>
        </w:rPr>
        <w:t>9</w:t>
      </w:r>
      <w:r>
        <w:rPr>
          <w:rFonts w:ascii="宋体" w:hAnsi="宋体" w:hint="eastAsia"/>
          <w:sz w:val="24"/>
        </w:rPr>
        <w:t>尽管现在我国铁路信号技术还在不断地发展</w:t>
      </w:r>
      <w:r>
        <w:rPr>
          <w:rFonts w:ascii="宋体" w:hAnsi="宋体"/>
          <w:sz w:val="24"/>
        </w:rPr>
        <w:t>，</w:t>
      </w:r>
      <w:r>
        <w:rPr>
          <w:rFonts w:ascii="宋体" w:hAnsi="宋体" w:hint="eastAsia"/>
          <w:sz w:val="24"/>
        </w:rPr>
        <w:t>但现场设备不论数量和质量还是无法充分适应铁路运输的实际需要</w:t>
      </w:r>
      <w:r>
        <w:rPr>
          <w:rFonts w:ascii="宋体" w:hAnsi="宋体"/>
          <w:sz w:val="24"/>
        </w:rPr>
        <w:t>，</w:t>
      </w:r>
      <w:r>
        <w:rPr>
          <w:rFonts w:ascii="宋体" w:hAnsi="宋体" w:hint="eastAsia"/>
          <w:sz w:val="24"/>
        </w:rPr>
        <w:t>且设备定期维护计划要求落实不够充分，各站段信号设备管理方法仍需优化。</w:t>
      </w:r>
    </w:p>
    <w:p w14:paraId="57DD21DD" w14:textId="77777777" w:rsidR="00A91CCB" w:rsidRDefault="00000000" w:rsidP="00482020">
      <w:pPr>
        <w:pStyle w:val="1"/>
      </w:pPr>
      <w:bookmarkStart w:id="25" w:name="_Toc23782"/>
      <w:bookmarkStart w:id="26" w:name="_Toc136219054"/>
      <w:r>
        <w:rPr>
          <w:rFonts w:hint="eastAsia"/>
        </w:rPr>
        <w:t>4.2</w:t>
      </w:r>
      <w:r>
        <w:rPr>
          <w:rFonts w:hint="eastAsia"/>
        </w:rPr>
        <w:t>铁路信号系统技术革新问题</w:t>
      </w:r>
      <w:bookmarkEnd w:id="25"/>
      <w:bookmarkEnd w:id="26"/>
    </w:p>
    <w:p w14:paraId="5968F74C" w14:textId="77777777" w:rsidR="00A91CCB" w:rsidRDefault="00000000" w:rsidP="00482020">
      <w:pPr>
        <w:pStyle w:val="1"/>
        <w:rPr>
          <w:b/>
        </w:rPr>
      </w:pPr>
      <w:bookmarkStart w:id="27" w:name="_Toc136219055"/>
      <w:r>
        <w:rPr>
          <w:rFonts w:hint="eastAsia"/>
        </w:rPr>
        <w:t>4.2.1</w:t>
      </w:r>
      <w:r>
        <w:rPr>
          <w:rFonts w:hint="eastAsia"/>
        </w:rPr>
        <w:t>信号监测巡视缺陷</w:t>
      </w:r>
      <w:bookmarkEnd w:id="27"/>
    </w:p>
    <w:p w14:paraId="2AE3FA8C" w14:textId="77777777" w:rsidR="00A91CCB" w:rsidRDefault="00000000">
      <w:pPr>
        <w:spacing w:before="240" w:after="240" w:line="400" w:lineRule="exact"/>
        <w:ind w:firstLineChars="195" w:firstLine="468"/>
        <w:rPr>
          <w:rFonts w:ascii="宋体" w:hAnsi="宋体"/>
          <w:sz w:val="24"/>
        </w:rPr>
      </w:pPr>
      <w:r>
        <w:rPr>
          <w:rFonts w:ascii="宋体" w:hAnsi="宋体" w:hint="eastAsia"/>
          <w:sz w:val="24"/>
        </w:rPr>
        <w:t>电气科学技术经过不断的发展，使得铁路信号的现代化水平有了很大提升。但对于</w:t>
      </w:r>
      <w:r>
        <w:rPr>
          <w:rFonts w:ascii="宋体" w:hAnsi="宋体" w:hint="eastAsia"/>
          <w:sz w:val="24"/>
        </w:rPr>
        <w:lastRenderedPageBreak/>
        <w:t>完成整个信号系统的网络化监测和智能管控，尚有相当的困难。尤其是随着微电子科学技术不断发展和变化，原来的部分信号控制系统和电子技术装置已显落伍和淘汰的态势，导致铁路信号智能管理系统的控制技术，发展仍无法充分满足我国现代铁路运输的技术特点要求，必须更加优化运用信号资源。</w:t>
      </w:r>
    </w:p>
    <w:p w14:paraId="070FA1D5" w14:textId="77777777" w:rsidR="00A91CCB" w:rsidRDefault="00000000">
      <w:pPr>
        <w:spacing w:before="240" w:after="240" w:line="400" w:lineRule="exact"/>
        <w:ind w:firstLineChars="195" w:firstLine="468"/>
        <w:rPr>
          <w:rFonts w:ascii="宋体" w:hAnsi="宋体"/>
          <w:sz w:val="24"/>
        </w:rPr>
      </w:pPr>
      <w:r>
        <w:rPr>
          <w:rFonts w:ascii="宋体" w:hAnsi="宋体" w:hint="eastAsia"/>
          <w:sz w:val="24"/>
        </w:rPr>
        <w:t>铁路信号控制系统具有一定的科技复杂性，因此只有确保新技术手段能够获取有效的识别管控，才能够充分保证铁路信号的安全。不过由于目前部分铁路信号系统在实施安全性设计的过程中，对于计算机与互联网等技术的引入与应用比例角度，缺少对路网实际状况的有效调研，使得新管理技术的运用并不能对铁路信号状态的辨识管理和故障的及时预警起到有效保障。铁路信号系统中存在的技术障碍并不能进行有效的排除，也不能显现出新管理技术的实际使用价值。一些自动集成技术在推广使用过程中，对铁路信号系统目前的主要技术构成问题剖析并不全面，特别对铁路信号的故障情况也没有比较科学的总结，信号监测数据边界调控智能化不高，不能自主根据例如气温等外界条件变化而调整，所以无法为铁路信号管理及后期实施方案的完善提供借鉴参考。另外</w:t>
      </w:r>
      <w:r>
        <w:rPr>
          <w:rFonts w:ascii="宋体" w:hAnsi="宋体"/>
          <w:sz w:val="24"/>
        </w:rPr>
        <w:t>，</w:t>
      </w:r>
      <w:r>
        <w:rPr>
          <w:rFonts w:ascii="宋体" w:hAnsi="宋体" w:hint="eastAsia"/>
          <w:sz w:val="24"/>
        </w:rPr>
        <w:t>部分铁路员工的业务操作务素质不能充分适应目前铁路信号的智能监测巡查，致使总体而言安全水平并不高。</w:t>
      </w:r>
    </w:p>
    <w:p w14:paraId="7DC01B1A" w14:textId="77777777" w:rsidR="00A91CCB" w:rsidRDefault="00000000" w:rsidP="00482020">
      <w:pPr>
        <w:pStyle w:val="1"/>
        <w:rPr>
          <w:b/>
        </w:rPr>
      </w:pPr>
      <w:bookmarkStart w:id="28" w:name="_Toc136219056"/>
      <w:r>
        <w:rPr>
          <w:rFonts w:hint="eastAsia"/>
        </w:rPr>
        <w:t>4.2.2</w:t>
      </w:r>
      <w:r>
        <w:rPr>
          <w:rFonts w:hint="eastAsia"/>
        </w:rPr>
        <w:t>监测巡视不到位事故案例</w:t>
      </w:r>
      <w:bookmarkEnd w:id="28"/>
    </w:p>
    <w:p w14:paraId="4DDCB386" w14:textId="77777777" w:rsidR="00A91CCB" w:rsidRDefault="00000000">
      <w:pPr>
        <w:spacing w:line="400" w:lineRule="exact"/>
        <w:ind w:firstLineChars="200" w:firstLine="480"/>
        <w:rPr>
          <w:rFonts w:asciiTheme="majorEastAsia" w:eastAsiaTheme="majorEastAsia" w:hAnsiTheme="majorEastAsia"/>
          <w:sz w:val="24"/>
        </w:rPr>
      </w:pPr>
      <w:r>
        <w:rPr>
          <w:rFonts w:asciiTheme="majorEastAsia" w:eastAsiaTheme="majorEastAsia" w:hAnsiTheme="majorEastAsia" w:hint="eastAsia"/>
          <w:sz w:val="24"/>
        </w:rPr>
        <w:t>2</w:t>
      </w:r>
      <w:r>
        <w:rPr>
          <w:rFonts w:asciiTheme="majorEastAsia" w:eastAsiaTheme="majorEastAsia" w:hAnsiTheme="majorEastAsia"/>
          <w:sz w:val="24"/>
        </w:rPr>
        <w:t>02</w:t>
      </w:r>
      <w:r>
        <w:rPr>
          <w:rFonts w:asciiTheme="majorEastAsia" w:eastAsiaTheme="majorEastAsia" w:hAnsiTheme="majorEastAsia" w:hint="eastAsia"/>
          <w:sz w:val="24"/>
        </w:rPr>
        <w:t>0年,济南电务段晏城信号工区(普铁</w:t>
      </w:r>
      <w:r>
        <w:rPr>
          <w:rFonts w:asciiTheme="majorEastAsia" w:eastAsiaTheme="majorEastAsia" w:hAnsiTheme="majorEastAsia"/>
          <w:sz w:val="24"/>
        </w:rPr>
        <w:t>)</w:t>
      </w:r>
      <w:r>
        <w:rPr>
          <w:rFonts w:asciiTheme="majorEastAsia" w:eastAsiaTheme="majorEastAsia" w:hAnsiTheme="majorEastAsia" w:hint="eastAsia"/>
          <w:sz w:val="24"/>
        </w:rPr>
        <w:t>由于经过长时间的高温以及连续下雨等天气，陆续出现灭灯等问题,其中多数故障体现为室外信号系统结构收到恶劣环境影响下的异常。就以其中某月发生的发送器故障为例:</w:t>
      </w:r>
    </w:p>
    <w:p w14:paraId="26DFF7EB" w14:textId="77777777" w:rsidR="00A91CCB" w:rsidRDefault="00000000">
      <w:pPr>
        <w:spacing w:line="400" w:lineRule="exact"/>
        <w:ind w:firstLineChars="200" w:firstLine="480"/>
        <w:rPr>
          <w:rFonts w:asciiTheme="majorEastAsia" w:eastAsiaTheme="majorEastAsia" w:hAnsiTheme="majorEastAsia"/>
          <w:sz w:val="24"/>
        </w:rPr>
      </w:pPr>
      <w:r>
        <w:rPr>
          <w:rFonts w:asciiTheme="majorEastAsia" w:eastAsiaTheme="majorEastAsia" w:hAnsiTheme="majorEastAsia" w:hint="eastAsia"/>
          <w:sz w:val="24"/>
        </w:rPr>
        <w:t>2020年7月9日19时许,某工区k238+120处出现大规模红光带,车间负责人孙某立即通知相关负责人员进行室内与室外同步巡视，后某室内维护人员发现其中组合架上负责该段的轨道电路的发送器明显发出异响并外壳过热，最终通过更换该失效器件解决该故障。</w:t>
      </w:r>
    </w:p>
    <w:p w14:paraId="7936BCD9" w14:textId="77777777" w:rsidR="00A91CCB" w:rsidRDefault="00000000">
      <w:pPr>
        <w:spacing w:line="400" w:lineRule="exact"/>
        <w:ind w:firstLineChars="200" w:firstLine="480"/>
        <w:rPr>
          <w:rFonts w:asciiTheme="majorEastAsia" w:eastAsiaTheme="majorEastAsia" w:hAnsiTheme="majorEastAsia"/>
          <w:sz w:val="24"/>
        </w:rPr>
      </w:pPr>
      <w:r>
        <w:rPr>
          <w:rFonts w:asciiTheme="majorEastAsia" w:eastAsiaTheme="majorEastAsia" w:hAnsiTheme="majorEastAsia" w:hint="eastAsia"/>
          <w:sz w:val="24"/>
        </w:rPr>
        <w:t>由于高温天气在济南周边较为常见，因此设想此类情况是否在其他站点信号设备上也具有相关类似问题的发生。经过对晏城站信号工区职工及基层干部的询问得知,此类故障问题并非为个别现象,具有普遍情况,且造成的故障通常难以察觉导致故障升级，严重时导致调车停开,甚至会发生影响行车安全的时间。通过对设备情况细致的了解是信号工对信号安全疏于监测检查的责任，因此对于此类环境因素影响的热失效问题是济南电务段已发生故障中具有研究意义的一个方向，下面是对发送器热失效产生的原因进行分析。</w:t>
      </w:r>
      <w:bookmarkStart w:id="29" w:name="_Toc19737"/>
      <w:bookmarkStart w:id="30" w:name="_Toc23557"/>
    </w:p>
    <w:p w14:paraId="039A550B" w14:textId="77777777" w:rsidR="00482020" w:rsidRDefault="00000000">
      <w:pPr>
        <w:spacing w:line="400" w:lineRule="exact"/>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用于产生高稳定高精度的移频信号源采用微电子器件构成发送器产生足够功率的</w:t>
      </w:r>
    </w:p>
    <w:p w14:paraId="3E5F7DD0" w14:textId="30592B6A" w:rsidR="00482020" w:rsidRDefault="00482020">
      <w:pPr>
        <w:spacing w:line="400" w:lineRule="exact"/>
        <w:ind w:firstLineChars="200" w:firstLine="480"/>
        <w:jc w:val="left"/>
        <w:rPr>
          <w:rFonts w:asciiTheme="majorEastAsia" w:eastAsiaTheme="majorEastAsia" w:hAnsiTheme="majorEastAsia"/>
          <w:sz w:val="24"/>
        </w:rPr>
      </w:pPr>
      <w:r>
        <w:rPr>
          <w:rFonts w:asciiTheme="majorEastAsia" w:eastAsiaTheme="majorEastAsia" w:hAnsiTheme="majorEastAsia"/>
          <w:noProof/>
          <w:sz w:val="24"/>
        </w:rPr>
        <w:lastRenderedPageBreak/>
        <w:drawing>
          <wp:anchor distT="0" distB="0" distL="0" distR="0" simplePos="0" relativeHeight="251660288" behindDoc="0" locked="0" layoutInCell="1" allowOverlap="1" wp14:anchorId="328B3989" wp14:editId="0BB42953">
            <wp:simplePos x="0" y="0"/>
            <wp:positionH relativeFrom="column">
              <wp:posOffset>2009140</wp:posOffset>
            </wp:positionH>
            <wp:positionV relativeFrom="paragraph">
              <wp:posOffset>0</wp:posOffset>
            </wp:positionV>
            <wp:extent cx="1921510" cy="1901825"/>
            <wp:effectExtent l="0" t="0" r="2540" b="3175"/>
            <wp:wrapTopAndBottom/>
            <wp:docPr id="19088754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7544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21510" cy="190182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29"/>
    <w:bookmarkEnd w:id="30"/>
    <w:p w14:paraId="7374B407" w14:textId="1A259F33" w:rsidR="00A91CCB" w:rsidRDefault="00000000" w:rsidP="00E35B21">
      <w:pPr>
        <w:spacing w:line="400" w:lineRule="exact"/>
        <w:jc w:val="center"/>
        <w:rPr>
          <w:rFonts w:asciiTheme="majorEastAsia" w:eastAsiaTheme="majorEastAsia" w:hAnsiTheme="majorEastAsia"/>
          <w:sz w:val="24"/>
        </w:rPr>
      </w:pPr>
      <w:r>
        <w:rPr>
          <w:rFonts w:asciiTheme="majorEastAsia" w:eastAsiaTheme="majorEastAsia" w:hAnsiTheme="majorEastAsia" w:hint="eastAsia"/>
          <w:sz w:val="24"/>
        </w:rPr>
        <w:t>图3</w:t>
      </w:r>
      <w:r>
        <w:rPr>
          <w:rFonts w:asciiTheme="majorEastAsia" w:eastAsiaTheme="majorEastAsia" w:hAnsiTheme="majorEastAsia"/>
          <w:sz w:val="24"/>
        </w:rPr>
        <w:t xml:space="preserve">-3-1 </w:t>
      </w:r>
      <w:r>
        <w:rPr>
          <w:rFonts w:asciiTheme="majorEastAsia" w:eastAsiaTheme="majorEastAsia" w:hAnsiTheme="majorEastAsia" w:hint="eastAsia"/>
          <w:sz w:val="24"/>
        </w:rPr>
        <w:t>甲类功放特性曲线</w:t>
      </w:r>
    </w:p>
    <w:p w14:paraId="3B1D53C8" w14:textId="77777777" w:rsidR="00482020" w:rsidRDefault="00482020" w:rsidP="00482020">
      <w:pPr>
        <w:spacing w:line="400" w:lineRule="exact"/>
        <w:ind w:firstLineChars="200" w:firstLine="480"/>
        <w:jc w:val="left"/>
        <w:rPr>
          <w:rFonts w:asciiTheme="majorEastAsia" w:eastAsiaTheme="majorEastAsia" w:hAnsiTheme="majorEastAsia"/>
          <w:sz w:val="24"/>
        </w:rPr>
      </w:pPr>
    </w:p>
    <w:p w14:paraId="6F23F55F" w14:textId="77777777" w:rsidR="00482020" w:rsidRDefault="00482020" w:rsidP="00482020">
      <w:pPr>
        <w:spacing w:line="400" w:lineRule="exact"/>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输出信号额定输出功率70瓦，在400欧姆负载情况下最大输出功率可达105瓦（参见附录a）调整轨道电路可根据轨道电路的具体情况通过输出端子的不同连接获得十种不同的发送电平对移频信号,进行自检测故障时给出报警及N+1冗余运用的转换条件。</w:t>
      </w:r>
      <w:bookmarkStart w:id="31" w:name="_Toc7106"/>
      <w:bookmarkStart w:id="32" w:name="_Toc18951"/>
    </w:p>
    <w:p w14:paraId="518935EC" w14:textId="77777777" w:rsidR="00482020" w:rsidRDefault="00482020" w:rsidP="00482020">
      <w:pPr>
        <w:spacing w:line="400" w:lineRule="exact"/>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其中构成发送器主要功率输出器件的是功放部分，由于ZPW-2000的输出形式基本可以认为是同音频放大器等效。所以,以甲类功放输出为例（见图3-3-1）,其中输出及两个晶体管永远处于导通状态所以功耗产热较大，其静态工作点为最大值的二分之一,可以有效放大整个波形,但是整体始终处于工作状态,尤其是引入电网中的谐波参数影响(输入电源含有较多的高频成分)使得功率晶体管有时处于饱和状态引起功率陡然上升,散热情况不足时常会导致故障。</w:t>
      </w:r>
      <w:bookmarkEnd w:id="31"/>
      <w:bookmarkEnd w:id="32"/>
    </w:p>
    <w:p w14:paraId="23B3930E" w14:textId="77777777" w:rsidR="00482020" w:rsidRPr="00482020" w:rsidRDefault="00482020" w:rsidP="00E35B21">
      <w:pPr>
        <w:spacing w:line="400" w:lineRule="exact"/>
        <w:jc w:val="center"/>
        <w:rPr>
          <w:rFonts w:asciiTheme="majorEastAsia" w:eastAsiaTheme="majorEastAsia" w:hAnsiTheme="majorEastAsia" w:hint="eastAsia"/>
          <w:sz w:val="24"/>
        </w:rPr>
      </w:pPr>
    </w:p>
    <w:p w14:paraId="5F2B6761" w14:textId="6AD3BB5C" w:rsidR="00A91CCB" w:rsidRDefault="00E35B21">
      <w:pPr>
        <w:spacing w:line="400" w:lineRule="exact"/>
        <w:ind w:firstLineChars="200" w:firstLine="480"/>
        <w:jc w:val="left"/>
        <w:rPr>
          <w:rFonts w:asciiTheme="majorEastAsia" w:eastAsiaTheme="majorEastAsia" w:hAnsiTheme="majorEastAsia"/>
          <w:sz w:val="24"/>
        </w:rPr>
      </w:pPr>
      <w:r>
        <w:rPr>
          <w:rFonts w:asciiTheme="majorEastAsia" w:eastAsiaTheme="majorEastAsia" w:hAnsiTheme="majorEastAsia" w:hint="eastAsia"/>
          <w:noProof/>
          <w:kern w:val="0"/>
          <w:sz w:val="24"/>
        </w:rPr>
        <w:drawing>
          <wp:anchor distT="0" distB="0" distL="114300" distR="114300" simplePos="0" relativeHeight="251661312" behindDoc="0" locked="0" layoutInCell="1" allowOverlap="1" wp14:anchorId="6851A463" wp14:editId="6CB9B289">
            <wp:simplePos x="0" y="0"/>
            <wp:positionH relativeFrom="column">
              <wp:posOffset>1457656</wp:posOffset>
            </wp:positionH>
            <wp:positionV relativeFrom="paragraph">
              <wp:posOffset>1044732</wp:posOffset>
            </wp:positionV>
            <wp:extent cx="2546350" cy="1699260"/>
            <wp:effectExtent l="0" t="0" r="6350" b="0"/>
            <wp:wrapTopAndBottom/>
            <wp:docPr id="1" name="图片 1" descr="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
                    <pic:cNvPicPr>
                      <a:picLocks noChangeAspect="1"/>
                    </pic:cNvPicPr>
                  </pic:nvPicPr>
                  <pic:blipFill>
                    <a:blip r:embed="rId11"/>
                    <a:stretch>
                      <a:fillRect/>
                    </a:stretch>
                  </pic:blipFill>
                  <pic:spPr>
                    <a:xfrm>
                      <a:off x="0" y="0"/>
                      <a:ext cx="2546350" cy="169926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heme="majorEastAsia" w:eastAsiaTheme="majorEastAsia" w:hAnsiTheme="majorEastAsia" w:hint="eastAsia"/>
          <w:sz w:val="24"/>
        </w:rPr>
        <w:t>参考晏城站组合架排列方式,发送器中仅有几个能够得到良好通风(靠近空调的)，个别地点的发送器还会由于阳光直射导致其黑色外壳过热（见图3-3-2），因此不同位置的发送器中环境因素差异较大,寿命差异也较大是导致故障不能统一时间处理的重要问题。</w:t>
      </w:r>
    </w:p>
    <w:p w14:paraId="1F29D160" w14:textId="2A7BCF7D" w:rsidR="00A91CCB" w:rsidRDefault="00000000">
      <w:pPr>
        <w:spacing w:line="400" w:lineRule="exact"/>
        <w:ind w:firstLineChars="200" w:firstLine="480"/>
        <w:jc w:val="center"/>
        <w:rPr>
          <w:rFonts w:asciiTheme="majorEastAsia" w:eastAsiaTheme="majorEastAsia" w:hAnsiTheme="majorEastAsia"/>
          <w:sz w:val="24"/>
        </w:rPr>
      </w:pPr>
      <w:r>
        <w:rPr>
          <w:rFonts w:asciiTheme="majorEastAsia" w:eastAsiaTheme="majorEastAsia" w:hAnsiTheme="majorEastAsia" w:hint="eastAsia"/>
          <w:sz w:val="24"/>
        </w:rPr>
        <w:t>图3</w:t>
      </w:r>
      <w:r>
        <w:rPr>
          <w:rFonts w:asciiTheme="majorEastAsia" w:eastAsiaTheme="majorEastAsia" w:hAnsiTheme="majorEastAsia"/>
          <w:sz w:val="24"/>
        </w:rPr>
        <w:t>-3-2</w:t>
      </w:r>
      <w:r>
        <w:rPr>
          <w:rFonts w:asciiTheme="majorEastAsia" w:eastAsiaTheme="majorEastAsia" w:hAnsiTheme="majorEastAsia" w:hint="eastAsia"/>
          <w:sz w:val="24"/>
        </w:rPr>
        <w:t>机械室内通风示意(其中有阳光直射情况</w:t>
      </w:r>
      <w:r>
        <w:rPr>
          <w:rFonts w:asciiTheme="majorEastAsia" w:eastAsiaTheme="majorEastAsia" w:hAnsiTheme="majorEastAsia"/>
          <w:sz w:val="24"/>
        </w:rPr>
        <w:t>)</w:t>
      </w:r>
    </w:p>
    <w:p w14:paraId="22522140" w14:textId="77777777" w:rsidR="00A91CCB" w:rsidRDefault="00000000">
      <w:pPr>
        <w:spacing w:line="400" w:lineRule="exact"/>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在过去分析环节中往往忽略其器件特性,仅强调巡视环节,因此,特别在此展开分</w:t>
      </w:r>
      <w:r>
        <w:rPr>
          <w:rFonts w:asciiTheme="majorEastAsia" w:eastAsiaTheme="majorEastAsia" w:hAnsiTheme="majorEastAsia" w:hint="eastAsia"/>
          <w:sz w:val="24"/>
        </w:rPr>
        <w:lastRenderedPageBreak/>
        <w:t>析：</w:t>
      </w:r>
    </w:p>
    <w:p w14:paraId="43D251C4" w14:textId="7359C334" w:rsidR="00A91CCB" w:rsidRDefault="00000000">
      <w:pPr>
        <w:spacing w:line="400" w:lineRule="exact"/>
        <w:jc w:val="left"/>
        <w:rPr>
          <w:rFonts w:asciiTheme="majorEastAsia" w:eastAsiaTheme="majorEastAsia" w:hAnsiTheme="majorEastAsia"/>
        </w:rPr>
      </w:pPr>
      <w:r>
        <w:rPr>
          <w:rFonts w:asciiTheme="majorEastAsia" w:eastAsiaTheme="majorEastAsia" w:hAnsiTheme="majorEastAsia" w:hint="eastAsia"/>
          <w:sz w:val="24"/>
        </w:rPr>
        <w:t>晶体管在高温情况下会导致基极开启电压下降,常表现为灵敏度上升（见图3-3-3）,容易对环境噪音敏感,放大无效波形,导致进一步过热,由于发送器常为无风扇设计,且密集排布,对于功率晶体管的要求更为严苛。</w:t>
      </w:r>
    </w:p>
    <w:p w14:paraId="7697AAE9" w14:textId="217A7EA8" w:rsidR="00A91CCB" w:rsidRDefault="00000000">
      <w:pPr>
        <w:pStyle w:val="ql-align-justify"/>
        <w:shd w:val="clear" w:color="auto" w:fill="FFFFFF"/>
        <w:spacing w:before="151" w:beforeAutospacing="0" w:after="432" w:afterAutospacing="0" w:line="400" w:lineRule="exact"/>
        <w:jc w:val="center"/>
        <w:rPr>
          <w:rFonts w:asciiTheme="majorEastAsia" w:eastAsiaTheme="majorEastAsia" w:hAnsiTheme="majorEastAsia"/>
          <w:kern w:val="2"/>
        </w:rPr>
      </w:pPr>
      <w:r>
        <w:rPr>
          <w:rFonts w:asciiTheme="majorEastAsia" w:eastAsiaTheme="majorEastAsia" w:hAnsiTheme="majorEastAsia" w:hint="eastAsia"/>
          <w:noProof/>
        </w:rPr>
        <w:drawing>
          <wp:anchor distT="0" distB="0" distL="114300" distR="114300" simplePos="0" relativeHeight="251662336" behindDoc="0" locked="0" layoutInCell="1" allowOverlap="1" wp14:anchorId="1E0DFD38" wp14:editId="577CAF24">
            <wp:simplePos x="0" y="0"/>
            <wp:positionH relativeFrom="column">
              <wp:posOffset>586740</wp:posOffset>
            </wp:positionH>
            <wp:positionV relativeFrom="paragraph">
              <wp:posOffset>59690</wp:posOffset>
            </wp:positionV>
            <wp:extent cx="4936490" cy="1917065"/>
            <wp:effectExtent l="0" t="0" r="1270" b="3175"/>
            <wp:wrapTopAndBottom/>
            <wp:docPr id="2" name="图片 2"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77"/>
                    <pic:cNvPicPr>
                      <a:picLocks noChangeAspect="1"/>
                    </pic:cNvPicPr>
                  </pic:nvPicPr>
                  <pic:blipFill>
                    <a:blip r:embed="rId12"/>
                    <a:stretch>
                      <a:fillRect/>
                    </a:stretch>
                  </pic:blipFill>
                  <pic:spPr>
                    <a:xfrm>
                      <a:off x="0" y="0"/>
                      <a:ext cx="4936490" cy="1917065"/>
                    </a:xfrm>
                    <a:prstGeom prst="rect">
                      <a:avLst/>
                    </a:prstGeom>
                  </pic:spPr>
                </pic:pic>
              </a:graphicData>
            </a:graphic>
          </wp:anchor>
        </w:drawing>
      </w:r>
      <w:r>
        <w:rPr>
          <w:rFonts w:asciiTheme="majorEastAsia" w:eastAsiaTheme="majorEastAsia" w:hAnsiTheme="majorEastAsia" w:hint="eastAsia"/>
          <w:kern w:val="2"/>
        </w:rPr>
        <w:t>图3-3-3晶体管2n3906温度特性</w:t>
      </w:r>
    </w:p>
    <w:p w14:paraId="33849D43" w14:textId="77777777" w:rsidR="00A91CCB" w:rsidRDefault="00000000">
      <w:pPr>
        <w:pStyle w:val="ql-align-justify"/>
        <w:shd w:val="clear" w:color="auto" w:fill="FFFFFF"/>
        <w:spacing w:before="151" w:beforeAutospacing="0" w:after="432" w:afterAutospacing="0" w:line="400" w:lineRule="exact"/>
      </w:pPr>
      <w:r>
        <w:rPr>
          <w:rFonts w:asciiTheme="majorEastAsia" w:eastAsiaTheme="majorEastAsia" w:hAnsiTheme="majorEastAsia" w:hint="eastAsia"/>
          <w:kern w:val="2"/>
        </w:rPr>
        <w:t xml:space="preserve">   </w:t>
      </w:r>
      <w:r>
        <w:rPr>
          <w:rFonts w:asciiTheme="majorEastAsia" w:eastAsiaTheme="majorEastAsia" w:hAnsiTheme="majorEastAsia" w:cs="Arial" w:hint="eastAsia"/>
          <w:color w:val="191919"/>
        </w:rPr>
        <w:t>此次事故找到了问题所在，给电务段敲响警钟，介于现在技术手段局限性，暂时不能通过更改机械热学结构解决发送器发热问题，但是此类事故突显了值班人员巡视不到位，监测方式落后，管理人员本身存在懈怠，</w:t>
      </w:r>
      <w:r>
        <w:rPr>
          <w:rFonts w:asciiTheme="majorEastAsia" w:eastAsiaTheme="majorEastAsia" w:hAnsiTheme="majorEastAsia" w:hint="eastAsia"/>
        </w:rPr>
        <w:t>针对此类问题就目前情况而言有效解决办法大多为加强巡视，但对于已涉及微机监控的室内部分却少有有效的其他解决方案,导致故障发生过后不能对故障进行重现,阻碍了进一步改进监测系统。</w:t>
      </w:r>
    </w:p>
    <w:p w14:paraId="0191ED7C" w14:textId="77777777" w:rsidR="00A91CCB" w:rsidRDefault="00000000" w:rsidP="00BE45E1">
      <w:pPr>
        <w:pStyle w:val="af7"/>
      </w:pPr>
      <w:bookmarkStart w:id="33" w:name="_Toc5847"/>
      <w:bookmarkStart w:id="34" w:name="_Toc136219057"/>
      <w:r>
        <w:rPr>
          <w:rFonts w:hint="eastAsia"/>
        </w:rPr>
        <w:t>第五章</w:t>
      </w:r>
      <w:r>
        <w:rPr>
          <w:rFonts w:hint="eastAsia"/>
        </w:rPr>
        <w:t xml:space="preserve"> </w:t>
      </w:r>
      <w:r>
        <w:rPr>
          <w:rFonts w:hint="eastAsia"/>
        </w:rPr>
        <w:t>改进铁路信号促进安全运输研究对策</w:t>
      </w:r>
      <w:bookmarkEnd w:id="33"/>
      <w:bookmarkEnd w:id="34"/>
    </w:p>
    <w:p w14:paraId="56504EDD" w14:textId="77777777" w:rsidR="00A91CCB" w:rsidRDefault="00000000" w:rsidP="00BE45E1">
      <w:pPr>
        <w:pStyle w:val="1"/>
      </w:pPr>
      <w:bookmarkStart w:id="35" w:name="_Toc984"/>
      <w:bookmarkStart w:id="36" w:name="_Toc136219058"/>
      <w:r>
        <w:rPr>
          <w:rFonts w:hint="eastAsia"/>
        </w:rPr>
        <w:t>5.1</w:t>
      </w:r>
      <w:r>
        <w:rPr>
          <w:rFonts w:hint="eastAsia"/>
        </w:rPr>
        <w:t>保障铁路信号安全性智能化管控</w:t>
      </w:r>
      <w:bookmarkEnd w:id="35"/>
      <w:bookmarkEnd w:id="36"/>
    </w:p>
    <w:p w14:paraId="61EE638E" w14:textId="77777777" w:rsidR="00A91CCB" w:rsidRDefault="00000000" w:rsidP="00BE45E1">
      <w:pPr>
        <w:pStyle w:val="1"/>
        <w:rPr>
          <w:b/>
        </w:rPr>
      </w:pPr>
      <w:bookmarkStart w:id="37" w:name="_Toc20164"/>
      <w:bookmarkStart w:id="38" w:name="_Toc136219059"/>
      <w:r>
        <w:rPr>
          <w:rFonts w:hint="eastAsia"/>
        </w:rPr>
        <w:t>5.1.1</w:t>
      </w:r>
      <w:r>
        <w:rPr>
          <w:rFonts w:hint="eastAsia"/>
        </w:rPr>
        <w:t>铁路信号相关设备及制度改造</w:t>
      </w:r>
      <w:bookmarkEnd w:id="37"/>
      <w:bookmarkEnd w:id="38"/>
    </w:p>
    <w:p w14:paraId="116E19C7" w14:textId="76DCB20D" w:rsidR="00A91CCB" w:rsidRDefault="00000000">
      <w:pPr>
        <w:spacing w:before="240" w:after="240" w:line="400" w:lineRule="exact"/>
        <w:ind w:firstLineChars="200" w:firstLine="480"/>
        <w:rPr>
          <w:rFonts w:ascii="宋体" w:hAnsi="宋体"/>
          <w:sz w:val="24"/>
        </w:rPr>
      </w:pPr>
      <w:r>
        <w:rPr>
          <w:rFonts w:ascii="宋体" w:hAnsi="宋体" w:hint="eastAsia"/>
          <w:sz w:val="24"/>
        </w:rPr>
        <w:t>铁路信号的正常运行主要通过设备来实现</w:t>
      </w:r>
      <w:r>
        <w:rPr>
          <w:rFonts w:ascii="宋体" w:hAnsi="宋体"/>
          <w:sz w:val="24"/>
        </w:rPr>
        <w:t>，</w:t>
      </w:r>
      <w:r>
        <w:rPr>
          <w:rFonts w:ascii="宋体" w:hAnsi="宋体" w:hint="eastAsia"/>
          <w:sz w:val="24"/>
        </w:rPr>
        <w:t>因此应从设备开始入手来研究提升铁路信号的安全和稳定性。</w:t>
      </w:r>
      <w:r w:rsidR="00AC586B">
        <w:rPr>
          <w:rFonts w:ascii="宋体" w:hAnsi="宋体" w:hint="eastAsia"/>
          <w:sz w:val="24"/>
          <w:vertAlign w:val="superscript"/>
        </w:rPr>
        <w:t>1</w:t>
      </w:r>
      <w:r w:rsidR="00AC586B">
        <w:rPr>
          <w:rFonts w:ascii="宋体" w:hAnsi="宋体"/>
          <w:sz w:val="24"/>
          <w:vertAlign w:val="superscript"/>
        </w:rPr>
        <w:t>0</w:t>
      </w:r>
      <w:r>
        <w:rPr>
          <w:rFonts w:ascii="宋体" w:hAnsi="宋体" w:hint="eastAsia"/>
          <w:color w:val="000000"/>
          <w:sz w:val="24"/>
        </w:rPr>
        <w:t>铁路信号</w:t>
      </w:r>
      <w:r>
        <w:rPr>
          <w:rFonts w:ascii="宋体" w:hAnsi="宋体"/>
          <w:sz w:val="24"/>
        </w:rPr>
        <w:t>通道建立各级、各系统、各类型有关安全生产的信息数据库</w:t>
      </w:r>
      <w:r>
        <w:rPr>
          <w:rFonts w:ascii="宋体" w:hAnsi="宋体" w:hint="eastAsia"/>
          <w:sz w:val="24"/>
        </w:rPr>
        <w:t>，</w:t>
      </w:r>
      <w:r>
        <w:rPr>
          <w:rFonts w:ascii="宋体" w:hAnsi="宋体"/>
          <w:sz w:val="24"/>
        </w:rPr>
        <w:t>根据</w:t>
      </w:r>
      <w:r>
        <w:rPr>
          <w:rFonts w:ascii="宋体" w:hAnsi="宋体" w:hint="eastAsia"/>
          <w:sz w:val="24"/>
        </w:rPr>
        <w:t>安全信息数据库</w:t>
      </w:r>
      <w:r>
        <w:rPr>
          <w:rFonts w:ascii="宋体" w:hAnsi="宋体"/>
          <w:sz w:val="24"/>
        </w:rPr>
        <w:t>可制定出与事故发生的相关信号部门的安全对策</w:t>
      </w:r>
      <w:r>
        <w:rPr>
          <w:rFonts w:ascii="宋体" w:hAnsi="宋体" w:hint="eastAsia"/>
          <w:sz w:val="24"/>
        </w:rPr>
        <w:t>，</w:t>
      </w:r>
      <w:r>
        <w:rPr>
          <w:rFonts w:ascii="宋体" w:hAnsi="宋体"/>
          <w:sz w:val="24"/>
        </w:rPr>
        <w:t>为确保信息库数据的可靠性，应</w:t>
      </w:r>
      <w:r>
        <w:rPr>
          <w:rFonts w:ascii="宋体" w:hAnsi="宋体" w:hint="eastAsia"/>
          <w:sz w:val="24"/>
        </w:rPr>
        <w:t>制定</w:t>
      </w:r>
      <w:r>
        <w:rPr>
          <w:rFonts w:ascii="宋体" w:hAnsi="宋体"/>
          <w:sz w:val="24"/>
        </w:rPr>
        <w:t>严格的信息上报制度，并制订相应的企业法规、奖惩办法，为全面、客观的运用信息，分析原因，</w:t>
      </w:r>
      <w:r>
        <w:rPr>
          <w:rFonts w:ascii="宋体" w:hAnsi="宋体" w:hint="eastAsia"/>
          <w:sz w:val="24"/>
        </w:rPr>
        <w:t>做出</w:t>
      </w:r>
      <w:r>
        <w:rPr>
          <w:rFonts w:ascii="宋体" w:hAnsi="宋体"/>
          <w:sz w:val="24"/>
        </w:rPr>
        <w:t>决策，打下扎实的基础。加速安装机车三项设备和</w:t>
      </w:r>
      <w:r>
        <w:rPr>
          <w:rFonts w:ascii="宋体" w:hAnsi="宋体" w:hint="eastAsia"/>
          <w:sz w:val="24"/>
        </w:rPr>
        <w:t>各项</w:t>
      </w:r>
      <w:r>
        <w:rPr>
          <w:rFonts w:ascii="宋体" w:hAnsi="宋体"/>
          <w:sz w:val="24"/>
        </w:rPr>
        <w:t>监督装置</w:t>
      </w:r>
      <w:r>
        <w:rPr>
          <w:rFonts w:ascii="宋体" w:hAnsi="宋体" w:hint="eastAsia"/>
          <w:sz w:val="24"/>
        </w:rPr>
        <w:t>；</w:t>
      </w:r>
      <w:r>
        <w:rPr>
          <w:rFonts w:ascii="宋体" w:hAnsi="宋体"/>
          <w:sz w:val="24"/>
        </w:rPr>
        <w:t>非集中联锁车站股道</w:t>
      </w:r>
      <w:r>
        <w:rPr>
          <w:rFonts w:ascii="宋体" w:hAnsi="宋体" w:hint="eastAsia"/>
          <w:sz w:val="24"/>
        </w:rPr>
        <w:t>增</w:t>
      </w:r>
      <w:r>
        <w:rPr>
          <w:rFonts w:ascii="宋体" w:hAnsi="宋体"/>
          <w:sz w:val="24"/>
        </w:rPr>
        <w:t>加轨道电路，并纳人</w:t>
      </w:r>
      <w:r>
        <w:rPr>
          <w:rFonts w:ascii="宋体" w:hAnsi="宋体" w:hint="eastAsia"/>
          <w:sz w:val="24"/>
        </w:rPr>
        <w:t>联锁；</w:t>
      </w:r>
      <w:r>
        <w:rPr>
          <w:rFonts w:ascii="宋体" w:hAnsi="宋体"/>
          <w:sz w:val="24"/>
        </w:rPr>
        <w:t>采用先进监测</w:t>
      </w:r>
      <w:r>
        <w:rPr>
          <w:rFonts w:ascii="宋体" w:hAnsi="宋体"/>
          <w:sz w:val="24"/>
        </w:rPr>
        <w:lastRenderedPageBreak/>
        <w:t>设备并联网，逐步</w:t>
      </w:r>
      <w:r>
        <w:rPr>
          <w:rFonts w:ascii="宋体" w:hAnsi="宋体" w:hint="eastAsia"/>
          <w:sz w:val="24"/>
        </w:rPr>
        <w:t>修</w:t>
      </w:r>
      <w:r>
        <w:rPr>
          <w:rFonts w:ascii="宋体" w:hAnsi="宋体"/>
          <w:sz w:val="24"/>
        </w:rPr>
        <w:t>改周期修为控制</w:t>
      </w:r>
      <w:r>
        <w:rPr>
          <w:rFonts w:ascii="宋体" w:hAnsi="宋体" w:hint="eastAsia"/>
          <w:sz w:val="24"/>
        </w:rPr>
        <w:t>；</w:t>
      </w:r>
      <w:r>
        <w:rPr>
          <w:rFonts w:ascii="宋体" w:hAnsi="宋体"/>
          <w:sz w:val="24"/>
        </w:rPr>
        <w:t>加强岗位责任制，严格执行作业程序</w:t>
      </w:r>
      <w:r>
        <w:rPr>
          <w:rFonts w:ascii="宋体" w:hAnsi="宋体" w:hint="eastAsia"/>
          <w:sz w:val="24"/>
        </w:rPr>
        <w:t>；</w:t>
      </w:r>
      <w:r>
        <w:rPr>
          <w:rFonts w:ascii="宋体" w:hAnsi="宋体"/>
          <w:sz w:val="24"/>
        </w:rPr>
        <w:t>提高职工素质</w:t>
      </w:r>
      <w:r>
        <w:rPr>
          <w:rFonts w:ascii="宋体" w:hAnsi="宋体" w:hint="eastAsia"/>
          <w:sz w:val="24"/>
        </w:rPr>
        <w:t>；</w:t>
      </w:r>
      <w:r>
        <w:rPr>
          <w:rFonts w:ascii="宋体" w:hAnsi="宋体"/>
          <w:sz w:val="24"/>
        </w:rPr>
        <w:t>优化停电方案</w:t>
      </w:r>
      <w:r>
        <w:rPr>
          <w:rFonts w:ascii="宋体" w:hAnsi="宋体" w:hint="eastAsia"/>
          <w:sz w:val="24"/>
        </w:rPr>
        <w:t>；</w:t>
      </w:r>
      <w:r>
        <w:rPr>
          <w:rFonts w:ascii="宋体" w:hAnsi="宋体"/>
          <w:sz w:val="24"/>
        </w:rPr>
        <w:t>改变分散式的维修制度</w:t>
      </w:r>
      <w:r>
        <w:rPr>
          <w:rFonts w:ascii="宋体" w:hAnsi="宋体" w:hint="eastAsia"/>
          <w:sz w:val="24"/>
        </w:rPr>
        <w:t>，因地制宜改进设备维护周期</w:t>
      </w:r>
      <w:r>
        <w:rPr>
          <w:rFonts w:ascii="宋体" w:hAnsi="宋体"/>
          <w:sz w:val="24"/>
        </w:rPr>
        <w:t>。</w:t>
      </w:r>
    </w:p>
    <w:p w14:paraId="47DF9CF1" w14:textId="5DE19A54" w:rsidR="00A91CCB" w:rsidRPr="00AC586B" w:rsidRDefault="00000000">
      <w:pPr>
        <w:spacing w:line="400" w:lineRule="exact"/>
        <w:ind w:firstLine="480"/>
        <w:rPr>
          <w:rFonts w:ascii="宋体" w:hAnsi="宋体"/>
          <w:sz w:val="24"/>
          <w:vertAlign w:val="superscript"/>
        </w:rPr>
      </w:pPr>
      <w:r>
        <w:rPr>
          <w:rFonts w:ascii="宋体" w:hAnsi="宋体"/>
          <w:sz w:val="24"/>
        </w:rPr>
        <w:t>安全管理方面，应有真实的微观积累，才能</w:t>
      </w:r>
      <w:r>
        <w:rPr>
          <w:rFonts w:ascii="宋体" w:hAnsi="宋体" w:hint="eastAsia"/>
          <w:sz w:val="24"/>
        </w:rPr>
        <w:t>做出</w:t>
      </w:r>
      <w:r>
        <w:rPr>
          <w:rFonts w:ascii="宋体" w:hAnsi="宋体"/>
          <w:sz w:val="24"/>
        </w:rPr>
        <w:t>合理的宏观指导。</w:t>
      </w:r>
      <w:r>
        <w:rPr>
          <w:rFonts w:ascii="宋体" w:hAnsi="宋体" w:hint="eastAsia"/>
          <w:sz w:val="24"/>
        </w:rPr>
        <w:t>具体的改进流程也就需要结合实际具体情况加以参考，可以通过制定标准化、规范化的管理技术与手段</w:t>
      </w:r>
      <w:r>
        <w:rPr>
          <w:rFonts w:ascii="宋体" w:hAnsi="宋体"/>
          <w:sz w:val="24"/>
        </w:rPr>
        <w:t>，</w:t>
      </w:r>
      <w:r>
        <w:rPr>
          <w:rFonts w:ascii="宋体" w:hAnsi="宋体" w:hint="eastAsia"/>
          <w:sz w:val="24"/>
        </w:rPr>
        <w:t>来推动设备管理工作的全面开展。</w:t>
      </w:r>
      <w:r>
        <w:rPr>
          <w:rFonts w:ascii="宋体" w:hAnsi="宋体"/>
          <w:sz w:val="24"/>
        </w:rPr>
        <w:t>由各运营部门有关工程技术人员组成各级安全技术分析的非常设机构，建立部门间关系事故概念，定期进行局、分局级横向联合分析，研究系统安全的主要对策及部门间相关对策，供决策机构参考，采纳后则必须相互制约，共同完成。建立关系事故概念和部门相关对策，能提高各部门职工的整体安全思想，减少</w:t>
      </w:r>
      <w:r>
        <w:rPr>
          <w:rFonts w:ascii="宋体" w:hAnsi="宋体" w:hint="eastAsia"/>
          <w:sz w:val="24"/>
        </w:rPr>
        <w:t>纠纷。</w:t>
      </w:r>
      <w:r w:rsidR="00AC586B">
        <w:rPr>
          <w:rFonts w:ascii="宋体" w:hAnsi="宋体" w:hint="eastAsia"/>
          <w:sz w:val="24"/>
          <w:vertAlign w:val="superscript"/>
        </w:rPr>
        <w:t>1</w:t>
      </w:r>
      <w:r w:rsidR="00AC586B">
        <w:rPr>
          <w:rFonts w:ascii="宋体" w:hAnsi="宋体"/>
          <w:sz w:val="24"/>
          <w:vertAlign w:val="superscript"/>
        </w:rPr>
        <w:t>1</w:t>
      </w:r>
    </w:p>
    <w:p w14:paraId="6894A57C" w14:textId="77777777" w:rsidR="00A91CCB" w:rsidRDefault="00000000" w:rsidP="00BE45E1">
      <w:pPr>
        <w:pStyle w:val="1"/>
        <w:rPr>
          <w:b/>
        </w:rPr>
      </w:pPr>
      <w:bookmarkStart w:id="39" w:name="_Toc20710"/>
      <w:bookmarkStart w:id="40" w:name="_Toc136219060"/>
      <w:r>
        <w:rPr>
          <w:rFonts w:hint="eastAsia"/>
        </w:rPr>
        <w:t>5.1.2</w:t>
      </w:r>
      <w:r>
        <w:rPr>
          <w:rFonts w:hint="eastAsia"/>
        </w:rPr>
        <w:t>建立铁路信号集成化管理</w:t>
      </w:r>
      <w:bookmarkEnd w:id="39"/>
      <w:bookmarkEnd w:id="40"/>
    </w:p>
    <w:p w14:paraId="299D8161" w14:textId="77777777" w:rsidR="00A91CCB" w:rsidRDefault="00000000">
      <w:pPr>
        <w:spacing w:line="400" w:lineRule="exact"/>
        <w:ind w:firstLineChars="200" w:firstLine="480"/>
        <w:rPr>
          <w:rFonts w:ascii="宋体" w:hAnsi="宋体"/>
          <w:sz w:val="24"/>
        </w:rPr>
      </w:pPr>
      <w:r>
        <w:rPr>
          <w:rFonts w:ascii="宋体" w:hAnsi="宋体"/>
          <w:sz w:val="24"/>
        </w:rPr>
        <w:t>信号间接关系的险性事故平均占全局险性事故的</w:t>
      </w:r>
      <w:r>
        <w:rPr>
          <w:rFonts w:ascii="宋体" w:hAnsi="宋体" w:hint="eastAsia"/>
          <w:sz w:val="24"/>
        </w:rPr>
        <w:t>一半</w:t>
      </w:r>
      <w:r>
        <w:rPr>
          <w:rFonts w:ascii="宋体" w:hAnsi="宋体"/>
          <w:sz w:val="24"/>
        </w:rPr>
        <w:t>，它既显示出信号在运输安全中举足轻重的作用，也表明了在提高</w:t>
      </w:r>
      <w:r>
        <w:rPr>
          <w:rFonts w:ascii="宋体" w:hAnsi="宋体" w:hint="eastAsia"/>
          <w:sz w:val="24"/>
        </w:rPr>
        <w:t>铁路</w:t>
      </w:r>
      <w:r>
        <w:rPr>
          <w:rFonts w:ascii="宋体" w:hAnsi="宋体"/>
          <w:sz w:val="24"/>
        </w:rPr>
        <w:t>系统安全方面的巨大潜力。</w:t>
      </w:r>
      <w:r>
        <w:rPr>
          <w:rFonts w:ascii="宋体" w:hAnsi="宋体" w:hint="eastAsia"/>
          <w:sz w:val="24"/>
        </w:rPr>
        <w:t>在设备管理工作的过程中</w:t>
      </w:r>
      <w:r>
        <w:rPr>
          <w:rFonts w:ascii="宋体" w:hAnsi="宋体"/>
          <w:sz w:val="24"/>
        </w:rPr>
        <w:t>，</w:t>
      </w:r>
      <w:r>
        <w:rPr>
          <w:rFonts w:ascii="宋体" w:hAnsi="宋体" w:hint="eastAsia"/>
          <w:sz w:val="24"/>
        </w:rPr>
        <w:t>不要仅对传统技术设备进行维护</w:t>
      </w:r>
      <w:r>
        <w:rPr>
          <w:rFonts w:ascii="宋体" w:hAnsi="宋体"/>
          <w:sz w:val="24"/>
        </w:rPr>
        <w:t>，</w:t>
      </w:r>
      <w:r>
        <w:rPr>
          <w:rFonts w:ascii="宋体" w:hAnsi="宋体" w:hint="eastAsia"/>
          <w:sz w:val="24"/>
        </w:rPr>
        <w:t>还必须对前沿科技手段加以重视</w:t>
      </w:r>
      <w:r>
        <w:rPr>
          <w:rFonts w:ascii="宋体" w:hAnsi="宋体"/>
          <w:sz w:val="24"/>
        </w:rPr>
        <w:t>，</w:t>
      </w:r>
      <w:r>
        <w:rPr>
          <w:rFonts w:ascii="宋体" w:hAnsi="宋体" w:hint="eastAsia"/>
          <w:sz w:val="24"/>
        </w:rPr>
        <w:t>并适时引入新型技术设备</w:t>
      </w:r>
      <w:r>
        <w:rPr>
          <w:rFonts w:ascii="宋体" w:hAnsi="宋体"/>
          <w:sz w:val="24"/>
        </w:rPr>
        <w:t>，</w:t>
      </w:r>
      <w:r>
        <w:rPr>
          <w:rFonts w:ascii="宋体" w:hAnsi="宋体" w:hint="eastAsia"/>
          <w:sz w:val="24"/>
        </w:rPr>
        <w:t>加大对系统和产品的维护力量</w:t>
      </w:r>
      <w:r>
        <w:rPr>
          <w:rFonts w:ascii="宋体" w:hAnsi="宋体"/>
          <w:sz w:val="24"/>
        </w:rPr>
        <w:t>，</w:t>
      </w:r>
      <w:r>
        <w:rPr>
          <w:rFonts w:ascii="宋体" w:hAnsi="宋体" w:hint="eastAsia"/>
          <w:sz w:val="24"/>
        </w:rPr>
        <w:t>为设备的生产安全保驾护航。在整个铁路体系覆盖范围内逐步形成一种适应当前实际状况的全新铁路信号集成化运行平台</w:t>
      </w:r>
      <w:r>
        <w:rPr>
          <w:rFonts w:ascii="宋体" w:hAnsi="宋体"/>
          <w:sz w:val="24"/>
        </w:rPr>
        <w:t>，</w:t>
      </w:r>
      <w:r>
        <w:rPr>
          <w:rFonts w:ascii="宋体" w:hAnsi="宋体" w:hint="eastAsia"/>
          <w:sz w:val="24"/>
        </w:rPr>
        <w:t>在铁路信号管理控制系统中引入了多模块的集成管理方法</w:t>
      </w:r>
      <w:r>
        <w:rPr>
          <w:rFonts w:ascii="宋体" w:hAnsi="宋体"/>
          <w:sz w:val="24"/>
        </w:rPr>
        <w:t>，</w:t>
      </w:r>
      <w:r>
        <w:rPr>
          <w:rFonts w:ascii="宋体" w:hAnsi="宋体" w:hint="eastAsia"/>
          <w:sz w:val="24"/>
        </w:rPr>
        <w:t>把信息处理、装备、运行、维修、电力系统、车辆调度与控制等所有工作整合起来</w:t>
      </w:r>
      <w:r>
        <w:rPr>
          <w:rFonts w:ascii="宋体" w:hAnsi="宋体"/>
          <w:sz w:val="24"/>
        </w:rPr>
        <w:t>，</w:t>
      </w:r>
      <w:r>
        <w:rPr>
          <w:rFonts w:ascii="宋体" w:hAnsi="宋体" w:hint="eastAsia"/>
          <w:sz w:val="24"/>
        </w:rPr>
        <w:t>从而达到对铁路的信号网络系统集成化管理</w:t>
      </w:r>
      <w:r>
        <w:rPr>
          <w:rFonts w:ascii="宋体" w:hAnsi="宋体"/>
          <w:sz w:val="24"/>
        </w:rPr>
        <w:t>，</w:t>
      </w:r>
      <w:r>
        <w:rPr>
          <w:rFonts w:ascii="宋体" w:hAnsi="宋体" w:hint="eastAsia"/>
          <w:sz w:val="24"/>
        </w:rPr>
        <w:t>进而提高铁路整体信号系统的稳定和安全；最后</w:t>
      </w:r>
      <w:r>
        <w:rPr>
          <w:rFonts w:ascii="宋体" w:hAnsi="宋体"/>
          <w:sz w:val="24"/>
        </w:rPr>
        <w:t>，</w:t>
      </w:r>
      <w:r>
        <w:rPr>
          <w:rFonts w:ascii="宋体" w:hAnsi="宋体" w:hint="eastAsia"/>
          <w:sz w:val="24"/>
        </w:rPr>
        <w:t>还必须强化对信号控制系统中硬件基础设备的检查管理</w:t>
      </w:r>
      <w:r>
        <w:rPr>
          <w:rFonts w:ascii="宋体" w:hAnsi="宋体"/>
          <w:sz w:val="24"/>
        </w:rPr>
        <w:t>，</w:t>
      </w:r>
      <w:r>
        <w:rPr>
          <w:rFonts w:ascii="宋体" w:hAnsi="宋体" w:hint="eastAsia"/>
          <w:sz w:val="24"/>
        </w:rPr>
        <w:t>及时清除不合格产品</w:t>
      </w:r>
      <w:r>
        <w:rPr>
          <w:rFonts w:ascii="宋体" w:hAnsi="宋体"/>
          <w:sz w:val="24"/>
        </w:rPr>
        <w:t>，</w:t>
      </w:r>
      <w:r>
        <w:rPr>
          <w:rFonts w:ascii="宋体" w:hAnsi="宋体" w:hint="eastAsia"/>
          <w:sz w:val="24"/>
        </w:rPr>
        <w:t>并购买最先进的新型技术设备</w:t>
      </w:r>
      <w:r>
        <w:rPr>
          <w:rFonts w:ascii="宋体" w:hAnsi="宋体"/>
          <w:sz w:val="24"/>
        </w:rPr>
        <w:t>，</w:t>
      </w:r>
      <w:r>
        <w:rPr>
          <w:rFonts w:ascii="宋体" w:hAnsi="宋体" w:hint="eastAsia"/>
          <w:sz w:val="24"/>
        </w:rPr>
        <w:t>对设备实施更新换代。</w:t>
      </w:r>
      <w:r>
        <w:rPr>
          <w:rFonts w:ascii="宋体" w:hAnsi="宋体"/>
          <w:sz w:val="24"/>
        </w:rPr>
        <w:t>总之，应通过对相关部门的设备、制度改革来提高系统安全程度。</w:t>
      </w:r>
    </w:p>
    <w:p w14:paraId="1A793F55" w14:textId="77777777" w:rsidR="00A91CCB" w:rsidRDefault="00000000">
      <w:pPr>
        <w:spacing w:line="400" w:lineRule="exact"/>
        <w:ind w:firstLineChars="200" w:firstLine="480"/>
        <w:rPr>
          <w:rFonts w:ascii="宋体" w:hAnsi="宋体"/>
          <w:sz w:val="24"/>
        </w:rPr>
      </w:pPr>
      <w:r>
        <w:rPr>
          <w:rFonts w:ascii="宋体" w:hAnsi="宋体" w:hint="eastAsia"/>
          <w:sz w:val="24"/>
        </w:rPr>
        <w:t>例如济南电务段这几年来正是按照这种思路做了大量工作，使各系统安全得到了较大的改善。加强大数据以及所有检查监控监测数据分析工作，设备管理标准化，现场作业规范化工作。以及轨料，轨旁设备管理标准化。强化设备源头管理，不断提高设备质量。凡是发生问题必须专业分析，是集团公司，站段参加一线安委会，生产会制度，拉网式全员设备检查。强化对车间，班组现场包保检查。根据需要定期、不定期地召开联席会议，定期开展职工教育培训，积极组织各类练兵比武活动，评选鼓励各级优秀职工，不良方面及时纳入考核。</w:t>
      </w:r>
    </w:p>
    <w:p w14:paraId="387F523B" w14:textId="49A8BC3A" w:rsidR="00A91CCB" w:rsidRDefault="00000000">
      <w:pPr>
        <w:spacing w:line="400" w:lineRule="exact"/>
        <w:ind w:firstLineChars="200" w:firstLine="480"/>
        <w:rPr>
          <w:rFonts w:ascii="宋体" w:hAnsi="宋体"/>
          <w:sz w:val="24"/>
        </w:rPr>
      </w:pPr>
      <w:r>
        <w:rPr>
          <w:rFonts w:ascii="宋体" w:hAnsi="宋体" w:hint="eastAsia"/>
          <w:sz w:val="24"/>
        </w:rPr>
        <w:t>在开展铁路信号安全管理创新研究的过程中</w:t>
      </w:r>
      <w:r>
        <w:rPr>
          <w:rFonts w:ascii="宋体" w:hAnsi="宋体"/>
          <w:sz w:val="24"/>
        </w:rPr>
        <w:t>，</w:t>
      </w:r>
      <w:r>
        <w:rPr>
          <w:rFonts w:ascii="宋体" w:hAnsi="宋体" w:hint="eastAsia"/>
          <w:sz w:val="24"/>
        </w:rPr>
        <w:t>务必把新信息技术的有效运用作为重点关注的内容</w:t>
      </w:r>
      <w:r>
        <w:rPr>
          <w:rFonts w:ascii="宋体" w:hAnsi="宋体"/>
          <w:sz w:val="24"/>
        </w:rPr>
        <w:t>，</w:t>
      </w:r>
      <w:r>
        <w:rPr>
          <w:rFonts w:ascii="宋体" w:hAnsi="宋体" w:hint="eastAsia"/>
          <w:sz w:val="24"/>
        </w:rPr>
        <w:t>以确保铁路信号管理系统的安全管理措施能够更加完整的满足新信息技术资源的普遍使用需求</w:t>
      </w:r>
      <w:r>
        <w:rPr>
          <w:rFonts w:ascii="宋体" w:hAnsi="宋体"/>
          <w:sz w:val="24"/>
        </w:rPr>
        <w:t>，</w:t>
      </w:r>
      <w:r>
        <w:rPr>
          <w:rFonts w:ascii="宋体" w:hAnsi="宋体" w:hint="eastAsia"/>
          <w:sz w:val="24"/>
        </w:rPr>
        <w:t>为系统的安全管理措施提供更加高效的技术支持。目前国家大</w:t>
      </w:r>
      <w:r>
        <w:rPr>
          <w:rFonts w:ascii="宋体" w:hAnsi="宋体" w:hint="eastAsia"/>
          <w:sz w:val="24"/>
        </w:rPr>
        <w:lastRenderedPageBreak/>
        <w:t>力新修高铁线路，高铁采用更为先进前沿的信号设备装置，与传统普速铁路相比控制系统各方面更加精密可靠</w:t>
      </w:r>
      <w:r>
        <w:rPr>
          <w:rFonts w:ascii="宋体" w:hAnsi="宋体"/>
          <w:sz w:val="24"/>
        </w:rPr>
        <w:t>，</w:t>
      </w:r>
      <w:r>
        <w:rPr>
          <w:rFonts w:ascii="宋体" w:hAnsi="宋体" w:hint="eastAsia"/>
          <w:sz w:val="24"/>
        </w:rPr>
        <w:t>应推动普铁信号设备高标准化发展向高铁先进的信号设备看齐，如加速推动系统原有n+1冗余设计为1+1冗余设计，即改为每一个系统组件均配置一个备品，增强系统的容错性，使铁路信号控制系统的管理技术及应用</w:t>
      </w:r>
      <w:r>
        <w:rPr>
          <w:rFonts w:ascii="宋体" w:hAnsi="宋体"/>
          <w:sz w:val="24"/>
        </w:rPr>
        <w:t>，</w:t>
      </w:r>
      <w:r>
        <w:rPr>
          <w:rFonts w:ascii="宋体" w:hAnsi="宋体" w:hint="eastAsia"/>
          <w:sz w:val="24"/>
        </w:rPr>
        <w:t>能够比较全面地满足故障导向安全技术的具体使用需求。要加大系统对外界隐患的分析预判技术的重视</w:t>
      </w:r>
      <w:r>
        <w:rPr>
          <w:rFonts w:ascii="宋体" w:hAnsi="宋体"/>
          <w:sz w:val="24"/>
        </w:rPr>
        <w:t>，</w:t>
      </w:r>
      <w:r>
        <w:rPr>
          <w:rFonts w:ascii="宋体" w:hAnsi="宋体" w:hint="eastAsia"/>
          <w:sz w:val="24"/>
        </w:rPr>
        <w:t>还特别要对作用于快速移动态势下的铁路行车的信号设备潜在故障辨识需求进行全面分析</w:t>
      </w:r>
      <w:r>
        <w:rPr>
          <w:rFonts w:ascii="宋体" w:hAnsi="宋体"/>
          <w:sz w:val="24"/>
        </w:rPr>
        <w:t>，</w:t>
      </w:r>
      <w:r>
        <w:rPr>
          <w:rFonts w:ascii="宋体" w:hAnsi="宋体" w:hint="eastAsia"/>
          <w:sz w:val="24"/>
        </w:rPr>
        <w:t>以确保系统控制能够和互联网信息技术进行高效融合</w:t>
      </w:r>
      <w:r>
        <w:rPr>
          <w:rFonts w:ascii="宋体" w:hAnsi="宋体"/>
          <w:sz w:val="24"/>
        </w:rPr>
        <w:t>，</w:t>
      </w:r>
      <w:r>
        <w:rPr>
          <w:rFonts w:ascii="宋体" w:hAnsi="宋体" w:hint="eastAsia"/>
          <w:sz w:val="24"/>
        </w:rPr>
        <w:t>在铁路设备相关故障的辨识效率和精准性管理等方面取得显著进步。</w:t>
      </w:r>
      <w:r w:rsidR="00AC586B">
        <w:rPr>
          <w:vertAlign w:val="superscript"/>
        </w:rPr>
        <w:t>12</w:t>
      </w:r>
      <w:r>
        <w:rPr>
          <w:rFonts w:hint="eastAsia"/>
          <w:sz w:val="24"/>
        </w:rPr>
        <w:t>如设计智能分析数据系统，以自动识别采集数据进行后台分析，及时掌握各种故障隐患发生的可能性。</w:t>
      </w:r>
      <w:r>
        <w:rPr>
          <w:rFonts w:ascii="宋体" w:hAnsi="宋体" w:hint="eastAsia"/>
          <w:sz w:val="24"/>
        </w:rPr>
        <w:t>要加大对自动一体化关键技术的重视</w:t>
      </w:r>
      <w:r>
        <w:rPr>
          <w:rFonts w:ascii="宋体" w:hAnsi="宋体"/>
          <w:sz w:val="24"/>
        </w:rPr>
        <w:t>，</w:t>
      </w:r>
      <w:r>
        <w:rPr>
          <w:rFonts w:ascii="宋体" w:hAnsi="宋体" w:hint="eastAsia"/>
          <w:sz w:val="24"/>
        </w:rPr>
        <w:t>特别要对此关键技术与新信息技术资源整合运用方面的明显优势进行分析</w:t>
      </w:r>
      <w:r>
        <w:rPr>
          <w:rFonts w:ascii="宋体" w:hAnsi="宋体"/>
          <w:sz w:val="24"/>
        </w:rPr>
        <w:t>，</w:t>
      </w:r>
      <w:r>
        <w:rPr>
          <w:rFonts w:ascii="宋体" w:hAnsi="宋体" w:hint="eastAsia"/>
          <w:sz w:val="24"/>
        </w:rPr>
        <w:t>从而使铁路信号管理系统在实施具体改进的过程中</w:t>
      </w:r>
      <w:r>
        <w:rPr>
          <w:rFonts w:ascii="宋体" w:hAnsi="宋体"/>
          <w:sz w:val="24"/>
        </w:rPr>
        <w:t>，</w:t>
      </w:r>
      <w:r>
        <w:rPr>
          <w:rFonts w:ascii="宋体" w:hAnsi="宋体" w:hint="eastAsia"/>
          <w:sz w:val="24"/>
        </w:rPr>
        <w:t>可以比较全面的融合新网络与技术设备的实际使用需求。</w:t>
      </w:r>
    </w:p>
    <w:p w14:paraId="07827DAD" w14:textId="77777777" w:rsidR="00A91CCB" w:rsidRDefault="00000000" w:rsidP="00BE45E1">
      <w:pPr>
        <w:pStyle w:val="1"/>
      </w:pPr>
      <w:bookmarkStart w:id="41" w:name="_Toc6082"/>
      <w:bookmarkStart w:id="42" w:name="_Toc136219061"/>
      <w:r>
        <w:rPr>
          <w:rFonts w:hint="eastAsia"/>
        </w:rPr>
        <w:t>5.2</w:t>
      </w:r>
      <w:r>
        <w:rPr>
          <w:rFonts w:hint="eastAsia"/>
        </w:rPr>
        <w:t>铁路信号监测系统巡视维护升级</w:t>
      </w:r>
      <w:bookmarkEnd w:id="41"/>
      <w:bookmarkEnd w:id="42"/>
    </w:p>
    <w:p w14:paraId="341BF9F7" w14:textId="77777777" w:rsidR="00A91CCB" w:rsidRDefault="00000000" w:rsidP="00BE45E1">
      <w:pPr>
        <w:pStyle w:val="1"/>
        <w:rPr>
          <w:b/>
        </w:rPr>
      </w:pPr>
      <w:bookmarkStart w:id="43" w:name="_Toc136219062"/>
      <w:r>
        <w:rPr>
          <w:rFonts w:hint="eastAsia"/>
        </w:rPr>
        <w:t>5.2.1</w:t>
      </w:r>
      <w:r>
        <w:rPr>
          <w:rFonts w:hint="eastAsia"/>
        </w:rPr>
        <w:t>信号监测系统改进</w:t>
      </w:r>
      <w:bookmarkEnd w:id="43"/>
    </w:p>
    <w:p w14:paraId="30514156" w14:textId="0982DCF3" w:rsidR="00A91CCB" w:rsidRPr="008C4304" w:rsidRDefault="00000000">
      <w:pPr>
        <w:spacing w:line="400" w:lineRule="exact"/>
        <w:ind w:firstLineChars="200" w:firstLine="480"/>
        <w:jc w:val="left"/>
        <w:rPr>
          <w:rFonts w:ascii="黑体" w:eastAsia="黑体" w:hAnsi="黑体" w:cs="黑体"/>
          <w:b/>
          <w:sz w:val="28"/>
          <w:szCs w:val="28"/>
          <w:vertAlign w:val="superscript"/>
        </w:rPr>
      </w:pPr>
      <w:r>
        <w:rPr>
          <w:rFonts w:asciiTheme="majorEastAsia" w:eastAsiaTheme="majorEastAsia" w:hAnsiTheme="majorEastAsia" w:hint="eastAsia"/>
          <w:sz w:val="24"/>
        </w:rPr>
        <w:t>在交通运输系统,尤其是铁路运输系统中,电气化程度高,信息量大,维护电类设备稳定运行是保证运输安全的一个重要条件</w:t>
      </w:r>
      <w:r>
        <w:rPr>
          <w:rFonts w:asciiTheme="majorEastAsia" w:eastAsiaTheme="majorEastAsia" w:hAnsiTheme="majorEastAsia"/>
          <w:sz w:val="24"/>
        </w:rPr>
        <w:t>.</w:t>
      </w:r>
      <w:r>
        <w:rPr>
          <w:rFonts w:asciiTheme="majorEastAsia" w:eastAsiaTheme="majorEastAsia" w:hAnsiTheme="majorEastAsia" w:hint="eastAsia"/>
          <w:sz w:val="24"/>
        </w:rPr>
        <w:t>对于电类设备常见的故障又多可由环境参数变化引起,对于稳定运行的设备来说,稳定的空间环境又是一个基本要素</w:t>
      </w:r>
      <w:r>
        <w:rPr>
          <w:rFonts w:ascii="宋体" w:hAnsi="宋体" w:hint="eastAsia"/>
          <w:sz w:val="24"/>
        </w:rPr>
        <w:t>改善铁路信号系统的安全性能就离不开监测设备系统保障</w:t>
      </w:r>
      <w:r>
        <w:rPr>
          <w:rFonts w:ascii="宋体" w:hAnsi="宋体"/>
          <w:sz w:val="24"/>
        </w:rPr>
        <w:t>，</w:t>
      </w:r>
      <w:r>
        <w:rPr>
          <w:rFonts w:ascii="宋体" w:hAnsi="宋体" w:hint="eastAsia"/>
          <w:sz w:val="24"/>
        </w:rPr>
        <w:t>它同时也是对列车整体运营控制系统的重要补充设施</w:t>
      </w:r>
      <w:r>
        <w:rPr>
          <w:rFonts w:ascii="宋体" w:hAnsi="宋体"/>
          <w:sz w:val="24"/>
        </w:rPr>
        <w:t>，</w:t>
      </w:r>
      <w:r>
        <w:rPr>
          <w:rFonts w:ascii="宋体" w:hAnsi="宋体" w:hint="eastAsia"/>
          <w:sz w:val="24"/>
        </w:rPr>
        <w:t>需要加强对它的维修与检查。</w:t>
      </w:r>
      <w:r w:rsidR="00E00D15">
        <w:rPr>
          <w:rFonts w:ascii="宋体" w:hAnsi="宋体" w:hint="eastAsia"/>
          <w:sz w:val="24"/>
          <w:vertAlign w:val="superscript"/>
        </w:rPr>
        <w:t>1</w:t>
      </w:r>
      <w:r w:rsidR="00E00D15">
        <w:rPr>
          <w:rFonts w:ascii="宋体" w:hAnsi="宋体"/>
          <w:sz w:val="24"/>
          <w:vertAlign w:val="superscript"/>
        </w:rPr>
        <w:t>3</w:t>
      </w:r>
      <w:r>
        <w:rPr>
          <w:rFonts w:ascii="宋体" w:hAnsi="宋体" w:hint="eastAsia"/>
          <w:sz w:val="24"/>
        </w:rPr>
        <w:t>对地面信号设施的检测</w:t>
      </w:r>
      <w:r>
        <w:rPr>
          <w:rFonts w:ascii="宋体" w:hAnsi="宋体"/>
          <w:sz w:val="24"/>
        </w:rPr>
        <w:t>，</w:t>
      </w:r>
      <w:r>
        <w:rPr>
          <w:rFonts w:ascii="宋体" w:hAnsi="宋体" w:hint="eastAsia"/>
          <w:sz w:val="24"/>
        </w:rPr>
        <w:t>其内容主要涉及对区域设施、列车设施、道岔密贴等监测与报警工作，使维护管理人员能够适时更新设备</w:t>
      </w:r>
      <w:r>
        <w:rPr>
          <w:rFonts w:ascii="宋体" w:hAnsi="宋体"/>
          <w:sz w:val="24"/>
        </w:rPr>
        <w:t>，</w:t>
      </w:r>
      <w:r>
        <w:rPr>
          <w:rFonts w:ascii="宋体" w:hAnsi="宋体" w:hint="eastAsia"/>
          <w:sz w:val="24"/>
        </w:rPr>
        <w:t>从而降低对列车运行过程的影响</w:t>
      </w:r>
      <w:r>
        <w:rPr>
          <w:rFonts w:ascii="宋体" w:hAnsi="宋体"/>
          <w:sz w:val="24"/>
        </w:rPr>
        <w:t>，</w:t>
      </w:r>
      <w:r>
        <w:rPr>
          <w:rFonts w:ascii="宋体" w:hAnsi="宋体" w:hint="eastAsia"/>
          <w:sz w:val="24"/>
        </w:rPr>
        <w:t>避免事故发生。它可以通过定期自主检测信号设施的电气特性、记载车站工作人员的运行过程、记录和回放设备故障状况等，主要是通过对现场设备状态和实际运行状况测量</w:t>
      </w:r>
      <w:r>
        <w:rPr>
          <w:rFonts w:ascii="宋体" w:hAnsi="宋体"/>
          <w:sz w:val="24"/>
        </w:rPr>
        <w:t>，</w:t>
      </w:r>
      <w:r>
        <w:rPr>
          <w:rFonts w:ascii="宋体" w:hAnsi="宋体" w:hint="eastAsia"/>
          <w:sz w:val="24"/>
        </w:rPr>
        <w:t>并加以保存</w:t>
      </w:r>
      <w:r>
        <w:rPr>
          <w:rFonts w:ascii="宋体" w:hAnsi="宋体"/>
          <w:sz w:val="24"/>
        </w:rPr>
        <w:t>，</w:t>
      </w:r>
      <w:r>
        <w:rPr>
          <w:rFonts w:ascii="宋体" w:hAnsi="宋体" w:hint="eastAsia"/>
          <w:sz w:val="24"/>
        </w:rPr>
        <w:t>在需要时输出结果，但输出结果采取的是比较单一的单点采集，对外界天气、湿度等不可控因素无法提供更具参考性数据，容易影响分析结果的可靠性。应改进原有的单点采集为多点采集，对各类设备设施的位置状态监测才能更为合理可靠，改善原有该装置也是提高行车安全、降低事故概率、开展事故分析、改善作业效果和提升作业技术水平的重要途径。铁路信号设备安全性主要在于其基本构成组件的复杂度的降低,建立起简单而有效的监测巡视方式及开展事故总结是避免此类事故发生的重要办法。</w:t>
      </w:r>
      <w:r w:rsidR="008C4304">
        <w:rPr>
          <w:rFonts w:ascii="宋体" w:hAnsi="宋体" w:hint="eastAsia"/>
          <w:sz w:val="24"/>
          <w:vertAlign w:val="superscript"/>
        </w:rPr>
        <w:t>1</w:t>
      </w:r>
      <w:r w:rsidR="008C4304">
        <w:rPr>
          <w:rFonts w:ascii="宋体" w:hAnsi="宋体"/>
          <w:sz w:val="24"/>
          <w:vertAlign w:val="superscript"/>
        </w:rPr>
        <w:t>4</w:t>
      </w:r>
    </w:p>
    <w:p w14:paraId="38445A75" w14:textId="77777777" w:rsidR="00A91CCB" w:rsidRDefault="00000000" w:rsidP="00BE45E1">
      <w:pPr>
        <w:pStyle w:val="1"/>
        <w:rPr>
          <w:b/>
        </w:rPr>
      </w:pPr>
      <w:bookmarkStart w:id="44" w:name="_Toc136219063"/>
      <w:r>
        <w:rPr>
          <w:rFonts w:hint="eastAsia"/>
        </w:rPr>
        <w:lastRenderedPageBreak/>
        <w:t>5.2.2</w:t>
      </w:r>
      <w:r>
        <w:rPr>
          <w:rFonts w:hint="eastAsia"/>
        </w:rPr>
        <w:t>监测巡视事故案例分析改进</w:t>
      </w:r>
      <w:bookmarkEnd w:id="44"/>
    </w:p>
    <w:p w14:paraId="314F08A8" w14:textId="77777777" w:rsidR="00A91CCB" w:rsidRDefault="00000000">
      <w:pPr>
        <w:spacing w:line="400" w:lineRule="exact"/>
        <w:ind w:firstLineChars="200" w:firstLine="480"/>
        <w:rPr>
          <w:rFonts w:asciiTheme="majorEastAsia" w:eastAsiaTheme="majorEastAsia" w:hAnsiTheme="majorEastAsia"/>
          <w:sz w:val="24"/>
        </w:rPr>
      </w:pPr>
      <w:r>
        <w:rPr>
          <w:rFonts w:asciiTheme="majorEastAsia" w:eastAsiaTheme="majorEastAsia" w:hAnsiTheme="majorEastAsia" w:hint="eastAsia"/>
          <w:sz w:val="24"/>
        </w:rPr>
        <w:t>对于某站的情况,在对2</w:t>
      </w:r>
      <w:r>
        <w:rPr>
          <w:rFonts w:asciiTheme="majorEastAsia" w:eastAsiaTheme="majorEastAsia" w:hAnsiTheme="majorEastAsia"/>
          <w:sz w:val="24"/>
        </w:rPr>
        <w:t>02</w:t>
      </w:r>
      <w:r>
        <w:rPr>
          <w:rFonts w:asciiTheme="majorEastAsia" w:eastAsiaTheme="majorEastAsia" w:hAnsiTheme="majorEastAsia" w:hint="eastAsia"/>
          <w:sz w:val="24"/>
        </w:rPr>
        <w:t>0年发生相关过热故障进行分时统计,其统计结果与预测情况(季节温度变化</w:t>
      </w:r>
      <w:r>
        <w:rPr>
          <w:rFonts w:asciiTheme="majorEastAsia" w:eastAsiaTheme="majorEastAsia" w:hAnsiTheme="majorEastAsia"/>
          <w:sz w:val="24"/>
        </w:rPr>
        <w:t>)</w:t>
      </w:r>
      <w:r>
        <w:rPr>
          <w:rFonts w:asciiTheme="majorEastAsia" w:eastAsiaTheme="majorEastAsia" w:hAnsiTheme="majorEastAsia" w:hint="eastAsia"/>
          <w:sz w:val="24"/>
        </w:rPr>
        <w:t>大致相关。现有解决方案中缺少对于室内多种设备过热进行检测的办法，参考某局高铁管理办法,现提出以下解决方案:</w:t>
      </w:r>
    </w:p>
    <w:p w14:paraId="400BD9D1" w14:textId="77777777" w:rsidR="00A91CCB" w:rsidRDefault="00000000">
      <w:pPr>
        <w:pStyle w:val="af6"/>
        <w:numPr>
          <w:ilvl w:val="0"/>
          <w:numId w:val="1"/>
        </w:numPr>
        <w:spacing w:line="400" w:lineRule="exact"/>
        <w:ind w:firstLineChars="0"/>
        <w:rPr>
          <w:rFonts w:asciiTheme="majorEastAsia" w:eastAsiaTheme="majorEastAsia" w:hAnsiTheme="majorEastAsia"/>
          <w:sz w:val="24"/>
        </w:rPr>
      </w:pPr>
      <w:r>
        <w:rPr>
          <w:rFonts w:asciiTheme="majorEastAsia" w:eastAsiaTheme="majorEastAsia" w:hAnsiTheme="majorEastAsia" w:hint="eastAsia"/>
          <w:sz w:val="24"/>
        </w:rPr>
        <w:t>使用红外非接触式测温或红外热成像对机械室进行巡视</w:t>
      </w:r>
    </w:p>
    <w:p w14:paraId="21AFF707" w14:textId="77777777" w:rsidR="00A91CCB" w:rsidRDefault="00000000">
      <w:pPr>
        <w:pStyle w:val="af6"/>
        <w:numPr>
          <w:ilvl w:val="0"/>
          <w:numId w:val="1"/>
        </w:numPr>
        <w:spacing w:line="400" w:lineRule="exact"/>
        <w:ind w:firstLineChars="0"/>
        <w:rPr>
          <w:rFonts w:asciiTheme="majorEastAsia" w:eastAsiaTheme="majorEastAsia" w:hAnsiTheme="majorEastAsia"/>
          <w:sz w:val="24"/>
        </w:rPr>
      </w:pPr>
      <w:r>
        <w:rPr>
          <w:rFonts w:asciiTheme="majorEastAsia" w:eastAsiaTheme="majorEastAsia" w:hAnsiTheme="majorEastAsia" w:hint="eastAsia"/>
          <w:sz w:val="24"/>
        </w:rPr>
        <w:t>对于易发热重点设备全部启用温度贴纸,每日定期巡检标签，检验设备发热情况，方便故障后立即查找（见图5.2对比）</w:t>
      </w:r>
    </w:p>
    <w:p w14:paraId="76A481AF" w14:textId="77777777" w:rsidR="00A91CCB" w:rsidRDefault="00000000">
      <w:pPr>
        <w:pStyle w:val="af6"/>
        <w:numPr>
          <w:ilvl w:val="0"/>
          <w:numId w:val="1"/>
        </w:numPr>
        <w:spacing w:line="400" w:lineRule="exact"/>
        <w:ind w:firstLineChars="0"/>
        <w:rPr>
          <w:rFonts w:asciiTheme="majorEastAsia" w:eastAsiaTheme="majorEastAsia" w:hAnsiTheme="majorEastAsia"/>
          <w:sz w:val="24"/>
        </w:rPr>
      </w:pPr>
      <w:r>
        <w:rPr>
          <w:rFonts w:asciiTheme="majorEastAsia" w:eastAsiaTheme="majorEastAsia" w:hAnsiTheme="majorEastAsia" w:hint="eastAsia"/>
          <w:sz w:val="24"/>
        </w:rPr>
        <w:t>对发送器寿命建立温度动态预测</w:t>
      </w:r>
    </w:p>
    <w:p w14:paraId="201014FB" w14:textId="77777777" w:rsidR="00A91CCB" w:rsidRDefault="00000000">
      <w:pPr>
        <w:pStyle w:val="af6"/>
        <w:numPr>
          <w:ilvl w:val="0"/>
          <w:numId w:val="1"/>
        </w:numPr>
        <w:spacing w:line="400" w:lineRule="exact"/>
        <w:ind w:firstLineChars="0"/>
        <w:rPr>
          <w:rFonts w:asciiTheme="majorEastAsia" w:eastAsiaTheme="majorEastAsia" w:hAnsiTheme="majorEastAsia"/>
          <w:sz w:val="24"/>
        </w:rPr>
      </w:pPr>
      <w:r>
        <w:rPr>
          <w:rFonts w:asciiTheme="majorEastAsia" w:eastAsiaTheme="majorEastAsia" w:hAnsiTheme="majorEastAsia" w:hint="eastAsia"/>
          <w:sz w:val="24"/>
        </w:rPr>
        <w:t>其他自动温度检测方案</w:t>
      </w:r>
    </w:p>
    <w:p w14:paraId="2401A525" w14:textId="77777777" w:rsidR="00A91CCB" w:rsidRDefault="00000000">
      <w:pPr>
        <w:pStyle w:val="af6"/>
        <w:spacing w:line="400" w:lineRule="exact"/>
        <w:ind w:firstLineChars="0" w:firstLine="0"/>
        <w:jc w:val="center"/>
        <w:rPr>
          <w:rFonts w:asciiTheme="majorEastAsia" w:eastAsiaTheme="majorEastAsia" w:hAnsiTheme="majorEastAsia"/>
          <w:sz w:val="24"/>
        </w:rPr>
      </w:pPr>
      <w:r>
        <w:rPr>
          <w:rFonts w:asciiTheme="majorEastAsia" w:eastAsiaTheme="majorEastAsia" w:hAnsiTheme="majorEastAsia" w:hint="eastAsia"/>
          <w:noProof/>
          <w:sz w:val="24"/>
        </w:rPr>
        <w:drawing>
          <wp:anchor distT="0" distB="0" distL="114300" distR="114300" simplePos="0" relativeHeight="251664384" behindDoc="0" locked="0" layoutInCell="1" allowOverlap="1" wp14:anchorId="47F7F0EE" wp14:editId="0DE2A58B">
            <wp:simplePos x="0" y="0"/>
            <wp:positionH relativeFrom="column">
              <wp:posOffset>2766060</wp:posOffset>
            </wp:positionH>
            <wp:positionV relativeFrom="paragraph">
              <wp:posOffset>13970</wp:posOffset>
            </wp:positionV>
            <wp:extent cx="2137410" cy="1286510"/>
            <wp:effectExtent l="0" t="0" r="11430" b="8890"/>
            <wp:wrapSquare wrapText="bothSides"/>
            <wp:docPr id="6" name="图片 6" descr="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67"/>
                    <pic:cNvPicPr>
                      <a:picLocks noChangeAspect="1"/>
                    </pic:cNvPicPr>
                  </pic:nvPicPr>
                  <pic:blipFill>
                    <a:blip r:embed="rId13"/>
                    <a:stretch>
                      <a:fillRect/>
                    </a:stretch>
                  </pic:blipFill>
                  <pic:spPr>
                    <a:xfrm>
                      <a:off x="0" y="0"/>
                      <a:ext cx="2137410" cy="1286510"/>
                    </a:xfrm>
                    <a:prstGeom prst="rect">
                      <a:avLst/>
                    </a:prstGeom>
                  </pic:spPr>
                </pic:pic>
              </a:graphicData>
            </a:graphic>
          </wp:anchor>
        </w:drawing>
      </w:r>
      <w:r>
        <w:rPr>
          <w:rFonts w:asciiTheme="majorEastAsia" w:eastAsiaTheme="majorEastAsia" w:hAnsiTheme="majorEastAsia" w:hint="eastAsia"/>
          <w:noProof/>
          <w:sz w:val="24"/>
        </w:rPr>
        <w:drawing>
          <wp:anchor distT="0" distB="0" distL="114300" distR="114300" simplePos="0" relativeHeight="251663360" behindDoc="0" locked="0" layoutInCell="1" allowOverlap="1" wp14:anchorId="4AF5791F" wp14:editId="463479DF">
            <wp:simplePos x="0" y="0"/>
            <wp:positionH relativeFrom="column">
              <wp:posOffset>655955</wp:posOffset>
            </wp:positionH>
            <wp:positionV relativeFrom="paragraph">
              <wp:posOffset>13335</wp:posOffset>
            </wp:positionV>
            <wp:extent cx="2103755" cy="1296670"/>
            <wp:effectExtent l="0" t="0" r="14605" b="13970"/>
            <wp:wrapTopAndBottom/>
            <wp:docPr id="5" name="图片 5"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23"/>
                    <pic:cNvPicPr>
                      <a:picLocks noChangeAspect="1"/>
                    </pic:cNvPicPr>
                  </pic:nvPicPr>
                  <pic:blipFill>
                    <a:blip r:embed="rId14"/>
                    <a:srcRect r="-389" b="7328"/>
                    <a:stretch>
                      <a:fillRect/>
                    </a:stretch>
                  </pic:blipFill>
                  <pic:spPr>
                    <a:xfrm>
                      <a:off x="0" y="0"/>
                      <a:ext cx="2103755" cy="1296670"/>
                    </a:xfrm>
                    <a:prstGeom prst="rect">
                      <a:avLst/>
                    </a:prstGeom>
                  </pic:spPr>
                </pic:pic>
              </a:graphicData>
            </a:graphic>
          </wp:anchor>
        </w:drawing>
      </w:r>
      <w:r>
        <w:rPr>
          <w:rFonts w:asciiTheme="majorEastAsia" w:eastAsiaTheme="majorEastAsia" w:hAnsiTheme="majorEastAsia" w:hint="eastAsia"/>
          <w:sz w:val="24"/>
        </w:rPr>
        <w:t>图5.2 使用温度贴前后（左：使用前，右：使用后）</w:t>
      </w:r>
    </w:p>
    <w:p w14:paraId="6E294C9D" w14:textId="77777777" w:rsidR="00A91CCB" w:rsidRDefault="00000000">
      <w:pPr>
        <w:spacing w:line="400" w:lineRule="exact"/>
        <w:ind w:firstLineChars="200" w:firstLine="480"/>
        <w:rPr>
          <w:rFonts w:asciiTheme="majorEastAsia" w:eastAsiaTheme="majorEastAsia" w:hAnsiTheme="majorEastAsia"/>
          <w:sz w:val="24"/>
        </w:rPr>
      </w:pPr>
      <w:r>
        <w:rPr>
          <w:rFonts w:asciiTheme="majorEastAsia" w:eastAsiaTheme="majorEastAsia" w:hAnsiTheme="majorEastAsia" w:hint="eastAsia"/>
          <w:sz w:val="24"/>
        </w:rPr>
        <w:t>在将该解决方案与工区万某等讨论后,大家一致同意,认为方案可行,并着手进行改进实施。</w:t>
      </w:r>
    </w:p>
    <w:p w14:paraId="416D0A83" w14:textId="77777777" w:rsidR="00A91CCB" w:rsidRDefault="00000000">
      <w:pPr>
        <w:pStyle w:val="af6"/>
        <w:numPr>
          <w:ilvl w:val="0"/>
          <w:numId w:val="2"/>
        </w:numPr>
        <w:spacing w:line="400" w:lineRule="exact"/>
        <w:ind w:firstLineChars="0"/>
        <w:rPr>
          <w:rFonts w:asciiTheme="majorEastAsia" w:eastAsiaTheme="majorEastAsia" w:hAnsiTheme="majorEastAsia"/>
          <w:sz w:val="24"/>
        </w:rPr>
      </w:pPr>
      <w:r>
        <w:rPr>
          <w:rFonts w:asciiTheme="majorEastAsia" w:eastAsiaTheme="majorEastAsia" w:hAnsiTheme="majorEastAsia" w:hint="eastAsia"/>
          <w:sz w:val="24"/>
        </w:rPr>
        <w:t>万某等值班人员反应在使用红外热成像设备时比红外单点测温数据更加全面,且重复性机械劳动大为减小,使得测量过程简单快速,不会因为过于形式化导致的忽略情况。</w:t>
      </w:r>
    </w:p>
    <w:p w14:paraId="0F391796" w14:textId="77777777" w:rsidR="00A91CCB" w:rsidRDefault="00000000">
      <w:pPr>
        <w:pStyle w:val="af6"/>
        <w:numPr>
          <w:ilvl w:val="0"/>
          <w:numId w:val="2"/>
        </w:numPr>
        <w:spacing w:line="400" w:lineRule="exact"/>
        <w:ind w:firstLineChars="0"/>
        <w:rPr>
          <w:rFonts w:asciiTheme="majorEastAsia" w:eastAsiaTheme="majorEastAsia" w:hAnsiTheme="majorEastAsia"/>
          <w:sz w:val="24"/>
        </w:rPr>
      </w:pPr>
      <w:r>
        <w:rPr>
          <w:rFonts w:asciiTheme="majorEastAsia" w:eastAsiaTheme="majorEastAsia" w:hAnsiTheme="majorEastAsia" w:hint="eastAsia"/>
          <w:sz w:val="24"/>
        </w:rPr>
        <w:t>郑某等专职室内维护人员对于非接触式测温认为其测温器不能自动以数据库类型记录温度条目,只能采取传统手动填写方式会大大降低数据准确度,并且非电子化数据难以进行统计分析。</w:t>
      </w:r>
    </w:p>
    <w:p w14:paraId="1C4AA0B9" w14:textId="77777777" w:rsidR="00A91CCB" w:rsidRDefault="00000000">
      <w:pPr>
        <w:pStyle w:val="af6"/>
        <w:numPr>
          <w:ilvl w:val="0"/>
          <w:numId w:val="2"/>
        </w:numPr>
        <w:spacing w:line="400" w:lineRule="exact"/>
        <w:ind w:firstLineChars="0"/>
        <w:rPr>
          <w:rFonts w:asciiTheme="majorEastAsia" w:eastAsiaTheme="majorEastAsia" w:hAnsiTheme="majorEastAsia"/>
          <w:sz w:val="24"/>
        </w:rPr>
      </w:pPr>
      <w:r>
        <w:rPr>
          <w:rFonts w:asciiTheme="majorEastAsia" w:eastAsiaTheme="majorEastAsia" w:hAnsiTheme="majorEastAsia" w:hint="eastAsia"/>
          <w:sz w:val="24"/>
        </w:rPr>
        <w:t>王某等老同志认为此设备价格过于高昂,维护需要时刻注意。</w:t>
      </w:r>
    </w:p>
    <w:p w14:paraId="76049AC4" w14:textId="77777777" w:rsidR="00A91CCB" w:rsidRDefault="00000000">
      <w:pPr>
        <w:spacing w:line="400" w:lineRule="exact"/>
        <w:ind w:firstLineChars="200" w:firstLine="480"/>
        <w:rPr>
          <w:rFonts w:asciiTheme="majorEastAsia" w:eastAsiaTheme="majorEastAsia" w:hAnsiTheme="majorEastAsia"/>
          <w:sz w:val="24"/>
        </w:rPr>
      </w:pPr>
      <w:r>
        <w:rPr>
          <w:rFonts w:asciiTheme="majorEastAsia" w:eastAsiaTheme="majorEastAsia" w:hAnsiTheme="majorEastAsia" w:hint="eastAsia"/>
          <w:sz w:val="24"/>
        </w:rPr>
        <w:t>综上所述，采用一定形式的温度测试办法(后测</w:t>
      </w:r>
      <w:r>
        <w:rPr>
          <w:rFonts w:asciiTheme="majorEastAsia" w:eastAsiaTheme="majorEastAsia" w:hAnsiTheme="majorEastAsia"/>
          <w:sz w:val="24"/>
        </w:rPr>
        <w:t>)</w:t>
      </w:r>
      <w:r>
        <w:rPr>
          <w:rFonts w:asciiTheme="majorEastAsia" w:eastAsiaTheme="majorEastAsia" w:hAnsiTheme="majorEastAsia" w:hint="eastAsia"/>
          <w:sz w:val="24"/>
        </w:rPr>
        <w:t>能够在故障未发生或发生后及时发现，并且对于其他由于过热引起的问题具有可移植性。在提高设备稳定性的同时降低劳动强度,是有效的解决办法。但对于郑某所提出的问题目前尚未能够进行解决,目前计划在下一阶段进行数据采集的优化。</w:t>
      </w:r>
    </w:p>
    <w:p w14:paraId="29B24EEF" w14:textId="77777777" w:rsidR="00A91CCB" w:rsidRDefault="00000000">
      <w:pPr>
        <w:spacing w:line="400" w:lineRule="exact"/>
        <w:ind w:firstLineChars="200" w:firstLine="480"/>
        <w:rPr>
          <w:rFonts w:asciiTheme="majorEastAsia" w:eastAsiaTheme="majorEastAsia" w:hAnsiTheme="majorEastAsia"/>
          <w:sz w:val="24"/>
        </w:rPr>
      </w:pPr>
      <w:r>
        <w:rPr>
          <w:rFonts w:asciiTheme="majorEastAsia" w:eastAsiaTheme="majorEastAsia" w:hAnsiTheme="majorEastAsia" w:hint="eastAsia"/>
          <w:sz w:val="24"/>
        </w:rPr>
        <w:t>改进前与改进后的对比反思：以计算机检测系统为例,</w:t>
      </w:r>
      <w:r>
        <w:rPr>
          <w:rFonts w:asciiTheme="majorEastAsia" w:eastAsiaTheme="majorEastAsia" w:hAnsiTheme="majorEastAsia"/>
          <w:sz w:val="24"/>
        </w:rPr>
        <w:t>202</w:t>
      </w:r>
      <w:r>
        <w:rPr>
          <w:rFonts w:asciiTheme="majorEastAsia" w:eastAsiaTheme="majorEastAsia" w:hAnsiTheme="majorEastAsia" w:hint="eastAsia"/>
          <w:sz w:val="24"/>
        </w:rPr>
        <w:t>0年9月,由于长时间的高温系统卡死,分析后认为同样为设备过热导致,将上述解决方案套用后(错开易卡时间对个人计算机进行冷却以及清灰处理</w:t>
      </w:r>
      <w:r>
        <w:rPr>
          <w:rFonts w:asciiTheme="majorEastAsia" w:eastAsiaTheme="majorEastAsia" w:hAnsiTheme="majorEastAsia"/>
          <w:sz w:val="24"/>
        </w:rPr>
        <w:t>)</w:t>
      </w:r>
      <w:r>
        <w:rPr>
          <w:rFonts w:asciiTheme="majorEastAsia" w:eastAsiaTheme="majorEastAsia" w:hAnsiTheme="majorEastAsia" w:hint="eastAsia"/>
          <w:sz w:val="24"/>
        </w:rPr>
        <w:t>,找到其高发时间并且减少了卡死的时长。由此建立2</w:t>
      </w:r>
      <w:r>
        <w:rPr>
          <w:rFonts w:asciiTheme="majorEastAsia" w:eastAsiaTheme="majorEastAsia" w:hAnsiTheme="majorEastAsia"/>
          <w:sz w:val="24"/>
        </w:rPr>
        <w:t>02</w:t>
      </w:r>
      <w:r>
        <w:rPr>
          <w:rFonts w:asciiTheme="majorEastAsia" w:eastAsiaTheme="majorEastAsia" w:hAnsiTheme="majorEastAsia" w:hint="eastAsia"/>
          <w:sz w:val="24"/>
        </w:rPr>
        <w:t>0年7月后的的温度与故障响应曲线（见图5-3-1）,可以认为导致设备问题的主要原因与气候条件相关,力求同时期故障率大大降低。</w:t>
      </w:r>
    </w:p>
    <w:p w14:paraId="388AF8DF" w14:textId="77777777" w:rsidR="00A91CCB" w:rsidRDefault="00000000">
      <w:pPr>
        <w:spacing w:line="400" w:lineRule="exact"/>
        <w:ind w:firstLineChars="200" w:firstLine="480"/>
        <w:jc w:val="center"/>
        <w:rPr>
          <w:rFonts w:asciiTheme="majorEastAsia" w:eastAsiaTheme="majorEastAsia" w:hAnsiTheme="majorEastAsia"/>
          <w:sz w:val="24"/>
        </w:rPr>
      </w:pPr>
      <w:r>
        <w:rPr>
          <w:rFonts w:asciiTheme="majorEastAsia" w:eastAsiaTheme="majorEastAsia" w:hAnsiTheme="majorEastAsia" w:hint="eastAsia"/>
          <w:noProof/>
          <w:sz w:val="24"/>
        </w:rPr>
        <w:lastRenderedPageBreak/>
        <w:drawing>
          <wp:anchor distT="0" distB="0" distL="114300" distR="114300" simplePos="0" relativeHeight="251665408" behindDoc="0" locked="0" layoutInCell="1" allowOverlap="1" wp14:anchorId="66343128" wp14:editId="7B4EC0DE">
            <wp:simplePos x="0" y="0"/>
            <wp:positionH relativeFrom="column">
              <wp:posOffset>777240</wp:posOffset>
            </wp:positionH>
            <wp:positionV relativeFrom="paragraph">
              <wp:posOffset>156845</wp:posOffset>
            </wp:positionV>
            <wp:extent cx="4238625" cy="2565400"/>
            <wp:effectExtent l="0" t="0" r="13335" b="10160"/>
            <wp:wrapTopAndBottom/>
            <wp:docPr id="3" name="图片 3"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55"/>
                    <pic:cNvPicPr>
                      <a:picLocks noChangeAspect="1"/>
                    </pic:cNvPicPr>
                  </pic:nvPicPr>
                  <pic:blipFill>
                    <a:blip r:embed="rId15"/>
                    <a:stretch>
                      <a:fillRect/>
                    </a:stretch>
                  </pic:blipFill>
                  <pic:spPr>
                    <a:xfrm>
                      <a:off x="0" y="0"/>
                      <a:ext cx="4238625" cy="2565400"/>
                    </a:xfrm>
                    <a:prstGeom prst="rect">
                      <a:avLst/>
                    </a:prstGeom>
                  </pic:spPr>
                </pic:pic>
              </a:graphicData>
            </a:graphic>
          </wp:anchor>
        </w:drawing>
      </w:r>
    </w:p>
    <w:p w14:paraId="467A58E1" w14:textId="77777777" w:rsidR="00A91CCB" w:rsidRDefault="00000000">
      <w:pPr>
        <w:spacing w:line="400" w:lineRule="exact"/>
        <w:jc w:val="center"/>
        <w:rPr>
          <w:rFonts w:asciiTheme="majorEastAsia" w:eastAsiaTheme="majorEastAsia" w:hAnsiTheme="majorEastAsia"/>
          <w:sz w:val="24"/>
        </w:rPr>
      </w:pPr>
      <w:r>
        <w:rPr>
          <w:rFonts w:asciiTheme="majorEastAsia" w:eastAsiaTheme="majorEastAsia" w:hAnsiTheme="majorEastAsia" w:hint="eastAsia"/>
          <w:sz w:val="24"/>
        </w:rPr>
        <w:t>图5</w:t>
      </w:r>
      <w:r>
        <w:rPr>
          <w:rFonts w:asciiTheme="majorEastAsia" w:eastAsiaTheme="majorEastAsia" w:hAnsiTheme="majorEastAsia"/>
          <w:sz w:val="24"/>
        </w:rPr>
        <w:t>-3-1</w:t>
      </w:r>
      <w:r>
        <w:rPr>
          <w:rFonts w:asciiTheme="majorEastAsia" w:eastAsiaTheme="majorEastAsia" w:hAnsiTheme="majorEastAsia" w:hint="eastAsia"/>
          <w:sz w:val="24"/>
        </w:rPr>
        <w:t>季节温度变化与故障数量曲线</w:t>
      </w:r>
    </w:p>
    <w:p w14:paraId="5EB08FB8" w14:textId="77777777" w:rsidR="00A91CCB" w:rsidRDefault="00A91CCB">
      <w:pPr>
        <w:spacing w:line="400" w:lineRule="exact"/>
        <w:rPr>
          <w:rFonts w:asciiTheme="majorEastAsia" w:eastAsiaTheme="majorEastAsia" w:hAnsiTheme="majorEastAsia"/>
          <w:sz w:val="24"/>
        </w:rPr>
      </w:pPr>
    </w:p>
    <w:p w14:paraId="368679D5" w14:textId="77777777" w:rsidR="00A91CCB" w:rsidRDefault="00000000" w:rsidP="00BE45E1">
      <w:pPr>
        <w:pStyle w:val="af7"/>
      </w:pPr>
      <w:r>
        <w:br w:type="page"/>
      </w:r>
      <w:bookmarkStart w:id="45" w:name="_Toc136219064"/>
      <w:r>
        <w:rPr>
          <w:rFonts w:hint="eastAsia"/>
        </w:rPr>
        <w:lastRenderedPageBreak/>
        <w:t>结论</w:t>
      </w:r>
      <w:bookmarkEnd w:id="45"/>
    </w:p>
    <w:p w14:paraId="5FFCC11C" w14:textId="6AEB89A2" w:rsidR="00A91CCB" w:rsidRDefault="00000000">
      <w:pPr>
        <w:spacing w:before="240" w:after="240" w:line="400" w:lineRule="exact"/>
        <w:ind w:firstLineChars="200" w:firstLine="480"/>
        <w:rPr>
          <w:rFonts w:ascii="宋体" w:hAnsi="宋体"/>
          <w:sz w:val="24"/>
        </w:rPr>
      </w:pPr>
      <w:r>
        <w:rPr>
          <w:rFonts w:ascii="宋体" w:hAnsi="宋体" w:hint="eastAsia"/>
          <w:sz w:val="24"/>
        </w:rPr>
        <w:t>铁路信号随着社会经济与电子信息技术的高速发展</w:t>
      </w:r>
      <w:r>
        <w:rPr>
          <w:rFonts w:ascii="宋体" w:hAnsi="宋体"/>
          <w:sz w:val="24"/>
        </w:rPr>
        <w:t>，</w:t>
      </w:r>
      <w:r>
        <w:rPr>
          <w:rFonts w:ascii="宋体" w:hAnsi="宋体" w:hint="eastAsia"/>
          <w:sz w:val="24"/>
        </w:rPr>
        <w:t>已变成了列车安全运行的重要保障。</w:t>
      </w:r>
      <w:r w:rsidR="008C4304">
        <w:rPr>
          <w:rFonts w:ascii="宋体" w:hAnsi="宋体" w:hint="eastAsia"/>
          <w:sz w:val="24"/>
          <w:vertAlign w:val="superscript"/>
        </w:rPr>
        <w:t>1</w:t>
      </w:r>
      <w:r w:rsidR="008C4304">
        <w:rPr>
          <w:rFonts w:ascii="宋体" w:hAnsi="宋体"/>
          <w:sz w:val="24"/>
          <w:vertAlign w:val="superscript"/>
        </w:rPr>
        <w:t>5</w:t>
      </w:r>
      <w:r>
        <w:rPr>
          <w:rFonts w:ascii="宋体" w:hAnsi="宋体" w:hint="eastAsia"/>
          <w:sz w:val="24"/>
        </w:rPr>
        <w:t>尽管现在系统管理技术和设备自身的使用性能在日益增强</w:t>
      </w:r>
      <w:r>
        <w:rPr>
          <w:rFonts w:ascii="宋体" w:hAnsi="宋体"/>
          <w:sz w:val="24"/>
        </w:rPr>
        <w:t>，</w:t>
      </w:r>
      <w:r>
        <w:rPr>
          <w:rFonts w:ascii="宋体" w:hAnsi="宋体" w:hint="eastAsia"/>
          <w:sz w:val="24"/>
        </w:rPr>
        <w:t>可是在铁路信号实际的信息传递过程中</w:t>
      </w:r>
      <w:r>
        <w:rPr>
          <w:rFonts w:ascii="宋体" w:hAnsi="宋体"/>
          <w:sz w:val="24"/>
        </w:rPr>
        <w:t>，</w:t>
      </w:r>
      <w:r>
        <w:rPr>
          <w:rFonts w:ascii="宋体" w:hAnsi="宋体" w:hint="eastAsia"/>
          <w:sz w:val="24"/>
        </w:rPr>
        <w:t>仍然存在着新技术设备的更新速度还相对较慢、应用率还相对较低，控制系统智能化和集成化水平不高等问题</w:t>
      </w:r>
      <w:r>
        <w:rPr>
          <w:rFonts w:ascii="宋体" w:hAnsi="宋体"/>
          <w:sz w:val="24"/>
        </w:rPr>
        <w:t>，</w:t>
      </w:r>
      <w:r>
        <w:rPr>
          <w:rFonts w:ascii="宋体" w:hAnsi="宋体" w:hint="eastAsia"/>
          <w:sz w:val="24"/>
        </w:rPr>
        <w:t>所以就必须引入新的管理方法实现对铁路信号系统的有效管理。</w:t>
      </w:r>
    </w:p>
    <w:p w14:paraId="7E893C1D" w14:textId="3FBC2206" w:rsidR="00A91CCB" w:rsidRDefault="00000000">
      <w:pPr>
        <w:spacing w:line="400" w:lineRule="exact"/>
        <w:ind w:firstLineChars="200" w:firstLine="480"/>
        <w:jc w:val="left"/>
      </w:pPr>
      <w:r>
        <w:rPr>
          <w:rFonts w:ascii="宋体" w:hAnsi="宋体" w:hint="eastAsia"/>
          <w:sz w:val="24"/>
        </w:rPr>
        <w:t>同时,铁路信号作为铁路整体的重点项目之一,对铁路运输起到了着重要的作用。长期的现场运营证实信号设备对指导列车正常运行、维护行车安全、提升运输质量、降低运营成本和工作强度等方面都展现出十分关键的作用</w:t>
      </w:r>
      <w:r w:rsidR="00E00D15" w:rsidRPr="00E00D15">
        <w:rPr>
          <w:rFonts w:ascii="宋体" w:hAnsi="宋体" w:hint="eastAsia"/>
          <w:sz w:val="24"/>
          <w:vertAlign w:val="superscript"/>
        </w:rPr>
        <w:t>1</w:t>
      </w:r>
      <w:r w:rsidR="00E00D15" w:rsidRPr="00E00D15">
        <w:rPr>
          <w:rFonts w:ascii="宋体" w:hAnsi="宋体"/>
          <w:sz w:val="24"/>
          <w:vertAlign w:val="superscript"/>
        </w:rPr>
        <w:t>6</w:t>
      </w:r>
      <w:r>
        <w:rPr>
          <w:rFonts w:ascii="宋体" w:hAnsi="宋体" w:hint="eastAsia"/>
          <w:sz w:val="24"/>
        </w:rPr>
        <w:t>铁路信号与运输的安全性以及效率息息相关</w:t>
      </w:r>
      <w:r>
        <w:rPr>
          <w:rFonts w:ascii="宋体" w:hAnsi="宋体"/>
          <w:sz w:val="24"/>
        </w:rPr>
        <w:t>，</w:t>
      </w:r>
      <w:r>
        <w:rPr>
          <w:rFonts w:ascii="宋体" w:hAnsi="宋体" w:hint="eastAsia"/>
          <w:sz w:val="24"/>
        </w:rPr>
        <w:t>所以</w:t>
      </w:r>
      <w:r>
        <w:rPr>
          <w:rFonts w:ascii="宋体" w:hAnsi="宋体"/>
          <w:sz w:val="24"/>
        </w:rPr>
        <w:t>，</w:t>
      </w:r>
      <w:r>
        <w:rPr>
          <w:rFonts w:ascii="宋体" w:hAnsi="宋体" w:hint="eastAsia"/>
          <w:sz w:val="24"/>
        </w:rPr>
        <w:t>我们应该就此加强关注</w:t>
      </w:r>
      <w:r>
        <w:rPr>
          <w:rFonts w:ascii="宋体" w:hAnsi="宋体"/>
          <w:sz w:val="24"/>
        </w:rPr>
        <w:t>，</w:t>
      </w:r>
      <w:r>
        <w:rPr>
          <w:rFonts w:ascii="宋体" w:hAnsi="宋体" w:hint="eastAsia"/>
          <w:sz w:val="24"/>
        </w:rPr>
        <w:t>对信号相关的设施做好维护</w:t>
      </w:r>
      <w:r>
        <w:rPr>
          <w:rFonts w:ascii="宋体" w:hAnsi="宋体"/>
          <w:sz w:val="24"/>
        </w:rPr>
        <w:t>，</w:t>
      </w:r>
      <w:r>
        <w:rPr>
          <w:rFonts w:ascii="宋体" w:hAnsi="宋体" w:hint="eastAsia"/>
          <w:sz w:val="24"/>
        </w:rPr>
        <w:t>并建立起切实可行的措施和更加细致的规定。铁路信号所包含的基本设施</w:t>
      </w:r>
      <w:r>
        <w:rPr>
          <w:rFonts w:ascii="宋体" w:hAnsi="宋体"/>
          <w:sz w:val="24"/>
        </w:rPr>
        <w:t>，</w:t>
      </w:r>
      <w:r>
        <w:rPr>
          <w:rFonts w:ascii="宋体" w:hAnsi="宋体" w:hint="eastAsia"/>
          <w:sz w:val="24"/>
        </w:rPr>
        <w:t>有关的工作人员都要增进对它的认知和理解</w:t>
      </w:r>
      <w:r>
        <w:rPr>
          <w:rFonts w:ascii="宋体" w:hAnsi="宋体"/>
          <w:sz w:val="24"/>
        </w:rPr>
        <w:t>，</w:t>
      </w:r>
      <w:r>
        <w:rPr>
          <w:rFonts w:ascii="宋体" w:hAnsi="宋体" w:hint="eastAsia"/>
          <w:sz w:val="24"/>
        </w:rPr>
        <w:t>保持其运转的正常。而铁路信号的体系和各项设备系统</w:t>
      </w:r>
      <w:r>
        <w:rPr>
          <w:rFonts w:ascii="宋体" w:hAnsi="宋体"/>
          <w:sz w:val="24"/>
        </w:rPr>
        <w:t>，</w:t>
      </w:r>
      <w:r>
        <w:rPr>
          <w:rFonts w:ascii="宋体" w:hAnsi="宋体" w:hint="eastAsia"/>
          <w:sz w:val="24"/>
        </w:rPr>
        <w:t>就更需要对它加以细致的了解与掌握</w:t>
      </w:r>
      <w:r>
        <w:rPr>
          <w:rFonts w:ascii="宋体" w:hAnsi="宋体"/>
          <w:sz w:val="24"/>
        </w:rPr>
        <w:t>，</w:t>
      </w:r>
      <w:r>
        <w:rPr>
          <w:rFonts w:ascii="宋体" w:hAnsi="宋体" w:hint="eastAsia"/>
          <w:sz w:val="24"/>
        </w:rPr>
        <w:t>为铁路信号系统优化做铺垫</w:t>
      </w:r>
      <w:r>
        <w:rPr>
          <w:rFonts w:ascii="宋体" w:hAnsi="宋体"/>
          <w:sz w:val="24"/>
        </w:rPr>
        <w:t>，</w:t>
      </w:r>
      <w:r>
        <w:rPr>
          <w:rFonts w:ascii="宋体" w:hAnsi="宋体" w:hint="eastAsia"/>
          <w:sz w:val="24"/>
        </w:rPr>
        <w:t>为社会和民生发展做出进一步贡献。通过寻求最佳的铁路信号改进方法</w:t>
      </w:r>
      <w:r>
        <w:rPr>
          <w:rFonts w:ascii="宋体" w:hAnsi="宋体"/>
          <w:sz w:val="24"/>
        </w:rPr>
        <w:t>，</w:t>
      </w:r>
      <w:r>
        <w:rPr>
          <w:rFonts w:ascii="宋体" w:hAnsi="宋体" w:hint="eastAsia"/>
          <w:sz w:val="24"/>
        </w:rPr>
        <w:t>才能在经济与技术可行的条件下</w:t>
      </w:r>
      <w:r>
        <w:rPr>
          <w:rFonts w:ascii="宋体" w:hAnsi="宋体"/>
          <w:sz w:val="24"/>
        </w:rPr>
        <w:t>，</w:t>
      </w:r>
      <w:r>
        <w:rPr>
          <w:rFonts w:ascii="宋体" w:hAnsi="宋体" w:hint="eastAsia"/>
          <w:sz w:val="24"/>
        </w:rPr>
        <w:t>实现飞跃性发展,从而保障铁路安全。</w:t>
      </w:r>
    </w:p>
    <w:p w14:paraId="71D428C8" w14:textId="77777777" w:rsidR="00A91CCB" w:rsidRDefault="00A91CCB">
      <w:pPr>
        <w:spacing w:before="240" w:after="240" w:line="400" w:lineRule="exact"/>
        <w:ind w:firstLineChars="200" w:firstLine="480"/>
        <w:rPr>
          <w:rFonts w:ascii="宋体" w:hAnsi="宋体"/>
          <w:sz w:val="24"/>
        </w:rPr>
      </w:pPr>
    </w:p>
    <w:p w14:paraId="732D716C" w14:textId="77777777" w:rsidR="00A91CCB" w:rsidRDefault="00000000" w:rsidP="00BE45E1">
      <w:pPr>
        <w:pStyle w:val="af7"/>
      </w:pPr>
      <w:r>
        <w:rPr>
          <w:rFonts w:hint="eastAsia"/>
          <w:szCs w:val="20"/>
        </w:rPr>
        <w:br w:type="page"/>
      </w:r>
      <w:bookmarkStart w:id="46" w:name="_Toc136219065"/>
      <w:r>
        <w:rPr>
          <w:rFonts w:hint="eastAsia"/>
        </w:rPr>
        <w:lastRenderedPageBreak/>
        <w:t>谢辞</w:t>
      </w:r>
      <w:bookmarkEnd w:id="46"/>
    </w:p>
    <w:p w14:paraId="31652450" w14:textId="77777777" w:rsidR="00A91CCB" w:rsidRDefault="00000000">
      <w:pPr>
        <w:spacing w:line="400" w:lineRule="exact"/>
        <w:ind w:firstLineChars="200" w:firstLine="480"/>
        <w:rPr>
          <w:rFonts w:ascii="宋体" w:hAnsi="宋体"/>
          <w:sz w:val="24"/>
        </w:rPr>
      </w:pPr>
      <w:r>
        <w:rPr>
          <w:rFonts w:ascii="宋体" w:hAnsi="宋体" w:hint="eastAsia"/>
          <w:sz w:val="24"/>
        </w:rPr>
        <w:t>时间却稍纵即逝，此时</w:t>
      </w:r>
      <w:r>
        <w:rPr>
          <w:rFonts w:ascii="宋体" w:hAnsi="宋体"/>
          <w:sz w:val="24"/>
        </w:rPr>
        <w:t>，</w:t>
      </w:r>
      <w:r>
        <w:rPr>
          <w:rFonts w:ascii="宋体" w:hAnsi="宋体" w:hint="eastAsia"/>
          <w:sz w:val="24"/>
        </w:rPr>
        <w:t>回看大学这一段难忘的学习时光</w:t>
      </w:r>
      <w:r>
        <w:rPr>
          <w:rFonts w:ascii="宋体" w:hAnsi="宋体"/>
          <w:sz w:val="24"/>
        </w:rPr>
        <w:t>，</w:t>
      </w:r>
      <w:r>
        <w:rPr>
          <w:rFonts w:ascii="宋体" w:hAnsi="宋体" w:hint="eastAsia"/>
          <w:sz w:val="24"/>
        </w:rPr>
        <w:t>时而快乐</w:t>
      </w:r>
      <w:r>
        <w:rPr>
          <w:rFonts w:ascii="宋体" w:hAnsi="宋体"/>
          <w:sz w:val="24"/>
        </w:rPr>
        <w:t>，</w:t>
      </w:r>
      <w:r>
        <w:rPr>
          <w:rFonts w:ascii="宋体" w:hAnsi="宋体" w:hint="eastAsia"/>
          <w:sz w:val="24"/>
        </w:rPr>
        <w:t>时而迷惘。</w:t>
      </w:r>
      <w:r>
        <w:rPr>
          <w:rFonts w:ascii="宋体" w:hAnsi="宋体"/>
          <w:sz w:val="24"/>
        </w:rPr>
        <w:t>一切开始由浅入深慢慢尝试，从最初图书馆查阅资料，到知网上搜索研究课题有关知识，论文内容不断充实，对于课题的认识越来越深。可能论文写作到最后还是不太成熟，但写作过程令我受益匪浅，掌握所学知识，在论文中表达出来。</w:t>
      </w:r>
      <w:r>
        <w:rPr>
          <w:rFonts w:ascii="宋体" w:hAnsi="宋体" w:hint="eastAsia"/>
          <w:sz w:val="24"/>
        </w:rPr>
        <w:t>诚挚感谢指导老师对于我这篇论文完成所提供的引导和建议！</w:t>
      </w:r>
      <w:r>
        <w:rPr>
          <w:rFonts w:ascii="宋体" w:hAnsi="宋体"/>
          <w:sz w:val="24"/>
        </w:rPr>
        <w:t>您实事求是的科学态度，严词厉行的治学精神，以及精益求精的研习精神无不深深感染和影响着我。此论文便是在指导老师的耐心指导下所作，感谢老师认真审阅论文的每一节，并提出了您宝贵意见、替我指明了文章尚有的不足，感谢您的细心指导。</w:t>
      </w:r>
      <w:r>
        <w:rPr>
          <w:rFonts w:ascii="宋体" w:hAnsi="宋体" w:hint="eastAsia"/>
          <w:sz w:val="24"/>
        </w:rPr>
        <w:t>还要感谢和我共同度过积极大学学习时光的同学们，</w:t>
      </w:r>
      <w:r>
        <w:rPr>
          <w:rFonts w:ascii="宋体" w:hAnsi="宋体"/>
          <w:sz w:val="24"/>
        </w:rPr>
        <w:t>感谢他们在学习和生活上对我的帮助，我会用所学在工作上积极实践，继续努力。</w:t>
      </w:r>
    </w:p>
    <w:p w14:paraId="102ED015" w14:textId="77777777" w:rsidR="00A91CCB" w:rsidRDefault="00000000">
      <w:pPr>
        <w:rPr>
          <w:rFonts w:ascii="黑体" w:eastAsia="黑体" w:hAnsi="黑体" w:cs="黑体"/>
          <w:sz w:val="32"/>
          <w:szCs w:val="20"/>
        </w:rPr>
      </w:pPr>
      <w:r>
        <w:rPr>
          <w:rFonts w:ascii="黑体" w:eastAsia="黑体" w:hAnsi="黑体" w:cs="黑体" w:hint="eastAsia"/>
          <w:sz w:val="32"/>
          <w:szCs w:val="20"/>
        </w:rPr>
        <w:br w:type="page"/>
      </w:r>
    </w:p>
    <w:p w14:paraId="6EF15FE3" w14:textId="77777777" w:rsidR="00A91CCB" w:rsidRDefault="00000000" w:rsidP="008542C0">
      <w:pPr>
        <w:pStyle w:val="1"/>
      </w:pPr>
      <w:bookmarkStart w:id="47" w:name="_Toc136219066"/>
      <w:r>
        <w:rPr>
          <w:rFonts w:hint="eastAsia"/>
        </w:rPr>
        <w:lastRenderedPageBreak/>
        <w:t>参考文献</w:t>
      </w:r>
      <w:bookmarkEnd w:id="47"/>
    </w:p>
    <w:p w14:paraId="3CF87263" w14:textId="77777777" w:rsidR="00A91CCB" w:rsidRPr="00BE45E1" w:rsidRDefault="00000000">
      <w:pPr>
        <w:pStyle w:val="ad"/>
        <w:widowControl/>
        <w:shd w:val="clear" w:color="auto" w:fill="FFFFFF"/>
        <w:wordWrap w:val="0"/>
        <w:spacing w:beforeAutospacing="0" w:afterAutospacing="0" w:line="400" w:lineRule="exact"/>
        <w:ind w:firstLineChars="200" w:firstLine="420"/>
        <w:rPr>
          <w:rFonts w:asciiTheme="minorEastAsia" w:eastAsiaTheme="minorEastAsia" w:hAnsiTheme="minorEastAsia" w:cs="宋体"/>
          <w:kern w:val="2"/>
          <w:sz w:val="21"/>
          <w:szCs w:val="21"/>
        </w:rPr>
      </w:pPr>
      <w:r w:rsidRPr="00BE45E1">
        <w:rPr>
          <w:rFonts w:asciiTheme="minorEastAsia" w:eastAsiaTheme="minorEastAsia" w:hAnsiTheme="minorEastAsia" w:cs="宋体" w:hint="eastAsia"/>
          <w:kern w:val="2"/>
          <w:sz w:val="21"/>
          <w:szCs w:val="21"/>
        </w:rPr>
        <w:t>[l]</w:t>
      </w:r>
      <w:r w:rsidRPr="00BE45E1">
        <w:rPr>
          <w:rFonts w:asciiTheme="minorEastAsia" w:eastAsiaTheme="minorEastAsia" w:hAnsiTheme="minorEastAsia" w:cs="宋体"/>
          <w:kern w:val="2"/>
          <w:sz w:val="21"/>
          <w:szCs w:val="21"/>
        </w:rPr>
        <w:t xml:space="preserve"> </w:t>
      </w:r>
      <w:r w:rsidRPr="00BE45E1">
        <w:rPr>
          <w:rFonts w:asciiTheme="minorEastAsia" w:eastAsiaTheme="minorEastAsia" w:hAnsiTheme="minorEastAsia" w:cs="宋体" w:hint="eastAsia"/>
          <w:kern w:val="2"/>
          <w:sz w:val="21"/>
          <w:szCs w:val="21"/>
        </w:rPr>
        <w:t>李金文，浅谈铁路信号技术的发展田中小企业管理与技术，2011(01)</w:t>
      </w:r>
    </w:p>
    <w:p w14:paraId="22492199" w14:textId="77777777" w:rsidR="00A91CCB" w:rsidRPr="00BE45E1" w:rsidRDefault="00000000">
      <w:pPr>
        <w:pStyle w:val="ad"/>
        <w:widowControl/>
        <w:shd w:val="clear" w:color="auto" w:fill="FFFFFF"/>
        <w:wordWrap w:val="0"/>
        <w:spacing w:beforeAutospacing="0" w:afterAutospacing="0" w:line="400" w:lineRule="exact"/>
        <w:ind w:firstLineChars="200" w:firstLine="420"/>
        <w:rPr>
          <w:rFonts w:asciiTheme="minorEastAsia" w:eastAsiaTheme="minorEastAsia" w:hAnsiTheme="minorEastAsia" w:cs="宋体"/>
          <w:kern w:val="2"/>
          <w:sz w:val="21"/>
          <w:szCs w:val="21"/>
        </w:rPr>
      </w:pPr>
      <w:r w:rsidRPr="00BE45E1">
        <w:rPr>
          <w:rFonts w:asciiTheme="minorEastAsia" w:eastAsiaTheme="minorEastAsia" w:hAnsiTheme="minorEastAsia" w:cs="宋体" w:hint="eastAsia"/>
          <w:kern w:val="2"/>
          <w:sz w:val="21"/>
          <w:szCs w:val="21"/>
        </w:rPr>
        <w:t>[2]</w:t>
      </w:r>
      <w:r w:rsidRPr="00BE45E1">
        <w:rPr>
          <w:rFonts w:asciiTheme="minorEastAsia" w:eastAsiaTheme="minorEastAsia" w:hAnsiTheme="minorEastAsia" w:cs="宋体"/>
          <w:kern w:val="2"/>
          <w:sz w:val="21"/>
          <w:szCs w:val="21"/>
        </w:rPr>
        <w:t xml:space="preserve"> </w:t>
      </w:r>
      <w:r w:rsidRPr="00BE45E1">
        <w:rPr>
          <w:rFonts w:asciiTheme="minorEastAsia" w:eastAsiaTheme="minorEastAsia" w:hAnsiTheme="minorEastAsia" w:cs="宋体" w:hint="eastAsia"/>
          <w:kern w:val="2"/>
          <w:sz w:val="21"/>
          <w:szCs w:val="21"/>
        </w:rPr>
        <w:t>王蕊，铁路信号问题集对策研究田科技致富向导，2011(6)</w:t>
      </w:r>
    </w:p>
    <w:p w14:paraId="6A9AB80E" w14:textId="77777777" w:rsidR="00A91CCB" w:rsidRPr="00BE45E1" w:rsidRDefault="00000000">
      <w:pPr>
        <w:pStyle w:val="ad"/>
        <w:widowControl/>
        <w:shd w:val="clear" w:color="auto" w:fill="FFFFFF"/>
        <w:wordWrap w:val="0"/>
        <w:spacing w:beforeAutospacing="0" w:afterAutospacing="0" w:line="400" w:lineRule="exact"/>
        <w:ind w:firstLineChars="200" w:firstLine="420"/>
        <w:rPr>
          <w:rFonts w:asciiTheme="minorEastAsia" w:eastAsiaTheme="minorEastAsia" w:hAnsiTheme="minorEastAsia" w:cs="宋体"/>
          <w:kern w:val="2"/>
          <w:sz w:val="21"/>
          <w:szCs w:val="21"/>
        </w:rPr>
      </w:pPr>
      <w:r w:rsidRPr="00BE45E1">
        <w:rPr>
          <w:rFonts w:asciiTheme="minorEastAsia" w:eastAsiaTheme="minorEastAsia" w:hAnsiTheme="minorEastAsia" w:cs="宋体" w:hint="eastAsia"/>
          <w:kern w:val="2"/>
          <w:sz w:val="21"/>
          <w:szCs w:val="21"/>
        </w:rPr>
        <w:t>[3]</w:t>
      </w:r>
      <w:r w:rsidRPr="00BE45E1">
        <w:rPr>
          <w:rFonts w:asciiTheme="minorEastAsia" w:eastAsiaTheme="minorEastAsia" w:hAnsiTheme="minorEastAsia" w:cs="宋体"/>
          <w:kern w:val="2"/>
          <w:sz w:val="21"/>
          <w:szCs w:val="21"/>
        </w:rPr>
        <w:t xml:space="preserve"> </w:t>
      </w:r>
      <w:r w:rsidRPr="00BE45E1">
        <w:rPr>
          <w:rFonts w:asciiTheme="minorEastAsia" w:eastAsiaTheme="minorEastAsia" w:hAnsiTheme="minorEastAsia" w:cs="宋体" w:hint="eastAsia"/>
          <w:kern w:val="2"/>
          <w:sz w:val="21"/>
          <w:szCs w:val="21"/>
        </w:rPr>
        <w:t>康林.铁路信号设备的维护与安全机制探析[J].科技新与应用，2015（24）：92.</w:t>
      </w:r>
    </w:p>
    <w:p w14:paraId="4C93EA3F" w14:textId="77777777" w:rsidR="00A91CCB" w:rsidRPr="00BE45E1" w:rsidRDefault="00000000">
      <w:pPr>
        <w:pStyle w:val="ad"/>
        <w:widowControl/>
        <w:shd w:val="clear" w:color="auto" w:fill="FFFFFF"/>
        <w:wordWrap w:val="0"/>
        <w:spacing w:beforeAutospacing="0" w:afterAutospacing="0" w:line="400" w:lineRule="exact"/>
        <w:ind w:firstLineChars="200" w:firstLine="420"/>
        <w:rPr>
          <w:rFonts w:asciiTheme="minorEastAsia" w:eastAsiaTheme="minorEastAsia" w:hAnsiTheme="minorEastAsia" w:cs="宋体"/>
          <w:kern w:val="2"/>
          <w:sz w:val="21"/>
          <w:szCs w:val="21"/>
        </w:rPr>
      </w:pPr>
      <w:r w:rsidRPr="00BE45E1">
        <w:rPr>
          <w:rFonts w:asciiTheme="minorEastAsia" w:eastAsiaTheme="minorEastAsia" w:hAnsiTheme="minorEastAsia" w:cs="宋体" w:hint="eastAsia"/>
          <w:kern w:val="2"/>
          <w:sz w:val="21"/>
          <w:szCs w:val="21"/>
        </w:rPr>
        <w:t>[4]</w:t>
      </w:r>
      <w:r w:rsidRPr="00BE45E1">
        <w:rPr>
          <w:rFonts w:asciiTheme="minorEastAsia" w:eastAsiaTheme="minorEastAsia" w:hAnsiTheme="minorEastAsia" w:cs="宋体"/>
          <w:kern w:val="2"/>
          <w:sz w:val="21"/>
          <w:szCs w:val="21"/>
        </w:rPr>
        <w:t xml:space="preserve"> </w:t>
      </w:r>
      <w:r w:rsidRPr="00BE45E1">
        <w:rPr>
          <w:rFonts w:asciiTheme="minorEastAsia" w:eastAsiaTheme="minorEastAsia" w:hAnsiTheme="minorEastAsia" w:cs="宋体" w:hint="eastAsia"/>
          <w:kern w:val="2"/>
          <w:sz w:val="21"/>
          <w:szCs w:val="21"/>
        </w:rPr>
        <w:t>段芙蓉.现代铁路信号设备维护与安全保障分析[J].中小企业管理与科技（上旬刊），2015（08）：243.</w:t>
      </w:r>
    </w:p>
    <w:p w14:paraId="618E41B6" w14:textId="77777777" w:rsidR="00A91CCB" w:rsidRPr="00BE45E1" w:rsidRDefault="00000000">
      <w:pPr>
        <w:pStyle w:val="ad"/>
        <w:widowControl/>
        <w:shd w:val="clear" w:color="auto" w:fill="FFFFFF"/>
        <w:wordWrap w:val="0"/>
        <w:spacing w:beforeAutospacing="0" w:afterAutospacing="0" w:line="400" w:lineRule="exact"/>
        <w:ind w:firstLineChars="200" w:firstLine="420"/>
        <w:rPr>
          <w:rFonts w:asciiTheme="minorEastAsia" w:eastAsiaTheme="minorEastAsia" w:hAnsiTheme="minorEastAsia" w:cs="宋体"/>
          <w:kern w:val="2"/>
          <w:sz w:val="21"/>
          <w:szCs w:val="21"/>
        </w:rPr>
      </w:pPr>
      <w:r w:rsidRPr="00BE45E1">
        <w:rPr>
          <w:rFonts w:asciiTheme="minorEastAsia" w:eastAsiaTheme="minorEastAsia" w:hAnsiTheme="minorEastAsia" w:cs="宋体" w:hint="eastAsia"/>
          <w:kern w:val="2"/>
          <w:sz w:val="21"/>
          <w:szCs w:val="21"/>
        </w:rPr>
        <w:t>[5]</w:t>
      </w:r>
      <w:r w:rsidRPr="00BE45E1">
        <w:rPr>
          <w:rFonts w:asciiTheme="minorEastAsia" w:eastAsiaTheme="minorEastAsia" w:hAnsiTheme="minorEastAsia" w:cs="宋体"/>
          <w:kern w:val="2"/>
          <w:sz w:val="21"/>
          <w:szCs w:val="21"/>
        </w:rPr>
        <w:t xml:space="preserve"> </w:t>
      </w:r>
      <w:r w:rsidRPr="00BE45E1">
        <w:rPr>
          <w:rFonts w:asciiTheme="minorEastAsia" w:eastAsiaTheme="minorEastAsia" w:hAnsiTheme="minorEastAsia" w:cs="宋体" w:hint="eastAsia"/>
          <w:kern w:val="2"/>
          <w:sz w:val="21"/>
          <w:szCs w:val="21"/>
        </w:rPr>
        <w:t>白洁.对现代铁路信号设备维护与安全保障分析[J].科技风，2015（05）：64.</w:t>
      </w:r>
    </w:p>
    <w:p w14:paraId="297BC041" w14:textId="77777777" w:rsidR="00A91CCB" w:rsidRPr="00BE45E1" w:rsidRDefault="00000000">
      <w:pPr>
        <w:pStyle w:val="ad"/>
        <w:widowControl/>
        <w:shd w:val="clear" w:color="auto" w:fill="FFFFFF"/>
        <w:wordWrap w:val="0"/>
        <w:spacing w:beforeAutospacing="0" w:afterAutospacing="0" w:line="400" w:lineRule="exact"/>
        <w:ind w:firstLineChars="200" w:firstLine="420"/>
        <w:rPr>
          <w:rFonts w:asciiTheme="minorEastAsia" w:eastAsiaTheme="minorEastAsia" w:hAnsiTheme="minorEastAsia" w:cs="宋体"/>
          <w:kern w:val="2"/>
          <w:sz w:val="21"/>
          <w:szCs w:val="21"/>
        </w:rPr>
      </w:pPr>
      <w:r w:rsidRPr="00BE45E1">
        <w:rPr>
          <w:rFonts w:asciiTheme="minorEastAsia" w:eastAsiaTheme="minorEastAsia" w:hAnsiTheme="minorEastAsia" w:cs="宋体" w:hint="eastAsia"/>
          <w:kern w:val="2"/>
          <w:sz w:val="21"/>
          <w:szCs w:val="21"/>
        </w:rPr>
        <w:t>[6]</w:t>
      </w:r>
      <w:r w:rsidRPr="00BE45E1">
        <w:rPr>
          <w:rFonts w:asciiTheme="minorEastAsia" w:eastAsiaTheme="minorEastAsia" w:hAnsiTheme="minorEastAsia" w:cs="宋体"/>
          <w:kern w:val="2"/>
          <w:sz w:val="21"/>
          <w:szCs w:val="21"/>
        </w:rPr>
        <w:t xml:space="preserve"> </w:t>
      </w:r>
      <w:r w:rsidRPr="00BE45E1">
        <w:rPr>
          <w:rFonts w:asciiTheme="minorEastAsia" w:eastAsiaTheme="minorEastAsia" w:hAnsiTheme="minorEastAsia" w:cs="宋体" w:hint="eastAsia"/>
          <w:kern w:val="2"/>
          <w:sz w:val="21"/>
          <w:szCs w:val="21"/>
        </w:rPr>
        <w:t>王德新.铁路信号设备的维护与安全机制研究[J].硅谷，2012（24）：74+76.</w:t>
      </w:r>
    </w:p>
    <w:p w14:paraId="0B8B4EFD" w14:textId="77777777" w:rsidR="00A91CCB" w:rsidRPr="00BE45E1" w:rsidRDefault="00000000">
      <w:pPr>
        <w:pStyle w:val="ad"/>
        <w:widowControl/>
        <w:shd w:val="clear" w:color="auto" w:fill="FFFFFF"/>
        <w:wordWrap w:val="0"/>
        <w:spacing w:beforeAutospacing="0" w:afterAutospacing="0" w:line="400" w:lineRule="exact"/>
        <w:ind w:firstLineChars="200" w:firstLine="420"/>
        <w:rPr>
          <w:rFonts w:asciiTheme="minorEastAsia" w:eastAsiaTheme="minorEastAsia" w:hAnsiTheme="minorEastAsia" w:cs="宋体"/>
          <w:kern w:val="2"/>
          <w:sz w:val="21"/>
          <w:szCs w:val="21"/>
        </w:rPr>
      </w:pPr>
      <w:r w:rsidRPr="00BE45E1">
        <w:rPr>
          <w:rFonts w:asciiTheme="minorEastAsia" w:eastAsiaTheme="minorEastAsia" w:hAnsiTheme="minorEastAsia" w:cs="宋体" w:hint="eastAsia"/>
          <w:kern w:val="2"/>
          <w:sz w:val="21"/>
          <w:szCs w:val="21"/>
        </w:rPr>
        <w:t>[7]</w:t>
      </w:r>
      <w:r w:rsidRPr="00BE45E1">
        <w:rPr>
          <w:rFonts w:asciiTheme="minorEastAsia" w:eastAsiaTheme="minorEastAsia" w:hAnsiTheme="minorEastAsia" w:cs="宋体"/>
          <w:kern w:val="2"/>
          <w:sz w:val="21"/>
          <w:szCs w:val="21"/>
        </w:rPr>
        <w:t xml:space="preserve"> </w:t>
      </w:r>
      <w:r w:rsidRPr="00BE45E1">
        <w:rPr>
          <w:rFonts w:asciiTheme="minorEastAsia" w:eastAsiaTheme="minorEastAsia" w:hAnsiTheme="minorEastAsia" w:cs="宋体" w:hint="eastAsia"/>
          <w:kern w:val="2"/>
          <w:sz w:val="21"/>
          <w:szCs w:val="21"/>
        </w:rPr>
        <w:t>赵志熙等编著，计算机联锁系统技术[M]．北京：中国铁道出版社，2003.93-203．</w:t>
      </w:r>
    </w:p>
    <w:p w14:paraId="7A61FD6C" w14:textId="77777777" w:rsidR="00A91CCB" w:rsidRPr="00BE45E1" w:rsidRDefault="00000000">
      <w:pPr>
        <w:pStyle w:val="ad"/>
        <w:widowControl/>
        <w:shd w:val="clear" w:color="auto" w:fill="FFFFFF"/>
        <w:wordWrap w:val="0"/>
        <w:spacing w:beforeAutospacing="0" w:afterAutospacing="0" w:line="400" w:lineRule="exact"/>
        <w:ind w:firstLineChars="200" w:firstLine="420"/>
        <w:rPr>
          <w:rFonts w:asciiTheme="minorEastAsia" w:eastAsiaTheme="minorEastAsia" w:hAnsiTheme="minorEastAsia" w:cs="宋体"/>
          <w:kern w:val="2"/>
          <w:sz w:val="21"/>
          <w:szCs w:val="21"/>
        </w:rPr>
      </w:pPr>
      <w:r w:rsidRPr="00BE45E1">
        <w:rPr>
          <w:rFonts w:asciiTheme="minorEastAsia" w:eastAsiaTheme="minorEastAsia" w:hAnsiTheme="minorEastAsia" w:cs="宋体" w:hint="eastAsia"/>
          <w:kern w:val="2"/>
          <w:sz w:val="21"/>
          <w:szCs w:val="21"/>
        </w:rPr>
        <w:t>[8]</w:t>
      </w:r>
      <w:r w:rsidRPr="00BE45E1">
        <w:rPr>
          <w:rFonts w:asciiTheme="minorEastAsia" w:eastAsiaTheme="minorEastAsia" w:hAnsiTheme="minorEastAsia" w:cs="宋体"/>
          <w:kern w:val="2"/>
          <w:sz w:val="21"/>
          <w:szCs w:val="21"/>
        </w:rPr>
        <w:t xml:space="preserve"> </w:t>
      </w:r>
      <w:r w:rsidRPr="00BE45E1">
        <w:rPr>
          <w:rFonts w:asciiTheme="minorEastAsia" w:eastAsiaTheme="minorEastAsia" w:hAnsiTheme="minorEastAsia" w:cs="宋体" w:hint="eastAsia"/>
          <w:kern w:val="2"/>
          <w:sz w:val="21"/>
          <w:szCs w:val="21"/>
        </w:rPr>
        <w:t>胡昌华、许化龙，控制系统故障诊断与容错控制的分析和设计[M]．北京国防工业出版社，2000．</w:t>
      </w:r>
    </w:p>
    <w:p w14:paraId="1C441D4F" w14:textId="77777777" w:rsidR="00A91CCB" w:rsidRPr="00BE45E1" w:rsidRDefault="00000000">
      <w:pPr>
        <w:pStyle w:val="ad"/>
        <w:widowControl/>
        <w:shd w:val="clear" w:color="auto" w:fill="FFFFFF"/>
        <w:wordWrap w:val="0"/>
        <w:spacing w:beforeAutospacing="0" w:afterAutospacing="0" w:line="400" w:lineRule="exact"/>
        <w:ind w:firstLineChars="200" w:firstLine="420"/>
        <w:rPr>
          <w:rFonts w:asciiTheme="minorEastAsia" w:eastAsiaTheme="minorEastAsia" w:hAnsiTheme="minorEastAsia" w:cs="宋体"/>
          <w:kern w:val="2"/>
          <w:sz w:val="21"/>
          <w:szCs w:val="21"/>
        </w:rPr>
      </w:pPr>
      <w:r w:rsidRPr="00BE45E1">
        <w:rPr>
          <w:rFonts w:asciiTheme="minorEastAsia" w:eastAsiaTheme="minorEastAsia" w:hAnsiTheme="minorEastAsia" w:cs="宋体"/>
          <w:kern w:val="2"/>
          <w:sz w:val="21"/>
          <w:szCs w:val="21"/>
        </w:rPr>
        <w:t>[</w:t>
      </w:r>
      <w:r w:rsidRPr="00BE45E1">
        <w:rPr>
          <w:rFonts w:asciiTheme="minorEastAsia" w:eastAsiaTheme="minorEastAsia" w:hAnsiTheme="minorEastAsia" w:cs="宋体" w:hint="eastAsia"/>
          <w:kern w:val="2"/>
          <w:sz w:val="21"/>
          <w:szCs w:val="21"/>
        </w:rPr>
        <w:t>9</w:t>
      </w:r>
      <w:r w:rsidRPr="00BE45E1">
        <w:rPr>
          <w:rFonts w:asciiTheme="minorEastAsia" w:eastAsiaTheme="minorEastAsia" w:hAnsiTheme="minorEastAsia" w:cs="宋体"/>
          <w:kern w:val="2"/>
          <w:sz w:val="21"/>
          <w:szCs w:val="21"/>
        </w:rPr>
        <w:t>] 刘晓玉. 浅谈铁路信号在铁路运输中的地位和作用[J]. 内蒙古科技与经济， 2003(4):2.</w:t>
      </w:r>
    </w:p>
    <w:p w14:paraId="7C2529F3" w14:textId="77777777" w:rsidR="00A91CCB" w:rsidRPr="00BE45E1" w:rsidRDefault="00000000">
      <w:pPr>
        <w:pStyle w:val="ad"/>
        <w:widowControl/>
        <w:shd w:val="clear" w:color="auto" w:fill="FFFFFF"/>
        <w:wordWrap w:val="0"/>
        <w:spacing w:beforeAutospacing="0" w:afterAutospacing="0" w:line="400" w:lineRule="exact"/>
        <w:ind w:firstLineChars="200" w:firstLine="420"/>
        <w:rPr>
          <w:rFonts w:asciiTheme="minorEastAsia" w:eastAsiaTheme="minorEastAsia" w:hAnsiTheme="minorEastAsia" w:cs="宋体"/>
          <w:kern w:val="2"/>
          <w:sz w:val="21"/>
          <w:szCs w:val="21"/>
        </w:rPr>
      </w:pPr>
      <w:r w:rsidRPr="00BE45E1">
        <w:rPr>
          <w:rFonts w:asciiTheme="minorEastAsia" w:eastAsiaTheme="minorEastAsia" w:hAnsiTheme="minorEastAsia" w:cs="宋体"/>
          <w:kern w:val="2"/>
          <w:sz w:val="21"/>
          <w:szCs w:val="21"/>
        </w:rPr>
        <w:t>[</w:t>
      </w:r>
      <w:r w:rsidRPr="00BE45E1">
        <w:rPr>
          <w:rFonts w:asciiTheme="minorEastAsia" w:eastAsiaTheme="minorEastAsia" w:hAnsiTheme="minorEastAsia" w:cs="宋体" w:hint="eastAsia"/>
          <w:kern w:val="2"/>
          <w:sz w:val="21"/>
          <w:szCs w:val="21"/>
        </w:rPr>
        <w:t>10</w:t>
      </w:r>
      <w:r w:rsidRPr="00BE45E1">
        <w:rPr>
          <w:rFonts w:asciiTheme="minorEastAsia" w:eastAsiaTheme="minorEastAsia" w:hAnsiTheme="minorEastAsia" w:cs="宋体"/>
          <w:kern w:val="2"/>
          <w:sz w:val="21"/>
          <w:szCs w:val="21"/>
        </w:rPr>
        <w:t>] 罗素娟. 浅析铁路信号设备改造项目如何与运输生产安全紧密结合[J]. 甘肃科技， 2021， 37(7):3.</w:t>
      </w:r>
    </w:p>
    <w:p w14:paraId="38C74FB5" w14:textId="77777777" w:rsidR="00A91CCB" w:rsidRPr="00BE45E1" w:rsidRDefault="00000000">
      <w:pPr>
        <w:pStyle w:val="ad"/>
        <w:widowControl/>
        <w:shd w:val="clear" w:color="auto" w:fill="FFFFFF"/>
        <w:wordWrap w:val="0"/>
        <w:spacing w:beforeAutospacing="0" w:afterAutospacing="0" w:line="400" w:lineRule="exact"/>
        <w:ind w:firstLineChars="200" w:firstLine="420"/>
        <w:rPr>
          <w:rFonts w:asciiTheme="minorEastAsia" w:eastAsiaTheme="minorEastAsia" w:hAnsiTheme="minorEastAsia" w:cs="宋体"/>
          <w:kern w:val="2"/>
          <w:sz w:val="21"/>
          <w:szCs w:val="21"/>
        </w:rPr>
      </w:pPr>
      <w:r w:rsidRPr="00BE45E1">
        <w:rPr>
          <w:rFonts w:asciiTheme="minorEastAsia" w:eastAsiaTheme="minorEastAsia" w:hAnsiTheme="minorEastAsia" w:cs="宋体"/>
          <w:kern w:val="2"/>
          <w:sz w:val="21"/>
          <w:szCs w:val="21"/>
        </w:rPr>
        <w:t>[</w:t>
      </w:r>
      <w:r w:rsidRPr="00BE45E1">
        <w:rPr>
          <w:rFonts w:asciiTheme="minorEastAsia" w:eastAsiaTheme="minorEastAsia" w:hAnsiTheme="minorEastAsia" w:cs="宋体" w:hint="eastAsia"/>
          <w:kern w:val="2"/>
          <w:sz w:val="21"/>
          <w:szCs w:val="21"/>
        </w:rPr>
        <w:t>11</w:t>
      </w:r>
      <w:r w:rsidRPr="00BE45E1">
        <w:rPr>
          <w:rFonts w:asciiTheme="minorEastAsia" w:eastAsiaTheme="minorEastAsia" w:hAnsiTheme="minorEastAsia" w:cs="宋体"/>
          <w:kern w:val="2"/>
          <w:sz w:val="21"/>
          <w:szCs w:val="21"/>
        </w:rPr>
        <w:t>] 李峥. 铁路信号设备维护与安全保障分析[J]. 中国科技信息， 2019(1):2.</w:t>
      </w:r>
    </w:p>
    <w:p w14:paraId="5149931E" w14:textId="77777777" w:rsidR="00A91CCB" w:rsidRPr="00BE45E1" w:rsidRDefault="00000000">
      <w:pPr>
        <w:pStyle w:val="ad"/>
        <w:widowControl/>
        <w:shd w:val="clear" w:color="auto" w:fill="FFFFFF"/>
        <w:wordWrap w:val="0"/>
        <w:spacing w:beforeAutospacing="0" w:afterAutospacing="0" w:line="400" w:lineRule="exact"/>
        <w:ind w:firstLineChars="200" w:firstLine="420"/>
        <w:rPr>
          <w:rFonts w:asciiTheme="minorEastAsia" w:eastAsiaTheme="minorEastAsia" w:hAnsiTheme="minorEastAsia" w:cs="宋体"/>
          <w:kern w:val="2"/>
          <w:sz w:val="21"/>
          <w:szCs w:val="21"/>
        </w:rPr>
      </w:pPr>
      <w:r w:rsidRPr="00BE45E1">
        <w:rPr>
          <w:rFonts w:asciiTheme="minorEastAsia" w:eastAsiaTheme="minorEastAsia" w:hAnsiTheme="minorEastAsia" w:cs="宋体"/>
          <w:kern w:val="2"/>
          <w:sz w:val="21"/>
          <w:szCs w:val="21"/>
        </w:rPr>
        <w:t>[</w:t>
      </w:r>
      <w:r w:rsidRPr="00BE45E1">
        <w:rPr>
          <w:rFonts w:asciiTheme="minorEastAsia" w:eastAsiaTheme="minorEastAsia" w:hAnsiTheme="minorEastAsia" w:cs="宋体" w:hint="eastAsia"/>
          <w:kern w:val="2"/>
          <w:sz w:val="21"/>
          <w:szCs w:val="21"/>
        </w:rPr>
        <w:t>12</w:t>
      </w:r>
      <w:r w:rsidRPr="00BE45E1">
        <w:rPr>
          <w:rFonts w:asciiTheme="minorEastAsia" w:eastAsiaTheme="minorEastAsia" w:hAnsiTheme="minorEastAsia" w:cs="宋体"/>
          <w:kern w:val="2"/>
          <w:sz w:val="21"/>
          <w:szCs w:val="21"/>
        </w:rPr>
        <w:t>] 王霞. 浅析铁路信号工作在运输效率与安全中的作用[C]// 中国金属学会冶金运输分会年会. 中国金属学会， 2011.</w:t>
      </w:r>
    </w:p>
    <w:p w14:paraId="0E9DC0DD" w14:textId="77777777" w:rsidR="00A91CCB" w:rsidRPr="00BE45E1" w:rsidRDefault="00000000">
      <w:pPr>
        <w:pStyle w:val="ad"/>
        <w:widowControl/>
        <w:shd w:val="clear" w:color="auto" w:fill="FFFFFF"/>
        <w:wordWrap w:val="0"/>
        <w:spacing w:beforeAutospacing="0" w:afterAutospacing="0" w:line="400" w:lineRule="exact"/>
        <w:ind w:firstLineChars="200" w:firstLine="420"/>
        <w:rPr>
          <w:rFonts w:asciiTheme="minorEastAsia" w:eastAsiaTheme="minorEastAsia" w:hAnsiTheme="minorEastAsia" w:cs="宋体"/>
          <w:kern w:val="2"/>
          <w:sz w:val="21"/>
          <w:szCs w:val="21"/>
        </w:rPr>
      </w:pPr>
      <w:r w:rsidRPr="00BE45E1">
        <w:rPr>
          <w:rFonts w:asciiTheme="minorEastAsia" w:eastAsiaTheme="minorEastAsia" w:hAnsiTheme="minorEastAsia" w:cs="宋体"/>
          <w:kern w:val="2"/>
          <w:sz w:val="21"/>
          <w:szCs w:val="21"/>
        </w:rPr>
        <w:t>[</w:t>
      </w:r>
      <w:r w:rsidRPr="00BE45E1">
        <w:rPr>
          <w:rFonts w:asciiTheme="minorEastAsia" w:eastAsiaTheme="minorEastAsia" w:hAnsiTheme="minorEastAsia" w:cs="宋体" w:hint="eastAsia"/>
          <w:kern w:val="2"/>
          <w:sz w:val="21"/>
          <w:szCs w:val="21"/>
        </w:rPr>
        <w:t>13</w:t>
      </w:r>
      <w:r w:rsidRPr="00BE45E1">
        <w:rPr>
          <w:rFonts w:asciiTheme="minorEastAsia" w:eastAsiaTheme="minorEastAsia" w:hAnsiTheme="minorEastAsia" w:cs="宋体"/>
          <w:kern w:val="2"/>
          <w:sz w:val="21"/>
          <w:szCs w:val="21"/>
        </w:rPr>
        <w:t xml:space="preserve">] </w:t>
      </w:r>
      <w:r w:rsidRPr="00BE45E1">
        <w:rPr>
          <w:rFonts w:asciiTheme="minorEastAsia" w:eastAsiaTheme="minorEastAsia" w:hAnsiTheme="minorEastAsia" w:cs="宋体" w:hint="eastAsia"/>
          <w:kern w:val="2"/>
          <w:sz w:val="21"/>
          <w:szCs w:val="21"/>
        </w:rPr>
        <w:t>Hende</w:t>
      </w:r>
      <w:r w:rsidRPr="00BE45E1">
        <w:rPr>
          <w:rFonts w:asciiTheme="minorEastAsia" w:eastAsiaTheme="minorEastAsia" w:hAnsiTheme="minorEastAsia" w:cs="宋体"/>
          <w:kern w:val="2"/>
          <w:sz w:val="21"/>
          <w:szCs w:val="21"/>
        </w:rPr>
        <w:t xml:space="preserve"> J C V D ，Rolland O . Development system for developing a railway signalization program and associated development method:， US11106436B2[P]. 2021.</w:t>
      </w:r>
    </w:p>
    <w:p w14:paraId="54FCA564" w14:textId="77777777" w:rsidR="00A91CCB" w:rsidRPr="00BE45E1" w:rsidRDefault="00000000">
      <w:pPr>
        <w:pStyle w:val="a6"/>
        <w:spacing w:line="400" w:lineRule="exact"/>
        <w:ind w:firstLineChars="200" w:firstLine="420"/>
        <w:rPr>
          <w:rFonts w:asciiTheme="minorEastAsia" w:eastAsiaTheme="minorEastAsia" w:hAnsiTheme="minorEastAsia"/>
        </w:rPr>
      </w:pPr>
      <w:r w:rsidRPr="00BE45E1">
        <w:rPr>
          <w:rFonts w:asciiTheme="minorEastAsia" w:eastAsiaTheme="minorEastAsia" w:hAnsiTheme="minorEastAsia"/>
          <w:szCs w:val="21"/>
        </w:rPr>
        <w:t>[</w:t>
      </w:r>
      <w:r w:rsidRPr="00BE45E1">
        <w:rPr>
          <w:rFonts w:asciiTheme="minorEastAsia" w:eastAsiaTheme="minorEastAsia" w:hAnsiTheme="minorEastAsia" w:hint="eastAsia"/>
          <w:szCs w:val="21"/>
        </w:rPr>
        <w:t>14</w:t>
      </w:r>
      <w:r w:rsidRPr="00BE45E1">
        <w:rPr>
          <w:rFonts w:asciiTheme="minorEastAsia" w:eastAsiaTheme="minorEastAsia" w:hAnsiTheme="minorEastAsia"/>
          <w:szCs w:val="21"/>
        </w:rPr>
        <w:t>]</w:t>
      </w:r>
      <w:r w:rsidRPr="00BE45E1">
        <w:rPr>
          <w:rFonts w:asciiTheme="minorEastAsia" w:eastAsiaTheme="minorEastAsia" w:hAnsiTheme="minorEastAsia" w:hint="eastAsia"/>
        </w:rPr>
        <w:t>苗海平.解析铁路信号设备安全管控措施[J].通讯世界，2018（01）：335.</w:t>
      </w:r>
    </w:p>
    <w:p w14:paraId="7B61D5A0" w14:textId="77777777" w:rsidR="00A91CCB" w:rsidRPr="00BE45E1" w:rsidRDefault="00000000">
      <w:pPr>
        <w:pStyle w:val="a6"/>
        <w:spacing w:line="400" w:lineRule="exact"/>
        <w:ind w:firstLineChars="200" w:firstLine="420"/>
        <w:rPr>
          <w:rFonts w:asciiTheme="minorEastAsia" w:eastAsiaTheme="minorEastAsia" w:hAnsiTheme="minorEastAsia"/>
        </w:rPr>
      </w:pPr>
      <w:r w:rsidRPr="00BE45E1">
        <w:rPr>
          <w:rFonts w:asciiTheme="minorEastAsia" w:eastAsiaTheme="minorEastAsia" w:hAnsiTheme="minorEastAsia"/>
          <w:szCs w:val="21"/>
        </w:rPr>
        <w:t>[</w:t>
      </w:r>
      <w:r w:rsidRPr="00BE45E1">
        <w:rPr>
          <w:rFonts w:asciiTheme="minorEastAsia" w:eastAsiaTheme="minorEastAsia" w:hAnsiTheme="minorEastAsia" w:hint="eastAsia"/>
          <w:szCs w:val="21"/>
        </w:rPr>
        <w:t>15</w:t>
      </w:r>
      <w:r w:rsidRPr="00BE45E1">
        <w:rPr>
          <w:rFonts w:asciiTheme="minorEastAsia" w:eastAsiaTheme="minorEastAsia" w:hAnsiTheme="minorEastAsia"/>
          <w:szCs w:val="21"/>
        </w:rPr>
        <w:t>]</w:t>
      </w:r>
      <w:r w:rsidRPr="00BE45E1">
        <w:rPr>
          <w:rFonts w:asciiTheme="minorEastAsia" w:eastAsiaTheme="minorEastAsia" w:hAnsiTheme="minorEastAsia" w:hint="eastAsia"/>
        </w:rPr>
        <w:t>路彦明.铁路信号系统安全性分析及优化研究[J].人民交通.2020（01）</w:t>
      </w:r>
    </w:p>
    <w:p w14:paraId="734D5555" w14:textId="5DAE2003" w:rsidR="008542C0" w:rsidRDefault="00000000">
      <w:pPr>
        <w:pStyle w:val="a6"/>
        <w:spacing w:line="400" w:lineRule="exact"/>
        <w:ind w:firstLineChars="200" w:firstLine="420"/>
        <w:rPr>
          <w:rFonts w:asciiTheme="minorEastAsia" w:eastAsiaTheme="minorEastAsia" w:hAnsiTheme="minorEastAsia"/>
        </w:rPr>
      </w:pPr>
      <w:r w:rsidRPr="00BE45E1">
        <w:rPr>
          <w:rFonts w:asciiTheme="minorEastAsia" w:eastAsiaTheme="minorEastAsia" w:hAnsiTheme="minorEastAsia"/>
          <w:szCs w:val="21"/>
        </w:rPr>
        <w:t>[</w:t>
      </w:r>
      <w:r w:rsidRPr="00BE45E1">
        <w:rPr>
          <w:rFonts w:asciiTheme="minorEastAsia" w:eastAsiaTheme="minorEastAsia" w:hAnsiTheme="minorEastAsia" w:hint="eastAsia"/>
          <w:szCs w:val="21"/>
        </w:rPr>
        <w:t>16</w:t>
      </w:r>
      <w:r w:rsidRPr="00BE45E1">
        <w:rPr>
          <w:rFonts w:asciiTheme="minorEastAsia" w:eastAsiaTheme="minorEastAsia" w:hAnsiTheme="minorEastAsia"/>
          <w:szCs w:val="21"/>
        </w:rPr>
        <w:t>]</w:t>
      </w:r>
      <w:r w:rsidRPr="00BE45E1">
        <w:rPr>
          <w:rFonts w:asciiTheme="minorEastAsia" w:eastAsiaTheme="minorEastAsia" w:hAnsiTheme="minorEastAsia" w:hint="eastAsia"/>
        </w:rPr>
        <w:t>孙佳宁.提高铁路信号系统的安全性能及其对策分析[J].中国新通信.2020（02）</w:t>
      </w:r>
    </w:p>
    <w:p w14:paraId="69E473E0" w14:textId="77777777" w:rsidR="008542C0" w:rsidRDefault="008542C0">
      <w:pPr>
        <w:pStyle w:val="a6"/>
        <w:spacing w:line="400" w:lineRule="exact"/>
        <w:ind w:firstLineChars="200" w:firstLine="420"/>
        <w:rPr>
          <w:rFonts w:asciiTheme="minorEastAsia" w:eastAsiaTheme="minorEastAsia" w:hAnsiTheme="minorEastAsia"/>
        </w:rPr>
      </w:pPr>
    </w:p>
    <w:p w14:paraId="7EEFF666" w14:textId="77777777" w:rsidR="008542C0" w:rsidRDefault="008542C0">
      <w:pPr>
        <w:pStyle w:val="a6"/>
        <w:spacing w:line="400" w:lineRule="exact"/>
        <w:ind w:firstLineChars="200" w:firstLine="420"/>
        <w:rPr>
          <w:rFonts w:asciiTheme="minorEastAsia" w:eastAsiaTheme="minorEastAsia" w:hAnsiTheme="minorEastAsia"/>
        </w:rPr>
      </w:pPr>
    </w:p>
    <w:p w14:paraId="04FCD7EF" w14:textId="77777777" w:rsidR="008542C0" w:rsidRDefault="008542C0">
      <w:pPr>
        <w:pStyle w:val="a6"/>
        <w:spacing w:line="400" w:lineRule="exact"/>
        <w:ind w:firstLineChars="200" w:firstLine="420"/>
        <w:rPr>
          <w:rFonts w:asciiTheme="minorEastAsia" w:eastAsiaTheme="minorEastAsia" w:hAnsiTheme="minorEastAsia"/>
        </w:rPr>
      </w:pPr>
    </w:p>
    <w:p w14:paraId="2CC9C792" w14:textId="77777777" w:rsidR="008542C0" w:rsidRDefault="008542C0">
      <w:pPr>
        <w:pStyle w:val="a6"/>
        <w:spacing w:line="400" w:lineRule="exact"/>
        <w:ind w:firstLineChars="200" w:firstLine="420"/>
        <w:rPr>
          <w:rFonts w:asciiTheme="minorEastAsia" w:eastAsiaTheme="minorEastAsia" w:hAnsiTheme="minorEastAsia"/>
        </w:rPr>
      </w:pPr>
    </w:p>
    <w:p w14:paraId="3650C1FC" w14:textId="77777777" w:rsidR="008542C0" w:rsidRDefault="008542C0">
      <w:pPr>
        <w:pStyle w:val="a6"/>
        <w:spacing w:line="400" w:lineRule="exact"/>
        <w:ind w:firstLineChars="200" w:firstLine="420"/>
        <w:rPr>
          <w:rFonts w:asciiTheme="minorEastAsia" w:eastAsiaTheme="minorEastAsia" w:hAnsiTheme="minorEastAsia"/>
        </w:rPr>
      </w:pPr>
    </w:p>
    <w:p w14:paraId="41E242F3" w14:textId="77777777" w:rsidR="008542C0" w:rsidRDefault="008542C0">
      <w:pPr>
        <w:pStyle w:val="a6"/>
        <w:spacing w:line="400" w:lineRule="exact"/>
        <w:ind w:firstLineChars="200" w:firstLine="420"/>
        <w:rPr>
          <w:rFonts w:asciiTheme="minorEastAsia" w:eastAsiaTheme="minorEastAsia" w:hAnsiTheme="minorEastAsia"/>
        </w:rPr>
      </w:pPr>
    </w:p>
    <w:p w14:paraId="4DD6A8EF" w14:textId="77777777" w:rsidR="008542C0" w:rsidRDefault="008542C0">
      <w:pPr>
        <w:pStyle w:val="a6"/>
        <w:spacing w:line="400" w:lineRule="exact"/>
        <w:ind w:firstLineChars="200" w:firstLine="420"/>
        <w:rPr>
          <w:rFonts w:asciiTheme="minorEastAsia" w:eastAsiaTheme="minorEastAsia" w:hAnsiTheme="minorEastAsia"/>
        </w:rPr>
      </w:pPr>
    </w:p>
    <w:p w14:paraId="26066565" w14:textId="77777777" w:rsidR="008542C0" w:rsidRDefault="008542C0">
      <w:pPr>
        <w:pStyle w:val="a6"/>
        <w:spacing w:line="400" w:lineRule="exact"/>
        <w:ind w:firstLineChars="200" w:firstLine="420"/>
        <w:rPr>
          <w:rFonts w:asciiTheme="minorEastAsia" w:eastAsiaTheme="minorEastAsia" w:hAnsiTheme="minorEastAsia"/>
        </w:rPr>
      </w:pPr>
    </w:p>
    <w:p w14:paraId="08616211" w14:textId="77777777" w:rsidR="008542C0" w:rsidRDefault="008542C0">
      <w:pPr>
        <w:pStyle w:val="a6"/>
        <w:spacing w:line="400" w:lineRule="exact"/>
        <w:ind w:firstLineChars="200" w:firstLine="420"/>
        <w:rPr>
          <w:rFonts w:asciiTheme="minorEastAsia" w:eastAsiaTheme="minorEastAsia" w:hAnsiTheme="minorEastAsia"/>
        </w:rPr>
      </w:pPr>
    </w:p>
    <w:p w14:paraId="4C499CC9" w14:textId="77777777" w:rsidR="008542C0" w:rsidRDefault="008542C0">
      <w:pPr>
        <w:pStyle w:val="a6"/>
        <w:spacing w:line="400" w:lineRule="exact"/>
        <w:ind w:firstLineChars="200" w:firstLine="420"/>
        <w:rPr>
          <w:rFonts w:asciiTheme="minorEastAsia" w:eastAsiaTheme="minorEastAsia" w:hAnsiTheme="minorEastAsia"/>
        </w:rPr>
      </w:pPr>
    </w:p>
    <w:p w14:paraId="7DF00DD0" w14:textId="77777777" w:rsidR="008542C0" w:rsidRDefault="008542C0">
      <w:pPr>
        <w:pStyle w:val="a6"/>
        <w:spacing w:line="400" w:lineRule="exact"/>
        <w:ind w:firstLineChars="200" w:firstLine="420"/>
        <w:rPr>
          <w:rFonts w:asciiTheme="minorEastAsia" w:eastAsiaTheme="minorEastAsia" w:hAnsiTheme="minorEastAsia"/>
        </w:rPr>
      </w:pPr>
    </w:p>
    <w:p w14:paraId="55FE8CB5" w14:textId="77777777" w:rsidR="008542C0" w:rsidRDefault="008542C0">
      <w:pPr>
        <w:pStyle w:val="a6"/>
        <w:spacing w:line="400" w:lineRule="exact"/>
        <w:ind w:firstLineChars="200" w:firstLine="420"/>
        <w:rPr>
          <w:rFonts w:asciiTheme="minorEastAsia" w:eastAsiaTheme="minorEastAsia" w:hAnsiTheme="minorEastAsia"/>
        </w:rPr>
      </w:pPr>
    </w:p>
    <w:p w14:paraId="51635106" w14:textId="49856B42" w:rsidR="008542C0" w:rsidRDefault="008542C0" w:rsidP="008542C0">
      <w:pPr>
        <w:pStyle w:val="af7"/>
      </w:pPr>
      <w:bookmarkStart w:id="48" w:name="_Toc136219067"/>
      <w:r>
        <w:rPr>
          <w:rFonts w:hint="eastAsia"/>
        </w:rPr>
        <w:t>附录</w:t>
      </w:r>
      <w:bookmarkEnd w:id="48"/>
    </w:p>
    <w:p w14:paraId="2527796E" w14:textId="3F286493" w:rsidR="008542C0" w:rsidRDefault="008542C0" w:rsidP="008542C0">
      <w:pPr>
        <w:rPr>
          <w:rFonts w:asciiTheme="minorEastAsia" w:eastAsiaTheme="minorEastAsia" w:hAnsiTheme="minorEastAsia"/>
          <w:sz w:val="24"/>
        </w:rPr>
      </w:pPr>
      <w:r>
        <w:rPr>
          <w:rFonts w:asciiTheme="minorEastAsia" w:eastAsiaTheme="minorEastAsia" w:hAnsiTheme="minorEastAsia" w:hint="eastAsia"/>
          <w:noProof/>
          <w:sz w:val="24"/>
        </w:rPr>
        <w:drawing>
          <wp:anchor distT="0" distB="0" distL="114300" distR="114300" simplePos="0" relativeHeight="251666432" behindDoc="0" locked="0" layoutInCell="1" allowOverlap="1" wp14:anchorId="40A1327E" wp14:editId="0BA731A6">
            <wp:simplePos x="0" y="0"/>
            <wp:positionH relativeFrom="margin">
              <wp:align>right</wp:align>
            </wp:positionH>
            <wp:positionV relativeFrom="paragraph">
              <wp:posOffset>343587</wp:posOffset>
            </wp:positionV>
            <wp:extent cx="5335270" cy="5516880"/>
            <wp:effectExtent l="0" t="0" r="0" b="7620"/>
            <wp:wrapTopAndBottom/>
            <wp:docPr id="1587102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5270" cy="5516880"/>
                    </a:xfrm>
                    <a:prstGeom prst="rect">
                      <a:avLst/>
                    </a:prstGeom>
                    <a:noFill/>
                    <a:ln>
                      <a:noFill/>
                    </a:ln>
                  </pic:spPr>
                </pic:pic>
              </a:graphicData>
            </a:graphic>
          </wp:anchor>
        </w:drawing>
      </w:r>
      <w:r w:rsidRPr="008542C0">
        <w:rPr>
          <w:rFonts w:asciiTheme="minorEastAsia" w:eastAsiaTheme="minorEastAsia" w:hAnsiTheme="minorEastAsia" w:hint="eastAsia"/>
          <w:sz w:val="24"/>
        </w:rPr>
        <w:t>附录A</w:t>
      </w:r>
    </w:p>
    <w:p w14:paraId="594A8A79" w14:textId="5AB06499" w:rsidR="008542C0" w:rsidRDefault="008542C0" w:rsidP="008542C0">
      <w:pPr>
        <w:rPr>
          <w:rFonts w:asciiTheme="minorEastAsia" w:eastAsiaTheme="minorEastAsia" w:hAnsiTheme="minorEastAsia"/>
          <w:sz w:val="24"/>
        </w:rPr>
      </w:pPr>
    </w:p>
    <w:p w14:paraId="307A45CE" w14:textId="77777777" w:rsidR="008542C0" w:rsidRDefault="008542C0" w:rsidP="008542C0">
      <w:pPr>
        <w:rPr>
          <w:rFonts w:asciiTheme="minorEastAsia" w:eastAsiaTheme="minorEastAsia" w:hAnsiTheme="minorEastAsia"/>
          <w:sz w:val="24"/>
        </w:rPr>
      </w:pPr>
    </w:p>
    <w:p w14:paraId="6225412E" w14:textId="77777777" w:rsidR="008542C0" w:rsidRDefault="008542C0" w:rsidP="008542C0">
      <w:pPr>
        <w:rPr>
          <w:rFonts w:asciiTheme="minorEastAsia" w:eastAsiaTheme="minorEastAsia" w:hAnsiTheme="minorEastAsia"/>
          <w:sz w:val="24"/>
        </w:rPr>
      </w:pPr>
    </w:p>
    <w:p w14:paraId="7353CD20" w14:textId="77777777" w:rsidR="008542C0" w:rsidRDefault="008542C0" w:rsidP="008542C0">
      <w:pPr>
        <w:rPr>
          <w:rFonts w:asciiTheme="minorEastAsia" w:eastAsiaTheme="minorEastAsia" w:hAnsiTheme="minorEastAsia"/>
          <w:sz w:val="24"/>
        </w:rPr>
      </w:pPr>
    </w:p>
    <w:p w14:paraId="73D60028" w14:textId="77777777" w:rsidR="008542C0" w:rsidRDefault="008542C0" w:rsidP="008542C0">
      <w:pPr>
        <w:rPr>
          <w:rFonts w:asciiTheme="minorEastAsia" w:eastAsiaTheme="minorEastAsia" w:hAnsiTheme="minorEastAsia"/>
          <w:sz w:val="24"/>
        </w:rPr>
      </w:pPr>
    </w:p>
    <w:p w14:paraId="30202E35" w14:textId="77777777" w:rsidR="008542C0" w:rsidRDefault="008542C0" w:rsidP="008542C0">
      <w:pPr>
        <w:rPr>
          <w:rFonts w:asciiTheme="minorEastAsia" w:eastAsiaTheme="minorEastAsia" w:hAnsiTheme="minorEastAsia"/>
          <w:sz w:val="24"/>
        </w:rPr>
      </w:pPr>
    </w:p>
    <w:p w14:paraId="60543CEE" w14:textId="77777777" w:rsidR="008542C0" w:rsidRDefault="008542C0" w:rsidP="008542C0">
      <w:pPr>
        <w:rPr>
          <w:rFonts w:asciiTheme="minorEastAsia" w:eastAsiaTheme="minorEastAsia" w:hAnsiTheme="minorEastAsia"/>
          <w:sz w:val="24"/>
        </w:rPr>
      </w:pPr>
    </w:p>
    <w:p w14:paraId="4865CD20" w14:textId="77777777" w:rsidR="008542C0" w:rsidRDefault="008542C0" w:rsidP="008542C0">
      <w:pPr>
        <w:rPr>
          <w:rFonts w:asciiTheme="minorEastAsia" w:eastAsiaTheme="minorEastAsia" w:hAnsiTheme="minorEastAsia"/>
          <w:sz w:val="24"/>
        </w:rPr>
      </w:pPr>
    </w:p>
    <w:p w14:paraId="0035E4F6" w14:textId="77777777" w:rsidR="008542C0" w:rsidRDefault="008542C0" w:rsidP="008542C0">
      <w:pPr>
        <w:rPr>
          <w:rFonts w:asciiTheme="minorEastAsia" w:eastAsiaTheme="minorEastAsia" w:hAnsiTheme="minorEastAsia"/>
          <w:sz w:val="24"/>
        </w:rPr>
      </w:pPr>
    </w:p>
    <w:p w14:paraId="67048636" w14:textId="77777777" w:rsidR="008542C0" w:rsidRDefault="008542C0" w:rsidP="008542C0">
      <w:pPr>
        <w:rPr>
          <w:rFonts w:asciiTheme="minorEastAsia" w:eastAsiaTheme="minorEastAsia" w:hAnsiTheme="minorEastAsia"/>
          <w:sz w:val="24"/>
        </w:rPr>
      </w:pPr>
    </w:p>
    <w:p w14:paraId="66AEE5B7" w14:textId="77777777" w:rsidR="008542C0" w:rsidRDefault="008542C0">
      <w:pPr>
        <w:widowControl/>
        <w:jc w:val="left"/>
        <w:rPr>
          <w:rFonts w:asciiTheme="minorEastAsia" w:eastAsiaTheme="minorEastAsia" w:hAnsiTheme="minorEastAsia"/>
        </w:rPr>
      </w:pPr>
    </w:p>
    <w:p w14:paraId="1BF424BB" w14:textId="77777777" w:rsidR="008542C0" w:rsidRPr="009849E7" w:rsidRDefault="008542C0" w:rsidP="008542C0">
      <w:pPr>
        <w:pStyle w:val="1"/>
        <w:rPr>
          <w:rFonts w:asciiTheme="minorEastAsia" w:eastAsiaTheme="minorEastAsia" w:hAnsiTheme="minorEastAsia"/>
          <w:sz w:val="24"/>
        </w:rPr>
      </w:pPr>
      <w:bookmarkStart w:id="49" w:name="_Toc136219068"/>
      <w:r w:rsidRPr="009849E7">
        <w:rPr>
          <w:rFonts w:asciiTheme="minorEastAsia" w:eastAsiaTheme="minorEastAsia" w:hAnsiTheme="minorEastAsia" w:hint="eastAsia"/>
          <w:sz w:val="24"/>
        </w:rPr>
        <w:t>附录B</w:t>
      </w:r>
      <w:bookmarkEnd w:id="49"/>
    </w:p>
    <w:p w14:paraId="645C2FDB" w14:textId="70BDEF24" w:rsidR="008542C0" w:rsidRDefault="008542C0" w:rsidP="00941AEF">
      <w:pPr>
        <w:pStyle w:val="1"/>
        <w:rPr>
          <w:b/>
          <w:bCs/>
          <w:sz w:val="48"/>
          <w:szCs w:val="48"/>
        </w:rPr>
      </w:pPr>
      <w:bookmarkStart w:id="50" w:name="_Toc136219069"/>
      <w:r>
        <w:rPr>
          <w:noProof/>
        </w:rPr>
        <w:drawing>
          <wp:inline distT="0" distB="0" distL="0" distR="0" wp14:anchorId="299ED701" wp14:editId="684DC692">
            <wp:extent cx="5760720" cy="5255895"/>
            <wp:effectExtent l="0" t="0" r="0" b="1905"/>
            <wp:docPr id="531696295"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96295" name="图片 2" descr="图片包含 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255895"/>
                    </a:xfrm>
                    <a:prstGeom prst="rect">
                      <a:avLst/>
                    </a:prstGeom>
                    <a:noFill/>
                    <a:ln>
                      <a:noFill/>
                    </a:ln>
                  </pic:spPr>
                </pic:pic>
              </a:graphicData>
            </a:graphic>
          </wp:inline>
        </w:drawing>
      </w:r>
      <w:bookmarkEnd w:id="50"/>
      <w:r>
        <w:t xml:space="preserve"> </w:t>
      </w:r>
      <w:r>
        <w:br w:type="page"/>
      </w:r>
      <w:r>
        <w:lastRenderedPageBreak/>
        <w:t xml:space="preserve"> </w:t>
      </w:r>
      <w:r>
        <w:rPr>
          <w:rFonts w:hint="eastAsia"/>
          <w:b/>
          <w:bCs/>
          <w:noProof/>
          <w:sz w:val="48"/>
          <w:szCs w:val="48"/>
        </w:rPr>
        <w:drawing>
          <wp:inline distT="0" distB="0" distL="0" distR="0" wp14:anchorId="74AEAE54" wp14:editId="6C62D5B5">
            <wp:extent cx="2503170" cy="568325"/>
            <wp:effectExtent l="0" t="0" r="11430" b="10795"/>
            <wp:docPr id="7169" name="图片 3"/>
            <wp:cNvGraphicFramePr/>
            <a:graphic xmlns:a="http://schemas.openxmlformats.org/drawingml/2006/main">
              <a:graphicData uri="http://schemas.openxmlformats.org/drawingml/2006/picture">
                <pic:pic xmlns:pic="http://schemas.openxmlformats.org/drawingml/2006/picture">
                  <pic:nvPicPr>
                    <pic:cNvPr id="7169" name="图片 3"/>
                    <pic:cNvPicPr/>
                  </pic:nvPicPr>
                  <pic:blipFill>
                    <a:blip r:embed="rId8" cstate="print">
                      <a:lum contrast="24000"/>
                    </a:blip>
                    <a:srcRect/>
                    <a:stretch>
                      <a:fillRect/>
                    </a:stretch>
                  </pic:blipFill>
                  <pic:spPr>
                    <a:xfrm>
                      <a:off x="0" y="0"/>
                      <a:ext cx="2503170" cy="568325"/>
                    </a:xfrm>
                    <a:prstGeom prst="rect">
                      <a:avLst/>
                    </a:prstGeom>
                    <a:ln>
                      <a:noFill/>
                    </a:ln>
                  </pic:spPr>
                </pic:pic>
              </a:graphicData>
            </a:graphic>
          </wp:inline>
        </w:drawing>
      </w:r>
    </w:p>
    <w:p w14:paraId="3FA4C2E5" w14:textId="77777777" w:rsidR="008542C0" w:rsidRDefault="008542C0" w:rsidP="008542C0">
      <w:pPr>
        <w:spacing w:after="120"/>
        <w:ind w:right="369" w:firstLine="357"/>
        <w:jc w:val="center"/>
        <w:rPr>
          <w:rFonts w:ascii="黑体" w:eastAsia="黑体"/>
          <w:sz w:val="52"/>
          <w:szCs w:val="52"/>
        </w:rPr>
      </w:pPr>
      <w:r>
        <w:rPr>
          <w:rFonts w:ascii="黑体" w:eastAsia="黑体" w:cs="黑体" w:hint="eastAsia"/>
          <w:sz w:val="52"/>
          <w:szCs w:val="52"/>
        </w:rPr>
        <w:t>成人教育毕业设计</w:t>
      </w:r>
      <w:r>
        <w:rPr>
          <w:rFonts w:ascii="黑体" w:eastAsia="黑体" w:cs="黑体"/>
          <w:sz w:val="52"/>
          <w:szCs w:val="52"/>
        </w:rPr>
        <w:t>(</w:t>
      </w:r>
      <w:r>
        <w:rPr>
          <w:rFonts w:ascii="黑体" w:eastAsia="黑体" w:cs="黑体" w:hint="eastAsia"/>
          <w:sz w:val="52"/>
          <w:szCs w:val="52"/>
        </w:rPr>
        <w:t>论文</w:t>
      </w:r>
      <w:r>
        <w:rPr>
          <w:rFonts w:ascii="黑体" w:eastAsia="黑体" w:cs="黑体"/>
          <w:sz w:val="52"/>
          <w:szCs w:val="52"/>
        </w:rPr>
        <w:t>)</w:t>
      </w:r>
      <w:r>
        <w:rPr>
          <w:rFonts w:ascii="黑体" w:eastAsia="黑体" w:cs="黑体" w:hint="eastAsia"/>
          <w:sz w:val="52"/>
          <w:szCs w:val="52"/>
        </w:rPr>
        <w:t>答辩记录卡</w:t>
      </w:r>
    </w:p>
    <w:tbl>
      <w:tblPr>
        <w:tblW w:w="9828" w:type="dxa"/>
        <w:jc w:val="center"/>
        <w:tblBorders>
          <w:top w:val="single" w:sz="6" w:space="0" w:color="auto"/>
          <w:left w:val="single" w:sz="8" w:space="0" w:color="auto"/>
          <w:bottom w:val="single" w:sz="6"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88"/>
        <w:gridCol w:w="2644"/>
        <w:gridCol w:w="1303"/>
        <w:gridCol w:w="4693"/>
      </w:tblGrid>
      <w:tr w:rsidR="008542C0" w14:paraId="45196FC2" w14:textId="77777777" w:rsidTr="009F2B6A">
        <w:trPr>
          <w:cantSplit/>
          <w:trHeight w:val="540"/>
          <w:jc w:val="center"/>
        </w:trPr>
        <w:tc>
          <w:tcPr>
            <w:tcW w:w="1188" w:type="dxa"/>
            <w:tcBorders>
              <w:top w:val="single" w:sz="12" w:space="0" w:color="auto"/>
              <w:left w:val="single" w:sz="12" w:space="0" w:color="auto"/>
              <w:bottom w:val="single" w:sz="12" w:space="0" w:color="auto"/>
              <w:right w:val="single" w:sz="6" w:space="0" w:color="auto"/>
            </w:tcBorders>
            <w:vAlign w:val="center"/>
          </w:tcPr>
          <w:p w14:paraId="2ED598F8" w14:textId="77777777" w:rsidR="008542C0" w:rsidRDefault="008542C0" w:rsidP="009F2B6A">
            <w:pPr>
              <w:jc w:val="center"/>
              <w:rPr>
                <w:rFonts w:eastAsia="黑体"/>
                <w:sz w:val="24"/>
              </w:rPr>
            </w:pPr>
            <w:r>
              <w:rPr>
                <w:rFonts w:eastAsia="黑体" w:cs="黑体" w:hint="eastAsia"/>
                <w:sz w:val="24"/>
              </w:rPr>
              <w:t>题　　目</w:t>
            </w:r>
          </w:p>
        </w:tc>
        <w:tc>
          <w:tcPr>
            <w:tcW w:w="8640" w:type="dxa"/>
            <w:gridSpan w:val="3"/>
            <w:tcBorders>
              <w:top w:val="single" w:sz="12" w:space="0" w:color="auto"/>
              <w:left w:val="single" w:sz="6" w:space="0" w:color="auto"/>
              <w:bottom w:val="single" w:sz="12" w:space="0" w:color="auto"/>
              <w:right w:val="single" w:sz="12" w:space="0" w:color="auto"/>
            </w:tcBorders>
            <w:vAlign w:val="center"/>
          </w:tcPr>
          <w:p w14:paraId="535A2A66" w14:textId="77777777" w:rsidR="008542C0" w:rsidRDefault="008542C0" w:rsidP="009F2B6A">
            <w:pPr>
              <w:jc w:val="center"/>
              <w:rPr>
                <w:rFonts w:hAnsi="宋体"/>
                <w:b/>
                <w:bCs/>
                <w:sz w:val="24"/>
              </w:rPr>
            </w:pPr>
            <w:r>
              <w:rPr>
                <w:rFonts w:ascii="宋体" w:hAnsi="宋体" w:hint="eastAsia"/>
                <w:sz w:val="28"/>
                <w:szCs w:val="28"/>
              </w:rPr>
              <w:t xml:space="preserve">铁路信号与安全运输的研究 </w:t>
            </w:r>
          </w:p>
        </w:tc>
      </w:tr>
      <w:tr w:rsidR="008542C0" w14:paraId="1315423A" w14:textId="77777777" w:rsidTr="009F2B6A">
        <w:trPr>
          <w:cantSplit/>
          <w:trHeight w:val="540"/>
          <w:jc w:val="center"/>
        </w:trPr>
        <w:tc>
          <w:tcPr>
            <w:tcW w:w="1188" w:type="dxa"/>
            <w:tcBorders>
              <w:top w:val="single" w:sz="4" w:space="0" w:color="auto"/>
              <w:left w:val="single" w:sz="12" w:space="0" w:color="auto"/>
              <w:bottom w:val="single" w:sz="12" w:space="0" w:color="auto"/>
              <w:right w:val="single" w:sz="6" w:space="0" w:color="auto"/>
            </w:tcBorders>
            <w:vAlign w:val="center"/>
          </w:tcPr>
          <w:p w14:paraId="7BE1441C" w14:textId="77777777" w:rsidR="008542C0" w:rsidRDefault="008542C0" w:rsidP="009F2B6A">
            <w:pPr>
              <w:jc w:val="center"/>
              <w:rPr>
                <w:rFonts w:eastAsia="黑体"/>
                <w:sz w:val="24"/>
              </w:rPr>
            </w:pPr>
            <w:r>
              <w:rPr>
                <w:rFonts w:eastAsia="黑体" w:cs="黑体" w:hint="eastAsia"/>
                <w:sz w:val="24"/>
              </w:rPr>
              <w:t>学生姓名</w:t>
            </w:r>
          </w:p>
        </w:tc>
        <w:tc>
          <w:tcPr>
            <w:tcW w:w="2644" w:type="dxa"/>
            <w:tcBorders>
              <w:top w:val="single" w:sz="4" w:space="0" w:color="auto"/>
              <w:left w:val="single" w:sz="6" w:space="0" w:color="auto"/>
              <w:bottom w:val="single" w:sz="12" w:space="0" w:color="auto"/>
              <w:right w:val="single" w:sz="6" w:space="0" w:color="auto"/>
            </w:tcBorders>
            <w:vAlign w:val="center"/>
          </w:tcPr>
          <w:p w14:paraId="0BFECFD3" w14:textId="77777777" w:rsidR="008542C0" w:rsidRDefault="008542C0" w:rsidP="009F2B6A">
            <w:pPr>
              <w:jc w:val="center"/>
              <w:rPr>
                <w:rFonts w:ascii="宋体"/>
                <w:sz w:val="24"/>
              </w:rPr>
            </w:pPr>
            <w:r>
              <w:rPr>
                <w:rFonts w:ascii="宋体" w:hint="eastAsia"/>
                <w:sz w:val="24"/>
              </w:rPr>
              <w:t>郑征</w:t>
            </w:r>
          </w:p>
        </w:tc>
        <w:tc>
          <w:tcPr>
            <w:tcW w:w="1303" w:type="dxa"/>
            <w:tcBorders>
              <w:top w:val="single" w:sz="4" w:space="0" w:color="auto"/>
              <w:left w:val="single" w:sz="6" w:space="0" w:color="auto"/>
              <w:bottom w:val="single" w:sz="12" w:space="0" w:color="auto"/>
              <w:right w:val="single" w:sz="6" w:space="0" w:color="auto"/>
            </w:tcBorders>
            <w:vAlign w:val="center"/>
          </w:tcPr>
          <w:p w14:paraId="497789A0" w14:textId="77777777" w:rsidR="008542C0" w:rsidRDefault="008542C0" w:rsidP="009F2B6A">
            <w:pPr>
              <w:jc w:val="center"/>
              <w:rPr>
                <w:rFonts w:eastAsia="黑体"/>
                <w:sz w:val="24"/>
              </w:rPr>
            </w:pPr>
            <w:r>
              <w:rPr>
                <w:rFonts w:eastAsia="黑体" w:cs="黑体" w:hint="eastAsia"/>
                <w:sz w:val="24"/>
              </w:rPr>
              <w:t>助学单位</w:t>
            </w:r>
          </w:p>
        </w:tc>
        <w:tc>
          <w:tcPr>
            <w:tcW w:w="4693" w:type="dxa"/>
            <w:tcBorders>
              <w:top w:val="single" w:sz="4" w:space="0" w:color="auto"/>
              <w:left w:val="single" w:sz="6" w:space="0" w:color="auto"/>
              <w:bottom w:val="single" w:sz="12" w:space="0" w:color="auto"/>
              <w:right w:val="single" w:sz="12" w:space="0" w:color="auto"/>
            </w:tcBorders>
            <w:vAlign w:val="center"/>
          </w:tcPr>
          <w:p w14:paraId="09E78CE7" w14:textId="77777777" w:rsidR="008542C0" w:rsidRDefault="008542C0" w:rsidP="009F2B6A">
            <w:pPr>
              <w:jc w:val="center"/>
              <w:rPr>
                <w:rFonts w:ascii="宋体"/>
                <w:sz w:val="24"/>
              </w:rPr>
            </w:pPr>
            <w:r>
              <w:rPr>
                <w:rFonts w:ascii="宋体" w:hint="eastAsia"/>
                <w:sz w:val="24"/>
              </w:rPr>
              <w:t>辽宁铁道职业技术学院</w:t>
            </w:r>
          </w:p>
        </w:tc>
      </w:tr>
      <w:tr w:rsidR="008542C0" w14:paraId="33FFCF93" w14:textId="77777777" w:rsidTr="009F2B6A">
        <w:trPr>
          <w:cantSplit/>
          <w:trHeight w:val="540"/>
          <w:jc w:val="center"/>
        </w:trPr>
        <w:tc>
          <w:tcPr>
            <w:tcW w:w="1188" w:type="dxa"/>
            <w:tcBorders>
              <w:top w:val="single" w:sz="4" w:space="0" w:color="auto"/>
              <w:left w:val="single" w:sz="12" w:space="0" w:color="auto"/>
              <w:bottom w:val="single" w:sz="12" w:space="0" w:color="auto"/>
              <w:right w:val="single" w:sz="6" w:space="0" w:color="auto"/>
            </w:tcBorders>
            <w:vAlign w:val="center"/>
          </w:tcPr>
          <w:p w14:paraId="319A6969" w14:textId="77777777" w:rsidR="008542C0" w:rsidRDefault="008542C0" w:rsidP="009F2B6A">
            <w:pPr>
              <w:jc w:val="center"/>
              <w:rPr>
                <w:rFonts w:eastAsia="黑体"/>
                <w:sz w:val="24"/>
              </w:rPr>
            </w:pPr>
            <w:r>
              <w:rPr>
                <w:rFonts w:eastAsia="黑体" w:cs="黑体" w:hint="eastAsia"/>
                <w:sz w:val="24"/>
              </w:rPr>
              <w:t>指导教师</w:t>
            </w:r>
          </w:p>
        </w:tc>
        <w:tc>
          <w:tcPr>
            <w:tcW w:w="2644" w:type="dxa"/>
            <w:tcBorders>
              <w:top w:val="single" w:sz="4" w:space="0" w:color="auto"/>
              <w:left w:val="single" w:sz="6" w:space="0" w:color="auto"/>
              <w:bottom w:val="single" w:sz="12" w:space="0" w:color="auto"/>
              <w:right w:val="single" w:sz="6" w:space="0" w:color="auto"/>
            </w:tcBorders>
            <w:vAlign w:val="center"/>
          </w:tcPr>
          <w:p w14:paraId="0BCABFC8" w14:textId="77777777" w:rsidR="008542C0" w:rsidRDefault="008542C0" w:rsidP="009F2B6A">
            <w:pPr>
              <w:jc w:val="center"/>
              <w:rPr>
                <w:rFonts w:ascii="宋体"/>
                <w:sz w:val="24"/>
              </w:rPr>
            </w:pPr>
            <w:r>
              <w:rPr>
                <w:rFonts w:ascii="宋体" w:hAnsi="宋体" w:hint="eastAsia"/>
                <w:color w:val="000000"/>
                <w:sz w:val="24"/>
              </w:rPr>
              <w:t>矫洪伟</w:t>
            </w:r>
          </w:p>
        </w:tc>
        <w:tc>
          <w:tcPr>
            <w:tcW w:w="1303" w:type="dxa"/>
            <w:tcBorders>
              <w:top w:val="single" w:sz="4" w:space="0" w:color="auto"/>
              <w:left w:val="single" w:sz="6" w:space="0" w:color="auto"/>
              <w:bottom w:val="single" w:sz="12" w:space="0" w:color="auto"/>
              <w:right w:val="single" w:sz="6" w:space="0" w:color="auto"/>
            </w:tcBorders>
            <w:vAlign w:val="center"/>
          </w:tcPr>
          <w:p w14:paraId="7C2C1EF0" w14:textId="77777777" w:rsidR="008542C0" w:rsidRDefault="008542C0" w:rsidP="009F2B6A">
            <w:pPr>
              <w:jc w:val="center"/>
              <w:rPr>
                <w:rFonts w:eastAsia="黑体"/>
                <w:sz w:val="24"/>
              </w:rPr>
            </w:pPr>
            <w:r>
              <w:rPr>
                <w:rFonts w:eastAsia="黑体" w:cs="黑体" w:hint="eastAsia"/>
                <w:sz w:val="24"/>
              </w:rPr>
              <w:t>职　　称</w:t>
            </w:r>
          </w:p>
        </w:tc>
        <w:tc>
          <w:tcPr>
            <w:tcW w:w="4693" w:type="dxa"/>
            <w:tcBorders>
              <w:top w:val="single" w:sz="4" w:space="0" w:color="auto"/>
              <w:left w:val="single" w:sz="6" w:space="0" w:color="auto"/>
              <w:bottom w:val="single" w:sz="12" w:space="0" w:color="auto"/>
              <w:right w:val="single" w:sz="12" w:space="0" w:color="auto"/>
            </w:tcBorders>
            <w:vAlign w:val="center"/>
          </w:tcPr>
          <w:p w14:paraId="43ABE1BC" w14:textId="77777777" w:rsidR="008542C0" w:rsidRDefault="008542C0" w:rsidP="009F2B6A">
            <w:pPr>
              <w:jc w:val="center"/>
              <w:rPr>
                <w:rFonts w:ascii="宋体"/>
                <w:sz w:val="24"/>
              </w:rPr>
            </w:pPr>
            <w:r>
              <w:rPr>
                <w:rFonts w:ascii="宋体" w:hint="eastAsia"/>
                <w:sz w:val="24"/>
              </w:rPr>
              <w:t>讲师</w:t>
            </w:r>
          </w:p>
        </w:tc>
      </w:tr>
      <w:tr w:rsidR="008542C0" w14:paraId="47F46505" w14:textId="77777777" w:rsidTr="009F2B6A">
        <w:trPr>
          <w:cantSplit/>
          <w:trHeight w:val="540"/>
          <w:jc w:val="center"/>
        </w:trPr>
        <w:tc>
          <w:tcPr>
            <w:tcW w:w="1188" w:type="dxa"/>
            <w:tcBorders>
              <w:top w:val="single" w:sz="4" w:space="0" w:color="auto"/>
              <w:left w:val="single" w:sz="12" w:space="0" w:color="auto"/>
              <w:bottom w:val="single" w:sz="12" w:space="0" w:color="auto"/>
              <w:right w:val="single" w:sz="6" w:space="0" w:color="auto"/>
            </w:tcBorders>
            <w:vAlign w:val="center"/>
          </w:tcPr>
          <w:p w14:paraId="77CB11EA" w14:textId="77777777" w:rsidR="008542C0" w:rsidRDefault="008542C0" w:rsidP="009F2B6A">
            <w:pPr>
              <w:jc w:val="center"/>
              <w:rPr>
                <w:rFonts w:eastAsia="黑体"/>
                <w:sz w:val="24"/>
              </w:rPr>
            </w:pPr>
            <w:r>
              <w:rPr>
                <w:rFonts w:eastAsia="黑体" w:cs="黑体" w:hint="eastAsia"/>
                <w:sz w:val="24"/>
              </w:rPr>
              <w:t>成　　绩</w:t>
            </w:r>
          </w:p>
        </w:tc>
        <w:tc>
          <w:tcPr>
            <w:tcW w:w="8640" w:type="dxa"/>
            <w:gridSpan w:val="3"/>
            <w:tcBorders>
              <w:top w:val="single" w:sz="4" w:space="0" w:color="auto"/>
              <w:left w:val="single" w:sz="6" w:space="0" w:color="auto"/>
              <w:bottom w:val="single" w:sz="12" w:space="0" w:color="auto"/>
              <w:right w:val="single" w:sz="12" w:space="0" w:color="auto"/>
            </w:tcBorders>
            <w:vAlign w:val="center"/>
          </w:tcPr>
          <w:p w14:paraId="447B4434" w14:textId="77777777" w:rsidR="008542C0" w:rsidRDefault="008542C0" w:rsidP="009F2B6A">
            <w:pPr>
              <w:jc w:val="center"/>
              <w:rPr>
                <w:rFonts w:eastAsia="黑体"/>
                <w:sz w:val="24"/>
              </w:rPr>
            </w:pPr>
          </w:p>
        </w:tc>
      </w:tr>
      <w:tr w:rsidR="008542C0" w14:paraId="48ADAD79" w14:textId="77777777" w:rsidTr="009F2B6A">
        <w:trPr>
          <w:cantSplit/>
          <w:trHeight w:val="8658"/>
          <w:jc w:val="center"/>
        </w:trPr>
        <w:tc>
          <w:tcPr>
            <w:tcW w:w="9828" w:type="dxa"/>
            <w:gridSpan w:val="4"/>
            <w:tcBorders>
              <w:top w:val="single" w:sz="12" w:space="0" w:color="auto"/>
              <w:left w:val="single" w:sz="12" w:space="0" w:color="auto"/>
              <w:bottom w:val="single" w:sz="12" w:space="0" w:color="auto"/>
              <w:right w:val="single" w:sz="12" w:space="0" w:color="auto"/>
            </w:tcBorders>
          </w:tcPr>
          <w:p w14:paraId="05D43A66" w14:textId="77777777" w:rsidR="008542C0" w:rsidRDefault="008542C0" w:rsidP="009F2B6A">
            <w:pPr>
              <w:rPr>
                <w:rFonts w:eastAsia="黑体"/>
                <w:b/>
                <w:bCs/>
              </w:rPr>
            </w:pPr>
            <w:r>
              <w:rPr>
                <w:rFonts w:eastAsia="黑体" w:cs="黑体" w:hint="eastAsia"/>
                <w:sz w:val="24"/>
              </w:rPr>
              <w:t>综合评语：</w:t>
            </w:r>
          </w:p>
          <w:p w14:paraId="39D11CC4" w14:textId="77777777" w:rsidR="008542C0" w:rsidRDefault="008542C0" w:rsidP="009F2B6A">
            <w:pPr>
              <w:rPr>
                <w:rFonts w:eastAsia="黑体"/>
                <w:b/>
                <w:bCs/>
              </w:rPr>
            </w:pPr>
          </w:p>
          <w:p w14:paraId="26497082" w14:textId="77777777" w:rsidR="008542C0" w:rsidRDefault="008542C0" w:rsidP="009F2B6A">
            <w:pPr>
              <w:rPr>
                <w:rFonts w:eastAsia="黑体"/>
                <w:b/>
                <w:bCs/>
              </w:rPr>
            </w:pPr>
          </w:p>
          <w:p w14:paraId="6A6DF4E1" w14:textId="77777777" w:rsidR="008542C0" w:rsidRDefault="008542C0" w:rsidP="009F2B6A">
            <w:pPr>
              <w:rPr>
                <w:rFonts w:eastAsia="黑体"/>
                <w:b/>
                <w:bCs/>
              </w:rPr>
            </w:pPr>
          </w:p>
          <w:p w14:paraId="17584AC9" w14:textId="77777777" w:rsidR="008542C0" w:rsidRDefault="008542C0" w:rsidP="009F2B6A">
            <w:pPr>
              <w:rPr>
                <w:rFonts w:eastAsia="黑体"/>
                <w:b/>
                <w:bCs/>
              </w:rPr>
            </w:pPr>
          </w:p>
          <w:p w14:paraId="3139BBD7" w14:textId="77777777" w:rsidR="008542C0" w:rsidRDefault="008542C0" w:rsidP="009F2B6A">
            <w:pPr>
              <w:rPr>
                <w:rFonts w:eastAsia="黑体"/>
                <w:b/>
                <w:bCs/>
              </w:rPr>
            </w:pPr>
          </w:p>
          <w:p w14:paraId="0EE7F123" w14:textId="77777777" w:rsidR="008542C0" w:rsidRDefault="008542C0" w:rsidP="009F2B6A">
            <w:pPr>
              <w:rPr>
                <w:rFonts w:eastAsia="黑体"/>
                <w:b/>
                <w:bCs/>
              </w:rPr>
            </w:pPr>
          </w:p>
          <w:p w14:paraId="731A90DF" w14:textId="77777777" w:rsidR="008542C0" w:rsidRDefault="008542C0" w:rsidP="009F2B6A">
            <w:pPr>
              <w:rPr>
                <w:rFonts w:eastAsia="黑体"/>
                <w:b/>
                <w:bCs/>
              </w:rPr>
            </w:pPr>
          </w:p>
          <w:p w14:paraId="5D34ADF3" w14:textId="77777777" w:rsidR="008542C0" w:rsidRDefault="008542C0" w:rsidP="009F2B6A">
            <w:pPr>
              <w:rPr>
                <w:rFonts w:eastAsia="黑体"/>
                <w:b/>
                <w:bCs/>
              </w:rPr>
            </w:pPr>
          </w:p>
          <w:p w14:paraId="490235B1" w14:textId="77777777" w:rsidR="008542C0" w:rsidRDefault="008542C0" w:rsidP="009F2B6A">
            <w:pPr>
              <w:rPr>
                <w:rFonts w:eastAsia="黑体"/>
                <w:b/>
                <w:bCs/>
              </w:rPr>
            </w:pPr>
          </w:p>
          <w:p w14:paraId="74D2AF26" w14:textId="77777777" w:rsidR="008542C0" w:rsidRDefault="008542C0" w:rsidP="009F2B6A">
            <w:pPr>
              <w:rPr>
                <w:rFonts w:eastAsia="黑体"/>
                <w:b/>
                <w:bCs/>
              </w:rPr>
            </w:pPr>
          </w:p>
          <w:p w14:paraId="51963B91" w14:textId="77777777" w:rsidR="008542C0" w:rsidRDefault="008542C0" w:rsidP="009F2B6A">
            <w:pPr>
              <w:rPr>
                <w:rFonts w:eastAsia="黑体"/>
                <w:b/>
                <w:bCs/>
              </w:rPr>
            </w:pPr>
          </w:p>
          <w:p w14:paraId="0B77FFC6" w14:textId="77777777" w:rsidR="008542C0" w:rsidRDefault="008542C0" w:rsidP="009F2B6A">
            <w:pPr>
              <w:rPr>
                <w:rFonts w:eastAsia="黑体"/>
                <w:b/>
                <w:bCs/>
              </w:rPr>
            </w:pPr>
          </w:p>
          <w:p w14:paraId="159BF718" w14:textId="77777777" w:rsidR="008542C0" w:rsidRDefault="008542C0" w:rsidP="009F2B6A">
            <w:pPr>
              <w:rPr>
                <w:rFonts w:eastAsia="黑体"/>
                <w:b/>
                <w:bCs/>
              </w:rPr>
            </w:pPr>
          </w:p>
          <w:p w14:paraId="1B6314FC" w14:textId="77777777" w:rsidR="008542C0" w:rsidRDefault="008542C0" w:rsidP="009F2B6A">
            <w:pPr>
              <w:rPr>
                <w:rFonts w:eastAsia="黑体"/>
                <w:b/>
                <w:bCs/>
              </w:rPr>
            </w:pPr>
          </w:p>
          <w:p w14:paraId="4328C30A" w14:textId="77777777" w:rsidR="008542C0" w:rsidRDefault="008542C0" w:rsidP="009F2B6A">
            <w:pPr>
              <w:rPr>
                <w:rFonts w:eastAsia="黑体"/>
                <w:b/>
                <w:bCs/>
              </w:rPr>
            </w:pPr>
          </w:p>
          <w:p w14:paraId="0DCF3904" w14:textId="77777777" w:rsidR="008542C0" w:rsidRDefault="008542C0" w:rsidP="009F2B6A">
            <w:pPr>
              <w:rPr>
                <w:rFonts w:eastAsia="黑体"/>
                <w:b/>
                <w:bCs/>
              </w:rPr>
            </w:pPr>
          </w:p>
          <w:p w14:paraId="61CB14E2" w14:textId="77777777" w:rsidR="008542C0" w:rsidRDefault="008542C0" w:rsidP="009F2B6A">
            <w:pPr>
              <w:rPr>
                <w:rFonts w:eastAsia="黑体"/>
                <w:b/>
                <w:bCs/>
              </w:rPr>
            </w:pPr>
            <w:r>
              <w:rPr>
                <w:rFonts w:eastAsia="黑体" w:cs="黑体" w:hint="eastAsia"/>
                <w:b/>
                <w:bCs/>
              </w:rPr>
              <w:t xml:space="preserve">　</w:t>
            </w:r>
          </w:p>
          <w:p w14:paraId="46ED186A" w14:textId="77777777" w:rsidR="008542C0" w:rsidRDefault="008542C0" w:rsidP="009F2B6A">
            <w:pPr>
              <w:ind w:firstLineChars="1080" w:firstLine="2268"/>
              <w:rPr>
                <w:rFonts w:ascii="楷体_GB2312" w:eastAsia="黑体"/>
              </w:rPr>
            </w:pPr>
            <w:r>
              <w:rPr>
                <w:rFonts w:ascii="楷体_GB2312" w:eastAsia="黑体" w:cs="黑体" w:hint="eastAsia"/>
              </w:rPr>
              <w:t>经毕业设计（论文）答辩委员会综合评定成绩为：</w:t>
            </w:r>
          </w:p>
          <w:p w14:paraId="10CE6D15" w14:textId="77777777" w:rsidR="008542C0" w:rsidRDefault="008542C0" w:rsidP="009F2B6A">
            <w:pPr>
              <w:ind w:firstLine="3481"/>
              <w:rPr>
                <w:rFonts w:eastAsia="黑体"/>
              </w:rPr>
            </w:pPr>
          </w:p>
          <w:p w14:paraId="5A3B788C" w14:textId="77777777" w:rsidR="008542C0" w:rsidRDefault="008542C0" w:rsidP="009F2B6A">
            <w:pPr>
              <w:spacing w:before="120"/>
              <w:ind w:firstLineChars="2517" w:firstLine="5306"/>
              <w:rPr>
                <w:rFonts w:eastAsia="黑体"/>
              </w:rPr>
            </w:pPr>
            <w:r>
              <w:rPr>
                <w:rFonts w:eastAsia="黑体" w:cs="黑体" w:hint="eastAsia"/>
                <w:b/>
                <w:bCs/>
              </w:rPr>
              <w:t>答辩委员会主任</w:t>
            </w:r>
            <w:r>
              <w:rPr>
                <w:rFonts w:eastAsia="黑体" w:cs="黑体" w:hint="eastAsia"/>
              </w:rPr>
              <w:t>（签字）：</w:t>
            </w:r>
          </w:p>
          <w:p w14:paraId="368C7C5C" w14:textId="77777777" w:rsidR="008542C0" w:rsidRDefault="008542C0" w:rsidP="009F2B6A">
            <w:pPr>
              <w:ind w:firstLine="3481"/>
              <w:rPr>
                <w:rFonts w:eastAsia="黑体"/>
              </w:rPr>
            </w:pPr>
          </w:p>
          <w:p w14:paraId="468BA5AC" w14:textId="77777777" w:rsidR="008542C0" w:rsidRDefault="008542C0" w:rsidP="009F2B6A">
            <w:pPr>
              <w:spacing w:after="120"/>
              <w:ind w:firstLineChars="2878" w:firstLine="6067"/>
              <w:rPr>
                <w:rFonts w:eastAsia="黑体"/>
                <w:b/>
                <w:bCs/>
              </w:rPr>
            </w:pPr>
            <w:r>
              <w:rPr>
                <w:rFonts w:eastAsia="黑体" w:cs="黑体" w:hint="eastAsia"/>
                <w:b/>
                <w:bCs/>
              </w:rPr>
              <w:t>年</w:t>
            </w:r>
            <w:r>
              <w:rPr>
                <w:rFonts w:eastAsia="黑体"/>
                <w:b/>
                <w:bCs/>
              </w:rPr>
              <w:t xml:space="preserve">      </w:t>
            </w:r>
            <w:r>
              <w:rPr>
                <w:rFonts w:eastAsia="黑体" w:cs="黑体" w:hint="eastAsia"/>
                <w:b/>
                <w:bCs/>
              </w:rPr>
              <w:t>月</w:t>
            </w:r>
            <w:r>
              <w:rPr>
                <w:rFonts w:eastAsia="黑体"/>
                <w:b/>
                <w:bCs/>
              </w:rPr>
              <w:t xml:space="preserve">      </w:t>
            </w:r>
            <w:r>
              <w:rPr>
                <w:rFonts w:eastAsia="黑体" w:cs="黑体" w:hint="eastAsia"/>
                <w:b/>
                <w:bCs/>
              </w:rPr>
              <w:t>日</w:t>
            </w:r>
          </w:p>
          <w:p w14:paraId="765F7F90" w14:textId="77777777" w:rsidR="008542C0" w:rsidRDefault="008542C0" w:rsidP="009F2B6A">
            <w:pPr>
              <w:spacing w:after="120"/>
              <w:ind w:firstLine="4635"/>
              <w:rPr>
                <w:rFonts w:eastAsia="黑体"/>
                <w:b/>
                <w:bCs/>
              </w:rPr>
            </w:pPr>
          </w:p>
        </w:tc>
      </w:tr>
    </w:tbl>
    <w:p w14:paraId="49E4E607" w14:textId="77777777" w:rsidR="008542C0" w:rsidRDefault="008542C0" w:rsidP="008542C0">
      <w:pPr>
        <w:spacing w:before="120" w:after="120"/>
        <w:rPr>
          <w:rFonts w:ascii="黑体" w:eastAsia="黑体" w:cs="黑体"/>
          <w:sz w:val="18"/>
          <w:szCs w:val="18"/>
        </w:rPr>
      </w:pPr>
      <w:r>
        <w:rPr>
          <w:rFonts w:ascii="黑体" w:eastAsia="黑体" w:cs="黑体" w:hint="eastAsia"/>
          <w:sz w:val="18"/>
          <w:szCs w:val="18"/>
        </w:rPr>
        <w:t>注：此表一式两份，一份由学院保存，另一份装入学生毕业设计（论文）档案袋中。</w:t>
      </w:r>
    </w:p>
    <w:p w14:paraId="6D598A09" w14:textId="77777777" w:rsidR="008542C0" w:rsidRDefault="008542C0" w:rsidP="008542C0">
      <w:pPr>
        <w:ind w:right="-2"/>
        <w:jc w:val="center"/>
        <w:rPr>
          <w:rFonts w:eastAsia="黑体"/>
          <w:b/>
          <w:bCs/>
        </w:rPr>
      </w:pPr>
      <w:r>
        <w:rPr>
          <w:rFonts w:eastAsia="黑体" w:hint="eastAsia"/>
          <w:b/>
          <w:bCs/>
          <w:noProof/>
          <w:sz w:val="48"/>
        </w:rPr>
        <w:lastRenderedPageBreak/>
        <w:drawing>
          <wp:inline distT="0" distB="0" distL="0" distR="0" wp14:anchorId="26AD7113" wp14:editId="66D7A42A">
            <wp:extent cx="2446655" cy="568325"/>
            <wp:effectExtent l="0" t="0" r="6985" b="10795"/>
            <wp:docPr id="7170" name="图片 4"/>
            <wp:cNvGraphicFramePr/>
            <a:graphic xmlns:a="http://schemas.openxmlformats.org/drawingml/2006/main">
              <a:graphicData uri="http://schemas.openxmlformats.org/drawingml/2006/picture">
                <pic:pic xmlns:pic="http://schemas.openxmlformats.org/drawingml/2006/picture">
                  <pic:nvPicPr>
                    <pic:cNvPr id="7170" name="图片 4"/>
                    <pic:cNvPicPr/>
                  </pic:nvPicPr>
                  <pic:blipFill>
                    <a:blip r:embed="rId8" cstate="print"/>
                    <a:srcRect/>
                    <a:stretch>
                      <a:fillRect/>
                    </a:stretch>
                  </pic:blipFill>
                  <pic:spPr>
                    <a:xfrm>
                      <a:off x="0" y="0"/>
                      <a:ext cx="2446655" cy="568325"/>
                    </a:xfrm>
                    <a:prstGeom prst="rect">
                      <a:avLst/>
                    </a:prstGeom>
                    <a:ln>
                      <a:noFill/>
                    </a:ln>
                  </pic:spPr>
                </pic:pic>
              </a:graphicData>
            </a:graphic>
          </wp:inline>
        </w:drawing>
      </w:r>
    </w:p>
    <w:p w14:paraId="1F115FE7" w14:textId="77777777" w:rsidR="008542C0" w:rsidRDefault="008542C0" w:rsidP="008542C0">
      <w:pPr>
        <w:ind w:right="-2"/>
        <w:jc w:val="center"/>
        <w:rPr>
          <w:rFonts w:ascii="黑体" w:eastAsia="黑体" w:hAnsi="宋体"/>
          <w:bCs/>
          <w:sz w:val="44"/>
          <w:szCs w:val="44"/>
        </w:rPr>
      </w:pPr>
      <w:r>
        <w:rPr>
          <w:rFonts w:ascii="黑体" w:eastAsia="黑体" w:hAnsi="宋体" w:hint="eastAsia"/>
          <w:bCs/>
          <w:sz w:val="44"/>
          <w:szCs w:val="44"/>
        </w:rPr>
        <w:t>成人教育毕业设计</w:t>
      </w:r>
      <w:r>
        <w:rPr>
          <w:rFonts w:ascii="黑体" w:eastAsia="黑体" w:hAnsi="宋体"/>
          <w:bCs/>
          <w:sz w:val="44"/>
          <w:szCs w:val="44"/>
        </w:rPr>
        <w:t>(</w:t>
      </w:r>
      <w:r>
        <w:rPr>
          <w:rFonts w:ascii="黑体" w:eastAsia="黑体" w:hAnsi="宋体" w:hint="eastAsia"/>
          <w:bCs/>
          <w:sz w:val="44"/>
          <w:szCs w:val="44"/>
        </w:rPr>
        <w:t>论文</w:t>
      </w:r>
      <w:r>
        <w:rPr>
          <w:rFonts w:ascii="黑体" w:eastAsia="黑体" w:hAnsi="宋体"/>
          <w:bCs/>
          <w:sz w:val="44"/>
          <w:szCs w:val="44"/>
        </w:rPr>
        <w:t>)</w:t>
      </w:r>
      <w:r>
        <w:rPr>
          <w:rFonts w:ascii="黑体" w:eastAsia="黑体" w:hAnsi="宋体" w:hint="eastAsia"/>
          <w:bCs/>
          <w:sz w:val="44"/>
          <w:szCs w:val="44"/>
        </w:rPr>
        <w:t>成绩考核表</w:t>
      </w:r>
    </w:p>
    <w:tbl>
      <w:tblPr>
        <w:tblW w:w="91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540"/>
        <w:gridCol w:w="2888"/>
        <w:gridCol w:w="1080"/>
        <w:gridCol w:w="1148"/>
        <w:gridCol w:w="2433"/>
      </w:tblGrid>
      <w:tr w:rsidR="008542C0" w14:paraId="6CA39D9A" w14:textId="77777777" w:rsidTr="009F2B6A">
        <w:trPr>
          <w:cantSplit/>
          <w:trHeight w:val="540"/>
          <w:jc w:val="center"/>
        </w:trPr>
        <w:tc>
          <w:tcPr>
            <w:tcW w:w="1108" w:type="dxa"/>
            <w:tcBorders>
              <w:top w:val="single" w:sz="12" w:space="0" w:color="auto"/>
              <w:left w:val="single" w:sz="12" w:space="0" w:color="auto"/>
              <w:bottom w:val="single" w:sz="12" w:space="0" w:color="auto"/>
              <w:right w:val="single" w:sz="6" w:space="0" w:color="auto"/>
            </w:tcBorders>
            <w:vAlign w:val="center"/>
          </w:tcPr>
          <w:p w14:paraId="7898D24B" w14:textId="77777777" w:rsidR="008542C0" w:rsidRDefault="008542C0" w:rsidP="009F2B6A">
            <w:pPr>
              <w:jc w:val="center"/>
              <w:rPr>
                <w:rFonts w:ascii="黑体" w:eastAsia="黑体"/>
                <w:bCs/>
                <w:sz w:val="24"/>
              </w:rPr>
            </w:pPr>
            <w:r>
              <w:rPr>
                <w:rFonts w:ascii="黑体" w:eastAsia="黑体" w:hint="eastAsia"/>
                <w:bCs/>
                <w:sz w:val="24"/>
              </w:rPr>
              <w:t>学生姓名</w:t>
            </w:r>
          </w:p>
        </w:tc>
        <w:tc>
          <w:tcPr>
            <w:tcW w:w="3428" w:type="dxa"/>
            <w:gridSpan w:val="2"/>
            <w:tcBorders>
              <w:top w:val="single" w:sz="12" w:space="0" w:color="auto"/>
              <w:left w:val="single" w:sz="6" w:space="0" w:color="auto"/>
              <w:bottom w:val="single" w:sz="12" w:space="0" w:color="auto"/>
              <w:right w:val="single" w:sz="4" w:space="0" w:color="auto"/>
            </w:tcBorders>
            <w:vAlign w:val="center"/>
          </w:tcPr>
          <w:p w14:paraId="19C87BFD" w14:textId="77777777" w:rsidR="008542C0" w:rsidRDefault="008542C0" w:rsidP="009F2B6A">
            <w:pPr>
              <w:jc w:val="center"/>
              <w:rPr>
                <w:rFonts w:ascii="宋体"/>
                <w:bCs/>
                <w:sz w:val="24"/>
              </w:rPr>
            </w:pPr>
            <w:r>
              <w:rPr>
                <w:rFonts w:ascii="宋体" w:hint="eastAsia"/>
                <w:bCs/>
                <w:sz w:val="24"/>
              </w:rPr>
              <w:t>郑征</w:t>
            </w:r>
          </w:p>
        </w:tc>
        <w:tc>
          <w:tcPr>
            <w:tcW w:w="1080" w:type="dxa"/>
            <w:tcBorders>
              <w:top w:val="single" w:sz="12" w:space="0" w:color="auto"/>
              <w:left w:val="single" w:sz="4" w:space="0" w:color="auto"/>
              <w:bottom w:val="single" w:sz="12" w:space="0" w:color="auto"/>
              <w:right w:val="single" w:sz="6" w:space="0" w:color="auto"/>
            </w:tcBorders>
            <w:vAlign w:val="center"/>
          </w:tcPr>
          <w:p w14:paraId="3B494C63" w14:textId="77777777" w:rsidR="008542C0" w:rsidRDefault="008542C0" w:rsidP="009F2B6A">
            <w:pPr>
              <w:jc w:val="center"/>
              <w:rPr>
                <w:rFonts w:ascii="黑体" w:eastAsia="黑体"/>
                <w:bCs/>
                <w:sz w:val="24"/>
              </w:rPr>
            </w:pPr>
            <w:r>
              <w:rPr>
                <w:rFonts w:ascii="黑体" w:eastAsia="黑体" w:hint="eastAsia"/>
                <w:bCs/>
                <w:sz w:val="24"/>
              </w:rPr>
              <w:t>助学单位</w:t>
            </w:r>
          </w:p>
        </w:tc>
        <w:tc>
          <w:tcPr>
            <w:tcW w:w="3581" w:type="dxa"/>
            <w:gridSpan w:val="2"/>
            <w:tcBorders>
              <w:top w:val="single" w:sz="12" w:space="0" w:color="auto"/>
              <w:left w:val="single" w:sz="6" w:space="0" w:color="auto"/>
              <w:bottom w:val="single" w:sz="12" w:space="0" w:color="auto"/>
              <w:right w:val="single" w:sz="12" w:space="0" w:color="auto"/>
            </w:tcBorders>
            <w:vAlign w:val="center"/>
          </w:tcPr>
          <w:p w14:paraId="060443A4" w14:textId="77777777" w:rsidR="008542C0" w:rsidRDefault="008542C0" w:rsidP="009F2B6A">
            <w:pPr>
              <w:jc w:val="center"/>
              <w:rPr>
                <w:rFonts w:ascii="宋体"/>
                <w:bCs/>
                <w:sz w:val="24"/>
              </w:rPr>
            </w:pPr>
            <w:r>
              <w:rPr>
                <w:rFonts w:ascii="宋体" w:hint="eastAsia"/>
                <w:sz w:val="24"/>
              </w:rPr>
              <w:t>辽宁铁道职业技术学院</w:t>
            </w:r>
          </w:p>
        </w:tc>
      </w:tr>
      <w:tr w:rsidR="008542C0" w14:paraId="229A60A9" w14:textId="77777777" w:rsidTr="009F2B6A">
        <w:trPr>
          <w:cantSplit/>
          <w:trHeight w:val="540"/>
          <w:jc w:val="center"/>
        </w:trPr>
        <w:tc>
          <w:tcPr>
            <w:tcW w:w="1108" w:type="dxa"/>
            <w:tcBorders>
              <w:top w:val="single" w:sz="12" w:space="0" w:color="auto"/>
              <w:left w:val="single" w:sz="12" w:space="0" w:color="auto"/>
              <w:bottom w:val="single" w:sz="12" w:space="0" w:color="auto"/>
              <w:right w:val="single" w:sz="6" w:space="0" w:color="auto"/>
            </w:tcBorders>
            <w:vAlign w:val="center"/>
          </w:tcPr>
          <w:p w14:paraId="5BE21188" w14:textId="77777777" w:rsidR="008542C0" w:rsidRDefault="008542C0" w:rsidP="009F2B6A">
            <w:pPr>
              <w:jc w:val="center"/>
              <w:rPr>
                <w:rFonts w:ascii="黑体" w:eastAsia="黑体"/>
                <w:bCs/>
                <w:sz w:val="24"/>
              </w:rPr>
            </w:pPr>
            <w:r>
              <w:rPr>
                <w:rFonts w:ascii="黑体" w:eastAsia="黑体" w:hint="eastAsia"/>
                <w:bCs/>
                <w:sz w:val="24"/>
              </w:rPr>
              <w:t>题</w:t>
            </w:r>
            <w:r>
              <w:rPr>
                <w:rFonts w:ascii="黑体" w:eastAsia="黑体"/>
                <w:bCs/>
                <w:sz w:val="24"/>
              </w:rPr>
              <w:t xml:space="preserve">    </w:t>
            </w:r>
            <w:r>
              <w:rPr>
                <w:rFonts w:ascii="黑体" w:eastAsia="黑体" w:hint="eastAsia"/>
                <w:bCs/>
                <w:sz w:val="24"/>
              </w:rPr>
              <w:t>目</w:t>
            </w:r>
          </w:p>
        </w:tc>
        <w:tc>
          <w:tcPr>
            <w:tcW w:w="8089" w:type="dxa"/>
            <w:gridSpan w:val="5"/>
            <w:tcBorders>
              <w:top w:val="single" w:sz="12" w:space="0" w:color="auto"/>
              <w:left w:val="single" w:sz="6" w:space="0" w:color="auto"/>
              <w:bottom w:val="single" w:sz="12" w:space="0" w:color="auto"/>
              <w:right w:val="single" w:sz="12" w:space="0" w:color="auto"/>
            </w:tcBorders>
            <w:vAlign w:val="center"/>
          </w:tcPr>
          <w:p w14:paraId="0AC78087" w14:textId="77777777" w:rsidR="008542C0" w:rsidRDefault="008542C0" w:rsidP="009F2B6A">
            <w:pPr>
              <w:spacing w:line="440" w:lineRule="exact"/>
              <w:jc w:val="center"/>
              <w:rPr>
                <w:b/>
                <w:sz w:val="24"/>
              </w:rPr>
            </w:pPr>
            <w:r>
              <w:rPr>
                <w:rFonts w:ascii="宋体" w:hAnsi="宋体" w:hint="eastAsia"/>
                <w:sz w:val="28"/>
                <w:szCs w:val="28"/>
              </w:rPr>
              <w:t xml:space="preserve">铁路信号与安全运输的研究 </w:t>
            </w:r>
          </w:p>
        </w:tc>
      </w:tr>
      <w:tr w:rsidR="008542C0" w14:paraId="43C46904" w14:textId="77777777" w:rsidTr="009F2B6A">
        <w:trPr>
          <w:cantSplit/>
          <w:trHeight w:val="540"/>
          <w:jc w:val="center"/>
        </w:trPr>
        <w:tc>
          <w:tcPr>
            <w:tcW w:w="1108" w:type="dxa"/>
            <w:tcBorders>
              <w:top w:val="single" w:sz="12" w:space="0" w:color="auto"/>
              <w:left w:val="single" w:sz="12" w:space="0" w:color="auto"/>
              <w:bottom w:val="single" w:sz="12" w:space="0" w:color="auto"/>
              <w:right w:val="single" w:sz="6" w:space="0" w:color="auto"/>
            </w:tcBorders>
            <w:vAlign w:val="center"/>
          </w:tcPr>
          <w:p w14:paraId="177AEDEB" w14:textId="77777777" w:rsidR="008542C0" w:rsidRDefault="008542C0" w:rsidP="009F2B6A">
            <w:pPr>
              <w:jc w:val="center"/>
              <w:rPr>
                <w:rFonts w:ascii="黑体" w:eastAsia="黑体"/>
                <w:bCs/>
                <w:sz w:val="24"/>
              </w:rPr>
            </w:pPr>
            <w:r>
              <w:rPr>
                <w:rFonts w:ascii="黑体" w:eastAsia="黑体" w:hint="eastAsia"/>
                <w:bCs/>
                <w:sz w:val="24"/>
              </w:rPr>
              <w:t>评</w:t>
            </w:r>
            <w:r>
              <w:rPr>
                <w:rFonts w:ascii="黑体" w:eastAsia="黑体"/>
                <w:bCs/>
                <w:sz w:val="24"/>
              </w:rPr>
              <w:t xml:space="preserve"> </w:t>
            </w:r>
            <w:r>
              <w:rPr>
                <w:rFonts w:ascii="黑体" w:eastAsia="黑体" w:hint="eastAsia"/>
                <w:bCs/>
                <w:sz w:val="24"/>
              </w:rPr>
              <w:t>审</w:t>
            </w:r>
            <w:r>
              <w:rPr>
                <w:rFonts w:ascii="黑体" w:eastAsia="黑体"/>
                <w:bCs/>
                <w:sz w:val="24"/>
              </w:rPr>
              <w:t xml:space="preserve"> </w:t>
            </w:r>
            <w:r>
              <w:rPr>
                <w:rFonts w:ascii="黑体" w:eastAsia="黑体" w:hint="eastAsia"/>
                <w:bCs/>
                <w:sz w:val="24"/>
              </w:rPr>
              <w:t>者</w:t>
            </w:r>
          </w:p>
        </w:tc>
        <w:tc>
          <w:tcPr>
            <w:tcW w:w="5656" w:type="dxa"/>
            <w:gridSpan w:val="4"/>
            <w:tcBorders>
              <w:top w:val="single" w:sz="12" w:space="0" w:color="auto"/>
              <w:left w:val="single" w:sz="6" w:space="0" w:color="auto"/>
              <w:bottom w:val="single" w:sz="12" w:space="0" w:color="auto"/>
              <w:right w:val="single" w:sz="6" w:space="0" w:color="auto"/>
            </w:tcBorders>
            <w:vAlign w:val="center"/>
          </w:tcPr>
          <w:p w14:paraId="6205FE86" w14:textId="77777777" w:rsidR="008542C0" w:rsidRDefault="008542C0" w:rsidP="009F2B6A">
            <w:pPr>
              <w:jc w:val="center"/>
              <w:rPr>
                <w:rFonts w:ascii="黑体" w:eastAsia="黑体"/>
                <w:bCs/>
                <w:sz w:val="24"/>
              </w:rPr>
            </w:pPr>
            <w:r>
              <w:rPr>
                <w:rFonts w:ascii="黑体" w:eastAsia="黑体" w:hint="eastAsia"/>
                <w:bCs/>
                <w:sz w:val="24"/>
              </w:rPr>
              <w:t>考</w:t>
            </w:r>
            <w:r>
              <w:rPr>
                <w:rFonts w:ascii="黑体" w:eastAsia="黑体"/>
                <w:bCs/>
                <w:sz w:val="24"/>
              </w:rPr>
              <w:t xml:space="preserve">  </w:t>
            </w:r>
            <w:r>
              <w:rPr>
                <w:rFonts w:ascii="黑体" w:eastAsia="黑体" w:hint="eastAsia"/>
                <w:bCs/>
                <w:sz w:val="24"/>
              </w:rPr>
              <w:t>核</w:t>
            </w:r>
            <w:r>
              <w:rPr>
                <w:rFonts w:ascii="黑体" w:eastAsia="黑体"/>
                <w:bCs/>
                <w:sz w:val="24"/>
              </w:rPr>
              <w:t xml:space="preserve">  </w:t>
            </w:r>
            <w:r>
              <w:rPr>
                <w:rFonts w:ascii="黑体" w:eastAsia="黑体" w:hint="eastAsia"/>
                <w:bCs/>
                <w:sz w:val="24"/>
              </w:rPr>
              <w:t>项</w:t>
            </w:r>
            <w:r>
              <w:rPr>
                <w:rFonts w:ascii="黑体" w:eastAsia="黑体"/>
                <w:bCs/>
                <w:sz w:val="24"/>
              </w:rPr>
              <w:t xml:space="preserve">  </w:t>
            </w:r>
            <w:r>
              <w:rPr>
                <w:rFonts w:ascii="黑体" w:eastAsia="黑体" w:hint="eastAsia"/>
                <w:bCs/>
                <w:sz w:val="24"/>
              </w:rPr>
              <w:t>目</w:t>
            </w:r>
          </w:p>
        </w:tc>
        <w:tc>
          <w:tcPr>
            <w:tcW w:w="2433" w:type="dxa"/>
            <w:tcBorders>
              <w:top w:val="single" w:sz="12" w:space="0" w:color="auto"/>
              <w:left w:val="single" w:sz="6" w:space="0" w:color="auto"/>
              <w:bottom w:val="single" w:sz="12" w:space="0" w:color="auto"/>
              <w:right w:val="single" w:sz="12" w:space="0" w:color="auto"/>
            </w:tcBorders>
            <w:vAlign w:val="center"/>
          </w:tcPr>
          <w:p w14:paraId="1B0256B0" w14:textId="77777777" w:rsidR="008542C0" w:rsidRDefault="008542C0" w:rsidP="009F2B6A">
            <w:pPr>
              <w:jc w:val="center"/>
              <w:rPr>
                <w:rFonts w:ascii="黑体" w:eastAsia="黑体"/>
                <w:bCs/>
                <w:sz w:val="24"/>
              </w:rPr>
            </w:pPr>
            <w:r>
              <w:rPr>
                <w:rFonts w:ascii="黑体" w:eastAsia="黑体" w:hint="eastAsia"/>
                <w:bCs/>
                <w:sz w:val="24"/>
              </w:rPr>
              <w:t>评分（每项满分</w:t>
            </w:r>
            <w:r>
              <w:rPr>
                <w:rFonts w:ascii="黑体" w:eastAsia="黑体"/>
                <w:bCs/>
                <w:sz w:val="24"/>
              </w:rPr>
              <w:t>10</w:t>
            </w:r>
            <w:r>
              <w:rPr>
                <w:rFonts w:ascii="黑体" w:eastAsia="黑体" w:hint="eastAsia"/>
                <w:bCs/>
                <w:sz w:val="24"/>
              </w:rPr>
              <w:t>分）</w:t>
            </w:r>
          </w:p>
        </w:tc>
      </w:tr>
      <w:tr w:rsidR="008542C0" w14:paraId="7105F624" w14:textId="77777777" w:rsidTr="009F2B6A">
        <w:trPr>
          <w:cantSplit/>
          <w:trHeight w:val="620"/>
          <w:jc w:val="center"/>
        </w:trPr>
        <w:tc>
          <w:tcPr>
            <w:tcW w:w="1108" w:type="dxa"/>
            <w:vMerge w:val="restart"/>
            <w:tcBorders>
              <w:top w:val="nil"/>
              <w:left w:val="single" w:sz="12" w:space="0" w:color="auto"/>
              <w:bottom w:val="single" w:sz="6" w:space="0" w:color="auto"/>
              <w:right w:val="single" w:sz="6" w:space="0" w:color="auto"/>
            </w:tcBorders>
            <w:vAlign w:val="center"/>
          </w:tcPr>
          <w:p w14:paraId="60FD9871" w14:textId="77777777" w:rsidR="008542C0" w:rsidRDefault="008542C0" w:rsidP="009F2B6A">
            <w:pPr>
              <w:ind w:left="92" w:right="92"/>
              <w:jc w:val="center"/>
              <w:rPr>
                <w:sz w:val="20"/>
              </w:rPr>
            </w:pPr>
            <w:r>
              <w:rPr>
                <w:rFonts w:hint="eastAsia"/>
                <w:sz w:val="20"/>
              </w:rPr>
              <w:t>指导教师</w:t>
            </w:r>
          </w:p>
          <w:p w14:paraId="7BCE06A8" w14:textId="77777777" w:rsidR="008542C0" w:rsidRDefault="008542C0" w:rsidP="009F2B6A">
            <w:pPr>
              <w:ind w:left="92" w:right="92"/>
              <w:jc w:val="center"/>
              <w:rPr>
                <w:sz w:val="20"/>
              </w:rPr>
            </w:pPr>
            <w:r>
              <w:rPr>
                <w:sz w:val="20"/>
              </w:rPr>
              <w:t>40</w:t>
            </w:r>
            <w:r>
              <w:rPr>
                <w:rFonts w:hint="eastAsia"/>
                <w:sz w:val="20"/>
              </w:rPr>
              <w:t>分</w:t>
            </w:r>
          </w:p>
        </w:tc>
        <w:tc>
          <w:tcPr>
            <w:tcW w:w="540" w:type="dxa"/>
            <w:tcBorders>
              <w:top w:val="nil"/>
              <w:left w:val="single" w:sz="6" w:space="0" w:color="auto"/>
              <w:bottom w:val="single" w:sz="6" w:space="0" w:color="auto"/>
              <w:right w:val="single" w:sz="6" w:space="0" w:color="auto"/>
            </w:tcBorders>
            <w:vAlign w:val="center"/>
          </w:tcPr>
          <w:p w14:paraId="29E2528B" w14:textId="77777777" w:rsidR="008542C0" w:rsidRDefault="008542C0" w:rsidP="009F2B6A">
            <w:pPr>
              <w:ind w:left="92" w:right="92"/>
              <w:jc w:val="center"/>
              <w:rPr>
                <w:sz w:val="20"/>
              </w:rPr>
            </w:pPr>
            <w:r>
              <w:rPr>
                <w:sz w:val="20"/>
              </w:rPr>
              <w:t>1</w:t>
            </w:r>
          </w:p>
        </w:tc>
        <w:tc>
          <w:tcPr>
            <w:tcW w:w="5116" w:type="dxa"/>
            <w:gridSpan w:val="3"/>
            <w:tcBorders>
              <w:top w:val="nil"/>
              <w:left w:val="single" w:sz="6" w:space="0" w:color="auto"/>
              <w:bottom w:val="single" w:sz="6" w:space="0" w:color="auto"/>
              <w:right w:val="single" w:sz="6" w:space="0" w:color="auto"/>
            </w:tcBorders>
            <w:vAlign w:val="center"/>
          </w:tcPr>
          <w:p w14:paraId="6A856D8B" w14:textId="77777777" w:rsidR="008542C0" w:rsidRDefault="008542C0" w:rsidP="009F2B6A">
            <w:pPr>
              <w:ind w:left="92" w:right="92"/>
              <w:rPr>
                <w:sz w:val="20"/>
              </w:rPr>
            </w:pPr>
            <w:r>
              <w:rPr>
                <w:rFonts w:hint="eastAsia"/>
                <w:sz w:val="20"/>
              </w:rPr>
              <w:t>工作态度与遵守纪律的情况</w:t>
            </w:r>
          </w:p>
        </w:tc>
        <w:tc>
          <w:tcPr>
            <w:tcW w:w="2433" w:type="dxa"/>
            <w:tcBorders>
              <w:top w:val="nil"/>
              <w:left w:val="single" w:sz="6" w:space="0" w:color="auto"/>
              <w:bottom w:val="single" w:sz="6" w:space="0" w:color="auto"/>
              <w:right w:val="single" w:sz="12" w:space="0" w:color="auto"/>
            </w:tcBorders>
            <w:vAlign w:val="center"/>
          </w:tcPr>
          <w:p w14:paraId="1BC85F8A" w14:textId="77777777" w:rsidR="008542C0" w:rsidRDefault="008542C0" w:rsidP="009F2B6A">
            <w:pPr>
              <w:ind w:leftChars="-200" w:right="92" w:hangingChars="210" w:hanging="420"/>
              <w:rPr>
                <w:sz w:val="20"/>
              </w:rPr>
            </w:pPr>
          </w:p>
        </w:tc>
      </w:tr>
      <w:tr w:rsidR="008542C0" w14:paraId="7F345188" w14:textId="77777777" w:rsidTr="009F2B6A">
        <w:trPr>
          <w:cantSplit/>
          <w:trHeight w:val="620"/>
          <w:jc w:val="center"/>
        </w:trPr>
        <w:tc>
          <w:tcPr>
            <w:tcW w:w="1108" w:type="dxa"/>
            <w:vMerge/>
            <w:tcBorders>
              <w:top w:val="single" w:sz="6" w:space="0" w:color="auto"/>
              <w:left w:val="single" w:sz="12" w:space="0" w:color="auto"/>
              <w:bottom w:val="single" w:sz="6" w:space="0" w:color="auto"/>
              <w:right w:val="single" w:sz="6" w:space="0" w:color="auto"/>
            </w:tcBorders>
            <w:vAlign w:val="center"/>
          </w:tcPr>
          <w:p w14:paraId="0CC0A816" w14:textId="77777777" w:rsidR="008542C0" w:rsidRDefault="008542C0" w:rsidP="009F2B6A">
            <w:pPr>
              <w:ind w:left="92" w:right="92"/>
              <w:jc w:val="center"/>
              <w:rPr>
                <w:sz w:val="20"/>
              </w:rPr>
            </w:pPr>
          </w:p>
        </w:tc>
        <w:tc>
          <w:tcPr>
            <w:tcW w:w="540" w:type="dxa"/>
            <w:tcBorders>
              <w:top w:val="single" w:sz="6" w:space="0" w:color="auto"/>
              <w:left w:val="single" w:sz="6" w:space="0" w:color="auto"/>
              <w:bottom w:val="single" w:sz="6" w:space="0" w:color="auto"/>
              <w:right w:val="single" w:sz="6" w:space="0" w:color="auto"/>
            </w:tcBorders>
            <w:vAlign w:val="center"/>
          </w:tcPr>
          <w:p w14:paraId="55FD01C6" w14:textId="77777777" w:rsidR="008542C0" w:rsidRDefault="008542C0" w:rsidP="009F2B6A">
            <w:pPr>
              <w:ind w:left="92" w:right="92"/>
              <w:jc w:val="center"/>
              <w:rPr>
                <w:sz w:val="20"/>
              </w:rPr>
            </w:pPr>
            <w:r>
              <w:rPr>
                <w:sz w:val="20"/>
              </w:rPr>
              <w:t>2</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6639E218" w14:textId="77777777" w:rsidR="008542C0" w:rsidRDefault="008542C0" w:rsidP="009F2B6A">
            <w:pPr>
              <w:ind w:left="92" w:right="92"/>
              <w:rPr>
                <w:sz w:val="20"/>
              </w:rPr>
            </w:pPr>
            <w:r>
              <w:rPr>
                <w:rFonts w:hint="eastAsia"/>
                <w:sz w:val="20"/>
              </w:rPr>
              <w:t>掌握基本理论、专业知识、基本技能的程度和阅读外文的水平</w:t>
            </w:r>
          </w:p>
        </w:tc>
        <w:tc>
          <w:tcPr>
            <w:tcW w:w="2433" w:type="dxa"/>
            <w:tcBorders>
              <w:top w:val="single" w:sz="6" w:space="0" w:color="auto"/>
              <w:left w:val="single" w:sz="6" w:space="0" w:color="auto"/>
              <w:bottom w:val="single" w:sz="6" w:space="0" w:color="auto"/>
              <w:right w:val="single" w:sz="12" w:space="0" w:color="auto"/>
            </w:tcBorders>
            <w:vAlign w:val="center"/>
          </w:tcPr>
          <w:p w14:paraId="55A39267" w14:textId="77777777" w:rsidR="008542C0" w:rsidRDefault="008542C0" w:rsidP="009F2B6A">
            <w:pPr>
              <w:ind w:left="92" w:right="92"/>
              <w:rPr>
                <w:sz w:val="20"/>
              </w:rPr>
            </w:pPr>
          </w:p>
        </w:tc>
      </w:tr>
      <w:tr w:rsidR="008542C0" w14:paraId="68E9CE75" w14:textId="77777777" w:rsidTr="009F2B6A">
        <w:trPr>
          <w:cantSplit/>
          <w:trHeight w:val="620"/>
          <w:jc w:val="center"/>
        </w:trPr>
        <w:tc>
          <w:tcPr>
            <w:tcW w:w="1108" w:type="dxa"/>
            <w:vMerge/>
            <w:tcBorders>
              <w:top w:val="single" w:sz="6" w:space="0" w:color="auto"/>
              <w:left w:val="single" w:sz="12" w:space="0" w:color="auto"/>
              <w:bottom w:val="single" w:sz="6" w:space="0" w:color="auto"/>
              <w:right w:val="single" w:sz="6" w:space="0" w:color="auto"/>
            </w:tcBorders>
            <w:vAlign w:val="center"/>
          </w:tcPr>
          <w:p w14:paraId="1528BFA0" w14:textId="77777777" w:rsidR="008542C0" w:rsidRDefault="008542C0" w:rsidP="009F2B6A">
            <w:pPr>
              <w:ind w:left="92" w:right="92"/>
              <w:jc w:val="center"/>
              <w:rPr>
                <w:sz w:val="20"/>
              </w:rPr>
            </w:pPr>
          </w:p>
        </w:tc>
        <w:tc>
          <w:tcPr>
            <w:tcW w:w="540" w:type="dxa"/>
            <w:tcBorders>
              <w:top w:val="single" w:sz="6" w:space="0" w:color="auto"/>
              <w:left w:val="single" w:sz="6" w:space="0" w:color="auto"/>
              <w:bottom w:val="single" w:sz="6" w:space="0" w:color="auto"/>
              <w:right w:val="single" w:sz="6" w:space="0" w:color="auto"/>
            </w:tcBorders>
            <w:vAlign w:val="center"/>
          </w:tcPr>
          <w:p w14:paraId="574C2248" w14:textId="77777777" w:rsidR="008542C0" w:rsidRDefault="008542C0" w:rsidP="009F2B6A">
            <w:pPr>
              <w:ind w:left="92" w:right="92"/>
              <w:jc w:val="center"/>
              <w:rPr>
                <w:sz w:val="20"/>
              </w:rPr>
            </w:pPr>
            <w:r>
              <w:rPr>
                <w:sz w:val="20"/>
              </w:rPr>
              <w:t>3</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1ECC1719" w14:textId="77777777" w:rsidR="008542C0" w:rsidRDefault="008542C0" w:rsidP="009F2B6A">
            <w:pPr>
              <w:ind w:left="92" w:right="92"/>
              <w:rPr>
                <w:sz w:val="20"/>
              </w:rPr>
            </w:pPr>
            <w:r>
              <w:rPr>
                <w:rFonts w:hint="eastAsia"/>
                <w:sz w:val="20"/>
              </w:rPr>
              <w:t>独立工作能力、综合运用所学知识分析和解决问题能力及实际工作能力提高的程度</w:t>
            </w:r>
          </w:p>
        </w:tc>
        <w:tc>
          <w:tcPr>
            <w:tcW w:w="2433" w:type="dxa"/>
            <w:tcBorders>
              <w:top w:val="single" w:sz="6" w:space="0" w:color="auto"/>
              <w:left w:val="single" w:sz="6" w:space="0" w:color="auto"/>
              <w:bottom w:val="single" w:sz="6" w:space="0" w:color="auto"/>
              <w:right w:val="single" w:sz="12" w:space="0" w:color="auto"/>
            </w:tcBorders>
            <w:vAlign w:val="center"/>
          </w:tcPr>
          <w:p w14:paraId="169EE5FD" w14:textId="77777777" w:rsidR="008542C0" w:rsidRDefault="008542C0" w:rsidP="009F2B6A">
            <w:pPr>
              <w:ind w:left="92" w:right="92"/>
              <w:rPr>
                <w:sz w:val="20"/>
              </w:rPr>
            </w:pPr>
          </w:p>
        </w:tc>
      </w:tr>
      <w:tr w:rsidR="008542C0" w14:paraId="409DD158" w14:textId="77777777" w:rsidTr="009F2B6A">
        <w:trPr>
          <w:cantSplit/>
          <w:trHeight w:val="620"/>
          <w:jc w:val="center"/>
        </w:trPr>
        <w:tc>
          <w:tcPr>
            <w:tcW w:w="1108" w:type="dxa"/>
            <w:vMerge/>
            <w:tcBorders>
              <w:top w:val="single" w:sz="6" w:space="0" w:color="auto"/>
              <w:left w:val="single" w:sz="12" w:space="0" w:color="auto"/>
              <w:bottom w:val="single" w:sz="6" w:space="0" w:color="auto"/>
              <w:right w:val="single" w:sz="6" w:space="0" w:color="auto"/>
            </w:tcBorders>
            <w:vAlign w:val="center"/>
          </w:tcPr>
          <w:p w14:paraId="6CA25D81" w14:textId="77777777" w:rsidR="008542C0" w:rsidRDefault="008542C0" w:rsidP="009F2B6A">
            <w:pPr>
              <w:ind w:left="92" w:right="92"/>
              <w:jc w:val="center"/>
              <w:rPr>
                <w:sz w:val="20"/>
              </w:rPr>
            </w:pPr>
          </w:p>
        </w:tc>
        <w:tc>
          <w:tcPr>
            <w:tcW w:w="540" w:type="dxa"/>
            <w:tcBorders>
              <w:top w:val="single" w:sz="6" w:space="0" w:color="auto"/>
              <w:left w:val="single" w:sz="6" w:space="0" w:color="auto"/>
              <w:bottom w:val="single" w:sz="6" w:space="0" w:color="auto"/>
              <w:right w:val="single" w:sz="6" w:space="0" w:color="auto"/>
            </w:tcBorders>
            <w:vAlign w:val="center"/>
          </w:tcPr>
          <w:p w14:paraId="2BEA197F" w14:textId="77777777" w:rsidR="008542C0" w:rsidRDefault="008542C0" w:rsidP="009F2B6A">
            <w:pPr>
              <w:ind w:left="92" w:right="92"/>
              <w:jc w:val="center"/>
              <w:rPr>
                <w:sz w:val="20"/>
              </w:rPr>
            </w:pPr>
            <w:r>
              <w:rPr>
                <w:sz w:val="20"/>
              </w:rPr>
              <w:t>4</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4EE0EBE3" w14:textId="77777777" w:rsidR="008542C0" w:rsidRDefault="008542C0" w:rsidP="009F2B6A">
            <w:pPr>
              <w:ind w:left="92" w:right="92"/>
              <w:rPr>
                <w:sz w:val="20"/>
              </w:rPr>
            </w:pPr>
            <w:r>
              <w:rPr>
                <w:rFonts w:hint="eastAsia"/>
                <w:sz w:val="20"/>
              </w:rPr>
              <w:t>完成任务的情况与水平（工作量及说明书、论文与图纸、软、硬件实物成果质量和创新性）</w:t>
            </w:r>
          </w:p>
        </w:tc>
        <w:tc>
          <w:tcPr>
            <w:tcW w:w="2433" w:type="dxa"/>
            <w:tcBorders>
              <w:top w:val="single" w:sz="6" w:space="0" w:color="auto"/>
              <w:left w:val="single" w:sz="6" w:space="0" w:color="auto"/>
              <w:bottom w:val="single" w:sz="6" w:space="0" w:color="auto"/>
              <w:right w:val="single" w:sz="12" w:space="0" w:color="auto"/>
            </w:tcBorders>
            <w:vAlign w:val="center"/>
          </w:tcPr>
          <w:p w14:paraId="25C639A2" w14:textId="77777777" w:rsidR="008542C0" w:rsidRDefault="008542C0" w:rsidP="009F2B6A">
            <w:pPr>
              <w:ind w:left="92" w:right="92"/>
              <w:rPr>
                <w:sz w:val="20"/>
              </w:rPr>
            </w:pPr>
          </w:p>
        </w:tc>
      </w:tr>
      <w:tr w:rsidR="008542C0" w14:paraId="02E4337F" w14:textId="77777777" w:rsidTr="009F2B6A">
        <w:trPr>
          <w:cantSplit/>
          <w:trHeight w:val="940"/>
          <w:jc w:val="center"/>
        </w:trPr>
        <w:tc>
          <w:tcPr>
            <w:tcW w:w="1108" w:type="dxa"/>
            <w:vMerge w:val="restart"/>
            <w:tcBorders>
              <w:top w:val="single" w:sz="6" w:space="0" w:color="auto"/>
              <w:left w:val="single" w:sz="12" w:space="0" w:color="auto"/>
              <w:bottom w:val="single" w:sz="6" w:space="0" w:color="auto"/>
              <w:right w:val="single" w:sz="6" w:space="0" w:color="auto"/>
            </w:tcBorders>
            <w:vAlign w:val="center"/>
          </w:tcPr>
          <w:p w14:paraId="0175007A" w14:textId="77777777" w:rsidR="008542C0" w:rsidRDefault="008542C0" w:rsidP="009F2B6A">
            <w:pPr>
              <w:ind w:left="92" w:right="92"/>
              <w:jc w:val="center"/>
              <w:rPr>
                <w:sz w:val="20"/>
              </w:rPr>
            </w:pPr>
            <w:r>
              <w:rPr>
                <w:rFonts w:hint="eastAsia"/>
                <w:sz w:val="20"/>
              </w:rPr>
              <w:t>评阅人</w:t>
            </w:r>
          </w:p>
          <w:p w14:paraId="00A00431" w14:textId="77777777" w:rsidR="008542C0" w:rsidRDefault="008542C0" w:rsidP="009F2B6A">
            <w:pPr>
              <w:ind w:left="92" w:right="92"/>
              <w:jc w:val="center"/>
              <w:rPr>
                <w:sz w:val="20"/>
              </w:rPr>
            </w:pPr>
            <w:r>
              <w:rPr>
                <w:sz w:val="20"/>
              </w:rPr>
              <w:t>20</w:t>
            </w:r>
            <w:r>
              <w:rPr>
                <w:rFonts w:hint="eastAsia"/>
                <w:sz w:val="20"/>
              </w:rPr>
              <w:t>分</w:t>
            </w:r>
          </w:p>
        </w:tc>
        <w:tc>
          <w:tcPr>
            <w:tcW w:w="540" w:type="dxa"/>
            <w:tcBorders>
              <w:top w:val="single" w:sz="6" w:space="0" w:color="auto"/>
              <w:left w:val="single" w:sz="6" w:space="0" w:color="auto"/>
              <w:bottom w:val="single" w:sz="6" w:space="0" w:color="auto"/>
              <w:right w:val="single" w:sz="6" w:space="0" w:color="auto"/>
            </w:tcBorders>
            <w:vAlign w:val="center"/>
          </w:tcPr>
          <w:p w14:paraId="15CD844D" w14:textId="77777777" w:rsidR="008542C0" w:rsidRDefault="008542C0" w:rsidP="009F2B6A">
            <w:pPr>
              <w:ind w:left="92" w:right="92"/>
              <w:jc w:val="center"/>
              <w:rPr>
                <w:sz w:val="20"/>
              </w:rPr>
            </w:pPr>
            <w:r>
              <w:rPr>
                <w:sz w:val="20"/>
              </w:rPr>
              <w:t>5</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08593B4E" w14:textId="77777777" w:rsidR="008542C0" w:rsidRDefault="008542C0" w:rsidP="009F2B6A">
            <w:pPr>
              <w:ind w:left="92" w:right="92"/>
              <w:rPr>
                <w:sz w:val="20"/>
              </w:rPr>
            </w:pPr>
            <w:r>
              <w:rPr>
                <w:rFonts w:hint="eastAsia"/>
                <w:sz w:val="20"/>
              </w:rPr>
              <w:t>说明书、论文质量（正确性、条理性、创造性和实用性）及图纸质量（视图完整、布局合理、图面整洁、线条清晰、标注规范）</w:t>
            </w:r>
          </w:p>
        </w:tc>
        <w:tc>
          <w:tcPr>
            <w:tcW w:w="2433" w:type="dxa"/>
            <w:tcBorders>
              <w:top w:val="single" w:sz="6" w:space="0" w:color="auto"/>
              <w:left w:val="single" w:sz="6" w:space="0" w:color="auto"/>
              <w:bottom w:val="single" w:sz="6" w:space="0" w:color="auto"/>
              <w:right w:val="single" w:sz="12" w:space="0" w:color="auto"/>
            </w:tcBorders>
            <w:vAlign w:val="center"/>
          </w:tcPr>
          <w:p w14:paraId="6244C270" w14:textId="77777777" w:rsidR="008542C0" w:rsidRDefault="008542C0" w:rsidP="009F2B6A">
            <w:pPr>
              <w:ind w:left="92" w:right="92"/>
              <w:rPr>
                <w:sz w:val="20"/>
              </w:rPr>
            </w:pPr>
          </w:p>
        </w:tc>
      </w:tr>
      <w:tr w:rsidR="008542C0" w14:paraId="16082C52" w14:textId="77777777" w:rsidTr="009F2B6A">
        <w:trPr>
          <w:cantSplit/>
          <w:trHeight w:val="817"/>
          <w:jc w:val="center"/>
        </w:trPr>
        <w:tc>
          <w:tcPr>
            <w:tcW w:w="1108" w:type="dxa"/>
            <w:vMerge/>
            <w:tcBorders>
              <w:top w:val="single" w:sz="6" w:space="0" w:color="auto"/>
              <w:left w:val="single" w:sz="12" w:space="0" w:color="auto"/>
              <w:bottom w:val="single" w:sz="6" w:space="0" w:color="auto"/>
              <w:right w:val="single" w:sz="6" w:space="0" w:color="auto"/>
            </w:tcBorders>
            <w:vAlign w:val="center"/>
          </w:tcPr>
          <w:p w14:paraId="0798410B" w14:textId="77777777" w:rsidR="008542C0" w:rsidRDefault="008542C0" w:rsidP="009F2B6A">
            <w:pPr>
              <w:ind w:left="92" w:right="92"/>
              <w:jc w:val="center"/>
              <w:rPr>
                <w:sz w:val="20"/>
              </w:rPr>
            </w:pPr>
          </w:p>
        </w:tc>
        <w:tc>
          <w:tcPr>
            <w:tcW w:w="540" w:type="dxa"/>
            <w:tcBorders>
              <w:top w:val="single" w:sz="6" w:space="0" w:color="auto"/>
              <w:left w:val="single" w:sz="6" w:space="0" w:color="auto"/>
              <w:bottom w:val="single" w:sz="6" w:space="0" w:color="auto"/>
              <w:right w:val="single" w:sz="6" w:space="0" w:color="auto"/>
            </w:tcBorders>
            <w:vAlign w:val="center"/>
          </w:tcPr>
          <w:p w14:paraId="7703F56C" w14:textId="77777777" w:rsidR="008542C0" w:rsidRDefault="008542C0" w:rsidP="009F2B6A">
            <w:pPr>
              <w:ind w:left="92" w:right="92"/>
              <w:jc w:val="center"/>
              <w:rPr>
                <w:sz w:val="20"/>
              </w:rPr>
            </w:pPr>
            <w:r>
              <w:rPr>
                <w:sz w:val="20"/>
              </w:rPr>
              <w:t>6</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6DEB2A6E" w14:textId="77777777" w:rsidR="008542C0" w:rsidRDefault="008542C0" w:rsidP="009F2B6A">
            <w:pPr>
              <w:ind w:left="92" w:right="92"/>
              <w:rPr>
                <w:sz w:val="20"/>
              </w:rPr>
            </w:pPr>
            <w:r>
              <w:rPr>
                <w:rFonts w:hint="eastAsia"/>
                <w:sz w:val="20"/>
              </w:rPr>
              <w:t>技术水平（理论、分析、计算、实验和软、硬件实物性能以及创新性）</w:t>
            </w:r>
          </w:p>
        </w:tc>
        <w:tc>
          <w:tcPr>
            <w:tcW w:w="2433" w:type="dxa"/>
            <w:tcBorders>
              <w:top w:val="single" w:sz="6" w:space="0" w:color="auto"/>
              <w:left w:val="single" w:sz="6" w:space="0" w:color="auto"/>
              <w:bottom w:val="single" w:sz="6" w:space="0" w:color="auto"/>
              <w:right w:val="single" w:sz="12" w:space="0" w:color="auto"/>
            </w:tcBorders>
            <w:vAlign w:val="center"/>
          </w:tcPr>
          <w:p w14:paraId="71C7B8C4" w14:textId="77777777" w:rsidR="008542C0" w:rsidRDefault="008542C0" w:rsidP="009F2B6A">
            <w:pPr>
              <w:ind w:left="92" w:right="92"/>
              <w:rPr>
                <w:sz w:val="20"/>
              </w:rPr>
            </w:pPr>
          </w:p>
        </w:tc>
      </w:tr>
      <w:tr w:rsidR="008542C0" w14:paraId="49141D86" w14:textId="77777777" w:rsidTr="009F2B6A">
        <w:trPr>
          <w:cantSplit/>
          <w:trHeight w:val="560"/>
          <w:jc w:val="center"/>
        </w:trPr>
        <w:tc>
          <w:tcPr>
            <w:tcW w:w="1108" w:type="dxa"/>
            <w:vMerge w:val="restart"/>
            <w:tcBorders>
              <w:top w:val="single" w:sz="6" w:space="0" w:color="auto"/>
              <w:left w:val="single" w:sz="12" w:space="0" w:color="auto"/>
              <w:bottom w:val="single" w:sz="6" w:space="0" w:color="auto"/>
              <w:right w:val="single" w:sz="6" w:space="0" w:color="auto"/>
            </w:tcBorders>
            <w:vAlign w:val="center"/>
          </w:tcPr>
          <w:p w14:paraId="5298F5AB" w14:textId="77777777" w:rsidR="008542C0" w:rsidRDefault="008542C0" w:rsidP="009F2B6A">
            <w:pPr>
              <w:ind w:left="92" w:right="92"/>
              <w:jc w:val="center"/>
              <w:rPr>
                <w:sz w:val="20"/>
              </w:rPr>
            </w:pPr>
            <w:r>
              <w:rPr>
                <w:rFonts w:hint="eastAsia"/>
                <w:sz w:val="20"/>
              </w:rPr>
              <w:t>答辩小组（或答辩委员会）</w:t>
            </w:r>
          </w:p>
          <w:p w14:paraId="51157D95" w14:textId="77777777" w:rsidR="008542C0" w:rsidRDefault="008542C0" w:rsidP="009F2B6A">
            <w:pPr>
              <w:ind w:left="92" w:right="92"/>
              <w:jc w:val="center"/>
              <w:rPr>
                <w:sz w:val="20"/>
              </w:rPr>
            </w:pPr>
            <w:r>
              <w:rPr>
                <w:sz w:val="20"/>
              </w:rPr>
              <w:t>40</w:t>
            </w:r>
            <w:r>
              <w:rPr>
                <w:rFonts w:hint="eastAsia"/>
                <w:sz w:val="20"/>
              </w:rPr>
              <w:t>分</w:t>
            </w:r>
          </w:p>
        </w:tc>
        <w:tc>
          <w:tcPr>
            <w:tcW w:w="540" w:type="dxa"/>
            <w:tcBorders>
              <w:top w:val="single" w:sz="6" w:space="0" w:color="auto"/>
              <w:left w:val="single" w:sz="6" w:space="0" w:color="auto"/>
              <w:bottom w:val="single" w:sz="6" w:space="0" w:color="auto"/>
              <w:right w:val="single" w:sz="6" w:space="0" w:color="auto"/>
            </w:tcBorders>
            <w:vAlign w:val="center"/>
          </w:tcPr>
          <w:p w14:paraId="407F9C83" w14:textId="77777777" w:rsidR="008542C0" w:rsidRDefault="008542C0" w:rsidP="009F2B6A">
            <w:pPr>
              <w:ind w:left="92" w:right="92"/>
              <w:jc w:val="center"/>
              <w:rPr>
                <w:sz w:val="20"/>
              </w:rPr>
            </w:pPr>
            <w:r>
              <w:rPr>
                <w:sz w:val="20"/>
              </w:rPr>
              <w:t>7</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7AA43031" w14:textId="77777777" w:rsidR="008542C0" w:rsidRDefault="008542C0" w:rsidP="009F2B6A">
            <w:pPr>
              <w:ind w:left="92" w:right="92"/>
              <w:rPr>
                <w:sz w:val="20"/>
              </w:rPr>
            </w:pPr>
            <w:r>
              <w:rPr>
                <w:rFonts w:hint="eastAsia"/>
                <w:sz w:val="20"/>
              </w:rPr>
              <w:t>完成任务的情况与水平（按规范化要求）</w:t>
            </w:r>
          </w:p>
        </w:tc>
        <w:tc>
          <w:tcPr>
            <w:tcW w:w="2433" w:type="dxa"/>
            <w:tcBorders>
              <w:top w:val="single" w:sz="6" w:space="0" w:color="auto"/>
              <w:left w:val="single" w:sz="6" w:space="0" w:color="auto"/>
              <w:bottom w:val="single" w:sz="6" w:space="0" w:color="auto"/>
              <w:right w:val="single" w:sz="12" w:space="0" w:color="auto"/>
            </w:tcBorders>
            <w:vAlign w:val="center"/>
          </w:tcPr>
          <w:p w14:paraId="07D9C981" w14:textId="77777777" w:rsidR="008542C0" w:rsidRDefault="008542C0" w:rsidP="009F2B6A">
            <w:pPr>
              <w:ind w:left="92" w:right="92"/>
              <w:rPr>
                <w:sz w:val="20"/>
              </w:rPr>
            </w:pPr>
          </w:p>
        </w:tc>
      </w:tr>
      <w:tr w:rsidR="008542C0" w14:paraId="7D22A656" w14:textId="77777777" w:rsidTr="009F2B6A">
        <w:trPr>
          <w:cantSplit/>
          <w:trHeight w:val="560"/>
          <w:jc w:val="center"/>
        </w:trPr>
        <w:tc>
          <w:tcPr>
            <w:tcW w:w="1108" w:type="dxa"/>
            <w:vMerge/>
            <w:tcBorders>
              <w:top w:val="single" w:sz="6" w:space="0" w:color="auto"/>
              <w:left w:val="single" w:sz="12" w:space="0" w:color="auto"/>
              <w:bottom w:val="single" w:sz="6" w:space="0" w:color="auto"/>
              <w:right w:val="single" w:sz="6" w:space="0" w:color="auto"/>
            </w:tcBorders>
            <w:vAlign w:val="center"/>
          </w:tcPr>
          <w:p w14:paraId="23BD7858" w14:textId="77777777" w:rsidR="008542C0" w:rsidRDefault="008542C0" w:rsidP="009F2B6A">
            <w:pPr>
              <w:ind w:left="92" w:right="92"/>
              <w:jc w:val="center"/>
              <w:rPr>
                <w:sz w:val="20"/>
              </w:rPr>
            </w:pPr>
          </w:p>
        </w:tc>
        <w:tc>
          <w:tcPr>
            <w:tcW w:w="540" w:type="dxa"/>
            <w:tcBorders>
              <w:top w:val="single" w:sz="6" w:space="0" w:color="auto"/>
              <w:left w:val="single" w:sz="6" w:space="0" w:color="auto"/>
              <w:bottom w:val="single" w:sz="6" w:space="0" w:color="auto"/>
              <w:right w:val="single" w:sz="6" w:space="0" w:color="auto"/>
            </w:tcBorders>
            <w:vAlign w:val="center"/>
          </w:tcPr>
          <w:p w14:paraId="36BE9991" w14:textId="77777777" w:rsidR="008542C0" w:rsidRDefault="008542C0" w:rsidP="009F2B6A">
            <w:pPr>
              <w:ind w:left="92" w:right="92"/>
              <w:jc w:val="center"/>
              <w:rPr>
                <w:sz w:val="20"/>
              </w:rPr>
            </w:pPr>
            <w:r>
              <w:rPr>
                <w:sz w:val="20"/>
              </w:rPr>
              <w:t>8</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49162219" w14:textId="77777777" w:rsidR="008542C0" w:rsidRDefault="008542C0" w:rsidP="009F2B6A">
            <w:pPr>
              <w:ind w:left="92" w:right="92"/>
              <w:rPr>
                <w:sz w:val="20"/>
              </w:rPr>
            </w:pPr>
            <w:r>
              <w:rPr>
                <w:rFonts w:hint="eastAsia"/>
                <w:sz w:val="20"/>
              </w:rPr>
              <w:t>说明书、论文、图纸与实物成果的质量和创新性</w:t>
            </w:r>
          </w:p>
        </w:tc>
        <w:tc>
          <w:tcPr>
            <w:tcW w:w="2433" w:type="dxa"/>
            <w:tcBorders>
              <w:top w:val="single" w:sz="6" w:space="0" w:color="auto"/>
              <w:left w:val="single" w:sz="6" w:space="0" w:color="auto"/>
              <w:bottom w:val="single" w:sz="6" w:space="0" w:color="auto"/>
              <w:right w:val="single" w:sz="12" w:space="0" w:color="auto"/>
            </w:tcBorders>
            <w:vAlign w:val="center"/>
          </w:tcPr>
          <w:p w14:paraId="7126EB6D" w14:textId="77777777" w:rsidR="008542C0" w:rsidRDefault="008542C0" w:rsidP="009F2B6A">
            <w:pPr>
              <w:ind w:left="92" w:right="92"/>
              <w:rPr>
                <w:sz w:val="20"/>
              </w:rPr>
            </w:pPr>
          </w:p>
        </w:tc>
      </w:tr>
      <w:tr w:rsidR="008542C0" w14:paraId="1F153088" w14:textId="77777777" w:rsidTr="009F2B6A">
        <w:trPr>
          <w:cantSplit/>
          <w:trHeight w:val="560"/>
          <w:jc w:val="center"/>
        </w:trPr>
        <w:tc>
          <w:tcPr>
            <w:tcW w:w="1108" w:type="dxa"/>
            <w:vMerge/>
            <w:tcBorders>
              <w:top w:val="single" w:sz="6" w:space="0" w:color="auto"/>
              <w:left w:val="single" w:sz="12" w:space="0" w:color="auto"/>
              <w:bottom w:val="single" w:sz="6" w:space="0" w:color="auto"/>
              <w:right w:val="single" w:sz="6" w:space="0" w:color="auto"/>
            </w:tcBorders>
            <w:vAlign w:val="center"/>
          </w:tcPr>
          <w:p w14:paraId="35542741" w14:textId="77777777" w:rsidR="008542C0" w:rsidRDefault="008542C0" w:rsidP="009F2B6A">
            <w:pPr>
              <w:ind w:left="92" w:right="92"/>
              <w:jc w:val="center"/>
              <w:rPr>
                <w:sz w:val="20"/>
              </w:rPr>
            </w:pPr>
          </w:p>
        </w:tc>
        <w:tc>
          <w:tcPr>
            <w:tcW w:w="540" w:type="dxa"/>
            <w:tcBorders>
              <w:top w:val="single" w:sz="6" w:space="0" w:color="auto"/>
              <w:left w:val="single" w:sz="6" w:space="0" w:color="auto"/>
              <w:bottom w:val="single" w:sz="6" w:space="0" w:color="auto"/>
              <w:right w:val="single" w:sz="6" w:space="0" w:color="auto"/>
            </w:tcBorders>
            <w:vAlign w:val="center"/>
          </w:tcPr>
          <w:p w14:paraId="7872C5BF" w14:textId="77777777" w:rsidR="008542C0" w:rsidRDefault="008542C0" w:rsidP="009F2B6A">
            <w:pPr>
              <w:ind w:left="92" w:right="92"/>
              <w:jc w:val="center"/>
              <w:rPr>
                <w:sz w:val="20"/>
              </w:rPr>
            </w:pPr>
            <w:r>
              <w:rPr>
                <w:sz w:val="20"/>
              </w:rPr>
              <w:t>9</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6619281F" w14:textId="77777777" w:rsidR="008542C0" w:rsidRDefault="008542C0" w:rsidP="009F2B6A">
            <w:pPr>
              <w:ind w:left="92" w:right="92"/>
              <w:rPr>
                <w:sz w:val="20"/>
              </w:rPr>
            </w:pPr>
            <w:r>
              <w:rPr>
                <w:rFonts w:hint="eastAsia"/>
                <w:sz w:val="20"/>
              </w:rPr>
              <w:t>答辩时讲述的条理性及系统性</w:t>
            </w:r>
          </w:p>
        </w:tc>
        <w:tc>
          <w:tcPr>
            <w:tcW w:w="2433" w:type="dxa"/>
            <w:tcBorders>
              <w:top w:val="single" w:sz="6" w:space="0" w:color="auto"/>
              <w:left w:val="single" w:sz="6" w:space="0" w:color="auto"/>
              <w:bottom w:val="single" w:sz="6" w:space="0" w:color="auto"/>
              <w:right w:val="single" w:sz="12" w:space="0" w:color="auto"/>
            </w:tcBorders>
            <w:vAlign w:val="center"/>
          </w:tcPr>
          <w:p w14:paraId="6E25114A" w14:textId="77777777" w:rsidR="008542C0" w:rsidRDefault="008542C0" w:rsidP="009F2B6A">
            <w:pPr>
              <w:ind w:left="92" w:right="92"/>
              <w:rPr>
                <w:sz w:val="20"/>
              </w:rPr>
            </w:pPr>
          </w:p>
        </w:tc>
      </w:tr>
      <w:tr w:rsidR="008542C0" w14:paraId="5BFF9D87" w14:textId="77777777" w:rsidTr="009F2B6A">
        <w:trPr>
          <w:cantSplit/>
          <w:trHeight w:val="560"/>
          <w:jc w:val="center"/>
        </w:trPr>
        <w:tc>
          <w:tcPr>
            <w:tcW w:w="1108" w:type="dxa"/>
            <w:vMerge/>
            <w:tcBorders>
              <w:top w:val="single" w:sz="6" w:space="0" w:color="auto"/>
              <w:left w:val="single" w:sz="12" w:space="0" w:color="auto"/>
              <w:bottom w:val="single" w:sz="12" w:space="0" w:color="auto"/>
              <w:right w:val="single" w:sz="6" w:space="0" w:color="auto"/>
            </w:tcBorders>
            <w:vAlign w:val="center"/>
          </w:tcPr>
          <w:p w14:paraId="0AF39392" w14:textId="77777777" w:rsidR="008542C0" w:rsidRDefault="008542C0" w:rsidP="009F2B6A">
            <w:pPr>
              <w:ind w:left="92" w:right="92"/>
              <w:jc w:val="center"/>
              <w:rPr>
                <w:sz w:val="20"/>
              </w:rPr>
            </w:pPr>
          </w:p>
        </w:tc>
        <w:tc>
          <w:tcPr>
            <w:tcW w:w="540" w:type="dxa"/>
            <w:tcBorders>
              <w:top w:val="single" w:sz="6" w:space="0" w:color="auto"/>
              <w:left w:val="single" w:sz="6" w:space="0" w:color="auto"/>
              <w:bottom w:val="single" w:sz="12" w:space="0" w:color="auto"/>
              <w:right w:val="single" w:sz="6" w:space="0" w:color="auto"/>
            </w:tcBorders>
            <w:vAlign w:val="center"/>
          </w:tcPr>
          <w:p w14:paraId="3D710A6D" w14:textId="77777777" w:rsidR="008542C0" w:rsidRDefault="008542C0" w:rsidP="009F2B6A">
            <w:pPr>
              <w:ind w:left="92" w:right="92"/>
              <w:jc w:val="center"/>
              <w:rPr>
                <w:sz w:val="20"/>
              </w:rPr>
            </w:pPr>
            <w:r>
              <w:rPr>
                <w:sz w:val="20"/>
              </w:rPr>
              <w:t>10</w:t>
            </w:r>
          </w:p>
        </w:tc>
        <w:tc>
          <w:tcPr>
            <w:tcW w:w="5116" w:type="dxa"/>
            <w:gridSpan w:val="3"/>
            <w:tcBorders>
              <w:top w:val="single" w:sz="6" w:space="0" w:color="auto"/>
              <w:left w:val="single" w:sz="6" w:space="0" w:color="auto"/>
              <w:bottom w:val="single" w:sz="12" w:space="0" w:color="auto"/>
              <w:right w:val="single" w:sz="6" w:space="0" w:color="auto"/>
            </w:tcBorders>
            <w:vAlign w:val="center"/>
          </w:tcPr>
          <w:p w14:paraId="34A9CEE4" w14:textId="77777777" w:rsidR="008542C0" w:rsidRDefault="008542C0" w:rsidP="009F2B6A">
            <w:pPr>
              <w:ind w:left="92" w:right="92"/>
              <w:rPr>
                <w:sz w:val="20"/>
              </w:rPr>
            </w:pPr>
            <w:r>
              <w:rPr>
                <w:rFonts w:hint="eastAsia"/>
                <w:sz w:val="20"/>
              </w:rPr>
              <w:t>回答问题的正确性</w:t>
            </w:r>
          </w:p>
        </w:tc>
        <w:tc>
          <w:tcPr>
            <w:tcW w:w="2433" w:type="dxa"/>
            <w:tcBorders>
              <w:top w:val="single" w:sz="6" w:space="0" w:color="auto"/>
              <w:left w:val="single" w:sz="6" w:space="0" w:color="auto"/>
              <w:bottom w:val="single" w:sz="12" w:space="0" w:color="auto"/>
              <w:right w:val="single" w:sz="12" w:space="0" w:color="auto"/>
            </w:tcBorders>
            <w:vAlign w:val="center"/>
          </w:tcPr>
          <w:p w14:paraId="7172CBC1" w14:textId="77777777" w:rsidR="008542C0" w:rsidRDefault="008542C0" w:rsidP="009F2B6A">
            <w:pPr>
              <w:ind w:left="92" w:right="92"/>
              <w:rPr>
                <w:sz w:val="20"/>
              </w:rPr>
            </w:pPr>
          </w:p>
        </w:tc>
      </w:tr>
      <w:tr w:rsidR="008542C0" w14:paraId="6F32A0E9" w14:textId="77777777" w:rsidTr="009F2B6A">
        <w:trPr>
          <w:cantSplit/>
          <w:trHeight w:val="460"/>
          <w:jc w:val="center"/>
        </w:trPr>
        <w:tc>
          <w:tcPr>
            <w:tcW w:w="6764" w:type="dxa"/>
            <w:gridSpan w:val="5"/>
            <w:tcBorders>
              <w:top w:val="single" w:sz="12" w:space="0" w:color="auto"/>
              <w:left w:val="single" w:sz="12" w:space="0" w:color="auto"/>
              <w:bottom w:val="single" w:sz="6" w:space="0" w:color="auto"/>
              <w:right w:val="single" w:sz="6" w:space="0" w:color="auto"/>
            </w:tcBorders>
            <w:vAlign w:val="center"/>
          </w:tcPr>
          <w:p w14:paraId="784B2BF7" w14:textId="77777777" w:rsidR="008542C0" w:rsidRDefault="008542C0" w:rsidP="009F2B6A">
            <w:pPr>
              <w:ind w:left="92" w:right="92"/>
              <w:jc w:val="center"/>
              <w:rPr>
                <w:sz w:val="20"/>
              </w:rPr>
            </w:pPr>
            <w:r>
              <w:rPr>
                <w:rFonts w:hint="eastAsia"/>
                <w:sz w:val="20"/>
              </w:rPr>
              <w:t>总评成绩</w:t>
            </w:r>
          </w:p>
        </w:tc>
        <w:tc>
          <w:tcPr>
            <w:tcW w:w="2433" w:type="dxa"/>
            <w:tcBorders>
              <w:top w:val="single" w:sz="12" w:space="0" w:color="auto"/>
              <w:left w:val="single" w:sz="6" w:space="0" w:color="auto"/>
              <w:bottom w:val="single" w:sz="6" w:space="0" w:color="auto"/>
              <w:right w:val="single" w:sz="12" w:space="0" w:color="auto"/>
            </w:tcBorders>
            <w:vAlign w:val="center"/>
          </w:tcPr>
          <w:p w14:paraId="76E2A075" w14:textId="77777777" w:rsidR="008542C0" w:rsidRDefault="008542C0" w:rsidP="009F2B6A">
            <w:pPr>
              <w:ind w:left="92" w:right="92"/>
              <w:rPr>
                <w:sz w:val="20"/>
              </w:rPr>
            </w:pPr>
          </w:p>
        </w:tc>
      </w:tr>
      <w:tr w:rsidR="008542C0" w14:paraId="366FA3CF" w14:textId="77777777" w:rsidTr="009F2B6A">
        <w:trPr>
          <w:cantSplit/>
          <w:trHeight w:val="460"/>
          <w:jc w:val="center"/>
        </w:trPr>
        <w:tc>
          <w:tcPr>
            <w:tcW w:w="6764" w:type="dxa"/>
            <w:gridSpan w:val="5"/>
            <w:tcBorders>
              <w:top w:val="single" w:sz="6" w:space="0" w:color="auto"/>
              <w:left w:val="single" w:sz="12" w:space="0" w:color="auto"/>
              <w:bottom w:val="single" w:sz="12" w:space="0" w:color="auto"/>
              <w:right w:val="single" w:sz="6" w:space="0" w:color="auto"/>
            </w:tcBorders>
            <w:vAlign w:val="center"/>
          </w:tcPr>
          <w:p w14:paraId="045406F4" w14:textId="77777777" w:rsidR="008542C0" w:rsidRDefault="008542C0" w:rsidP="009F2B6A">
            <w:pPr>
              <w:ind w:left="92" w:right="92"/>
              <w:jc w:val="center"/>
              <w:rPr>
                <w:sz w:val="20"/>
              </w:rPr>
            </w:pPr>
            <w:r>
              <w:rPr>
                <w:rFonts w:hint="eastAsia"/>
                <w:sz w:val="20"/>
              </w:rPr>
              <w:t>总评成绩等级（优、良、中、及格、不及格）</w:t>
            </w:r>
          </w:p>
        </w:tc>
        <w:tc>
          <w:tcPr>
            <w:tcW w:w="2433" w:type="dxa"/>
            <w:tcBorders>
              <w:top w:val="single" w:sz="6" w:space="0" w:color="auto"/>
              <w:left w:val="single" w:sz="6" w:space="0" w:color="auto"/>
              <w:bottom w:val="single" w:sz="12" w:space="0" w:color="auto"/>
              <w:right w:val="single" w:sz="12" w:space="0" w:color="auto"/>
            </w:tcBorders>
            <w:vAlign w:val="center"/>
          </w:tcPr>
          <w:p w14:paraId="269B7F4E" w14:textId="77777777" w:rsidR="008542C0" w:rsidRDefault="008542C0" w:rsidP="009F2B6A">
            <w:pPr>
              <w:ind w:left="92" w:right="92"/>
              <w:rPr>
                <w:sz w:val="20"/>
              </w:rPr>
            </w:pPr>
          </w:p>
        </w:tc>
      </w:tr>
    </w:tbl>
    <w:p w14:paraId="73EC192F" w14:textId="77777777" w:rsidR="008542C0" w:rsidRDefault="008542C0" w:rsidP="008542C0">
      <w:pPr>
        <w:spacing w:before="120" w:after="120" w:line="500" w:lineRule="exact"/>
        <w:rPr>
          <w:rFonts w:ascii="黑体" w:eastAsia="黑体"/>
          <w:bCs/>
          <w:sz w:val="24"/>
        </w:rPr>
      </w:pPr>
      <w:r>
        <w:rPr>
          <w:rFonts w:ascii="黑体" w:eastAsia="黑体" w:hint="eastAsia"/>
          <w:bCs/>
          <w:sz w:val="24"/>
        </w:rPr>
        <w:t>指导教师签字：</w:t>
      </w:r>
      <w:r>
        <w:rPr>
          <w:rFonts w:ascii="黑体" w:eastAsia="黑体"/>
          <w:bCs/>
          <w:sz w:val="24"/>
          <w:u w:val="single"/>
        </w:rPr>
        <w:t xml:space="preserve">              </w:t>
      </w:r>
      <w:r>
        <w:rPr>
          <w:rFonts w:ascii="黑体" w:eastAsia="黑体"/>
          <w:bCs/>
          <w:sz w:val="24"/>
        </w:rPr>
        <w:t xml:space="preserve">  </w:t>
      </w:r>
    </w:p>
    <w:p w14:paraId="438F09E0" w14:textId="77777777" w:rsidR="008542C0" w:rsidRDefault="008542C0" w:rsidP="008542C0">
      <w:pPr>
        <w:spacing w:before="120" w:after="120" w:line="500" w:lineRule="exact"/>
        <w:rPr>
          <w:rFonts w:ascii="黑体" w:eastAsia="黑体"/>
          <w:bCs/>
          <w:sz w:val="24"/>
        </w:rPr>
      </w:pPr>
      <w:r>
        <w:rPr>
          <w:rFonts w:ascii="黑体" w:eastAsia="黑体" w:hint="eastAsia"/>
          <w:bCs/>
          <w:sz w:val="24"/>
        </w:rPr>
        <w:t>评阅人签字：</w:t>
      </w:r>
      <w:r>
        <w:rPr>
          <w:rFonts w:ascii="黑体" w:eastAsia="黑体"/>
          <w:bCs/>
          <w:sz w:val="24"/>
          <w:u w:val="single"/>
        </w:rPr>
        <w:t xml:space="preserve">                   </w:t>
      </w:r>
    </w:p>
    <w:p w14:paraId="617A9C22" w14:textId="77777777" w:rsidR="008542C0" w:rsidRDefault="008542C0" w:rsidP="008542C0">
      <w:pPr>
        <w:spacing w:before="120" w:after="120" w:line="500" w:lineRule="exact"/>
        <w:rPr>
          <w:rFonts w:ascii="黑体" w:eastAsia="黑体"/>
          <w:bCs/>
          <w:sz w:val="24"/>
          <w:u w:val="single"/>
        </w:rPr>
      </w:pPr>
      <w:r>
        <w:rPr>
          <w:rFonts w:ascii="黑体" w:eastAsia="黑体" w:hint="eastAsia"/>
          <w:bCs/>
          <w:sz w:val="24"/>
        </w:rPr>
        <w:t>答辩小组组长（答辩委员会主任）签字：</w:t>
      </w:r>
      <w:r>
        <w:rPr>
          <w:rFonts w:ascii="黑体" w:eastAsia="黑体"/>
          <w:bCs/>
          <w:sz w:val="24"/>
          <w:u w:val="single"/>
        </w:rPr>
        <w:t xml:space="preserve">                    </w:t>
      </w:r>
    </w:p>
    <w:p w14:paraId="37C4A250" w14:textId="77777777" w:rsidR="008542C0" w:rsidRDefault="008542C0" w:rsidP="008542C0">
      <w:pPr>
        <w:spacing w:before="120" w:after="120"/>
        <w:rPr>
          <w:rFonts w:ascii="黑体" w:eastAsia="黑体"/>
          <w:bCs/>
          <w:sz w:val="18"/>
        </w:rPr>
      </w:pPr>
    </w:p>
    <w:p w14:paraId="6B9C13BD" w14:textId="12BEDF53" w:rsidR="00A91CCB" w:rsidRPr="008542C0" w:rsidRDefault="008542C0" w:rsidP="008542C0">
      <w:pPr>
        <w:spacing w:before="120" w:after="120"/>
        <w:rPr>
          <w:rFonts w:ascii="宋体" w:hAnsi="宋体"/>
          <w:sz w:val="24"/>
          <w:vertAlign w:val="superscript"/>
        </w:rPr>
      </w:pPr>
      <w:r>
        <w:rPr>
          <w:rFonts w:ascii="黑体" w:eastAsia="黑体" w:hint="eastAsia"/>
          <w:bCs/>
          <w:sz w:val="18"/>
        </w:rPr>
        <w:t>注：此表一式两份，一份由学院保存，另一份装入学生毕业设计（论文）档案袋中。</w:t>
      </w:r>
    </w:p>
    <w:sectPr w:rsidR="00A91CCB" w:rsidRPr="008542C0">
      <w:headerReference w:type="default" r:id="rId18"/>
      <w:footerReference w:type="default" r:id="rId19"/>
      <w:endnotePr>
        <w:numFmt w:val="decimal"/>
      </w:endnotePr>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3828C" w14:textId="77777777" w:rsidR="00160F49" w:rsidRDefault="00160F49">
      <w:r>
        <w:separator/>
      </w:r>
    </w:p>
  </w:endnote>
  <w:endnote w:type="continuationSeparator" w:id="0">
    <w:p w14:paraId="5B67A6DF" w14:textId="77777777" w:rsidR="00160F49" w:rsidRDefault="00160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5F6FE" w14:textId="77777777" w:rsidR="00A91CCB" w:rsidRDefault="00000000">
    <w:pPr>
      <w:pStyle w:val="a8"/>
      <w:jc w:val="center"/>
      <w:rPr>
        <w:rFonts w:ascii="宋体" w:hAnsi="宋体"/>
        <w:caps/>
        <w:szCs w:val="18"/>
      </w:rPr>
    </w:pPr>
    <w:r>
      <w:rPr>
        <w:rFonts w:ascii="宋体" w:hAnsi="宋体" w:hint="eastAsia"/>
        <w:caps/>
        <w:szCs w:val="18"/>
      </w:rPr>
      <w:fldChar w:fldCharType="begin"/>
    </w:r>
    <w:r>
      <w:rPr>
        <w:rFonts w:ascii="宋体" w:hAnsi="宋体" w:hint="eastAsia"/>
        <w:caps/>
        <w:szCs w:val="18"/>
      </w:rPr>
      <w:instrText>PAGE   \* MERGEFORMAT</w:instrText>
    </w:r>
    <w:r>
      <w:rPr>
        <w:rFonts w:ascii="宋体" w:hAnsi="宋体" w:hint="eastAsia"/>
        <w:caps/>
        <w:szCs w:val="18"/>
      </w:rPr>
      <w:fldChar w:fldCharType="separate"/>
    </w:r>
    <w:r>
      <w:rPr>
        <w:rFonts w:ascii="宋体" w:hAnsi="宋体" w:hint="eastAsia"/>
        <w:caps/>
        <w:szCs w:val="18"/>
        <w:lang w:val="zh-CN"/>
      </w:rPr>
      <w:t>2</w:t>
    </w:r>
    <w:r>
      <w:rPr>
        <w:rFonts w:ascii="宋体" w:hAnsi="宋体" w:hint="eastAsia"/>
        <w:caps/>
        <w:szCs w:val="18"/>
      </w:rPr>
      <w:fldChar w:fldCharType="end"/>
    </w:r>
  </w:p>
  <w:p w14:paraId="51F15A65" w14:textId="77777777" w:rsidR="00A91CCB" w:rsidRDefault="00A91CC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EF779" w14:textId="77777777" w:rsidR="00160F49" w:rsidRDefault="00160F49">
      <w:r>
        <w:separator/>
      </w:r>
    </w:p>
  </w:footnote>
  <w:footnote w:type="continuationSeparator" w:id="0">
    <w:p w14:paraId="69BEDBD9" w14:textId="77777777" w:rsidR="00160F49" w:rsidRDefault="00160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4B77" w14:textId="77777777" w:rsidR="00A91CCB" w:rsidRDefault="00000000">
    <w:pPr>
      <w:pStyle w:val="aa"/>
      <w:jc w:val="center"/>
      <w:rPr>
        <w:rFonts w:ascii="黑体" w:eastAsia="黑体" w:hAnsi="黑体" w:cs="黑体"/>
      </w:rPr>
    </w:pPr>
    <w:r>
      <w:rPr>
        <w:rFonts w:ascii="黑体" w:eastAsia="黑体" w:hAnsi="黑体" w:cs="黑体" w:hint="eastAsia"/>
      </w:rPr>
      <w:t>大连交通大学自考本科毕业设计（论文）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9012C"/>
    <w:multiLevelType w:val="multilevel"/>
    <w:tmpl w:val="2F79012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521711ED"/>
    <w:multiLevelType w:val="multilevel"/>
    <w:tmpl w:val="521711ED"/>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762336873">
    <w:abstractNumId w:val="0"/>
  </w:num>
  <w:num w:numId="2" w16cid:durableId="347871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A0NWVlZWVhMjE0OTliYmE5ZDVmNjUwNDBkMjQzNzMifQ=="/>
  </w:docVars>
  <w:rsids>
    <w:rsidRoot w:val="00A2000B"/>
    <w:rsid w:val="00020E27"/>
    <w:rsid w:val="00023C74"/>
    <w:rsid w:val="000545BA"/>
    <w:rsid w:val="00055ECC"/>
    <w:rsid w:val="000A6E9D"/>
    <w:rsid w:val="000B3394"/>
    <w:rsid w:val="000F3321"/>
    <w:rsid w:val="00125D4A"/>
    <w:rsid w:val="00140C7F"/>
    <w:rsid w:val="00160F49"/>
    <w:rsid w:val="00162169"/>
    <w:rsid w:val="00167F04"/>
    <w:rsid w:val="00170936"/>
    <w:rsid w:val="0019519F"/>
    <w:rsid w:val="001B29A5"/>
    <w:rsid w:val="001B2E98"/>
    <w:rsid w:val="001B7917"/>
    <w:rsid w:val="001C7B87"/>
    <w:rsid w:val="001D61C0"/>
    <w:rsid w:val="00213E0A"/>
    <w:rsid w:val="00223B5F"/>
    <w:rsid w:val="00224FD2"/>
    <w:rsid w:val="00246C04"/>
    <w:rsid w:val="00253EBD"/>
    <w:rsid w:val="00283303"/>
    <w:rsid w:val="00283F4C"/>
    <w:rsid w:val="002858B8"/>
    <w:rsid w:val="00286238"/>
    <w:rsid w:val="00297994"/>
    <w:rsid w:val="002A5827"/>
    <w:rsid w:val="002B67B2"/>
    <w:rsid w:val="002C2CD9"/>
    <w:rsid w:val="002D7474"/>
    <w:rsid w:val="002E4F6C"/>
    <w:rsid w:val="002E701C"/>
    <w:rsid w:val="003239CC"/>
    <w:rsid w:val="00323FB4"/>
    <w:rsid w:val="00334A5C"/>
    <w:rsid w:val="00345899"/>
    <w:rsid w:val="0037548B"/>
    <w:rsid w:val="00382D86"/>
    <w:rsid w:val="003B50B0"/>
    <w:rsid w:val="003C2458"/>
    <w:rsid w:val="003C5DA0"/>
    <w:rsid w:val="003D0731"/>
    <w:rsid w:val="003F267A"/>
    <w:rsid w:val="003F2F1B"/>
    <w:rsid w:val="003F5240"/>
    <w:rsid w:val="0041274E"/>
    <w:rsid w:val="004136EE"/>
    <w:rsid w:val="00420233"/>
    <w:rsid w:val="004452B3"/>
    <w:rsid w:val="00450646"/>
    <w:rsid w:val="00452457"/>
    <w:rsid w:val="00461777"/>
    <w:rsid w:val="0046195B"/>
    <w:rsid w:val="00482020"/>
    <w:rsid w:val="004B6644"/>
    <w:rsid w:val="004C0D0A"/>
    <w:rsid w:val="004F3000"/>
    <w:rsid w:val="00574682"/>
    <w:rsid w:val="00580D48"/>
    <w:rsid w:val="005821AA"/>
    <w:rsid w:val="005865DC"/>
    <w:rsid w:val="005962F0"/>
    <w:rsid w:val="005A1815"/>
    <w:rsid w:val="005B2EFF"/>
    <w:rsid w:val="005D0493"/>
    <w:rsid w:val="005E7EF7"/>
    <w:rsid w:val="005F3E9B"/>
    <w:rsid w:val="005F431F"/>
    <w:rsid w:val="00603042"/>
    <w:rsid w:val="00623BE9"/>
    <w:rsid w:val="00630E17"/>
    <w:rsid w:val="00651788"/>
    <w:rsid w:val="006539F3"/>
    <w:rsid w:val="006654C0"/>
    <w:rsid w:val="00682FDE"/>
    <w:rsid w:val="0068587E"/>
    <w:rsid w:val="00691923"/>
    <w:rsid w:val="006B47FF"/>
    <w:rsid w:val="006B4DC5"/>
    <w:rsid w:val="006C4CF9"/>
    <w:rsid w:val="006D44DD"/>
    <w:rsid w:val="006E2704"/>
    <w:rsid w:val="006E48C2"/>
    <w:rsid w:val="00720836"/>
    <w:rsid w:val="00726715"/>
    <w:rsid w:val="00745403"/>
    <w:rsid w:val="00756526"/>
    <w:rsid w:val="0076354F"/>
    <w:rsid w:val="0077552D"/>
    <w:rsid w:val="0078288D"/>
    <w:rsid w:val="007C77F6"/>
    <w:rsid w:val="007E0755"/>
    <w:rsid w:val="008030B1"/>
    <w:rsid w:val="00827ED5"/>
    <w:rsid w:val="008333E9"/>
    <w:rsid w:val="008358AA"/>
    <w:rsid w:val="00835C3D"/>
    <w:rsid w:val="008366D1"/>
    <w:rsid w:val="008542C0"/>
    <w:rsid w:val="00857AB0"/>
    <w:rsid w:val="00864ABE"/>
    <w:rsid w:val="008676CC"/>
    <w:rsid w:val="00886215"/>
    <w:rsid w:val="00897949"/>
    <w:rsid w:val="008A6E0B"/>
    <w:rsid w:val="008B4441"/>
    <w:rsid w:val="008C06C5"/>
    <w:rsid w:val="008C0AE0"/>
    <w:rsid w:val="008C4304"/>
    <w:rsid w:val="008D2A05"/>
    <w:rsid w:val="008D32C0"/>
    <w:rsid w:val="008E6183"/>
    <w:rsid w:val="008F5C2A"/>
    <w:rsid w:val="008F6C69"/>
    <w:rsid w:val="009069E7"/>
    <w:rsid w:val="00910A73"/>
    <w:rsid w:val="00927FFE"/>
    <w:rsid w:val="009304E2"/>
    <w:rsid w:val="00941AEF"/>
    <w:rsid w:val="00950D6D"/>
    <w:rsid w:val="009525B8"/>
    <w:rsid w:val="009606E0"/>
    <w:rsid w:val="009827CB"/>
    <w:rsid w:val="009849E7"/>
    <w:rsid w:val="0099267E"/>
    <w:rsid w:val="0099696F"/>
    <w:rsid w:val="009F3525"/>
    <w:rsid w:val="00A17E72"/>
    <w:rsid w:val="00A2000B"/>
    <w:rsid w:val="00A234AE"/>
    <w:rsid w:val="00A24319"/>
    <w:rsid w:val="00A35850"/>
    <w:rsid w:val="00A57A8C"/>
    <w:rsid w:val="00A707C9"/>
    <w:rsid w:val="00A91CCB"/>
    <w:rsid w:val="00A95D5C"/>
    <w:rsid w:val="00AA2461"/>
    <w:rsid w:val="00AA3725"/>
    <w:rsid w:val="00AB0D4B"/>
    <w:rsid w:val="00AB318D"/>
    <w:rsid w:val="00AB62D3"/>
    <w:rsid w:val="00AC3695"/>
    <w:rsid w:val="00AC3E58"/>
    <w:rsid w:val="00AC586B"/>
    <w:rsid w:val="00AE264D"/>
    <w:rsid w:val="00AF54A8"/>
    <w:rsid w:val="00B01D31"/>
    <w:rsid w:val="00B1440F"/>
    <w:rsid w:val="00B24A46"/>
    <w:rsid w:val="00B35E54"/>
    <w:rsid w:val="00B5434A"/>
    <w:rsid w:val="00B92A0C"/>
    <w:rsid w:val="00BA1B52"/>
    <w:rsid w:val="00BA32FC"/>
    <w:rsid w:val="00BC3BF0"/>
    <w:rsid w:val="00BE45E1"/>
    <w:rsid w:val="00BF3939"/>
    <w:rsid w:val="00BF5978"/>
    <w:rsid w:val="00BF68E0"/>
    <w:rsid w:val="00C073E5"/>
    <w:rsid w:val="00C0755A"/>
    <w:rsid w:val="00C104A5"/>
    <w:rsid w:val="00C135B8"/>
    <w:rsid w:val="00C17246"/>
    <w:rsid w:val="00C23751"/>
    <w:rsid w:val="00C250CB"/>
    <w:rsid w:val="00C60872"/>
    <w:rsid w:val="00C6588F"/>
    <w:rsid w:val="00C95245"/>
    <w:rsid w:val="00C971B1"/>
    <w:rsid w:val="00CA3952"/>
    <w:rsid w:val="00CB02F9"/>
    <w:rsid w:val="00CC283D"/>
    <w:rsid w:val="00CC5C8E"/>
    <w:rsid w:val="00CC6427"/>
    <w:rsid w:val="00CD6D63"/>
    <w:rsid w:val="00D05F55"/>
    <w:rsid w:val="00D2182D"/>
    <w:rsid w:val="00D236A1"/>
    <w:rsid w:val="00D279FE"/>
    <w:rsid w:val="00D27BC7"/>
    <w:rsid w:val="00D34AC7"/>
    <w:rsid w:val="00D54E51"/>
    <w:rsid w:val="00D60D3F"/>
    <w:rsid w:val="00D660FF"/>
    <w:rsid w:val="00D876DA"/>
    <w:rsid w:val="00DC1FC7"/>
    <w:rsid w:val="00DC3796"/>
    <w:rsid w:val="00DC39E2"/>
    <w:rsid w:val="00DE5342"/>
    <w:rsid w:val="00E00D15"/>
    <w:rsid w:val="00E10916"/>
    <w:rsid w:val="00E119BA"/>
    <w:rsid w:val="00E21B8B"/>
    <w:rsid w:val="00E35B21"/>
    <w:rsid w:val="00E41490"/>
    <w:rsid w:val="00E43168"/>
    <w:rsid w:val="00E45326"/>
    <w:rsid w:val="00E52EBF"/>
    <w:rsid w:val="00E84DD0"/>
    <w:rsid w:val="00EB259C"/>
    <w:rsid w:val="00EB2C5C"/>
    <w:rsid w:val="00ED12BF"/>
    <w:rsid w:val="00F07F9C"/>
    <w:rsid w:val="00F1314E"/>
    <w:rsid w:val="00F3314B"/>
    <w:rsid w:val="00F400AF"/>
    <w:rsid w:val="00F77E4B"/>
    <w:rsid w:val="00F91D32"/>
    <w:rsid w:val="00FA591F"/>
    <w:rsid w:val="00FB7897"/>
    <w:rsid w:val="00FC0305"/>
    <w:rsid w:val="00FD7B73"/>
    <w:rsid w:val="00FE4715"/>
    <w:rsid w:val="01A86388"/>
    <w:rsid w:val="0514410A"/>
    <w:rsid w:val="068C534B"/>
    <w:rsid w:val="06FD15E5"/>
    <w:rsid w:val="08A54080"/>
    <w:rsid w:val="0B8A5685"/>
    <w:rsid w:val="1A6A7BF0"/>
    <w:rsid w:val="1D5867FA"/>
    <w:rsid w:val="1D8B112D"/>
    <w:rsid w:val="1EB90EF9"/>
    <w:rsid w:val="20401B1F"/>
    <w:rsid w:val="21724024"/>
    <w:rsid w:val="221F7C86"/>
    <w:rsid w:val="22EA6C3D"/>
    <w:rsid w:val="2472601F"/>
    <w:rsid w:val="25AC67FF"/>
    <w:rsid w:val="2AF05E01"/>
    <w:rsid w:val="2DD96641"/>
    <w:rsid w:val="2FF3270A"/>
    <w:rsid w:val="30541D5D"/>
    <w:rsid w:val="32D00AE0"/>
    <w:rsid w:val="342B5AD7"/>
    <w:rsid w:val="34A90091"/>
    <w:rsid w:val="34DD4CC7"/>
    <w:rsid w:val="35123632"/>
    <w:rsid w:val="3632473E"/>
    <w:rsid w:val="3B331C0C"/>
    <w:rsid w:val="3C797B6A"/>
    <w:rsid w:val="3D752FC2"/>
    <w:rsid w:val="3F277CDA"/>
    <w:rsid w:val="41876D06"/>
    <w:rsid w:val="46DE7651"/>
    <w:rsid w:val="48B46462"/>
    <w:rsid w:val="55FD133D"/>
    <w:rsid w:val="59442133"/>
    <w:rsid w:val="59E85675"/>
    <w:rsid w:val="5A2370A8"/>
    <w:rsid w:val="5A971D60"/>
    <w:rsid w:val="61A44D62"/>
    <w:rsid w:val="620F640E"/>
    <w:rsid w:val="64177271"/>
    <w:rsid w:val="66A13E2A"/>
    <w:rsid w:val="69854AA1"/>
    <w:rsid w:val="6A1A2151"/>
    <w:rsid w:val="6ADD5F0E"/>
    <w:rsid w:val="6E0D377E"/>
    <w:rsid w:val="6F993D0D"/>
    <w:rsid w:val="71834994"/>
    <w:rsid w:val="74475523"/>
    <w:rsid w:val="75DD4DDB"/>
    <w:rsid w:val="7634625D"/>
    <w:rsid w:val="7BA23D5A"/>
    <w:rsid w:val="7FF0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EB1B3C3"/>
  <w15:docId w15:val="{954D6F63-8275-4A3C-B22A-298AFA4F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qFormat="1"/>
    <w:lsdException w:name="header" w:qFormat="1"/>
    <w:lsdException w:name="footer" w:uiPriority="99" w:qFormat="1"/>
    <w:lsdException w:name="caption" w:semiHidden="1" w:unhideWhenUsed="1" w:qFormat="1"/>
    <w:lsdException w:name="footnote reference" w:qFormat="1"/>
    <w:lsdException w:name="annotation reference" w:qFormat="1"/>
    <w:lsdException w:name="endnote reference" w:qFormat="1"/>
    <w:lsdException w:name="endnote text" w:qFormat="1"/>
    <w:lsdException w:name="Title" w:qFormat="1"/>
    <w:lsdException w:name="Default Paragraph Font" w:semiHidden="1" w:uiPriority="1" w:unhideWhenUsed="1"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4"/>
    </w:rPr>
  </w:style>
  <w:style w:type="paragraph" w:styleId="1">
    <w:name w:val="heading 1"/>
    <w:basedOn w:val="a"/>
    <w:next w:val="a"/>
    <w:link w:val="10"/>
    <w:qFormat/>
    <w:rsid w:val="00482020"/>
    <w:pPr>
      <w:keepNext/>
      <w:keepLines/>
      <w:spacing w:before="340" w:after="330" w:line="576" w:lineRule="auto"/>
      <w:outlineLvl w:val="0"/>
    </w:pPr>
    <w:rPr>
      <w:rFonts w:eastAsia="黑体"/>
      <w:kern w:val="44"/>
      <w:sz w:val="28"/>
    </w:rPr>
  </w:style>
  <w:style w:type="paragraph" w:styleId="2">
    <w:name w:val="heading 2"/>
    <w:basedOn w:val="a"/>
    <w:next w:val="a"/>
    <w:link w:val="20"/>
    <w:qFormat/>
    <w:pPr>
      <w:keepNext/>
      <w:keepLines/>
      <w:spacing w:before="260" w:after="260" w:line="413" w:lineRule="auto"/>
      <w:outlineLvl w:val="1"/>
    </w:pPr>
    <w:rPr>
      <w:rFonts w:ascii="Arial" w:eastAsia="黑体" w:hAnsi="Arial"/>
      <w:sz w:val="28"/>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ody Text"/>
    <w:basedOn w:val="a"/>
    <w:qFormat/>
    <w:rPr>
      <w:kern w:val="0"/>
      <w:szCs w:val="20"/>
    </w:rPr>
  </w:style>
  <w:style w:type="paragraph" w:styleId="TOC3">
    <w:name w:val="toc 3"/>
    <w:basedOn w:val="a"/>
    <w:next w:val="a"/>
    <w:uiPriority w:val="39"/>
    <w:qFormat/>
    <w:pPr>
      <w:ind w:leftChars="400" w:left="840"/>
    </w:pPr>
  </w:style>
  <w:style w:type="paragraph" w:styleId="a6">
    <w:name w:val="endnote text"/>
    <w:basedOn w:val="a"/>
    <w:link w:val="a7"/>
    <w:qFormat/>
    <w:pPr>
      <w:snapToGrid w:val="0"/>
      <w:jc w:val="left"/>
    </w:pPr>
  </w:style>
  <w:style w:type="paragraph" w:styleId="a8">
    <w:name w:val="footer"/>
    <w:basedOn w:val="a"/>
    <w:link w:val="a9"/>
    <w:uiPriority w:val="99"/>
    <w:qFormat/>
    <w:pPr>
      <w:tabs>
        <w:tab w:val="center" w:pos="4153"/>
        <w:tab w:val="right" w:pos="8306"/>
      </w:tabs>
      <w:snapToGrid w:val="0"/>
      <w:jc w:val="left"/>
    </w:pPr>
    <w:rPr>
      <w:sz w:val="18"/>
    </w:rPr>
  </w:style>
  <w:style w:type="paragraph" w:styleId="aa">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rPr>
      <w:b/>
      <w:sz w:val="24"/>
    </w:rPr>
  </w:style>
  <w:style w:type="paragraph" w:styleId="ab">
    <w:name w:val="footnote text"/>
    <w:basedOn w:val="a"/>
    <w:link w:val="ac"/>
    <w:qFormat/>
    <w:pPr>
      <w:snapToGrid w:val="0"/>
      <w:jc w:val="left"/>
    </w:pPr>
    <w:rPr>
      <w:sz w:val="18"/>
    </w:rPr>
  </w:style>
  <w:style w:type="paragraph" w:styleId="TOC2">
    <w:name w:val="toc 2"/>
    <w:basedOn w:val="a"/>
    <w:next w:val="a"/>
    <w:link w:val="TOC20"/>
    <w:uiPriority w:val="39"/>
    <w:qFormat/>
    <w:pPr>
      <w:ind w:leftChars="200" w:left="420"/>
    </w:pPr>
    <w:rPr>
      <w:sz w:val="24"/>
    </w:rPr>
  </w:style>
  <w:style w:type="paragraph" w:styleId="ad">
    <w:name w:val="Normal (Web)"/>
    <w:basedOn w:val="a"/>
    <w:qFormat/>
    <w:pPr>
      <w:spacing w:beforeAutospacing="1" w:afterAutospacing="1"/>
      <w:jc w:val="left"/>
    </w:pPr>
    <w:rPr>
      <w:rFonts w:cs="Times New Roman"/>
      <w:kern w:val="0"/>
      <w:sz w:val="24"/>
    </w:rPr>
  </w:style>
  <w:style w:type="paragraph" w:styleId="ae">
    <w:name w:val="annotation subject"/>
    <w:basedOn w:val="a3"/>
    <w:next w:val="a3"/>
    <w:link w:val="af"/>
    <w:qFormat/>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qFormat/>
    <w:rPr>
      <w:b/>
    </w:rPr>
  </w:style>
  <w:style w:type="character" w:styleId="af2">
    <w:name w:val="endnote reference"/>
    <w:basedOn w:val="a0"/>
    <w:qFormat/>
    <w:rPr>
      <w:vertAlign w:val="superscript"/>
    </w:rPr>
  </w:style>
  <w:style w:type="character" w:styleId="af3">
    <w:name w:val="Hyperlink"/>
    <w:basedOn w:val="a0"/>
    <w:uiPriority w:val="99"/>
    <w:qFormat/>
    <w:rPr>
      <w:color w:val="0000FF"/>
      <w:u w:val="single"/>
    </w:rPr>
  </w:style>
  <w:style w:type="character" w:styleId="af4">
    <w:name w:val="annotation reference"/>
    <w:basedOn w:val="a0"/>
    <w:qFormat/>
    <w:rPr>
      <w:sz w:val="21"/>
      <w:szCs w:val="21"/>
    </w:rPr>
  </w:style>
  <w:style w:type="character" w:styleId="af5">
    <w:name w:val="footnote reference"/>
    <w:basedOn w:val="a0"/>
    <w:qFormat/>
    <w:rPr>
      <w:vertAlign w:val="superscript"/>
    </w:rPr>
  </w:style>
  <w:style w:type="character" w:customStyle="1" w:styleId="10">
    <w:name w:val="标题 1 字符"/>
    <w:link w:val="1"/>
    <w:qFormat/>
    <w:rsid w:val="00482020"/>
    <w:rPr>
      <w:rFonts w:ascii="Calibri" w:eastAsia="黑体" w:hAnsi="Calibri" w:cs="宋体"/>
      <w:kern w:val="44"/>
      <w:sz w:val="28"/>
      <w:szCs w:val="24"/>
    </w:rPr>
  </w:style>
  <w:style w:type="character" w:customStyle="1" w:styleId="20">
    <w:name w:val="标题 2 字符"/>
    <w:link w:val="2"/>
    <w:qFormat/>
    <w:rPr>
      <w:rFonts w:ascii="Arial" w:eastAsia="黑体" w:hAnsi="Arial"/>
      <w:sz w:val="28"/>
    </w:rPr>
  </w:style>
  <w:style w:type="character" w:customStyle="1" w:styleId="a9">
    <w:name w:val="页脚 字符"/>
    <w:basedOn w:val="a0"/>
    <w:link w:val="a8"/>
    <w:uiPriority w:val="99"/>
    <w:qFormat/>
    <w:rPr>
      <w:rFonts w:ascii="Calibri" w:eastAsia="宋体" w:hAnsi="Calibri" w:cs="宋体"/>
      <w:kern w:val="2"/>
      <w:sz w:val="18"/>
      <w:szCs w:val="24"/>
    </w:rPr>
  </w:style>
  <w:style w:type="character" w:customStyle="1" w:styleId="ac">
    <w:name w:val="脚注文本 字符"/>
    <w:basedOn w:val="a0"/>
    <w:link w:val="ab"/>
    <w:qFormat/>
    <w:rPr>
      <w:rFonts w:ascii="Calibri" w:eastAsia="宋体" w:hAnsi="Calibri" w:cs="宋体"/>
      <w:kern w:val="2"/>
      <w:sz w:val="18"/>
      <w:szCs w:val="24"/>
    </w:rPr>
  </w:style>
  <w:style w:type="character" w:customStyle="1" w:styleId="a4">
    <w:name w:val="批注文字 字符"/>
    <w:basedOn w:val="a0"/>
    <w:link w:val="a3"/>
    <w:qFormat/>
    <w:rPr>
      <w:rFonts w:ascii="Calibri" w:eastAsia="宋体" w:hAnsi="Calibri" w:cs="宋体"/>
      <w:kern w:val="2"/>
      <w:sz w:val="21"/>
      <w:szCs w:val="24"/>
    </w:rPr>
  </w:style>
  <w:style w:type="character" w:customStyle="1" w:styleId="af">
    <w:name w:val="批注主题 字符"/>
    <w:basedOn w:val="a4"/>
    <w:link w:val="ae"/>
    <w:qFormat/>
    <w:rPr>
      <w:rFonts w:ascii="Calibri" w:eastAsia="宋体" w:hAnsi="Calibri" w:cs="宋体"/>
      <w:b/>
      <w:bCs/>
      <w:kern w:val="2"/>
      <w:sz w:val="21"/>
      <w:szCs w:val="24"/>
    </w:rPr>
  </w:style>
  <w:style w:type="character" w:customStyle="1" w:styleId="a7">
    <w:name w:val="尾注文本 字符"/>
    <w:basedOn w:val="a0"/>
    <w:link w:val="a6"/>
    <w:qFormat/>
    <w:rPr>
      <w:rFonts w:ascii="Calibri" w:eastAsia="宋体" w:hAnsi="Calibri" w:cs="宋体"/>
      <w:kern w:val="2"/>
      <w:sz w:val="21"/>
      <w:szCs w:val="24"/>
    </w:rPr>
  </w:style>
  <w:style w:type="paragraph" w:customStyle="1" w:styleId="ql-align-justify">
    <w:name w:val="ql-align-justify"/>
    <w:basedOn w:val="a"/>
    <w:qFormat/>
    <w:pPr>
      <w:widowControl/>
      <w:spacing w:before="100" w:beforeAutospacing="1" w:after="100" w:afterAutospacing="1"/>
      <w:jc w:val="left"/>
    </w:pPr>
    <w:rPr>
      <w:rFonts w:ascii="宋体" w:hAnsi="宋体"/>
      <w:kern w:val="0"/>
      <w:sz w:val="24"/>
    </w:rPr>
  </w:style>
  <w:style w:type="paragraph" w:customStyle="1" w:styleId="ql-align-center">
    <w:name w:val="ql-align-center"/>
    <w:basedOn w:val="a"/>
    <w:qFormat/>
    <w:pPr>
      <w:widowControl/>
      <w:spacing w:before="100" w:beforeAutospacing="1" w:after="100" w:afterAutospacing="1"/>
      <w:jc w:val="left"/>
    </w:pPr>
    <w:rPr>
      <w:rFonts w:ascii="宋体" w:hAnsi="宋体"/>
      <w:kern w:val="0"/>
      <w:sz w:val="24"/>
    </w:rPr>
  </w:style>
  <w:style w:type="paragraph" w:styleId="af6">
    <w:name w:val="List Paragraph"/>
    <w:basedOn w:val="a"/>
    <w:uiPriority w:val="99"/>
    <w:qFormat/>
    <w:pPr>
      <w:ind w:firstLineChars="200" w:firstLine="420"/>
    </w:pPr>
  </w:style>
  <w:style w:type="character" w:customStyle="1" w:styleId="TOC20">
    <w:name w:val="TOC 2 字符"/>
    <w:link w:val="TOC2"/>
    <w:uiPriority w:val="39"/>
    <w:qFormat/>
    <w:rPr>
      <w:sz w:val="24"/>
    </w:rPr>
  </w:style>
  <w:style w:type="paragraph" w:styleId="af7">
    <w:name w:val="Title"/>
    <w:basedOn w:val="a"/>
    <w:next w:val="a"/>
    <w:link w:val="af8"/>
    <w:qFormat/>
    <w:rsid w:val="00482020"/>
    <w:pPr>
      <w:spacing w:before="240" w:after="60"/>
      <w:jc w:val="center"/>
      <w:outlineLvl w:val="0"/>
    </w:pPr>
    <w:rPr>
      <w:rFonts w:asciiTheme="majorHAnsi" w:eastAsia="黑体" w:hAnsiTheme="majorHAnsi" w:cstheme="majorBidi"/>
      <w:bCs/>
      <w:sz w:val="32"/>
      <w:szCs w:val="32"/>
    </w:rPr>
  </w:style>
  <w:style w:type="character" w:customStyle="1" w:styleId="af8">
    <w:name w:val="标题 字符"/>
    <w:basedOn w:val="a0"/>
    <w:link w:val="af7"/>
    <w:rsid w:val="00482020"/>
    <w:rPr>
      <w:rFonts w:asciiTheme="majorHAnsi" w:eastAsia="黑体" w:hAnsiTheme="majorHAnsi" w:cstheme="majorBidi"/>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74609">
      <w:bodyDiv w:val="1"/>
      <w:marLeft w:val="0"/>
      <w:marRight w:val="0"/>
      <w:marTop w:val="0"/>
      <w:marBottom w:val="0"/>
      <w:divBdr>
        <w:top w:val="none" w:sz="0" w:space="0" w:color="auto"/>
        <w:left w:val="none" w:sz="0" w:space="0" w:color="auto"/>
        <w:bottom w:val="none" w:sz="0" w:space="0" w:color="auto"/>
        <w:right w:val="none" w:sz="0" w:space="0" w:color="auto"/>
      </w:divBdr>
    </w:div>
    <w:div w:id="1001472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324999999999997E-2"/>
          <c:y val="0.23449999999999999"/>
          <c:w val="0.927925"/>
          <c:h val="0.71656666666666702"/>
        </c:manualLayout>
      </c:layout>
      <c:barChart>
        <c:barDir val="col"/>
        <c:grouping val="clustered"/>
        <c:varyColors val="0"/>
        <c:ser>
          <c:idx val="0"/>
          <c:order val="0"/>
          <c:tx>
            <c:strRef>
              <c:f>Sheet1!$B$1</c:f>
              <c:strCache>
                <c:ptCount val="1"/>
                <c:pt idx="0">
                  <c:v>铁路信号系统市场规模：亿元</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2010年</c:v>
                </c:pt>
                <c:pt idx="1">
                  <c:v>2011年</c:v>
                </c:pt>
                <c:pt idx="2">
                  <c:v>2012年</c:v>
                </c:pt>
                <c:pt idx="3">
                  <c:v>2013年</c:v>
                </c:pt>
                <c:pt idx="4">
                  <c:v>2014年</c:v>
                </c:pt>
                <c:pt idx="5">
                  <c:v>2015年</c:v>
                </c:pt>
                <c:pt idx="6">
                  <c:v>2016年</c:v>
                </c:pt>
                <c:pt idx="7">
                  <c:v>2017年</c:v>
                </c:pt>
                <c:pt idx="8">
                  <c:v>2018年</c:v>
                </c:pt>
                <c:pt idx="9">
                  <c:v>2019年</c:v>
                </c:pt>
                <c:pt idx="10">
                  <c:v>2020年</c:v>
                </c:pt>
              </c:strCache>
            </c:strRef>
          </c:cat>
          <c:val>
            <c:numRef>
              <c:f>Sheet1!$B$2:$B$12</c:f>
              <c:numCache>
                <c:formatCode>General</c:formatCode>
                <c:ptCount val="11"/>
                <c:pt idx="0">
                  <c:v>68.3</c:v>
                </c:pt>
                <c:pt idx="1">
                  <c:v>69.900000000000006</c:v>
                </c:pt>
                <c:pt idx="2">
                  <c:v>78</c:v>
                </c:pt>
                <c:pt idx="3">
                  <c:v>79.5</c:v>
                </c:pt>
                <c:pt idx="4">
                  <c:v>111.1</c:v>
                </c:pt>
                <c:pt idx="5">
                  <c:v>110.2</c:v>
                </c:pt>
                <c:pt idx="6">
                  <c:v>113.5</c:v>
                </c:pt>
                <c:pt idx="7">
                  <c:v>169.6</c:v>
                </c:pt>
                <c:pt idx="8">
                  <c:v>181.5</c:v>
                </c:pt>
                <c:pt idx="9">
                  <c:v>199.7</c:v>
                </c:pt>
                <c:pt idx="10">
                  <c:v>243.6</c:v>
                </c:pt>
              </c:numCache>
            </c:numRef>
          </c:val>
          <c:extLst>
            <c:ext xmlns:c16="http://schemas.microsoft.com/office/drawing/2014/chart" uri="{C3380CC4-5D6E-409C-BE32-E72D297353CC}">
              <c16:uniqueId val="{00000000-CEE0-469E-BC1B-5CFC42B81679}"/>
            </c:ext>
          </c:extLst>
        </c:ser>
        <c:dLbls>
          <c:showLegendKey val="0"/>
          <c:showVal val="0"/>
          <c:showCatName val="0"/>
          <c:showSerName val="0"/>
          <c:showPercent val="0"/>
          <c:showBubbleSize val="0"/>
        </c:dLbls>
        <c:gapWidth val="219"/>
        <c:overlap val="-27"/>
        <c:axId val="90039719"/>
        <c:axId val="187511010"/>
      </c:barChart>
      <c:catAx>
        <c:axId val="90039719"/>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7511010"/>
        <c:crosses val="autoZero"/>
        <c:auto val="1"/>
        <c:lblAlgn val="ctr"/>
        <c:lblOffset val="100"/>
        <c:noMultiLvlLbl val="0"/>
      </c:catAx>
      <c:valAx>
        <c:axId val="18751101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0039719"/>
        <c:crosses val="autoZero"/>
        <c:crossBetween val="between"/>
      </c:valAx>
      <c:spPr>
        <a:noFill/>
        <a:ln>
          <a:noFill/>
        </a:ln>
        <a:effectLst/>
      </c:spPr>
    </c:plotArea>
    <c:legend>
      <c:legendPos val="b"/>
      <c:layout>
        <c:manualLayout>
          <c:xMode val="edge"/>
          <c:yMode val="edge"/>
          <c:x val="4.7375E-2"/>
          <c:y val="0.1045"/>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{C5AB3CDB-6FEE-4C04-B91E-067D2CEE4EE5}</b:Guid>
    <b:RefOrder>1</b:RefOrder>
  </b:Source>
</b:Sources>
</file>

<file path=customXml/itemProps1.xml><?xml version="1.0" encoding="utf-8"?>
<ds:datastoreItem xmlns:ds="http://schemas.openxmlformats.org/officeDocument/2006/customXml" ds:itemID="{6059A194-3CA5-43F9-976C-8F8FEFBF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35</Pages>
  <Words>3243</Words>
  <Characters>18486</Characters>
  <Application>Microsoft Office Word</Application>
  <DocSecurity>0</DocSecurity>
  <Lines>154</Lines>
  <Paragraphs>43</Paragraphs>
  <ScaleCrop>false</ScaleCrop>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素人</dc:creator>
  <cp:lastModifiedBy>繁华 曾</cp:lastModifiedBy>
  <cp:revision>12</cp:revision>
  <dcterms:created xsi:type="dcterms:W3CDTF">2023-05-27T14:08:00Z</dcterms:created>
  <dcterms:modified xsi:type="dcterms:W3CDTF">2023-05-28T18:21:00Z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5446BA40257B480E859B16839293B238_13</vt:lpwstr>
  </property>
</Properties>
</file>