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136B13BD" w:rsidR="00BC669B" w:rsidRDefault="00C9676D">
      <w:r>
        <w:t xml:space="preserve">Homework for Chapter </w:t>
      </w:r>
      <w:r w:rsidR="00F61B28">
        <w:t>13</w:t>
      </w:r>
      <w:r w:rsidR="00340D39">
        <w:t xml:space="preserve">: </w:t>
      </w:r>
      <w:r w:rsidR="00F61B28">
        <w:t>Regression</w:t>
      </w:r>
    </w:p>
    <w:p w14:paraId="120C2B16" w14:textId="41EF9F24" w:rsidR="006B77BC" w:rsidRPr="00E61E5E" w:rsidRDefault="00DD5450" w:rsidP="002A7732">
      <w:pPr>
        <w:pStyle w:val="a3"/>
        <w:numPr>
          <w:ilvl w:val="0"/>
          <w:numId w:val="1"/>
        </w:numPr>
      </w:pPr>
      <w:r>
        <w:t xml:space="preserve">You’ve generated some random data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ε</m:t>
        </m:r>
      </m:oMath>
      <w:r>
        <w:t xml:space="preserve"> where you randomly generated </w:t>
      </w:r>
      <m:oMath>
        <m:r>
          <w:rPr>
            <w:rFonts w:ascii="Cambria Math" w:hAnsi="Cambria Math"/>
          </w:rPr>
          <m:t>X</m:t>
        </m:r>
      </m:oMath>
      <w:r w:rsidR="0080232B">
        <w:t xml:space="preserve"> and </w:t>
      </w:r>
      <m:oMath>
        <m:r>
          <w:rPr>
            <w:rFonts w:ascii="Cambria Math" w:hAnsi="Cambria Math"/>
          </w:rPr>
          <m:t>ε</m:t>
        </m:r>
      </m:oMath>
      <w:r w:rsidR="0080232B">
        <w:t xml:space="preserve"> as normally distributed data, and then created </w:t>
      </w:r>
      <m:oMath>
        <m:r>
          <w:rPr>
            <w:rFonts w:ascii="Cambria Math" w:hAnsi="Cambria Math"/>
          </w:rPr>
          <m:t>Y</m:t>
        </m:r>
      </m:oMath>
      <w:r w:rsidR="0080232B">
        <w:t xml:space="preserve"> using the formula </w:t>
      </w:r>
      <m:oMath>
        <m:r>
          <w:rPr>
            <w:rFonts w:ascii="Cambria Math" w:hAnsi="Cambria Math"/>
          </w:rPr>
          <m:t>Y=2+3X+ε</m:t>
        </m:r>
      </m:oMath>
      <w:r w:rsidR="0080232B">
        <w:t>.</w:t>
      </w:r>
      <w:r w:rsidR="00A8540B">
        <w:t xml:space="preserve"> You </w:t>
      </w:r>
      <w:r w:rsidR="006E0CED">
        <w:t>look at some of the random data you generated</w:t>
      </w:r>
      <w:r w:rsidR="004F42D1">
        <w:t xml:space="preserve">, and see an observation with </w:t>
      </w:r>
      <m:oMath>
        <m:r>
          <w:rPr>
            <w:rFonts w:ascii="Cambria Math" w:hAnsi="Cambria Math"/>
          </w:rPr>
          <m:t>X=2</m:t>
        </m:r>
      </m:oMath>
      <w:r w:rsidR="007E4A32">
        <w:t xml:space="preserve"> and </w:t>
      </w:r>
      <m:oMath>
        <m:r>
          <w:rPr>
            <w:rFonts w:ascii="Cambria Math" w:hAnsi="Cambria Math"/>
          </w:rPr>
          <m:t>Y=9</m:t>
        </m:r>
      </m:oMath>
      <w:r w:rsidR="00E61E5E">
        <w:t>.</w:t>
      </w:r>
      <w:r w:rsidR="0078030F">
        <w:t xml:space="preserve"> Let’s call that Observation A.</w:t>
      </w:r>
    </w:p>
    <w:p w14:paraId="3362412B" w14:textId="684796FD" w:rsidR="00E61E5E" w:rsidRDefault="00E61E5E" w:rsidP="00E61E5E">
      <w:pPr>
        <w:pStyle w:val="a3"/>
        <w:numPr>
          <w:ilvl w:val="1"/>
          <w:numId w:val="1"/>
        </w:numPr>
      </w:pPr>
      <w:r>
        <w:t xml:space="preserve">What is the </w:t>
      </w:r>
      <w:r>
        <w:rPr>
          <w:i/>
          <w:iCs/>
        </w:rPr>
        <w:t>error</w:t>
      </w:r>
      <w:r>
        <w:t xml:space="preserve"> for </w:t>
      </w:r>
      <w:r w:rsidR="0078030F">
        <w:t>Observation A</w:t>
      </w:r>
      <w:r>
        <w:t>?</w:t>
      </w:r>
    </w:p>
    <w:p w14:paraId="1D78633F" w14:textId="4F5861FC" w:rsidR="00B1221A" w:rsidRDefault="00B1221A" w:rsidP="00B1221A">
      <w:pPr>
        <w:pStyle w:val="a3"/>
        <w:ind w:left="1440"/>
        <w:rPr>
          <w:lang w:eastAsia="zh-CN"/>
        </w:rPr>
      </w:pPr>
      <w:r>
        <w:rPr>
          <w:rFonts w:hint="eastAsia"/>
          <w:lang w:eastAsia="zh-CN"/>
        </w:rPr>
        <w:t>A</w:t>
      </w:r>
      <w:r>
        <w:rPr>
          <w:lang w:eastAsia="zh-CN"/>
        </w:rPr>
        <w:t>nswer: Y’= 2+3*2=8; Error=Y-Y’=9-8=1.</w:t>
      </w:r>
    </w:p>
    <w:p w14:paraId="0CB3D66B" w14:textId="2DB4907E" w:rsidR="00B1221A" w:rsidRPr="00E61E5E" w:rsidRDefault="00B1221A" w:rsidP="00B1221A">
      <w:pPr>
        <w:pStyle w:val="a3"/>
        <w:ind w:left="1440"/>
        <w:rPr>
          <w:lang w:eastAsia="zh-CN"/>
        </w:rPr>
      </w:pPr>
      <w:r>
        <w:rPr>
          <w:rFonts w:hint="eastAsia"/>
          <w:lang w:eastAsia="zh-CN"/>
        </w:rPr>
        <w:t>T</w:t>
      </w:r>
      <w:r>
        <w:rPr>
          <w:lang w:eastAsia="zh-CN"/>
        </w:rPr>
        <w:t>he error for observation A is 1.</w:t>
      </w:r>
    </w:p>
    <w:p w14:paraId="27B0BE13" w14:textId="03180C37" w:rsidR="00E61E5E" w:rsidRDefault="00E61E5E" w:rsidP="00E61E5E">
      <w:pPr>
        <w:pStyle w:val="a3"/>
        <w:numPr>
          <w:ilvl w:val="1"/>
          <w:numId w:val="1"/>
        </w:numPr>
      </w:pPr>
      <w:r>
        <w:t xml:space="preserve">You estimate the regression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X+ε</m:t>
        </m:r>
      </m:oMath>
      <w:r>
        <w:t xml:space="preserve"> </w:t>
      </w:r>
      <w:r w:rsidR="0078030F">
        <w:t xml:space="preserve">using the data you generated </w:t>
      </w:r>
      <w:r>
        <w:t xml:space="preserve">and get the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=1.9,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=3.1</m:t>
        </m:r>
      </m:oMath>
      <w:r w:rsidR="0078030F">
        <w:t xml:space="preserve">. What is the </w:t>
      </w:r>
      <w:r w:rsidR="0078030F">
        <w:rPr>
          <w:i/>
          <w:iCs/>
        </w:rPr>
        <w:t>residual</w:t>
      </w:r>
      <w:r w:rsidR="0078030F">
        <w:t xml:space="preserve"> for Observation A?</w:t>
      </w:r>
    </w:p>
    <w:p w14:paraId="37591D14" w14:textId="67BC055C" w:rsidR="00B1221A" w:rsidRDefault="00B1221A" w:rsidP="00B1221A">
      <w:pPr>
        <w:pStyle w:val="a3"/>
        <w:ind w:left="1440"/>
        <w:rPr>
          <w:lang w:eastAsia="zh-CN"/>
        </w:rPr>
      </w:pPr>
      <w:r>
        <w:rPr>
          <w:rFonts w:hint="eastAsia"/>
          <w:lang w:eastAsia="zh-CN"/>
        </w:rPr>
        <w:t>A</w:t>
      </w:r>
      <w:r>
        <w:rPr>
          <w:lang w:eastAsia="zh-CN"/>
        </w:rPr>
        <w:t>nswer: Y’=1.9+3.1*2=8.1; Residual=Y-Y’=9-8.1=0.9</w:t>
      </w:r>
    </w:p>
    <w:p w14:paraId="33268EF0" w14:textId="7F046B0D" w:rsidR="00B1221A" w:rsidRDefault="00B1221A" w:rsidP="00B1221A">
      <w:pPr>
        <w:pStyle w:val="a3"/>
        <w:ind w:left="1440"/>
        <w:rPr>
          <w:lang w:eastAsia="zh-CN"/>
        </w:rPr>
      </w:pPr>
      <w:r>
        <w:rPr>
          <w:rFonts w:hint="eastAsia"/>
          <w:lang w:eastAsia="zh-CN"/>
        </w:rPr>
        <w:t>T</w:t>
      </w:r>
      <w:r>
        <w:rPr>
          <w:lang w:eastAsia="zh-CN"/>
        </w:rPr>
        <w:t>he residual is 0.9.</w:t>
      </w:r>
    </w:p>
    <w:p w14:paraId="76F645D0" w14:textId="77777777" w:rsidR="00B1221A" w:rsidRDefault="009B7F6F" w:rsidP="002A7732">
      <w:pPr>
        <w:pStyle w:val="a3"/>
        <w:numPr>
          <w:ilvl w:val="0"/>
          <w:numId w:val="1"/>
        </w:numPr>
      </w:pPr>
      <w:r>
        <w:t xml:space="preserve">Write the regression equation that you would </w:t>
      </w:r>
      <w:r w:rsidR="00F0485D">
        <w:t xml:space="preserve">use to estimate the effect of </w:t>
      </w:r>
      <m:oMath>
        <m:r>
          <w:rPr>
            <w:rFonts w:ascii="Cambria Math" w:hAnsi="Cambria Math"/>
          </w:rPr>
          <m:t>X</m:t>
        </m:r>
      </m:oMath>
      <w:r w:rsidR="00F0485D">
        <w:t xml:space="preserve"> on </w:t>
      </w:r>
      <m:oMath>
        <m:r>
          <w:rPr>
            <w:rFonts w:ascii="Cambria Math" w:hAnsi="Cambria Math"/>
          </w:rPr>
          <m:t>Y</m:t>
        </m:r>
      </m:oMath>
      <w:r w:rsidR="00F0485D">
        <w:t>, if you think the correct causal diagram is the one below. Assume you can measure all the variables in the diagram.</w:t>
      </w:r>
    </w:p>
    <w:p w14:paraId="38D2BD62" w14:textId="2631BEC9" w:rsidR="004E19BB" w:rsidRDefault="00B1221A" w:rsidP="00B1221A">
      <w:pPr>
        <w:pStyle w:val="a3"/>
      </w:pPr>
      <w:r>
        <w:t>Answer:</w:t>
      </w:r>
      <w:r w:rsidRPr="007D3243">
        <w:t xml:space="preserve"> </w:t>
      </w:r>
      <w:r w:rsidR="00434FED" w:rsidRPr="007D3243">
        <w:t>Y=</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B+ε</m:t>
        </m:r>
      </m:oMath>
      <w:r w:rsidR="00776FBD">
        <w:br/>
      </w:r>
      <w:r w:rsidR="00776FBD" w:rsidRPr="00776FBD">
        <w:rPr>
          <w:noProof/>
        </w:rPr>
        <w:drawing>
          <wp:inline distT="0" distB="0" distL="0" distR="0" wp14:anchorId="351EEC57" wp14:editId="7E5D8F8E">
            <wp:extent cx="4426177" cy="271158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426177" cy="2711589"/>
                    </a:xfrm>
                    <a:prstGeom prst="rect">
                      <a:avLst/>
                    </a:prstGeom>
                  </pic:spPr>
                </pic:pic>
              </a:graphicData>
            </a:graphic>
          </wp:inline>
        </w:drawing>
      </w:r>
    </w:p>
    <w:p w14:paraId="5D08179E" w14:textId="7A2EAD57" w:rsidR="004E19BB" w:rsidRPr="003754D9" w:rsidRDefault="00226C35" w:rsidP="002A7732">
      <w:pPr>
        <w:pStyle w:val="a3"/>
        <w:numPr>
          <w:ilvl w:val="0"/>
          <w:numId w:val="1"/>
        </w:numPr>
      </w:pPr>
      <w:r>
        <w:t xml:space="preserve">You </w:t>
      </w:r>
      <w:r w:rsidR="0096449F">
        <w:t xml:space="preserve">use regression to estimate the equation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w:bookmarkStart w:id="0" w:name="OLE_LINK1"/>
        <m:r>
          <w:rPr>
            <w:rFonts w:ascii="Cambria Math" w:hAnsi="Cambria Math"/>
          </w:rPr>
          <m:t>+ε</m:t>
        </m:r>
      </m:oMath>
      <w:bookmarkEnd w:id="0"/>
      <w:r w:rsidR="0096449F">
        <w:t xml:space="preserve"> and get an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=3</m:t>
        </m:r>
      </m:oMath>
      <w:r w:rsidR="003754D9">
        <w:t xml:space="preserve"> and the standard error </w:t>
      </w:r>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e>
        </m:d>
        <m:r>
          <w:rPr>
            <w:rFonts w:ascii="Cambria Math" w:hAnsi="Cambria Math"/>
          </w:rPr>
          <m:t>=1.3</m:t>
        </m:r>
      </m:oMath>
      <w:r w:rsidR="003754D9">
        <w:t>.</w:t>
      </w:r>
    </w:p>
    <w:p w14:paraId="7245B9BF" w14:textId="67AB3106" w:rsidR="003754D9" w:rsidRDefault="003754D9" w:rsidP="003754D9">
      <w:pPr>
        <w:pStyle w:val="a3"/>
        <w:numPr>
          <w:ilvl w:val="1"/>
          <w:numId w:val="1"/>
        </w:numPr>
      </w:pPr>
      <w:r>
        <w:t xml:space="preserve">Interpret, in a sentence, the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w:t>
      </w:r>
    </w:p>
    <w:p w14:paraId="2D849E2E" w14:textId="52FF6348" w:rsidR="00EE5F98" w:rsidRPr="003754D9" w:rsidRDefault="00EE5F98" w:rsidP="00EE5F98">
      <w:pPr>
        <w:pStyle w:val="a3"/>
        <w:ind w:left="1440"/>
        <w:rPr>
          <w:lang w:eastAsia="zh-CN"/>
        </w:rPr>
      </w:pPr>
      <w:r>
        <w:rPr>
          <w:rFonts w:hint="eastAsia"/>
          <w:lang w:eastAsia="zh-CN"/>
        </w:rPr>
        <w:t>A</w:t>
      </w:r>
      <w:r>
        <w:rPr>
          <w:lang w:eastAsia="zh-CN"/>
        </w:rPr>
        <w:t xml:space="preserve">nswer: Controlling for the other variables, </w:t>
      </w:r>
      <w:r w:rsidR="007D3243">
        <w:rPr>
          <w:lang w:eastAsia="zh-CN"/>
        </w:rPr>
        <w:t xml:space="preserve">a </w:t>
      </w:r>
      <w:r>
        <w:rPr>
          <w:lang w:eastAsia="zh-CN"/>
        </w:rPr>
        <w:t>one-unit change in X is linearly associated with a 3-unit change in Y.</w:t>
      </w:r>
    </w:p>
    <w:p w14:paraId="65850A5A" w14:textId="6C609FE3" w:rsidR="003754D9" w:rsidRDefault="003754D9" w:rsidP="003754D9">
      <w:pPr>
        <w:pStyle w:val="a3"/>
        <w:numPr>
          <w:ilvl w:val="1"/>
          <w:numId w:val="1"/>
        </w:numPr>
      </w:pPr>
      <w:r>
        <w:t xml:space="preserve">Calculate whether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is statistically significantly different from 0 at the 95% level.</w:t>
      </w:r>
      <w:r w:rsidR="00D02911">
        <w:t xml:space="preserve"> (</w:t>
      </w:r>
      <w:r w:rsidR="005D139E">
        <w:t>more technical detail you may not need: do a two-sided test, and assume the sample size is effectively infinite)</w:t>
      </w:r>
    </w:p>
    <w:p w14:paraId="51E2BD8D" w14:textId="0ABC019C" w:rsidR="00EE5F98" w:rsidRDefault="00EE5F98" w:rsidP="00EE5F98">
      <w:pPr>
        <w:pStyle w:val="a3"/>
        <w:ind w:left="1440"/>
        <w:rPr>
          <w:lang w:eastAsia="zh-CN"/>
        </w:rPr>
      </w:pPr>
      <w:r>
        <w:rPr>
          <w:rFonts w:hint="eastAsia"/>
          <w:lang w:eastAsia="zh-CN"/>
        </w:rPr>
        <w:t>A</w:t>
      </w:r>
      <w:r>
        <w:rPr>
          <w:lang w:eastAsia="zh-CN"/>
        </w:rPr>
        <w:t xml:space="preserve">nswer: </w:t>
      </w:r>
      <w:r w:rsidR="004A1CDC">
        <w:rPr>
          <w:lang w:eastAsia="zh-CN"/>
        </w:rPr>
        <w:t>Based the pictures showing the normal distribution with mean of 0 and sd of 1.3 and the calculation of the 2.5% and 97.5%, the 2.5</w:t>
      </w:r>
      <w:r w:rsidR="00CA3F98">
        <w:rPr>
          <w:lang w:eastAsia="zh-CN"/>
        </w:rPr>
        <w:t>th</w:t>
      </w:r>
      <w:r w:rsidR="004A1CDC">
        <w:rPr>
          <w:lang w:eastAsia="zh-CN"/>
        </w:rPr>
        <w:t xml:space="preserve"> percentile of the normal distribution is about -2.55 and the 97.5</w:t>
      </w:r>
      <w:r w:rsidR="00CA3F98">
        <w:rPr>
          <w:lang w:eastAsia="zh-CN"/>
        </w:rPr>
        <w:t>th</w:t>
      </w:r>
      <w:r w:rsidR="004A1CDC">
        <w:rPr>
          <w:lang w:eastAsia="zh-CN"/>
        </w:rPr>
        <w:t xml:space="preserve"> percentile of the normal distribution is about 2.55.</w:t>
      </w:r>
      <w:r w:rsidR="00CA3F98">
        <w:rPr>
          <w:lang w:eastAsia="zh-CN"/>
        </w:rPr>
        <w:t xml:space="preserve"> Obviously, our estimate, 3, is the right side of the 97.5 percentile, 2.55. Besides, the estimate, 3, is around at</w:t>
      </w:r>
      <w:r w:rsidR="00F80A00">
        <w:rPr>
          <w:lang w:eastAsia="zh-CN"/>
        </w:rPr>
        <w:t xml:space="preserve"> the</w:t>
      </w:r>
      <w:r w:rsidR="00CA3F98">
        <w:rPr>
          <w:lang w:eastAsia="zh-CN"/>
        </w:rPr>
        <w:t xml:space="preserve"> 98.95</w:t>
      </w:r>
      <w:r w:rsidR="00F80A00" w:rsidRPr="00F80A00">
        <w:rPr>
          <w:vertAlign w:val="superscript"/>
          <w:lang w:eastAsia="zh-CN"/>
        </w:rPr>
        <w:t>th</w:t>
      </w:r>
      <w:r w:rsidR="00F80A00">
        <w:rPr>
          <w:lang w:eastAsia="zh-CN"/>
        </w:rPr>
        <w:t xml:space="preserve"> percentile of the normal distribution, which </w:t>
      </w:r>
      <w:r w:rsidR="00F80A00">
        <w:rPr>
          <w:lang w:eastAsia="zh-CN"/>
        </w:rPr>
        <w:lastRenderedPageBreak/>
        <w:t>means that something as far from 0 as 3 happens around 2.1% ((100-98.95)*2)</w:t>
      </w:r>
      <w:r w:rsidR="007D3243">
        <w:rPr>
          <w:lang w:eastAsia="zh-CN"/>
        </w:rPr>
        <w:t>o</w:t>
      </w:r>
      <w:r w:rsidR="00F80A00">
        <w:rPr>
          <w:lang w:eastAsia="zh-CN"/>
        </w:rPr>
        <w:t xml:space="preserve">f the time, lower than 5%. So we could say that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F80A00">
        <w:rPr>
          <w:rFonts w:hint="eastAsia"/>
          <w:lang w:eastAsia="zh-CN"/>
        </w:rPr>
        <w:t xml:space="preserve"> </w:t>
      </w:r>
      <w:r w:rsidR="00F80A00">
        <w:rPr>
          <w:lang w:eastAsia="zh-CN"/>
        </w:rPr>
        <w:t>is</w:t>
      </w:r>
      <w:r w:rsidR="00F80A00" w:rsidRPr="00F80A00">
        <w:t xml:space="preserve"> </w:t>
      </w:r>
      <w:r w:rsidR="00F80A00">
        <w:t>statistically significantly different from 0 at the 95% level.</w:t>
      </w:r>
    </w:p>
    <w:p w14:paraId="0DCBE050" w14:textId="06B9AF76" w:rsidR="004A1CDC" w:rsidRDefault="00BC41C7" w:rsidP="00EE5F98">
      <w:pPr>
        <w:pStyle w:val="a3"/>
        <w:ind w:left="1440"/>
        <w:rPr>
          <w:lang w:eastAsia="zh-CN"/>
        </w:rPr>
      </w:pPr>
      <w:r w:rsidRPr="00BC41C7">
        <w:rPr>
          <w:noProof/>
          <w:lang w:eastAsia="zh-CN"/>
        </w:rPr>
        <w:drawing>
          <wp:inline distT="0" distB="0" distL="0" distR="0" wp14:anchorId="40E670E0" wp14:editId="37B3C5D8">
            <wp:extent cx="4902200" cy="3132455"/>
            <wp:effectExtent l="0" t="0" r="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3132455"/>
                    </a:xfrm>
                    <a:prstGeom prst="rect">
                      <a:avLst/>
                    </a:prstGeom>
                    <a:noFill/>
                    <a:ln>
                      <a:noFill/>
                    </a:ln>
                  </pic:spPr>
                </pic:pic>
              </a:graphicData>
            </a:graphic>
          </wp:inline>
        </w:drawing>
      </w:r>
    </w:p>
    <w:p w14:paraId="6ECF7261" w14:textId="62F87BA7" w:rsidR="004A1CDC" w:rsidRDefault="004A1CDC" w:rsidP="00EE5F98">
      <w:pPr>
        <w:pStyle w:val="a3"/>
        <w:ind w:left="1440"/>
        <w:rPr>
          <w:lang w:eastAsia="zh-CN"/>
        </w:rPr>
      </w:pPr>
      <w:r w:rsidRPr="004A1CDC">
        <w:rPr>
          <w:noProof/>
          <w:lang w:eastAsia="zh-CN"/>
        </w:rPr>
        <w:drawing>
          <wp:inline distT="0" distB="0" distL="0" distR="0" wp14:anchorId="5E65BEA7" wp14:editId="58DCA399">
            <wp:extent cx="1828800" cy="1128900"/>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4492" cy="1132414"/>
                    </a:xfrm>
                    <a:prstGeom prst="rect">
                      <a:avLst/>
                    </a:prstGeom>
                    <a:noFill/>
                    <a:ln>
                      <a:noFill/>
                    </a:ln>
                  </pic:spPr>
                </pic:pic>
              </a:graphicData>
            </a:graphic>
          </wp:inline>
        </w:drawing>
      </w:r>
    </w:p>
    <w:p w14:paraId="3446FAAD" w14:textId="3F76330B" w:rsidR="005D139E" w:rsidRDefault="00C976AD" w:rsidP="003754D9">
      <w:pPr>
        <w:pStyle w:val="a3"/>
        <w:numPr>
          <w:ilvl w:val="1"/>
          <w:numId w:val="1"/>
        </w:numPr>
      </w:pPr>
      <w:r>
        <w:t xml:space="preserve">Whatever your answer to part b, what does it mean to say that </w:t>
      </w:r>
      <w:r w:rsidR="000303FA">
        <w:t>this</w:t>
      </w:r>
      <w:r>
        <w:t xml:space="preserve"> coefficient is statistically significantly different from 0?</w:t>
      </w:r>
    </w:p>
    <w:p w14:paraId="3491063D" w14:textId="35B43B55" w:rsidR="00BC41C7" w:rsidRDefault="004A5D10" w:rsidP="00BC41C7">
      <w:pPr>
        <w:pStyle w:val="a3"/>
        <w:ind w:left="1440"/>
        <w:rPr>
          <w:lang w:eastAsia="zh-CN"/>
        </w:rPr>
      </w:pPr>
      <w:r>
        <w:rPr>
          <w:lang w:eastAsia="zh-CN"/>
        </w:rPr>
        <w:t>A</w:t>
      </w:r>
      <w:r>
        <w:rPr>
          <w:rFonts w:hint="eastAsia"/>
          <w:lang w:eastAsia="zh-CN"/>
        </w:rPr>
        <w:t>nswer</w:t>
      </w:r>
      <w:r>
        <w:rPr>
          <w:lang w:eastAsia="zh-CN"/>
        </w:rPr>
        <w:t xml:space="preserve">: </w:t>
      </w:r>
      <w:r w:rsidR="00BC41C7">
        <w:rPr>
          <w:lang w:eastAsia="zh-CN"/>
        </w:rPr>
        <w:t xml:space="preserve">The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BC41C7">
        <w:rPr>
          <w:rFonts w:hint="eastAsia"/>
          <w:lang w:eastAsia="zh-CN"/>
        </w:rPr>
        <w:t xml:space="preserve"> </w:t>
      </w:r>
      <w:r w:rsidR="00BC41C7">
        <w:rPr>
          <w:lang w:eastAsia="zh-CN"/>
        </w:rPr>
        <w:t xml:space="preserve">is statistically significantly different from 0 means that with the rejection value of </w:t>
      </w:r>
      <w:r w:rsidR="00BC41C7">
        <w:rPr>
          <w:rFonts w:hint="eastAsia"/>
          <w:lang w:eastAsia="zh-CN"/>
        </w:rPr>
        <w:t>α</w:t>
      </w:r>
      <w:r w:rsidR="00BC41C7">
        <w:rPr>
          <w:rFonts w:hint="eastAsia"/>
          <w:lang w:eastAsia="zh-CN"/>
        </w:rPr>
        <w:t>,</w:t>
      </w:r>
      <w:r w:rsidR="00BC41C7">
        <w:rPr>
          <w:lang w:eastAsia="zh-CN"/>
        </w:rPr>
        <w:t xml:space="preserve"> </w:t>
      </w:r>
      <w:r w:rsidR="00203181">
        <w:rPr>
          <w:lang w:eastAsia="zh-CN"/>
        </w:rPr>
        <w:t xml:space="preserve">0.05, the estimated coefficient is occurring less than 5% with the theoretical normal distribution (mean=0, sd=1.3), against a null that the coefficient is 0. </w:t>
      </w:r>
    </w:p>
    <w:p w14:paraId="68BB0630" w14:textId="69E95466" w:rsidR="001720AB" w:rsidRDefault="001720AB" w:rsidP="00BC41C7">
      <w:pPr>
        <w:pStyle w:val="a3"/>
        <w:ind w:left="1440"/>
        <w:rPr>
          <w:lang w:eastAsia="zh-CN"/>
        </w:rPr>
      </w:pPr>
    </w:p>
    <w:p w14:paraId="3757BBA6" w14:textId="3BC6AD0A" w:rsidR="001720AB" w:rsidRDefault="001720AB" w:rsidP="00BC41C7">
      <w:pPr>
        <w:pStyle w:val="a3"/>
        <w:ind w:left="1440"/>
        <w:rPr>
          <w:lang w:eastAsia="zh-CN"/>
        </w:rPr>
      </w:pPr>
    </w:p>
    <w:p w14:paraId="4FE93B63" w14:textId="41982E3D" w:rsidR="001720AB" w:rsidRDefault="001720AB" w:rsidP="00BC41C7">
      <w:pPr>
        <w:pStyle w:val="a3"/>
        <w:ind w:left="1440"/>
        <w:rPr>
          <w:lang w:eastAsia="zh-CN"/>
        </w:rPr>
      </w:pPr>
    </w:p>
    <w:p w14:paraId="0632BBDF" w14:textId="635E0817" w:rsidR="001720AB" w:rsidRDefault="001720AB" w:rsidP="00BC41C7">
      <w:pPr>
        <w:pStyle w:val="a3"/>
        <w:ind w:left="1440"/>
        <w:rPr>
          <w:lang w:eastAsia="zh-CN"/>
        </w:rPr>
      </w:pPr>
    </w:p>
    <w:p w14:paraId="29694F65" w14:textId="4817A4E4" w:rsidR="001720AB" w:rsidRDefault="001720AB" w:rsidP="00BC41C7">
      <w:pPr>
        <w:pStyle w:val="a3"/>
        <w:ind w:left="1440"/>
        <w:rPr>
          <w:lang w:eastAsia="zh-CN"/>
        </w:rPr>
      </w:pPr>
    </w:p>
    <w:p w14:paraId="4E1D9871" w14:textId="606E0A2E" w:rsidR="001720AB" w:rsidRDefault="001720AB" w:rsidP="00BC41C7">
      <w:pPr>
        <w:pStyle w:val="a3"/>
        <w:ind w:left="1440"/>
        <w:rPr>
          <w:lang w:eastAsia="zh-CN"/>
        </w:rPr>
      </w:pPr>
    </w:p>
    <w:p w14:paraId="78896C76" w14:textId="4B12DE55" w:rsidR="001720AB" w:rsidRDefault="001720AB" w:rsidP="00BC41C7">
      <w:pPr>
        <w:pStyle w:val="a3"/>
        <w:ind w:left="1440"/>
        <w:rPr>
          <w:lang w:eastAsia="zh-CN"/>
        </w:rPr>
      </w:pPr>
    </w:p>
    <w:p w14:paraId="2DE83946" w14:textId="40E9F677" w:rsidR="001720AB" w:rsidRDefault="001720AB" w:rsidP="00BC41C7">
      <w:pPr>
        <w:pStyle w:val="a3"/>
        <w:ind w:left="1440"/>
        <w:rPr>
          <w:lang w:eastAsia="zh-CN"/>
        </w:rPr>
      </w:pPr>
    </w:p>
    <w:p w14:paraId="6AA10A5F" w14:textId="3F17C1DE" w:rsidR="001720AB" w:rsidRDefault="001720AB" w:rsidP="00BC41C7">
      <w:pPr>
        <w:pStyle w:val="a3"/>
        <w:ind w:left="1440"/>
        <w:rPr>
          <w:lang w:eastAsia="zh-CN"/>
        </w:rPr>
      </w:pPr>
    </w:p>
    <w:p w14:paraId="0D7535F2" w14:textId="64A345A6" w:rsidR="001720AB" w:rsidRDefault="001720AB" w:rsidP="00BC41C7">
      <w:pPr>
        <w:pStyle w:val="a3"/>
        <w:ind w:left="1440"/>
        <w:rPr>
          <w:lang w:eastAsia="zh-CN"/>
        </w:rPr>
      </w:pPr>
    </w:p>
    <w:p w14:paraId="66B3EF1B" w14:textId="77777777" w:rsidR="001720AB" w:rsidRDefault="001720AB" w:rsidP="00BC41C7">
      <w:pPr>
        <w:pStyle w:val="a3"/>
        <w:ind w:left="1440"/>
        <w:rPr>
          <w:lang w:eastAsia="zh-CN"/>
        </w:rPr>
      </w:pPr>
    </w:p>
    <w:p w14:paraId="262A5372" w14:textId="439AE971" w:rsidR="00BD15D1" w:rsidRDefault="00271E9D" w:rsidP="002A7732">
      <w:pPr>
        <w:pStyle w:val="a3"/>
        <w:numPr>
          <w:ilvl w:val="0"/>
          <w:numId w:val="1"/>
        </w:numPr>
      </w:pPr>
      <w:r>
        <w:lastRenderedPageBreak/>
        <w:t xml:space="preserve">Consider the below </w:t>
      </w:r>
      <w:r w:rsidR="00F3012E">
        <w:t>conventional</w:t>
      </w:r>
      <w:r w:rsidR="00DE05FB">
        <w:t xml:space="preserve"> OLS</w:t>
      </w:r>
      <w:r w:rsidR="00F3012E">
        <w:t xml:space="preserve"> </w:t>
      </w:r>
      <w:r>
        <w:t xml:space="preserve">regression table, </w:t>
      </w:r>
      <w:r w:rsidR="0095377B">
        <w:t>which uses data from 1987</w:t>
      </w:r>
      <w:r w:rsidR="001E109C">
        <w:t xml:space="preserve"> on </w:t>
      </w:r>
      <w:r w:rsidR="001E109C" w:rsidRPr="001720AB">
        <w:rPr>
          <w:highlight w:val="yellow"/>
        </w:rPr>
        <w:t>how many hours women work in paid jobs.</w:t>
      </w:r>
      <w:r w:rsidR="001E109C">
        <w:rPr>
          <w:rStyle w:val="a8"/>
        </w:rPr>
        <w:footnoteReference w:id="1"/>
      </w:r>
      <w:r w:rsidR="0095377B">
        <w:t xml:space="preserve"> </w:t>
      </w:r>
      <w:r w:rsidR="00DE05FB">
        <w:t xml:space="preserve">In the table, hours worked is predicted using </w:t>
      </w:r>
      <w:r w:rsidR="00DE05FB" w:rsidRPr="001720AB">
        <w:rPr>
          <w:highlight w:val="yellow"/>
        </w:rPr>
        <w:t>the number of children</w:t>
      </w:r>
      <w:r w:rsidR="00BD15D1" w:rsidRPr="001720AB">
        <w:rPr>
          <w:highlight w:val="yellow"/>
        </w:rPr>
        <w:t xml:space="preserve"> under the age of </w:t>
      </w:r>
      <w:r w:rsidR="00DE05FB" w:rsidRPr="001720AB">
        <w:rPr>
          <w:highlight w:val="yellow"/>
        </w:rPr>
        <w:t>5 in the household</w:t>
      </w:r>
      <w:r w:rsidR="00DE05FB">
        <w:t xml:space="preserve"> and </w:t>
      </w:r>
      <w:r w:rsidR="00DE05FB" w:rsidRPr="001720AB">
        <w:rPr>
          <w:highlight w:val="yellow"/>
        </w:rPr>
        <w:t>the number of years of education the woman has</w:t>
      </w:r>
      <w:r w:rsidR="00DE05FB">
        <w:t>.</w:t>
      </w:r>
    </w:p>
    <w:p w14:paraId="6D46C0FF" w14:textId="5056B886" w:rsidR="001720AB" w:rsidRDefault="001720AB" w:rsidP="001720AB"/>
    <w:p w14:paraId="29F1C698" w14:textId="77777777" w:rsidR="001720AB" w:rsidRDefault="001720AB" w:rsidP="001720AB"/>
    <w:tbl>
      <w:tblPr>
        <w:tblStyle w:val="5"/>
        <w:tblW w:w="5580" w:type="dxa"/>
        <w:tblLook w:val="04A0" w:firstRow="1" w:lastRow="0" w:firstColumn="1" w:lastColumn="0" w:noHBand="0" w:noVBand="1"/>
      </w:tblPr>
      <w:tblGrid>
        <w:gridCol w:w="1710"/>
        <w:gridCol w:w="1260"/>
        <w:gridCol w:w="1440"/>
        <w:gridCol w:w="1170"/>
      </w:tblGrid>
      <w:tr w:rsidR="00A85EB0" w:rsidRPr="00AE109C" w14:paraId="4F53CE69" w14:textId="77777777" w:rsidTr="00612722">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1710" w:type="dxa"/>
            <w:hideMark/>
          </w:tcPr>
          <w:p w14:paraId="46C46376" w14:textId="77777777" w:rsidR="00AE109C" w:rsidRPr="00AE109C" w:rsidRDefault="00AE109C" w:rsidP="00AE109C">
            <w:pPr>
              <w:rPr>
                <w:rFonts w:ascii="Source Sans Pro" w:eastAsia="Times New Roman" w:hAnsi="Source Sans Pro" w:cs="Calibri"/>
                <w:b/>
                <w:bCs/>
                <w:color w:val="333333"/>
                <w:sz w:val="16"/>
                <w:szCs w:val="16"/>
              </w:rPr>
            </w:pPr>
            <w:r w:rsidRPr="00AE109C">
              <w:rPr>
                <w:rFonts w:ascii="Cambria" w:eastAsia="Times New Roman" w:hAnsi="Cambria" w:cs="Cambria"/>
                <w:b/>
                <w:bCs/>
                <w:color w:val="333333"/>
                <w:sz w:val="16"/>
                <w:szCs w:val="16"/>
              </w:rPr>
              <w:t> </w:t>
            </w:r>
          </w:p>
        </w:tc>
        <w:tc>
          <w:tcPr>
            <w:tcW w:w="1260" w:type="dxa"/>
            <w:hideMark/>
          </w:tcPr>
          <w:p w14:paraId="77287883" w14:textId="75943998" w:rsidR="00AE109C" w:rsidRPr="00AE109C" w:rsidRDefault="00A85EB0" w:rsidP="00AE109C">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00AE109C" w:rsidRPr="00AE109C">
              <w:rPr>
                <w:rFonts w:ascii="Source Sans Pro" w:eastAsia="Times New Roman" w:hAnsi="Source Sans Pro" w:cs="Calibri"/>
                <w:b/>
                <w:bCs/>
                <w:color w:val="333333"/>
                <w:sz w:val="16"/>
                <w:szCs w:val="16"/>
              </w:rPr>
              <w:t xml:space="preserve">Hours Worked </w:t>
            </w:r>
            <w:r w:rsidR="007E399C">
              <w:rPr>
                <w:rFonts w:ascii="Source Sans Pro" w:eastAsia="Times New Roman" w:hAnsi="Source Sans Pro" w:cs="Calibri"/>
                <w:b/>
                <w:bCs/>
                <w:color w:val="333333"/>
                <w:sz w:val="16"/>
                <w:szCs w:val="16"/>
              </w:rPr>
              <w:br/>
            </w:r>
            <w:r w:rsidR="00AE109C" w:rsidRPr="00AE109C">
              <w:rPr>
                <w:rFonts w:ascii="Source Sans Pro" w:eastAsia="Times New Roman" w:hAnsi="Source Sans Pro" w:cs="Calibri"/>
                <w:b/>
                <w:bCs/>
                <w:color w:val="333333"/>
                <w:sz w:val="16"/>
                <w:szCs w:val="16"/>
              </w:rPr>
              <w:t>(1)</w:t>
            </w:r>
          </w:p>
        </w:tc>
        <w:tc>
          <w:tcPr>
            <w:tcW w:w="1440" w:type="dxa"/>
            <w:hideMark/>
          </w:tcPr>
          <w:p w14:paraId="66A420D7" w14:textId="12D322E0" w:rsidR="00AE109C" w:rsidRPr="00AE109C" w:rsidRDefault="00A85EB0" w:rsidP="00AE109C">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00AE109C" w:rsidRPr="00AE109C">
              <w:rPr>
                <w:rFonts w:ascii="Source Sans Pro" w:eastAsia="Times New Roman" w:hAnsi="Source Sans Pro" w:cs="Calibri"/>
                <w:b/>
                <w:bCs/>
                <w:color w:val="333333"/>
                <w:sz w:val="16"/>
                <w:szCs w:val="16"/>
              </w:rPr>
              <w:t xml:space="preserve">Hours Worked </w:t>
            </w:r>
            <w:r w:rsidR="007E399C">
              <w:rPr>
                <w:rFonts w:ascii="Source Sans Pro" w:eastAsia="Times New Roman" w:hAnsi="Source Sans Pro" w:cs="Calibri"/>
                <w:b/>
                <w:bCs/>
                <w:color w:val="333333"/>
                <w:sz w:val="16"/>
                <w:szCs w:val="16"/>
              </w:rPr>
              <w:br/>
            </w:r>
            <w:r w:rsidR="00AE109C" w:rsidRPr="00AE109C">
              <w:rPr>
                <w:rFonts w:ascii="Source Sans Pro" w:eastAsia="Times New Roman" w:hAnsi="Source Sans Pro" w:cs="Calibri"/>
                <w:b/>
                <w:bCs/>
                <w:color w:val="333333"/>
                <w:sz w:val="16"/>
                <w:szCs w:val="16"/>
              </w:rPr>
              <w:t>(2)</w:t>
            </w:r>
          </w:p>
        </w:tc>
        <w:tc>
          <w:tcPr>
            <w:tcW w:w="1170" w:type="dxa"/>
            <w:hideMark/>
          </w:tcPr>
          <w:p w14:paraId="418CBDA2" w14:textId="6038295F" w:rsidR="00AE109C" w:rsidRPr="00AE109C" w:rsidRDefault="00A85EB0" w:rsidP="00AE109C">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00AE109C" w:rsidRPr="00AE109C">
              <w:rPr>
                <w:rFonts w:ascii="Source Sans Pro" w:eastAsia="Times New Roman" w:hAnsi="Source Sans Pro" w:cs="Calibri"/>
                <w:b/>
                <w:bCs/>
                <w:color w:val="333333"/>
                <w:sz w:val="16"/>
                <w:szCs w:val="16"/>
              </w:rPr>
              <w:t xml:space="preserve">Hours Worked </w:t>
            </w:r>
            <w:r w:rsidR="007E399C">
              <w:rPr>
                <w:rFonts w:ascii="Source Sans Pro" w:eastAsia="Times New Roman" w:hAnsi="Source Sans Pro" w:cs="Calibri"/>
                <w:b/>
                <w:bCs/>
                <w:color w:val="333333"/>
                <w:sz w:val="16"/>
                <w:szCs w:val="16"/>
              </w:rPr>
              <w:br/>
            </w:r>
            <w:r w:rsidR="00AE109C" w:rsidRPr="00AE109C">
              <w:rPr>
                <w:rFonts w:ascii="Source Sans Pro" w:eastAsia="Times New Roman" w:hAnsi="Source Sans Pro" w:cs="Calibri"/>
                <w:b/>
                <w:bCs/>
                <w:color w:val="333333"/>
                <w:sz w:val="16"/>
                <w:szCs w:val="16"/>
              </w:rPr>
              <w:t>(3)</w:t>
            </w:r>
          </w:p>
        </w:tc>
      </w:tr>
      <w:tr w:rsidR="00A85EB0" w:rsidRPr="00AE109C" w14:paraId="2E8420FA" w14:textId="77777777" w:rsidTr="00BF5EB5">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710" w:type="dxa"/>
            <w:hideMark/>
          </w:tcPr>
          <w:p w14:paraId="5D2274D3"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(Intercept)</w:t>
            </w:r>
          </w:p>
        </w:tc>
        <w:tc>
          <w:tcPr>
            <w:tcW w:w="1260" w:type="dxa"/>
            <w:hideMark/>
          </w:tcPr>
          <w:p w14:paraId="0DE8A4F6"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230.018***</w:t>
            </w:r>
          </w:p>
        </w:tc>
        <w:tc>
          <w:tcPr>
            <w:tcW w:w="1440" w:type="dxa"/>
            <w:hideMark/>
          </w:tcPr>
          <w:p w14:paraId="310D30D5"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1256.671***</w:t>
            </w:r>
          </w:p>
        </w:tc>
        <w:tc>
          <w:tcPr>
            <w:tcW w:w="1170" w:type="dxa"/>
            <w:hideMark/>
          </w:tcPr>
          <w:p w14:paraId="62172F72"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306.553***</w:t>
            </w:r>
          </w:p>
        </w:tc>
      </w:tr>
      <w:tr w:rsidR="00A85EB0" w:rsidRPr="00AE109C" w14:paraId="5C2EEED2" w14:textId="77777777" w:rsidTr="00BF5EB5">
        <w:trPr>
          <w:trHeight w:val="171"/>
        </w:trPr>
        <w:tc>
          <w:tcPr>
            <w:cnfStyle w:val="001000000000" w:firstRow="0" w:lastRow="0" w:firstColumn="1" w:lastColumn="0" w:oddVBand="0" w:evenVBand="0" w:oddHBand="0" w:evenHBand="0" w:firstRowFirstColumn="0" w:firstRowLastColumn="0" w:lastRowFirstColumn="0" w:lastRowLastColumn="0"/>
            <w:tcW w:w="1710" w:type="dxa"/>
            <w:hideMark/>
          </w:tcPr>
          <w:p w14:paraId="1DF1D444"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260" w:type="dxa"/>
            <w:hideMark/>
          </w:tcPr>
          <w:p w14:paraId="6168E614" w14:textId="5FB4997E"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79.671</w:t>
            </w:r>
            <w:r>
              <w:rPr>
                <w:rFonts w:ascii="Source Sans Pro" w:eastAsia="Times New Roman" w:hAnsi="Source Sans Pro" w:cs="Calibri"/>
                <w:color w:val="333333"/>
                <w:sz w:val="16"/>
                <w:szCs w:val="16"/>
              </w:rPr>
              <w:t>)</w:t>
            </w:r>
          </w:p>
        </w:tc>
        <w:tc>
          <w:tcPr>
            <w:tcW w:w="1440" w:type="dxa"/>
            <w:hideMark/>
          </w:tcPr>
          <w:p w14:paraId="104F8202" w14:textId="2DC71F92"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18.046</w:t>
            </w:r>
            <w:r>
              <w:rPr>
                <w:rFonts w:ascii="Source Sans Pro" w:eastAsia="Times New Roman" w:hAnsi="Source Sans Pro" w:cs="Calibri"/>
                <w:color w:val="333333"/>
                <w:sz w:val="16"/>
                <w:szCs w:val="16"/>
              </w:rPr>
              <w:t>)</w:t>
            </w:r>
          </w:p>
        </w:tc>
        <w:tc>
          <w:tcPr>
            <w:tcW w:w="1170" w:type="dxa"/>
            <w:hideMark/>
          </w:tcPr>
          <w:p w14:paraId="553B3A0D" w14:textId="0191BAE5"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77.975</w:t>
            </w:r>
            <w:r>
              <w:rPr>
                <w:rFonts w:ascii="Source Sans Pro" w:eastAsia="Times New Roman" w:hAnsi="Source Sans Pro" w:cs="Calibri"/>
                <w:color w:val="333333"/>
                <w:sz w:val="16"/>
                <w:szCs w:val="16"/>
              </w:rPr>
              <w:t>)</w:t>
            </w:r>
          </w:p>
        </w:tc>
      </w:tr>
      <w:tr w:rsidR="00A85EB0" w:rsidRPr="00AE109C" w14:paraId="54C07704" w14:textId="77777777" w:rsidTr="00612722">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710" w:type="dxa"/>
            <w:hideMark/>
          </w:tcPr>
          <w:p w14:paraId="0F8CCFED"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Years of Education</w:t>
            </w:r>
          </w:p>
        </w:tc>
        <w:tc>
          <w:tcPr>
            <w:tcW w:w="1260" w:type="dxa"/>
            <w:hideMark/>
          </w:tcPr>
          <w:p w14:paraId="28115E36"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72.130***</w:t>
            </w:r>
          </w:p>
        </w:tc>
        <w:tc>
          <w:tcPr>
            <w:tcW w:w="1440" w:type="dxa"/>
            <w:hideMark/>
          </w:tcPr>
          <w:p w14:paraId="3D58106A"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170" w:type="dxa"/>
            <w:hideMark/>
          </w:tcPr>
          <w:p w14:paraId="767A8154"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76.185***</w:t>
            </w:r>
          </w:p>
        </w:tc>
      </w:tr>
      <w:tr w:rsidR="00A85EB0" w:rsidRPr="00AE109C" w14:paraId="5C536161" w14:textId="77777777" w:rsidTr="00612722">
        <w:trPr>
          <w:trHeight w:val="171"/>
        </w:trPr>
        <w:tc>
          <w:tcPr>
            <w:cnfStyle w:val="001000000000" w:firstRow="0" w:lastRow="0" w:firstColumn="1" w:lastColumn="0" w:oddVBand="0" w:evenVBand="0" w:oddHBand="0" w:evenHBand="0" w:firstRowFirstColumn="0" w:firstRowLastColumn="0" w:lastRowFirstColumn="0" w:lastRowLastColumn="0"/>
            <w:tcW w:w="1710" w:type="dxa"/>
            <w:hideMark/>
          </w:tcPr>
          <w:p w14:paraId="76A2A5E6"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260" w:type="dxa"/>
            <w:hideMark/>
          </w:tcPr>
          <w:p w14:paraId="58C35367" w14:textId="48779287"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6.232</w:t>
            </w:r>
            <w:r>
              <w:rPr>
                <w:rFonts w:ascii="Source Sans Pro" w:eastAsia="Times New Roman" w:hAnsi="Source Sans Pro" w:cs="Calibri"/>
                <w:color w:val="333333"/>
                <w:sz w:val="16"/>
                <w:szCs w:val="16"/>
              </w:rPr>
              <w:t>)</w:t>
            </w:r>
          </w:p>
        </w:tc>
        <w:tc>
          <w:tcPr>
            <w:tcW w:w="1440" w:type="dxa"/>
            <w:hideMark/>
          </w:tcPr>
          <w:p w14:paraId="58637128"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170" w:type="dxa"/>
            <w:hideMark/>
          </w:tcPr>
          <w:p w14:paraId="79F8E418" w14:textId="24BD775B"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6.09</w:t>
            </w:r>
            <w:r>
              <w:rPr>
                <w:rFonts w:ascii="Source Sans Pro" w:eastAsia="Times New Roman" w:hAnsi="Source Sans Pro" w:cs="Calibri"/>
                <w:color w:val="333333"/>
                <w:sz w:val="16"/>
                <w:szCs w:val="16"/>
              </w:rPr>
              <w:t>)</w:t>
            </w:r>
          </w:p>
        </w:tc>
      </w:tr>
      <w:tr w:rsidR="00A85EB0" w:rsidRPr="00AE109C" w14:paraId="081C9324" w14:textId="77777777" w:rsidTr="00612722">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710" w:type="dxa"/>
            <w:hideMark/>
          </w:tcPr>
          <w:p w14:paraId="05CBBF67"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Children under 5</w:t>
            </w:r>
          </w:p>
        </w:tc>
        <w:tc>
          <w:tcPr>
            <w:tcW w:w="1260" w:type="dxa"/>
            <w:hideMark/>
          </w:tcPr>
          <w:p w14:paraId="747A7AE0"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440" w:type="dxa"/>
            <w:hideMark/>
          </w:tcPr>
          <w:p w14:paraId="19C8E6E0"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-238.853***</w:t>
            </w:r>
          </w:p>
        </w:tc>
        <w:tc>
          <w:tcPr>
            <w:tcW w:w="1170" w:type="dxa"/>
            <w:hideMark/>
          </w:tcPr>
          <w:p w14:paraId="4B4DF0D2"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-251.181***</w:t>
            </w:r>
          </w:p>
        </w:tc>
      </w:tr>
      <w:tr w:rsidR="00A85EB0" w:rsidRPr="00AE109C" w14:paraId="556BFD77" w14:textId="77777777" w:rsidTr="00612722">
        <w:trPr>
          <w:trHeight w:val="180"/>
        </w:trPr>
        <w:tc>
          <w:tcPr>
            <w:cnfStyle w:val="001000000000" w:firstRow="0" w:lastRow="0" w:firstColumn="1" w:lastColumn="0" w:oddVBand="0" w:evenVBand="0" w:oddHBand="0" w:evenHBand="0" w:firstRowFirstColumn="0" w:firstRowLastColumn="0" w:lastRowFirstColumn="0" w:lastRowLastColumn="0"/>
            <w:tcW w:w="1710" w:type="dxa"/>
            <w:hideMark/>
          </w:tcPr>
          <w:p w14:paraId="4B45804E"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260" w:type="dxa"/>
            <w:hideMark/>
          </w:tcPr>
          <w:p w14:paraId="4457FAF7"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 </w:t>
            </w:r>
          </w:p>
        </w:tc>
        <w:tc>
          <w:tcPr>
            <w:tcW w:w="1440" w:type="dxa"/>
            <w:hideMark/>
          </w:tcPr>
          <w:p w14:paraId="7E43AC45" w14:textId="65200EB1"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19.693</w:t>
            </w:r>
            <w:r>
              <w:rPr>
                <w:rFonts w:ascii="Source Sans Pro" w:eastAsia="Times New Roman" w:hAnsi="Source Sans Pro" w:cs="Calibri"/>
                <w:color w:val="333333"/>
                <w:sz w:val="16"/>
                <w:szCs w:val="16"/>
              </w:rPr>
              <w:t>)</w:t>
            </w:r>
          </w:p>
        </w:tc>
        <w:tc>
          <w:tcPr>
            <w:tcW w:w="1170" w:type="dxa"/>
            <w:hideMark/>
          </w:tcPr>
          <w:p w14:paraId="0534CB68" w14:textId="465D03A6" w:rsidR="00AE109C" w:rsidRPr="00AE109C" w:rsidRDefault="001E750A"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00AE109C" w:rsidRPr="00AE109C">
              <w:rPr>
                <w:rFonts w:ascii="Source Sans Pro" w:eastAsia="Times New Roman" w:hAnsi="Source Sans Pro" w:cs="Calibri"/>
                <w:color w:val="333333"/>
                <w:sz w:val="16"/>
                <w:szCs w:val="16"/>
              </w:rPr>
              <w:t>19.28</w:t>
            </w:r>
            <w:r>
              <w:rPr>
                <w:rFonts w:ascii="Source Sans Pro" w:eastAsia="Times New Roman" w:hAnsi="Source Sans Pro" w:cs="Calibri"/>
                <w:color w:val="333333"/>
                <w:sz w:val="16"/>
                <w:szCs w:val="16"/>
              </w:rPr>
              <w:t>)</w:t>
            </w:r>
          </w:p>
        </w:tc>
      </w:tr>
      <w:tr w:rsidR="00A85EB0" w:rsidRPr="00AE109C" w14:paraId="6DC66FA7" w14:textId="77777777" w:rsidTr="006127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hideMark/>
          </w:tcPr>
          <w:p w14:paraId="2AE7B046"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Num.Obs.</w:t>
            </w:r>
          </w:p>
        </w:tc>
        <w:tc>
          <w:tcPr>
            <w:tcW w:w="1260" w:type="dxa"/>
            <w:hideMark/>
          </w:tcPr>
          <w:p w14:paraId="15623271"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3382</w:t>
            </w:r>
          </w:p>
        </w:tc>
        <w:tc>
          <w:tcPr>
            <w:tcW w:w="1440" w:type="dxa"/>
            <w:hideMark/>
          </w:tcPr>
          <w:p w14:paraId="7335D7B0"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3382</w:t>
            </w:r>
          </w:p>
        </w:tc>
        <w:tc>
          <w:tcPr>
            <w:tcW w:w="1170" w:type="dxa"/>
            <w:hideMark/>
          </w:tcPr>
          <w:p w14:paraId="73A07571" w14:textId="77777777" w:rsidR="00AE109C" w:rsidRPr="00AE109C" w:rsidRDefault="00AE109C" w:rsidP="00AE109C">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3382</w:t>
            </w:r>
          </w:p>
        </w:tc>
      </w:tr>
      <w:tr w:rsidR="00A85EB0" w:rsidRPr="00AE109C" w14:paraId="3AB11764" w14:textId="77777777" w:rsidTr="00612722">
        <w:trPr>
          <w:trHeight w:val="300"/>
        </w:trPr>
        <w:tc>
          <w:tcPr>
            <w:cnfStyle w:val="001000000000" w:firstRow="0" w:lastRow="0" w:firstColumn="1" w:lastColumn="0" w:oddVBand="0" w:evenVBand="0" w:oddHBand="0" w:evenHBand="0" w:firstRowFirstColumn="0" w:firstRowLastColumn="0" w:lastRowFirstColumn="0" w:lastRowLastColumn="0"/>
            <w:tcW w:w="1710" w:type="dxa"/>
            <w:hideMark/>
          </w:tcPr>
          <w:p w14:paraId="70B64064" w14:textId="77777777" w:rsidR="00AE109C" w:rsidRPr="00AE109C" w:rsidRDefault="00AE109C" w:rsidP="00AE109C">
            <w:pPr>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R2</w:t>
            </w:r>
          </w:p>
        </w:tc>
        <w:tc>
          <w:tcPr>
            <w:tcW w:w="1260" w:type="dxa"/>
            <w:hideMark/>
          </w:tcPr>
          <w:p w14:paraId="1AD13DBB"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0.038</w:t>
            </w:r>
          </w:p>
        </w:tc>
        <w:tc>
          <w:tcPr>
            <w:tcW w:w="1440" w:type="dxa"/>
            <w:hideMark/>
          </w:tcPr>
          <w:p w14:paraId="6839FD15"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0.042</w:t>
            </w:r>
          </w:p>
        </w:tc>
        <w:tc>
          <w:tcPr>
            <w:tcW w:w="1170" w:type="dxa"/>
            <w:hideMark/>
          </w:tcPr>
          <w:p w14:paraId="13AEF9C8" w14:textId="77777777" w:rsidR="00AE109C" w:rsidRPr="00AE109C" w:rsidRDefault="00AE109C" w:rsidP="00AE109C">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AE109C">
              <w:rPr>
                <w:rFonts w:ascii="Source Sans Pro" w:eastAsia="Times New Roman" w:hAnsi="Source Sans Pro" w:cs="Calibri"/>
                <w:color w:val="333333"/>
                <w:sz w:val="16"/>
                <w:szCs w:val="16"/>
              </w:rPr>
              <w:t>0.084</w:t>
            </w:r>
          </w:p>
        </w:tc>
      </w:tr>
      <w:tr w:rsidR="00AE109C" w:rsidRPr="00AE109C" w14:paraId="2ADA9FA5" w14:textId="77777777" w:rsidTr="0061272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5580" w:type="dxa"/>
            <w:gridSpan w:val="4"/>
            <w:hideMark/>
          </w:tcPr>
          <w:p w14:paraId="56D7AB7C" w14:textId="639D6F23" w:rsidR="00AE109C" w:rsidRPr="00AE109C" w:rsidRDefault="00AE109C" w:rsidP="00AE109C">
            <w:pPr>
              <w:rPr>
                <w:rFonts w:ascii="Times New Roman" w:eastAsia="Times New Roman" w:hAnsi="Times New Roman" w:cs="Times New Roman"/>
                <w:sz w:val="20"/>
                <w:szCs w:val="20"/>
              </w:rPr>
            </w:pPr>
            <w:r w:rsidRPr="00AE109C">
              <w:rPr>
                <w:rFonts w:ascii="Source Sans Pro" w:eastAsia="Times New Roman" w:hAnsi="Source Sans Pro" w:cs="Calibri"/>
                <w:color w:val="333333"/>
                <w:sz w:val="16"/>
                <w:szCs w:val="16"/>
              </w:rPr>
              <w:t xml:space="preserve">* </w:t>
            </w:r>
            <w:r w:rsidR="007E399C">
              <w:rPr>
                <w:rFonts w:ascii="Source Sans Pro" w:eastAsia="Times New Roman" w:hAnsi="Source Sans Pro" w:cs="Calibri"/>
                <w:color w:val="333333"/>
                <w:sz w:val="16"/>
                <w:szCs w:val="16"/>
              </w:rPr>
              <w:t>p</w:t>
            </w:r>
            <w:r w:rsidRPr="00AE109C">
              <w:rPr>
                <w:rFonts w:ascii="Source Sans Pro" w:eastAsia="Times New Roman" w:hAnsi="Source Sans Pro" w:cs="Calibri"/>
                <w:color w:val="333333"/>
                <w:sz w:val="16"/>
                <w:szCs w:val="16"/>
              </w:rPr>
              <w:t xml:space="preserve"> &lt; 0.1, ** p &lt; 0.05, *** p &lt; 0.01</w:t>
            </w:r>
          </w:p>
        </w:tc>
      </w:tr>
    </w:tbl>
    <w:p w14:paraId="6704A027" w14:textId="363EE6D5" w:rsidR="00037AD7" w:rsidRDefault="00037AD7" w:rsidP="00AE109C">
      <w:pPr>
        <w:pStyle w:val="a3"/>
      </w:pPr>
    </w:p>
    <w:p w14:paraId="35795372" w14:textId="28FA7CA7" w:rsidR="00BD15D1" w:rsidRDefault="00842EB1" w:rsidP="00BD15D1">
      <w:pPr>
        <w:pStyle w:val="a3"/>
        <w:numPr>
          <w:ilvl w:val="1"/>
          <w:numId w:val="1"/>
        </w:numPr>
      </w:pPr>
      <w:r>
        <w:t>How many additional hours worked is associated with a one-unit increase of years of education when controlling for number of children?</w:t>
      </w:r>
    </w:p>
    <w:p w14:paraId="2C8CDC06" w14:textId="306807AD" w:rsidR="001720AB" w:rsidRDefault="001720AB" w:rsidP="001720AB">
      <w:pPr>
        <w:pStyle w:val="a3"/>
        <w:ind w:left="1440"/>
        <w:rPr>
          <w:lang w:eastAsia="zh-CN"/>
        </w:rPr>
      </w:pPr>
      <w:r>
        <w:rPr>
          <w:rFonts w:hint="eastAsia"/>
          <w:lang w:eastAsia="zh-CN"/>
        </w:rPr>
        <w:t>A</w:t>
      </w:r>
      <w:r>
        <w:rPr>
          <w:lang w:eastAsia="zh-CN"/>
        </w:rPr>
        <w:t>nswer: About 76.185 additional hours worked is associated with a one-unit increase of years of education when controlling for number of children.</w:t>
      </w:r>
    </w:p>
    <w:p w14:paraId="7CFFF6EC" w14:textId="274ED888" w:rsidR="00842EB1" w:rsidRDefault="004927C4" w:rsidP="00BD15D1">
      <w:pPr>
        <w:pStyle w:val="a3"/>
        <w:numPr>
          <w:ilvl w:val="1"/>
          <w:numId w:val="1"/>
        </w:numPr>
      </w:pPr>
      <w:r>
        <w:t>What is the standard error on the “children under 5” coefficient when not controlling for years of education?</w:t>
      </w:r>
    </w:p>
    <w:p w14:paraId="16D5A9CF" w14:textId="49750BC7" w:rsidR="001720AB" w:rsidRDefault="001720AB" w:rsidP="001720AB">
      <w:pPr>
        <w:pStyle w:val="a3"/>
        <w:ind w:left="1440"/>
        <w:rPr>
          <w:lang w:eastAsia="zh-CN"/>
        </w:rPr>
      </w:pPr>
      <w:r>
        <w:rPr>
          <w:rFonts w:hint="eastAsia"/>
          <w:lang w:eastAsia="zh-CN"/>
        </w:rPr>
        <w:t>A</w:t>
      </w:r>
      <w:r>
        <w:rPr>
          <w:lang w:eastAsia="zh-CN"/>
        </w:rPr>
        <w:t xml:space="preserve">nswer: </w:t>
      </w:r>
      <w:r w:rsidR="003A225A">
        <w:rPr>
          <w:lang w:eastAsia="zh-CN"/>
        </w:rPr>
        <w:t>The standard error is a</w:t>
      </w:r>
      <w:r>
        <w:rPr>
          <w:lang w:eastAsia="zh-CN"/>
        </w:rPr>
        <w:t>bout 19.693.</w:t>
      </w:r>
    </w:p>
    <w:p w14:paraId="16069ED7" w14:textId="2A519D92" w:rsidR="00905238" w:rsidRDefault="00F25241" w:rsidP="00BD15D1">
      <w:pPr>
        <w:pStyle w:val="a3"/>
        <w:numPr>
          <w:ilvl w:val="1"/>
          <w:numId w:val="1"/>
        </w:numPr>
      </w:pPr>
      <w:r>
        <w:t>In the third model, what is the predicted number of hours worked for a woman with zero children and zero years of education?</w:t>
      </w:r>
    </w:p>
    <w:p w14:paraId="1816C06F" w14:textId="71DEE5EF" w:rsidR="003A225A" w:rsidRDefault="003A225A" w:rsidP="003A225A">
      <w:pPr>
        <w:pStyle w:val="a3"/>
        <w:ind w:left="1440"/>
        <w:rPr>
          <w:lang w:eastAsia="zh-CN"/>
        </w:rPr>
      </w:pPr>
      <w:r>
        <w:rPr>
          <w:rFonts w:hint="eastAsia"/>
          <w:lang w:eastAsia="zh-CN"/>
        </w:rPr>
        <w:t>A</w:t>
      </w:r>
      <w:r>
        <w:rPr>
          <w:lang w:eastAsia="zh-CN"/>
        </w:rPr>
        <w:t xml:space="preserve">nswer: The predicted number of hours worked for a woman with zero children and zero years of education is about </w:t>
      </w:r>
      <w:r w:rsidRPr="003A225A">
        <w:rPr>
          <w:lang w:eastAsia="zh-CN"/>
        </w:rPr>
        <w:t>306.553</w:t>
      </w:r>
      <w:r>
        <w:rPr>
          <w:lang w:eastAsia="zh-CN"/>
        </w:rPr>
        <w:t>.</w:t>
      </w:r>
    </w:p>
    <w:p w14:paraId="1754FFA7" w14:textId="0F27FD16" w:rsidR="005E31E8" w:rsidRDefault="005E31E8" w:rsidP="00BD15D1">
      <w:pPr>
        <w:pStyle w:val="a3"/>
        <w:numPr>
          <w:ilvl w:val="1"/>
          <w:numId w:val="1"/>
        </w:numPr>
      </w:pPr>
      <w:r>
        <w:t xml:space="preserve">How many observations </w:t>
      </w:r>
      <w:r w:rsidR="00EC28B0">
        <w:t>are used in each of the three regressions?</w:t>
      </w:r>
    </w:p>
    <w:p w14:paraId="0C24E0D4" w14:textId="06D975E1" w:rsidR="003A225A" w:rsidRDefault="003A225A" w:rsidP="003A225A">
      <w:pPr>
        <w:pStyle w:val="a3"/>
        <w:ind w:left="1440"/>
        <w:rPr>
          <w:lang w:eastAsia="zh-CN"/>
        </w:rPr>
      </w:pPr>
      <w:r>
        <w:rPr>
          <w:rFonts w:hint="eastAsia"/>
          <w:lang w:eastAsia="zh-CN"/>
        </w:rPr>
        <w:t>A</w:t>
      </w:r>
      <w:r>
        <w:rPr>
          <w:lang w:eastAsia="zh-CN"/>
        </w:rPr>
        <w:t>nswer: 3382 observations.</w:t>
      </w:r>
    </w:p>
    <w:p w14:paraId="028501BA" w14:textId="5F8BF43B" w:rsidR="00E972E1" w:rsidRDefault="00E972E1" w:rsidP="00BD15D1">
      <w:pPr>
        <w:pStyle w:val="a3"/>
        <w:numPr>
          <w:ilvl w:val="1"/>
          <w:numId w:val="1"/>
        </w:numPr>
      </w:pPr>
      <w:r>
        <w:t>Is the coefficient on “children under 5” statistically significantly different from 0 at the 95% level?</w:t>
      </w:r>
    </w:p>
    <w:p w14:paraId="17255DD1" w14:textId="2AF1C313" w:rsidR="003A225A" w:rsidRDefault="003A225A" w:rsidP="003A225A">
      <w:pPr>
        <w:pStyle w:val="a3"/>
        <w:ind w:left="1440"/>
        <w:rPr>
          <w:lang w:eastAsia="zh-CN"/>
        </w:rPr>
      </w:pPr>
      <w:r>
        <w:rPr>
          <w:rFonts w:hint="eastAsia"/>
          <w:lang w:eastAsia="zh-CN"/>
        </w:rPr>
        <w:t>A</w:t>
      </w:r>
      <w:r>
        <w:rPr>
          <w:lang w:eastAsia="zh-CN"/>
        </w:rPr>
        <w:t xml:space="preserve">nswer: Yes, the coefficient on “children under 5” is statistically significantly different from 0 at 95% level in model 2 and model 3. </w:t>
      </w:r>
      <w:r w:rsidRPr="00A26ECC">
        <w:rPr>
          <w:highlight w:val="yellow"/>
          <w:lang w:eastAsia="zh-CN"/>
        </w:rPr>
        <w:t>(Three stars)</w:t>
      </w:r>
    </w:p>
    <w:p w14:paraId="62B13E6D" w14:textId="35E10B33" w:rsidR="00C920DD" w:rsidRPr="00A8252D" w:rsidRDefault="00C823B5" w:rsidP="002A7732">
      <w:pPr>
        <w:pStyle w:val="a3"/>
        <w:numPr>
          <w:ilvl w:val="0"/>
          <w:numId w:val="1"/>
        </w:numPr>
      </w:pPr>
      <w:r>
        <w:t>Using the same data as in question 4, we can estimate the model</w:t>
      </w:r>
      <w:r>
        <w:br/>
      </w:r>
      <m:oMathPara>
        <m:oMath>
          <m:r>
            <w:rPr>
              <w:rFonts w:ascii="Cambria Math" w:hAnsi="Cambria Math"/>
            </w:rPr>
            <m:t>AnnualHoursWorked=10.145+110.230YearsEducation-1.581YearsEducatio</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577707B" w14:textId="0EAF0DF2" w:rsidR="00A8252D" w:rsidRDefault="00A8252D" w:rsidP="00A8252D">
      <w:pPr>
        <w:pStyle w:val="a3"/>
        <w:numPr>
          <w:ilvl w:val="1"/>
          <w:numId w:val="1"/>
        </w:numPr>
      </w:pPr>
      <w:r>
        <w:t xml:space="preserve">What is the </w:t>
      </w:r>
      <w:r w:rsidR="000F06F3">
        <w:t xml:space="preserve">relationship between a one-year increase in </w:t>
      </w:r>
      <m:oMath>
        <m:r>
          <w:rPr>
            <w:rFonts w:ascii="Cambria Math" w:hAnsi="Cambria Math"/>
          </w:rPr>
          <m:t>YearsEducation</m:t>
        </m:r>
      </m:oMath>
      <w:r w:rsidR="000F06F3">
        <w:t xml:space="preserve"> and </w:t>
      </w:r>
      <m:oMath>
        <m:r>
          <w:rPr>
            <w:rFonts w:ascii="Cambria Math" w:hAnsi="Cambria Math"/>
          </w:rPr>
          <m:t>AnnualHoursWorked</m:t>
        </m:r>
      </m:oMath>
      <w:r w:rsidR="000F06F3">
        <w:t>? (</w:t>
      </w:r>
      <w:r w:rsidR="00E44F86">
        <w:t xml:space="preserve">hint: </w:t>
      </w:r>
      <w:r w:rsidR="000F06F3">
        <w:t>your answer will not</w:t>
      </w:r>
      <w:r w:rsidR="00E44F86">
        <w:t xml:space="preserve"> just</w:t>
      </w:r>
      <w:r w:rsidR="000F06F3">
        <w:t xml:space="preserve"> be a </w:t>
      </w:r>
      <w:r w:rsidR="00E44F86">
        <w:t xml:space="preserve">single </w:t>
      </w:r>
      <w:r w:rsidR="000F06F3">
        <w:t xml:space="preserve">number, it will </w:t>
      </w:r>
      <w:r w:rsidR="00E44F86">
        <w:t xml:space="preserve">still include a </w:t>
      </w:r>
      <m:oMath>
        <m:r>
          <w:rPr>
            <w:rFonts w:ascii="Cambria Math" w:hAnsi="Cambria Math"/>
          </w:rPr>
          <m:t>YearsEducation</m:t>
        </m:r>
      </m:oMath>
      <w:r w:rsidR="00E44F86">
        <w:t xml:space="preserve"> term)</w:t>
      </w:r>
    </w:p>
    <w:p w14:paraId="6CB6A500" w14:textId="5CCB8D3B" w:rsidR="00260204" w:rsidRDefault="00260204" w:rsidP="00260204">
      <w:pPr>
        <w:pStyle w:val="a3"/>
        <w:ind w:left="1440"/>
        <w:rPr>
          <w:lang w:eastAsia="zh-CN"/>
        </w:rPr>
      </w:pPr>
      <w:r>
        <w:rPr>
          <w:rFonts w:hint="eastAsia"/>
          <w:lang w:eastAsia="zh-CN"/>
        </w:rPr>
        <w:t>A</w:t>
      </w:r>
      <w:r>
        <w:rPr>
          <w:lang w:eastAsia="zh-CN"/>
        </w:rPr>
        <w:t xml:space="preserve">nswer: </w:t>
      </w:r>
      <m:oMath>
        <m:f>
          <m:fPr>
            <m:ctrlPr>
              <w:rPr>
                <w:rFonts w:ascii="Cambria Math" w:hAnsi="Cambria Math"/>
                <w:i/>
                <w:lang w:eastAsia="zh-CN"/>
              </w:rPr>
            </m:ctrlPr>
          </m:fPr>
          <m:num>
            <m:r>
              <w:rPr>
                <w:rFonts w:ascii="Cambria Math" w:hAnsi="Cambria Math"/>
              </w:rPr>
              <m:t>∂AnnualHoursWorked</m:t>
            </m:r>
          </m:num>
          <m:den>
            <m:r>
              <w:rPr>
                <w:rFonts w:ascii="Cambria Math" w:hAnsi="Cambria Math"/>
              </w:rPr>
              <m:t>∂YearsEducation</m:t>
            </m:r>
          </m:den>
        </m:f>
        <m:r>
          <w:rPr>
            <w:rFonts w:ascii="Cambria Math" w:hAnsi="Cambria Math"/>
            <w:lang w:eastAsia="zh-CN"/>
          </w:rPr>
          <m:t>=110.230-3.162YearEducation.</m:t>
        </m:r>
      </m:oMath>
    </w:p>
    <w:p w14:paraId="07F5EEC6" w14:textId="386E5443" w:rsidR="00484F4A" w:rsidRPr="00E44F86" w:rsidRDefault="00484F4A" w:rsidP="00260204">
      <w:pPr>
        <w:pStyle w:val="a3"/>
        <w:ind w:left="1440"/>
        <w:rPr>
          <w:lang w:eastAsia="zh-CN"/>
        </w:rPr>
      </w:pPr>
      <w:r>
        <w:rPr>
          <w:rFonts w:hint="eastAsia"/>
          <w:lang w:eastAsia="zh-CN"/>
        </w:rPr>
        <w:lastRenderedPageBreak/>
        <w:t>A</w:t>
      </w:r>
      <w:r>
        <w:rPr>
          <w:lang w:eastAsia="zh-CN"/>
        </w:rPr>
        <w:t xml:space="preserve"> one-year increase in </w:t>
      </w:r>
      <m:oMath>
        <m:r>
          <w:rPr>
            <w:rFonts w:ascii="Cambria Math" w:hAnsi="Cambria Math"/>
          </w:rPr>
          <m:t>YearsEducation</m:t>
        </m:r>
      </m:oMath>
      <w:r>
        <w:rPr>
          <w:rFonts w:hint="eastAsia"/>
          <w:lang w:eastAsia="zh-CN"/>
        </w:rPr>
        <w:t xml:space="preserve"> </w:t>
      </w:r>
      <w:r>
        <w:rPr>
          <w:lang w:eastAsia="zh-CN"/>
        </w:rPr>
        <w:t>is associated with a (</w:t>
      </w:r>
      <m:oMath>
        <m:r>
          <w:rPr>
            <w:rFonts w:ascii="Cambria Math" w:hAnsi="Cambria Math"/>
            <w:lang w:eastAsia="zh-CN"/>
          </w:rPr>
          <m:t>110.230-3.162YearEducation</m:t>
        </m:r>
      </m:oMath>
      <w:r>
        <w:rPr>
          <w:rFonts w:hint="eastAsia"/>
          <w:lang w:eastAsia="zh-CN"/>
        </w:rPr>
        <w:t>)</w:t>
      </w:r>
      <w:r>
        <w:rPr>
          <w:lang w:eastAsia="zh-CN"/>
        </w:rPr>
        <w:t xml:space="preserve">-unit change in </w:t>
      </w:r>
      <m:oMath>
        <m:r>
          <w:rPr>
            <w:rFonts w:ascii="Cambria Math" w:hAnsi="Cambria Math"/>
          </w:rPr>
          <m:t>AnnualHoursWorked.</m:t>
        </m:r>
      </m:oMath>
    </w:p>
    <w:p w14:paraId="367511C8" w14:textId="7BA3724A" w:rsidR="00E44F86" w:rsidRDefault="00E44F86" w:rsidP="00A8252D">
      <w:pPr>
        <w:pStyle w:val="a3"/>
        <w:numPr>
          <w:ilvl w:val="1"/>
          <w:numId w:val="1"/>
        </w:numPr>
      </w:pPr>
      <w:r>
        <w:t xml:space="preserve">What is the relationship between a one-year increase in </w:t>
      </w:r>
      <m:oMath>
        <m:r>
          <w:rPr>
            <w:rFonts w:ascii="Cambria Math" w:hAnsi="Cambria Math"/>
          </w:rPr>
          <m:t>YearsEducation</m:t>
        </m:r>
      </m:oMath>
      <w:r>
        <w:t xml:space="preserve"> and </w:t>
      </w:r>
      <m:oMath>
        <m:r>
          <w:rPr>
            <w:rFonts w:ascii="Cambria Math" w:hAnsi="Cambria Math"/>
          </w:rPr>
          <m:t>AnnualHoursWorked</m:t>
        </m:r>
      </m:oMath>
      <w:r>
        <w:t xml:space="preserve"> if the current level of </w:t>
      </w:r>
      <m:oMath>
        <m:r>
          <w:rPr>
            <w:rFonts w:ascii="Cambria Math" w:hAnsi="Cambria Math"/>
          </w:rPr>
          <m:t>YearsEducation</m:t>
        </m:r>
      </m:oMath>
      <w:r>
        <w:t xml:space="preserve"> is 16?</w:t>
      </w:r>
    </w:p>
    <w:p w14:paraId="48648CEC" w14:textId="1E2D0780" w:rsidR="00484F4A" w:rsidRPr="00F27EC5" w:rsidRDefault="00484F4A" w:rsidP="00484F4A">
      <w:pPr>
        <w:pStyle w:val="a3"/>
        <w:ind w:left="1440"/>
        <w:rPr>
          <w:lang w:eastAsia="zh-CN"/>
        </w:rPr>
      </w:pPr>
      <w:r>
        <w:rPr>
          <w:rFonts w:hint="eastAsia"/>
          <w:lang w:eastAsia="zh-CN"/>
        </w:rPr>
        <w:t>A</w:t>
      </w:r>
      <w:r>
        <w:rPr>
          <w:lang w:eastAsia="zh-CN"/>
        </w:rPr>
        <w:t>nswer</w:t>
      </w:r>
      <w:r>
        <w:rPr>
          <w:rFonts w:hint="eastAsia"/>
          <w:lang w:eastAsia="zh-CN"/>
        </w:rPr>
        <w:t>:</w:t>
      </w:r>
      <w:r>
        <w:rPr>
          <w:lang w:eastAsia="zh-CN"/>
        </w:rPr>
        <w:t xml:space="preserve"> When YearsEducation is 16, </w:t>
      </w:r>
      <m:oMath>
        <m:r>
          <w:rPr>
            <w:rFonts w:ascii="Cambria Math" w:hAnsi="Cambria Math"/>
            <w:lang w:eastAsia="zh-CN"/>
          </w:rPr>
          <m:t>110.230-3.162YearEducation</m:t>
        </m:r>
      </m:oMath>
      <w:r>
        <w:rPr>
          <w:rFonts w:hint="eastAsia"/>
          <w:lang w:eastAsia="zh-CN"/>
        </w:rPr>
        <w:t xml:space="preserve"> </w:t>
      </w:r>
      <w:r>
        <w:rPr>
          <w:lang w:eastAsia="zh-CN"/>
        </w:rPr>
        <w:t xml:space="preserve">is equal to 59.638. So, a one-year increase in </w:t>
      </w:r>
      <w:r w:rsidRPr="00484F4A">
        <w:rPr>
          <w:i/>
          <w:iCs/>
          <w:lang w:eastAsia="zh-CN"/>
        </w:rPr>
        <w:t>YearsEducation</w:t>
      </w:r>
      <w:r>
        <w:rPr>
          <w:lang w:eastAsia="zh-CN"/>
        </w:rPr>
        <w:t xml:space="preserve"> is associated with a 59.638 unit change in </w:t>
      </w:r>
      <w:r w:rsidRPr="00484F4A">
        <w:rPr>
          <w:i/>
          <w:iCs/>
          <w:lang w:eastAsia="zh-CN"/>
        </w:rPr>
        <w:t>AnnualHoursWorked</w:t>
      </w:r>
      <w:r>
        <w:rPr>
          <w:i/>
          <w:iCs/>
          <w:lang w:eastAsia="zh-CN"/>
        </w:rPr>
        <w:t>.</w:t>
      </w:r>
    </w:p>
    <w:p w14:paraId="678C1C3B" w14:textId="40857EBC" w:rsidR="00F27EC5" w:rsidRDefault="001A0D25" w:rsidP="00A8252D">
      <w:pPr>
        <w:pStyle w:val="a3"/>
        <w:numPr>
          <w:ilvl w:val="1"/>
          <w:numId w:val="1"/>
        </w:numPr>
      </w:pPr>
      <w:r>
        <w:t xml:space="preserve">Is the relationship between </w:t>
      </w:r>
      <m:oMath>
        <m:r>
          <w:rPr>
            <w:rFonts w:ascii="Cambria Math" w:hAnsi="Cambria Math"/>
          </w:rPr>
          <m:t>YearsEducation</m:t>
        </m:r>
      </m:oMath>
      <w:r>
        <w:t xml:space="preserve"> and </w:t>
      </w:r>
      <m:oMath>
        <m:r>
          <w:rPr>
            <w:rFonts w:ascii="Cambria Math" w:hAnsi="Cambria Math"/>
          </w:rPr>
          <m:t>AnnualHoursWorked</m:t>
        </m:r>
      </m:oMath>
      <w:r>
        <w:t xml:space="preserve"> getting </w:t>
      </w:r>
      <w:r w:rsidR="00800B99">
        <w:t>more or less positive</w:t>
      </w:r>
      <w:r>
        <w:t xml:space="preserve"> for higher values of </w:t>
      </w:r>
      <m:oMath>
        <m:r>
          <w:rPr>
            <w:rFonts w:ascii="Cambria Math" w:hAnsi="Cambria Math"/>
          </w:rPr>
          <m:t>YearsEducation</m:t>
        </m:r>
      </m:oMath>
      <w:r>
        <w:t>?</w:t>
      </w:r>
    </w:p>
    <w:p w14:paraId="5C5BC5D7" w14:textId="67C3EBAD" w:rsidR="00484F4A" w:rsidRDefault="00484F4A" w:rsidP="00484F4A">
      <w:pPr>
        <w:pStyle w:val="a3"/>
        <w:ind w:left="1440"/>
        <w:rPr>
          <w:lang w:eastAsia="zh-CN"/>
        </w:rPr>
      </w:pPr>
      <w:r>
        <w:rPr>
          <w:rFonts w:hint="eastAsia"/>
          <w:lang w:eastAsia="zh-CN"/>
        </w:rPr>
        <w:t>A</w:t>
      </w:r>
      <w:r>
        <w:rPr>
          <w:lang w:eastAsia="zh-CN"/>
        </w:rPr>
        <w:t xml:space="preserve">nswer: </w:t>
      </w:r>
      <w:r w:rsidR="00476EBD">
        <w:rPr>
          <w:lang w:eastAsia="zh-CN"/>
        </w:rPr>
        <w:t>Based on the derivative of the model</w:t>
      </w:r>
      <w:r w:rsidR="009E74BC">
        <w:rPr>
          <w:lang w:eastAsia="zh-CN"/>
        </w:rPr>
        <w:t xml:space="preserve"> and the graph below</w:t>
      </w:r>
      <w:r w:rsidR="00476EBD">
        <w:rPr>
          <w:lang w:eastAsia="zh-CN"/>
        </w:rPr>
        <w:t xml:space="preserve">, we could know that, </w:t>
      </w:r>
      <w:r w:rsidR="00476EBD">
        <w:rPr>
          <w:rFonts w:hint="eastAsia"/>
          <w:lang w:eastAsia="zh-CN"/>
        </w:rPr>
        <w:t>as</w:t>
      </w:r>
      <w:r w:rsidR="00476EBD">
        <w:rPr>
          <w:lang w:eastAsia="zh-CN"/>
        </w:rPr>
        <w:t xml:space="preserve"> the value of YearsEducation increases, the relationship first gets less positive (still positive</w:t>
      </w:r>
      <w:r w:rsidR="009E74BC">
        <w:rPr>
          <w:lang w:eastAsia="zh-CN"/>
        </w:rPr>
        <w:t xml:space="preserve"> but close to 0</w:t>
      </w:r>
      <w:r w:rsidR="00476EBD">
        <w:rPr>
          <w:lang w:eastAsia="zh-CN"/>
        </w:rPr>
        <w:t>), and then when the value of Years Education is equal or higher than 35</w:t>
      </w:r>
      <w:r w:rsidR="009E74BC">
        <w:rPr>
          <w:lang w:eastAsia="zh-CN"/>
        </w:rPr>
        <w:t xml:space="preserve"> (110.230/3.162=34.86)</w:t>
      </w:r>
      <w:r w:rsidR="00476EBD">
        <w:rPr>
          <w:lang w:eastAsia="zh-CN"/>
        </w:rPr>
        <w:t>, the relationship gets more negative.</w:t>
      </w:r>
    </w:p>
    <w:p w14:paraId="52E2D479" w14:textId="62FE14A0" w:rsidR="009E74BC" w:rsidRDefault="009E74BC" w:rsidP="00484F4A">
      <w:pPr>
        <w:pStyle w:val="a3"/>
        <w:ind w:left="1440"/>
        <w:rPr>
          <w:lang w:eastAsia="zh-CN"/>
        </w:rPr>
      </w:pPr>
    </w:p>
    <w:p w14:paraId="486A22D4" w14:textId="57856116" w:rsidR="009E74BC" w:rsidRPr="00DE79D6" w:rsidRDefault="009E74BC" w:rsidP="00484F4A">
      <w:pPr>
        <w:pStyle w:val="a3"/>
        <w:ind w:left="1440"/>
        <w:rPr>
          <w:lang w:eastAsia="zh-CN"/>
        </w:rPr>
      </w:pPr>
      <w:r w:rsidRPr="009E74BC">
        <w:rPr>
          <w:noProof/>
          <w:lang w:eastAsia="zh-CN"/>
        </w:rPr>
        <w:drawing>
          <wp:inline distT="0" distB="0" distL="0" distR="0" wp14:anchorId="55C718D3" wp14:editId="65A1CE41">
            <wp:extent cx="3714750" cy="2292985"/>
            <wp:effectExtent l="0" t="0" r="0" b="0"/>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292985"/>
                    </a:xfrm>
                    <a:prstGeom prst="rect">
                      <a:avLst/>
                    </a:prstGeom>
                    <a:noFill/>
                    <a:ln>
                      <a:noFill/>
                    </a:ln>
                  </pic:spPr>
                </pic:pic>
              </a:graphicData>
            </a:graphic>
          </wp:inline>
        </w:drawing>
      </w:r>
    </w:p>
    <w:p w14:paraId="64F597DB" w14:textId="7CEAD773" w:rsidR="00DE79D6" w:rsidRDefault="00DE79D6" w:rsidP="00A8252D">
      <w:pPr>
        <w:pStyle w:val="a3"/>
        <w:numPr>
          <w:ilvl w:val="1"/>
          <w:numId w:val="1"/>
        </w:numPr>
      </w:pPr>
      <w:r>
        <w:t xml:space="preserve">What would be one reason </w:t>
      </w:r>
      <w:r>
        <w:rPr>
          <w:i/>
          <w:iCs/>
        </w:rPr>
        <w:t>not</w:t>
      </w:r>
      <w:r>
        <w:t xml:space="preserve"> to include a whole bunch of additional powers of </w:t>
      </w:r>
      <m:oMath>
        <m:r>
          <w:rPr>
            <w:rFonts w:ascii="Cambria Math" w:hAnsi="Cambria Math"/>
          </w:rPr>
          <m:t>YearsEducation</m:t>
        </m:r>
      </m:oMath>
      <w:r>
        <w:t xml:space="preserve"> in this model (</w:t>
      </w:r>
      <m:oMath>
        <m:r>
          <w:rPr>
            <w:rFonts w:ascii="Cambria Math" w:hAnsi="Cambria Math"/>
          </w:rPr>
          <m:t>YearsEducatio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YearsEducatio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,YearsEducatio</m:t>
        </m:r>
        <m:sSup>
          <m:sSupPr>
            <m:ctrlPr>
              <w:rPr>
                <w:rFonts w:ascii="Cambria Math" w:hAnsi="Cambria Math"/>
                <w:i/>
              </w:rPr>
            </m:ctrlPr>
          </m:sSupPr>
          <m:e>
            <m:r>
              <w:rPr>
                <w:rFonts w:ascii="Cambria Math" w:hAnsi="Cambria Math"/>
              </w:rPr>
              <m:t>n</m:t>
            </m:r>
          </m:e>
          <m:sup>
            <m:r>
              <w:rPr>
                <w:rFonts w:ascii="Cambria Math" w:hAnsi="Cambria Math"/>
              </w:rPr>
              <m:t>5</m:t>
            </m:r>
          </m:sup>
        </m:sSup>
        <m:r>
          <w:rPr>
            <w:rFonts w:ascii="Cambria Math" w:hAnsi="Cambria Math"/>
          </w:rPr>
          <m:t>,</m:t>
        </m:r>
      </m:oMath>
      <w:r>
        <w:t xml:space="preserve"> and so on)</w:t>
      </w:r>
    </w:p>
    <w:p w14:paraId="58584AC4" w14:textId="13ACA236" w:rsidR="009E74BC" w:rsidRDefault="009E74BC" w:rsidP="009E74BC">
      <w:pPr>
        <w:pStyle w:val="a3"/>
        <w:ind w:left="1440"/>
        <w:rPr>
          <w:lang w:eastAsia="zh-CN"/>
        </w:rPr>
      </w:pPr>
      <w:r>
        <w:rPr>
          <w:rFonts w:hint="eastAsia"/>
          <w:lang w:eastAsia="zh-CN"/>
        </w:rPr>
        <w:t>A</w:t>
      </w:r>
      <w:r>
        <w:rPr>
          <w:lang w:eastAsia="zh-CN"/>
        </w:rPr>
        <w:t xml:space="preserve">nswer: </w:t>
      </w:r>
      <w:r w:rsidR="00A26F92">
        <w:rPr>
          <w:lang w:eastAsia="zh-CN"/>
        </w:rPr>
        <w:t xml:space="preserve">Adding a whole bunch of additional powers of YearsEducation in this model might lead to “overfitting” problem where a too-flexible model will try to fit noise in the data and produce a worse model. And the “overfitting” model might </w:t>
      </w:r>
      <w:r w:rsidR="007D3243">
        <w:rPr>
          <w:lang w:eastAsia="zh-CN"/>
        </w:rPr>
        <w:t xml:space="preserve">not </w:t>
      </w:r>
      <w:r w:rsidR="00A26F92">
        <w:rPr>
          <w:lang w:eastAsia="zh-CN"/>
        </w:rPr>
        <w:t>be useful to be applied to the populations since it is “overfitting” with the sample.</w:t>
      </w:r>
    </w:p>
    <w:p w14:paraId="7EA6B710" w14:textId="5CC9EBA7" w:rsidR="004A5D10" w:rsidRDefault="004A5D10" w:rsidP="009E74BC">
      <w:pPr>
        <w:pStyle w:val="a3"/>
        <w:ind w:left="1440"/>
        <w:rPr>
          <w:lang w:eastAsia="zh-CN"/>
        </w:rPr>
      </w:pPr>
    </w:p>
    <w:p w14:paraId="496255D6" w14:textId="5C83C95C" w:rsidR="004A5D10" w:rsidRDefault="004A5D10" w:rsidP="009E74BC">
      <w:pPr>
        <w:pStyle w:val="a3"/>
        <w:ind w:left="1440"/>
        <w:rPr>
          <w:lang w:eastAsia="zh-CN"/>
        </w:rPr>
      </w:pPr>
    </w:p>
    <w:p w14:paraId="46D0A75D" w14:textId="4DB16590" w:rsidR="004A5D10" w:rsidRDefault="004A5D10" w:rsidP="009E74BC">
      <w:pPr>
        <w:pStyle w:val="a3"/>
        <w:ind w:left="1440"/>
        <w:rPr>
          <w:lang w:eastAsia="zh-CN"/>
        </w:rPr>
      </w:pPr>
    </w:p>
    <w:p w14:paraId="299229CB" w14:textId="675A1A79" w:rsidR="004A5D10" w:rsidRDefault="004A5D10" w:rsidP="009E74BC">
      <w:pPr>
        <w:pStyle w:val="a3"/>
        <w:ind w:left="1440"/>
        <w:rPr>
          <w:lang w:eastAsia="zh-CN"/>
        </w:rPr>
      </w:pPr>
    </w:p>
    <w:p w14:paraId="06B689F9" w14:textId="23D7CC28" w:rsidR="004A5D10" w:rsidRDefault="004A5D10" w:rsidP="009E74BC">
      <w:pPr>
        <w:pStyle w:val="a3"/>
        <w:ind w:left="1440"/>
        <w:rPr>
          <w:lang w:eastAsia="zh-CN"/>
        </w:rPr>
      </w:pPr>
    </w:p>
    <w:p w14:paraId="28BFE4F0" w14:textId="64BE8CD3" w:rsidR="004A5D10" w:rsidRDefault="004A5D10" w:rsidP="009E74BC">
      <w:pPr>
        <w:pStyle w:val="a3"/>
        <w:ind w:left="1440"/>
        <w:rPr>
          <w:lang w:eastAsia="zh-CN"/>
        </w:rPr>
      </w:pPr>
    </w:p>
    <w:p w14:paraId="7D2D58FC" w14:textId="4FBBAFAF" w:rsidR="004A5D10" w:rsidRDefault="004A5D10" w:rsidP="009E74BC">
      <w:pPr>
        <w:pStyle w:val="a3"/>
        <w:ind w:left="1440"/>
        <w:rPr>
          <w:lang w:eastAsia="zh-CN"/>
        </w:rPr>
      </w:pPr>
    </w:p>
    <w:p w14:paraId="6E4FBB64" w14:textId="03D4DDF9" w:rsidR="004A5D10" w:rsidRDefault="004A5D10" w:rsidP="009E74BC">
      <w:pPr>
        <w:pStyle w:val="a3"/>
        <w:ind w:left="1440"/>
        <w:rPr>
          <w:lang w:eastAsia="zh-CN"/>
        </w:rPr>
      </w:pPr>
    </w:p>
    <w:p w14:paraId="41D92274" w14:textId="420B9C46" w:rsidR="004A5D10" w:rsidRDefault="004A5D10" w:rsidP="009E74BC">
      <w:pPr>
        <w:pStyle w:val="a3"/>
        <w:ind w:left="1440"/>
        <w:rPr>
          <w:lang w:eastAsia="zh-CN"/>
        </w:rPr>
      </w:pPr>
    </w:p>
    <w:p w14:paraId="527704FE" w14:textId="77777777" w:rsidR="004A5D10" w:rsidRDefault="004A5D10" w:rsidP="009E74BC">
      <w:pPr>
        <w:pStyle w:val="a3"/>
        <w:ind w:left="1440"/>
        <w:rPr>
          <w:rFonts w:hint="eastAsia"/>
          <w:lang w:eastAsia="zh-CN"/>
        </w:rPr>
      </w:pPr>
    </w:p>
    <w:p w14:paraId="3365B4C9" w14:textId="77777777" w:rsidR="004F2AB5" w:rsidRDefault="008C497F" w:rsidP="002A7732">
      <w:pPr>
        <w:pStyle w:val="a3"/>
        <w:numPr>
          <w:ilvl w:val="0"/>
          <w:numId w:val="1"/>
        </w:numPr>
      </w:pPr>
      <w:r>
        <w:lastRenderedPageBreak/>
        <w:t>The following table uses the same data from question 4, but this time all of the predictors are binary. The first model predicts working hours using whether the</w:t>
      </w:r>
      <w:r w:rsidR="004F2AB5">
        <w:t xml:space="preserve"> family owns their home, and the second uses the number of children under 5 again, but this time treating it as a categorical variable.</w:t>
      </w:r>
      <w:r w:rsidR="004F2AB5">
        <w:br/>
      </w:r>
    </w:p>
    <w:tbl>
      <w:tblPr>
        <w:tblStyle w:val="5"/>
        <w:tblW w:w="5670" w:type="dxa"/>
        <w:tblLook w:val="04A0" w:firstRow="1" w:lastRow="0" w:firstColumn="1" w:lastColumn="0" w:noHBand="0" w:noVBand="1"/>
      </w:tblPr>
      <w:tblGrid>
        <w:gridCol w:w="2970"/>
        <w:gridCol w:w="1170"/>
        <w:gridCol w:w="1530"/>
      </w:tblGrid>
      <w:tr w:rsidR="004F2AB5" w:rsidRPr="004F2AB5" w14:paraId="13176973" w14:textId="77777777" w:rsidTr="004F2AB5">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2970" w:type="dxa"/>
            <w:hideMark/>
          </w:tcPr>
          <w:p w14:paraId="5FD5560A" w14:textId="77777777" w:rsidR="004F2AB5" w:rsidRPr="004F2AB5" w:rsidRDefault="004F2AB5" w:rsidP="004F2AB5">
            <w:pPr>
              <w:rPr>
                <w:rFonts w:ascii="Source Sans Pro" w:eastAsia="Times New Roman" w:hAnsi="Source Sans Pro" w:cs="Calibri"/>
                <w:b/>
                <w:bCs/>
                <w:color w:val="333333"/>
                <w:sz w:val="16"/>
                <w:szCs w:val="16"/>
              </w:rPr>
            </w:pPr>
            <w:r w:rsidRPr="004F2AB5">
              <w:rPr>
                <w:rFonts w:ascii="Source Sans Pro" w:eastAsia="Times New Roman" w:hAnsi="Source Sans Pro" w:cs="Calibri"/>
                <w:b/>
                <w:bCs/>
                <w:color w:val="333333"/>
                <w:sz w:val="16"/>
                <w:szCs w:val="16"/>
              </w:rPr>
              <w:t> </w:t>
            </w:r>
          </w:p>
        </w:tc>
        <w:tc>
          <w:tcPr>
            <w:tcW w:w="1170" w:type="dxa"/>
            <w:hideMark/>
          </w:tcPr>
          <w:p w14:paraId="1652A15E" w14:textId="5EF15FB2" w:rsidR="004F2AB5" w:rsidRPr="004F2AB5" w:rsidRDefault="004F2AB5" w:rsidP="004F2AB5">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Pr="004F2AB5">
              <w:rPr>
                <w:rFonts w:ascii="Source Sans Pro" w:eastAsia="Times New Roman" w:hAnsi="Source Sans Pro" w:cs="Calibri"/>
                <w:b/>
                <w:bCs/>
                <w:color w:val="333333"/>
                <w:sz w:val="16"/>
                <w:szCs w:val="16"/>
              </w:rPr>
              <w:t>Hours Worked (1)</w:t>
            </w:r>
          </w:p>
        </w:tc>
        <w:tc>
          <w:tcPr>
            <w:tcW w:w="1530" w:type="dxa"/>
            <w:hideMark/>
          </w:tcPr>
          <w:p w14:paraId="7B053D8E" w14:textId="0F7466C5" w:rsidR="004F2AB5" w:rsidRPr="004F2AB5" w:rsidRDefault="004F2AB5" w:rsidP="004F2AB5">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Calibri"/>
                <w:b/>
                <w:bCs/>
                <w:color w:val="333333"/>
                <w:sz w:val="16"/>
                <w:szCs w:val="16"/>
              </w:rPr>
            </w:pPr>
            <w:r>
              <w:rPr>
                <w:rFonts w:ascii="Source Sans Pro" w:eastAsia="Times New Roman" w:hAnsi="Source Sans Pro" w:cs="Calibri"/>
                <w:b/>
                <w:bCs/>
                <w:color w:val="333333"/>
                <w:sz w:val="16"/>
                <w:szCs w:val="16"/>
              </w:rPr>
              <w:t xml:space="preserve">Annual </w:t>
            </w:r>
            <w:r w:rsidRPr="004F2AB5">
              <w:rPr>
                <w:rFonts w:ascii="Source Sans Pro" w:eastAsia="Times New Roman" w:hAnsi="Source Sans Pro" w:cs="Calibri"/>
                <w:b/>
                <w:bCs/>
                <w:color w:val="333333"/>
                <w:sz w:val="16"/>
                <w:szCs w:val="16"/>
              </w:rPr>
              <w:t>Hours Worked (2)</w:t>
            </w:r>
          </w:p>
        </w:tc>
      </w:tr>
      <w:tr w:rsidR="004F2AB5" w:rsidRPr="004F2AB5" w14:paraId="0CD287A9" w14:textId="77777777" w:rsidTr="004F2A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0" w:type="dxa"/>
            <w:hideMark/>
          </w:tcPr>
          <w:p w14:paraId="043513CF"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(Intercept)</w:t>
            </w:r>
          </w:p>
        </w:tc>
        <w:tc>
          <w:tcPr>
            <w:tcW w:w="1170" w:type="dxa"/>
            <w:hideMark/>
          </w:tcPr>
          <w:p w14:paraId="03459411"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1101.313***</w:t>
            </w:r>
          </w:p>
        </w:tc>
        <w:tc>
          <w:tcPr>
            <w:tcW w:w="1530" w:type="dxa"/>
            <w:hideMark/>
          </w:tcPr>
          <w:p w14:paraId="1F4DF591"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1242.904***</w:t>
            </w:r>
          </w:p>
        </w:tc>
      </w:tr>
      <w:tr w:rsidR="004F2AB5" w:rsidRPr="004F2AB5" w14:paraId="4F310673" w14:textId="77777777" w:rsidTr="004F2AB5">
        <w:trPr>
          <w:trHeight w:val="300"/>
        </w:trPr>
        <w:tc>
          <w:tcPr>
            <w:cnfStyle w:val="001000000000" w:firstRow="0" w:lastRow="0" w:firstColumn="1" w:lastColumn="0" w:oddVBand="0" w:evenVBand="0" w:oddHBand="0" w:evenHBand="0" w:firstRowFirstColumn="0" w:firstRowLastColumn="0" w:lastRowFirstColumn="0" w:lastRowLastColumn="0"/>
            <w:tcW w:w="2970" w:type="dxa"/>
            <w:hideMark/>
          </w:tcPr>
          <w:p w14:paraId="03AB098F"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539A580A" w14:textId="3A0701E6"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27.168</w:t>
            </w:r>
            <w:r>
              <w:rPr>
                <w:rFonts w:ascii="Source Sans Pro" w:eastAsia="Times New Roman" w:hAnsi="Source Sans Pro" w:cs="Calibri"/>
                <w:color w:val="333333"/>
                <w:sz w:val="16"/>
                <w:szCs w:val="16"/>
              </w:rPr>
              <w:t>)</w:t>
            </w:r>
          </w:p>
        </w:tc>
        <w:tc>
          <w:tcPr>
            <w:tcW w:w="1530" w:type="dxa"/>
            <w:hideMark/>
          </w:tcPr>
          <w:p w14:paraId="63304E19" w14:textId="5C36A84F"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18.839</w:t>
            </w:r>
            <w:r>
              <w:rPr>
                <w:rFonts w:ascii="Source Sans Pro" w:eastAsia="Times New Roman" w:hAnsi="Source Sans Pro" w:cs="Calibri"/>
                <w:color w:val="333333"/>
                <w:sz w:val="16"/>
                <w:szCs w:val="16"/>
              </w:rPr>
              <w:t>)</w:t>
            </w:r>
          </w:p>
        </w:tc>
      </w:tr>
      <w:tr w:rsidR="004F2AB5" w:rsidRPr="004F2AB5" w14:paraId="0C307B3D" w14:textId="77777777" w:rsidTr="004B3375">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970" w:type="dxa"/>
            <w:hideMark/>
          </w:tcPr>
          <w:p w14:paraId="26D13CCD"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Homeowner</w:t>
            </w:r>
          </w:p>
        </w:tc>
        <w:tc>
          <w:tcPr>
            <w:tcW w:w="1170" w:type="dxa"/>
            <w:hideMark/>
          </w:tcPr>
          <w:p w14:paraId="441641D7"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50.174</w:t>
            </w:r>
          </w:p>
        </w:tc>
        <w:tc>
          <w:tcPr>
            <w:tcW w:w="1530" w:type="dxa"/>
            <w:hideMark/>
          </w:tcPr>
          <w:p w14:paraId="24E8A5E1"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r>
      <w:tr w:rsidR="004F2AB5" w:rsidRPr="004F2AB5" w14:paraId="0B66035E" w14:textId="77777777" w:rsidTr="004B3375">
        <w:trPr>
          <w:trHeight w:val="90"/>
        </w:trPr>
        <w:tc>
          <w:tcPr>
            <w:cnfStyle w:val="001000000000" w:firstRow="0" w:lastRow="0" w:firstColumn="1" w:lastColumn="0" w:oddVBand="0" w:evenVBand="0" w:oddHBand="0" w:evenHBand="0" w:firstRowFirstColumn="0" w:firstRowLastColumn="0" w:lastRowFirstColumn="0" w:lastRowLastColumn="0"/>
            <w:tcW w:w="2970" w:type="dxa"/>
            <w:hideMark/>
          </w:tcPr>
          <w:p w14:paraId="3AF4861D"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51C9CDCB" w14:textId="7EBAABA9"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32.923</w:t>
            </w:r>
            <w:r>
              <w:rPr>
                <w:rFonts w:ascii="Source Sans Pro" w:eastAsia="Times New Roman" w:hAnsi="Source Sans Pro" w:cs="Calibri"/>
                <w:color w:val="333333"/>
                <w:sz w:val="16"/>
                <w:szCs w:val="16"/>
              </w:rPr>
              <w:t>)</w:t>
            </w:r>
          </w:p>
        </w:tc>
        <w:tc>
          <w:tcPr>
            <w:tcW w:w="1530" w:type="dxa"/>
            <w:hideMark/>
          </w:tcPr>
          <w:p w14:paraId="45E8B49F"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r>
      <w:tr w:rsidR="004F2AB5" w:rsidRPr="004F2AB5" w14:paraId="049DCB78" w14:textId="77777777" w:rsidTr="004B337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970" w:type="dxa"/>
            <w:hideMark/>
          </w:tcPr>
          <w:p w14:paraId="639BEB30" w14:textId="7E2DEDC4"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1 Child under 5</w:t>
            </w:r>
          </w:p>
        </w:tc>
        <w:tc>
          <w:tcPr>
            <w:tcW w:w="1170" w:type="dxa"/>
            <w:hideMark/>
          </w:tcPr>
          <w:p w14:paraId="6F9A798F"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14365D16"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-158.164***</w:t>
            </w:r>
          </w:p>
        </w:tc>
      </w:tr>
      <w:tr w:rsidR="004F2AB5" w:rsidRPr="004F2AB5" w14:paraId="74EEE76C" w14:textId="77777777" w:rsidTr="004F2AB5">
        <w:trPr>
          <w:trHeight w:val="300"/>
        </w:trPr>
        <w:tc>
          <w:tcPr>
            <w:cnfStyle w:val="001000000000" w:firstRow="0" w:lastRow="0" w:firstColumn="1" w:lastColumn="0" w:oddVBand="0" w:evenVBand="0" w:oddHBand="0" w:evenHBand="0" w:firstRowFirstColumn="0" w:firstRowLastColumn="0" w:lastRowFirstColumn="0" w:lastRowLastColumn="0"/>
            <w:tcW w:w="2970" w:type="dxa"/>
            <w:hideMark/>
          </w:tcPr>
          <w:p w14:paraId="34937018"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174016B9"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10B46E0F" w14:textId="7D6FAE83"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35.8</w:t>
            </w:r>
            <w:r>
              <w:rPr>
                <w:rFonts w:ascii="Source Sans Pro" w:eastAsia="Times New Roman" w:hAnsi="Source Sans Pro" w:cs="Calibri"/>
                <w:color w:val="333333"/>
                <w:sz w:val="16"/>
                <w:szCs w:val="16"/>
              </w:rPr>
              <w:t>00)</w:t>
            </w:r>
          </w:p>
        </w:tc>
      </w:tr>
      <w:tr w:rsidR="004F2AB5" w:rsidRPr="004F2AB5" w14:paraId="5B33D396" w14:textId="77777777" w:rsidTr="004B3375">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970" w:type="dxa"/>
            <w:hideMark/>
          </w:tcPr>
          <w:p w14:paraId="0C31205C"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2 Children under 5</w:t>
            </w:r>
          </w:p>
        </w:tc>
        <w:tc>
          <w:tcPr>
            <w:tcW w:w="1170" w:type="dxa"/>
            <w:hideMark/>
          </w:tcPr>
          <w:p w14:paraId="53B3224B"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1A376BEB"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-526.006***</w:t>
            </w:r>
          </w:p>
        </w:tc>
      </w:tr>
      <w:tr w:rsidR="004F2AB5" w:rsidRPr="004F2AB5" w14:paraId="4922A5B3" w14:textId="77777777" w:rsidTr="004B3375">
        <w:trPr>
          <w:trHeight w:val="270"/>
        </w:trPr>
        <w:tc>
          <w:tcPr>
            <w:cnfStyle w:val="001000000000" w:firstRow="0" w:lastRow="0" w:firstColumn="1" w:lastColumn="0" w:oddVBand="0" w:evenVBand="0" w:oddHBand="0" w:evenHBand="0" w:firstRowFirstColumn="0" w:firstRowLastColumn="0" w:lastRowFirstColumn="0" w:lastRowLastColumn="0"/>
            <w:tcW w:w="2970" w:type="dxa"/>
            <w:hideMark/>
          </w:tcPr>
          <w:p w14:paraId="6E490AB0"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032C030B"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4A7D6F46" w14:textId="3593E055"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50.779</w:t>
            </w:r>
            <w:r>
              <w:rPr>
                <w:rFonts w:ascii="Source Sans Pro" w:eastAsia="Times New Roman" w:hAnsi="Source Sans Pro" w:cs="Calibri"/>
                <w:color w:val="333333"/>
                <w:sz w:val="16"/>
                <w:szCs w:val="16"/>
              </w:rPr>
              <w:t>)</w:t>
            </w:r>
          </w:p>
        </w:tc>
      </w:tr>
      <w:tr w:rsidR="004F2AB5" w:rsidRPr="004F2AB5" w14:paraId="0B73F0EC" w14:textId="77777777" w:rsidTr="004B3375">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970" w:type="dxa"/>
            <w:hideMark/>
          </w:tcPr>
          <w:p w14:paraId="513BA9A1"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3 Children under 5</w:t>
            </w:r>
          </w:p>
        </w:tc>
        <w:tc>
          <w:tcPr>
            <w:tcW w:w="1170" w:type="dxa"/>
            <w:hideMark/>
          </w:tcPr>
          <w:p w14:paraId="78E76B03"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61015703"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-773.412***</w:t>
            </w:r>
          </w:p>
        </w:tc>
      </w:tr>
      <w:tr w:rsidR="004F2AB5" w:rsidRPr="004F2AB5" w14:paraId="7C6D3E26" w14:textId="77777777" w:rsidTr="004B3375">
        <w:trPr>
          <w:trHeight w:val="72"/>
        </w:trPr>
        <w:tc>
          <w:tcPr>
            <w:cnfStyle w:val="001000000000" w:firstRow="0" w:lastRow="0" w:firstColumn="1" w:lastColumn="0" w:oddVBand="0" w:evenVBand="0" w:oddHBand="0" w:evenHBand="0" w:firstRowFirstColumn="0" w:firstRowLastColumn="0" w:lastRowFirstColumn="0" w:lastRowLastColumn="0"/>
            <w:tcW w:w="2970" w:type="dxa"/>
            <w:hideMark/>
          </w:tcPr>
          <w:p w14:paraId="79EE579C"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47A3FF9F"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79924BA7" w14:textId="4ED47D8F"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113.394</w:t>
            </w:r>
            <w:r>
              <w:rPr>
                <w:rFonts w:ascii="Source Sans Pro" w:eastAsia="Times New Roman" w:hAnsi="Source Sans Pro" w:cs="Calibri"/>
                <w:color w:val="333333"/>
                <w:sz w:val="16"/>
                <w:szCs w:val="16"/>
              </w:rPr>
              <w:t>)</w:t>
            </w:r>
          </w:p>
        </w:tc>
      </w:tr>
      <w:tr w:rsidR="004F2AB5" w:rsidRPr="004F2AB5" w14:paraId="0396D5A5" w14:textId="77777777" w:rsidTr="004B337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70" w:type="dxa"/>
            <w:hideMark/>
          </w:tcPr>
          <w:p w14:paraId="05F63B02"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4 Children under 5</w:t>
            </w:r>
          </w:p>
        </w:tc>
        <w:tc>
          <w:tcPr>
            <w:tcW w:w="1170" w:type="dxa"/>
            <w:hideMark/>
          </w:tcPr>
          <w:p w14:paraId="5242714D"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5A016BF1"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-923.904***</w:t>
            </w:r>
          </w:p>
        </w:tc>
      </w:tr>
      <w:tr w:rsidR="004F2AB5" w:rsidRPr="004F2AB5" w14:paraId="5AF328A6" w14:textId="77777777" w:rsidTr="004B3375">
        <w:trPr>
          <w:trHeight w:val="117"/>
        </w:trPr>
        <w:tc>
          <w:tcPr>
            <w:cnfStyle w:val="001000000000" w:firstRow="0" w:lastRow="0" w:firstColumn="1" w:lastColumn="0" w:oddVBand="0" w:evenVBand="0" w:oddHBand="0" w:evenHBand="0" w:firstRowFirstColumn="0" w:firstRowLastColumn="0" w:lastRowFirstColumn="0" w:lastRowLastColumn="0"/>
            <w:tcW w:w="2970" w:type="dxa"/>
            <w:hideMark/>
          </w:tcPr>
          <w:p w14:paraId="4C8ECD4B"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170" w:type="dxa"/>
            <w:hideMark/>
          </w:tcPr>
          <w:p w14:paraId="1D66927C"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 </w:t>
            </w:r>
          </w:p>
        </w:tc>
        <w:tc>
          <w:tcPr>
            <w:tcW w:w="1530" w:type="dxa"/>
            <w:hideMark/>
          </w:tcPr>
          <w:p w14:paraId="030E6988" w14:textId="489446D4"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Pr>
                <w:rFonts w:ascii="Source Sans Pro" w:eastAsia="Times New Roman" w:hAnsi="Source Sans Pro" w:cs="Calibri"/>
                <w:color w:val="333333"/>
                <w:sz w:val="16"/>
                <w:szCs w:val="16"/>
              </w:rPr>
              <w:t>(</w:t>
            </w:r>
            <w:r w:rsidRPr="004F2AB5">
              <w:rPr>
                <w:rFonts w:ascii="Source Sans Pro" w:eastAsia="Times New Roman" w:hAnsi="Source Sans Pro" w:cs="Calibri"/>
                <w:color w:val="333333"/>
                <w:sz w:val="16"/>
                <w:szCs w:val="16"/>
              </w:rPr>
              <w:t>357.031</w:t>
            </w:r>
            <w:r>
              <w:rPr>
                <w:rFonts w:ascii="Source Sans Pro" w:eastAsia="Times New Roman" w:hAnsi="Source Sans Pro" w:cs="Calibri"/>
                <w:color w:val="333333"/>
                <w:sz w:val="16"/>
                <w:szCs w:val="16"/>
              </w:rPr>
              <w:t>)</w:t>
            </w:r>
          </w:p>
        </w:tc>
      </w:tr>
      <w:tr w:rsidR="004F2AB5" w:rsidRPr="004F2AB5" w14:paraId="645FFBC5" w14:textId="77777777" w:rsidTr="004B3375">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2970" w:type="dxa"/>
            <w:hideMark/>
          </w:tcPr>
          <w:p w14:paraId="3D6B4285"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Num.Obs.</w:t>
            </w:r>
          </w:p>
        </w:tc>
        <w:tc>
          <w:tcPr>
            <w:tcW w:w="1170" w:type="dxa"/>
            <w:hideMark/>
          </w:tcPr>
          <w:p w14:paraId="56E3CD78"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3382</w:t>
            </w:r>
          </w:p>
        </w:tc>
        <w:tc>
          <w:tcPr>
            <w:tcW w:w="1530" w:type="dxa"/>
            <w:hideMark/>
          </w:tcPr>
          <w:p w14:paraId="7C4E56AC" w14:textId="77777777" w:rsidR="004F2AB5" w:rsidRPr="004F2AB5" w:rsidRDefault="004F2AB5" w:rsidP="004F2AB5">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3382</w:t>
            </w:r>
          </w:p>
        </w:tc>
      </w:tr>
      <w:tr w:rsidR="004F2AB5" w:rsidRPr="004F2AB5" w14:paraId="0DD6D57A" w14:textId="77777777" w:rsidTr="004F2AB5">
        <w:trPr>
          <w:trHeight w:val="300"/>
        </w:trPr>
        <w:tc>
          <w:tcPr>
            <w:cnfStyle w:val="001000000000" w:firstRow="0" w:lastRow="0" w:firstColumn="1" w:lastColumn="0" w:oddVBand="0" w:evenVBand="0" w:oddHBand="0" w:evenHBand="0" w:firstRowFirstColumn="0" w:firstRowLastColumn="0" w:lastRowFirstColumn="0" w:lastRowLastColumn="0"/>
            <w:tcW w:w="2970" w:type="dxa"/>
            <w:hideMark/>
          </w:tcPr>
          <w:p w14:paraId="514A9500" w14:textId="77777777" w:rsidR="004F2AB5" w:rsidRPr="004F2AB5" w:rsidRDefault="004F2AB5" w:rsidP="004F2AB5">
            <w:pPr>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R2</w:t>
            </w:r>
          </w:p>
        </w:tc>
        <w:tc>
          <w:tcPr>
            <w:tcW w:w="1170" w:type="dxa"/>
            <w:hideMark/>
          </w:tcPr>
          <w:p w14:paraId="3542F213"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0.001</w:t>
            </w:r>
          </w:p>
        </w:tc>
        <w:tc>
          <w:tcPr>
            <w:tcW w:w="1530" w:type="dxa"/>
            <w:hideMark/>
          </w:tcPr>
          <w:p w14:paraId="644D8AE8" w14:textId="77777777" w:rsidR="004F2AB5" w:rsidRPr="004F2AB5" w:rsidRDefault="004F2AB5" w:rsidP="004F2AB5">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Calibri"/>
                <w:color w:val="333333"/>
                <w:sz w:val="16"/>
                <w:szCs w:val="16"/>
              </w:rPr>
            </w:pPr>
            <w:r w:rsidRPr="004F2AB5">
              <w:rPr>
                <w:rFonts w:ascii="Source Sans Pro" w:eastAsia="Times New Roman" w:hAnsi="Source Sans Pro" w:cs="Calibri"/>
                <w:color w:val="333333"/>
                <w:sz w:val="16"/>
                <w:szCs w:val="16"/>
              </w:rPr>
              <w:t>0.044</w:t>
            </w:r>
          </w:p>
        </w:tc>
      </w:tr>
      <w:tr w:rsidR="004F2AB5" w:rsidRPr="004F2AB5" w14:paraId="3063653F" w14:textId="77777777" w:rsidTr="004F2AB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5670" w:type="dxa"/>
            <w:gridSpan w:val="3"/>
            <w:hideMark/>
          </w:tcPr>
          <w:p w14:paraId="5AF97DFE" w14:textId="5CF48A5F" w:rsidR="004F2AB5" w:rsidRPr="004F2AB5" w:rsidRDefault="004F2AB5" w:rsidP="004F2AB5">
            <w:pPr>
              <w:rPr>
                <w:rFonts w:ascii="Times New Roman" w:eastAsia="Times New Roman" w:hAnsi="Times New Roman" w:cs="Times New Roman"/>
                <w:sz w:val="20"/>
                <w:szCs w:val="20"/>
              </w:rPr>
            </w:pPr>
            <w:r w:rsidRPr="004F2AB5">
              <w:rPr>
                <w:rFonts w:ascii="Source Sans Pro" w:eastAsia="Times New Roman" w:hAnsi="Source Sans Pro" w:cs="Calibri"/>
                <w:color w:val="333333"/>
                <w:sz w:val="16"/>
                <w:szCs w:val="16"/>
              </w:rPr>
              <w:t>* p &lt; 0.1, ** p &lt; 0.05, *** p &lt; 0.01</w:t>
            </w:r>
            <w:r>
              <w:rPr>
                <w:rFonts w:ascii="Source Sans Pro" w:eastAsia="Times New Roman" w:hAnsi="Source Sans Pro" w:cs="Calibri"/>
                <w:color w:val="333333"/>
                <w:sz w:val="16"/>
                <w:szCs w:val="16"/>
              </w:rPr>
              <w:t xml:space="preserve">. </w:t>
            </w:r>
            <w:r w:rsidR="004B3375">
              <w:rPr>
                <w:rFonts w:ascii="Source Sans Pro" w:eastAsia="Times New Roman" w:hAnsi="Source Sans Pro" w:cs="Calibri"/>
                <w:color w:val="333333"/>
                <w:sz w:val="16"/>
                <w:szCs w:val="16"/>
              </w:rPr>
              <w:br/>
            </w:r>
            <w:r>
              <w:rPr>
                <w:rFonts w:ascii="Source Sans Pro" w:eastAsia="Times New Roman" w:hAnsi="Source Sans Pro" w:cs="Calibri"/>
                <w:color w:val="333333"/>
                <w:sz w:val="16"/>
                <w:szCs w:val="16"/>
              </w:rPr>
              <w:t>In model (2), “zero children under 5” is the reference category.</w:t>
            </w:r>
          </w:p>
        </w:tc>
      </w:tr>
    </w:tbl>
    <w:p w14:paraId="397B2F35" w14:textId="3B075CC4" w:rsidR="007523DF" w:rsidRDefault="004F2AB5" w:rsidP="004F2AB5">
      <w:pPr>
        <w:pStyle w:val="a3"/>
        <w:numPr>
          <w:ilvl w:val="1"/>
          <w:numId w:val="1"/>
        </w:numPr>
      </w:pPr>
      <w:r>
        <w:t>Interpret the coefficient on “Homeowner”</w:t>
      </w:r>
    </w:p>
    <w:p w14:paraId="247E9289" w14:textId="7A685786" w:rsidR="004A5D10" w:rsidRDefault="004A5D10" w:rsidP="004A5D10">
      <w:pPr>
        <w:pStyle w:val="a3"/>
        <w:ind w:left="1440"/>
        <w:rPr>
          <w:rFonts w:hint="eastAsia"/>
          <w:lang w:eastAsia="zh-CN"/>
        </w:rPr>
      </w:pPr>
      <w:r>
        <w:rPr>
          <w:rFonts w:hint="eastAsia"/>
          <w:lang w:eastAsia="zh-CN"/>
        </w:rPr>
        <w:t>A</w:t>
      </w:r>
      <w:r>
        <w:rPr>
          <w:lang w:eastAsia="zh-CN"/>
        </w:rPr>
        <w:t xml:space="preserve">nswer: </w:t>
      </w:r>
      <w:r w:rsidR="00127CC7">
        <w:rPr>
          <w:lang w:eastAsia="zh-CN"/>
        </w:rPr>
        <w:t>The coefficient on “Homeowner” means that on average, the number of hours women work in a paid job when the family owns their home is 50.174 higher than when the family does not own their home.</w:t>
      </w:r>
    </w:p>
    <w:p w14:paraId="344E8A09" w14:textId="0FF29BF4" w:rsidR="004F2AB5" w:rsidRDefault="00412B58" w:rsidP="004F2AB5">
      <w:pPr>
        <w:pStyle w:val="a3"/>
        <w:numPr>
          <w:ilvl w:val="1"/>
          <w:numId w:val="1"/>
        </w:numPr>
      </w:pPr>
      <w:r>
        <w:t>On average, how many fewer hours do people with 4 children under the age of 5 work than people with 3 children under the age of 5?</w:t>
      </w:r>
    </w:p>
    <w:p w14:paraId="6955A53F" w14:textId="234E347E" w:rsidR="00127CC7" w:rsidRDefault="00127CC7" w:rsidP="00127CC7">
      <w:pPr>
        <w:pStyle w:val="a3"/>
        <w:ind w:left="1440"/>
        <w:rPr>
          <w:rFonts w:hint="eastAsia"/>
          <w:lang w:eastAsia="zh-CN"/>
        </w:rPr>
      </w:pPr>
      <w:r>
        <w:rPr>
          <w:rFonts w:hint="eastAsia"/>
          <w:lang w:eastAsia="zh-CN"/>
        </w:rPr>
        <w:t>A</w:t>
      </w:r>
      <w:r>
        <w:rPr>
          <w:lang w:eastAsia="zh-CN"/>
        </w:rPr>
        <w:t>nswer: On average, people with 4 children under the age of 5 work for 150.480 (923.904-773.412=150.492) hours fewer than people with 3 children under the age of 5.</w:t>
      </w:r>
    </w:p>
    <w:p w14:paraId="3C9221C4" w14:textId="10D4B3AC" w:rsidR="00412B58" w:rsidRDefault="00BA57E2" w:rsidP="004F2AB5">
      <w:pPr>
        <w:pStyle w:val="a3"/>
        <w:numPr>
          <w:ilvl w:val="1"/>
          <w:numId w:val="1"/>
        </w:numPr>
      </w:pPr>
      <w:r>
        <w:t xml:space="preserve">From this table alone can </w:t>
      </w:r>
      <w:r w:rsidR="00A50D3C">
        <w:t>we tell whether there’s a</w:t>
      </w:r>
      <w:r w:rsidR="00151B5B">
        <w:t xml:space="preserve"> statistically significant</w:t>
      </w:r>
      <w:r w:rsidR="00A50D3C">
        <w:t xml:space="preserve"> difference in hours worked between having 2 children and having 3? </w:t>
      </w:r>
      <w:r w:rsidR="00A50D3C" w:rsidRPr="00472DA3">
        <w:rPr>
          <w:highlight w:val="yellow"/>
        </w:rPr>
        <w:t>What additional test would we need to perform?</w:t>
      </w:r>
    </w:p>
    <w:p w14:paraId="4AFD8EBF" w14:textId="414B69D2" w:rsidR="00472DA3" w:rsidRPr="00472DA3" w:rsidRDefault="00472DA3" w:rsidP="00472DA3">
      <w:pPr>
        <w:pStyle w:val="a3"/>
        <w:ind w:left="1440"/>
        <w:rPr>
          <w:rFonts w:hint="eastAsia"/>
          <w:color w:val="FF0000"/>
          <w:lang w:eastAsia="zh-CN"/>
        </w:rPr>
      </w:pPr>
      <w:r>
        <w:rPr>
          <w:rFonts w:hint="eastAsia"/>
          <w:lang w:eastAsia="zh-CN"/>
        </w:rPr>
        <w:t>A</w:t>
      </w:r>
      <w:r>
        <w:rPr>
          <w:lang w:eastAsia="zh-CN"/>
        </w:rPr>
        <w:t xml:space="preserve">nswer: This table alone cannot tell us whether there’s statistically significant difference in hours worked between having 2 children and having 3. </w:t>
      </w:r>
      <w:r w:rsidRPr="00834E2C">
        <w:rPr>
          <w:lang w:eastAsia="zh-CN"/>
        </w:rPr>
        <w:t xml:space="preserve">We could take the women with 2 children as the reference category, and take the hypothesis testing again. Then the stars of the coefficient of 3 children could tell us whether there’s a statistically significant difference in hours worked between having 2 children and having 3 children. </w:t>
      </w:r>
      <w:r w:rsidR="000C27D6" w:rsidRPr="00834E2C">
        <w:rPr>
          <w:lang w:eastAsia="zh-CN"/>
        </w:rPr>
        <w:t>If we want to know about the overall categorical variable</w:t>
      </w:r>
      <w:r w:rsidR="001C5FBA">
        <w:rPr>
          <w:lang w:eastAsia="zh-CN"/>
        </w:rPr>
        <w:t xml:space="preserve"> has statistically significant effect</w:t>
      </w:r>
      <w:r w:rsidR="000C27D6" w:rsidRPr="00834E2C">
        <w:rPr>
          <w:lang w:eastAsia="zh-CN"/>
        </w:rPr>
        <w:t>, we could also take the joint F test</w:t>
      </w:r>
      <w:r w:rsidR="00834E2C">
        <w:rPr>
          <w:lang w:eastAsia="zh-CN"/>
        </w:rPr>
        <w:t xml:space="preserve">. </w:t>
      </w:r>
    </w:p>
    <w:p w14:paraId="70F335E1" w14:textId="77777777" w:rsidR="00C73E4B" w:rsidRDefault="00880F50" w:rsidP="002A7732">
      <w:pPr>
        <w:pStyle w:val="a3"/>
        <w:numPr>
          <w:ilvl w:val="0"/>
          <w:numId w:val="1"/>
        </w:numPr>
      </w:pPr>
      <w:r>
        <w:t xml:space="preserve">Consider the below regression table, still using the same </w:t>
      </w:r>
      <w:r w:rsidR="00BB6502">
        <w:t>data as in 4-6.</w:t>
      </w:r>
      <w:r w:rsidR="00C73E4B">
        <w:br/>
      </w:r>
    </w:p>
    <w:tbl>
      <w:tblPr>
        <w:tblStyle w:val="5"/>
        <w:tblW w:w="0" w:type="auto"/>
        <w:tblLook w:val="04A0" w:firstRow="1" w:lastRow="0" w:firstColumn="1" w:lastColumn="0" w:noHBand="0" w:noVBand="1"/>
      </w:tblPr>
      <w:tblGrid>
        <w:gridCol w:w="1807"/>
        <w:gridCol w:w="1694"/>
        <w:gridCol w:w="2016"/>
        <w:gridCol w:w="1694"/>
      </w:tblGrid>
      <w:tr w:rsidR="00C73E4B" w:rsidRPr="00C73E4B" w14:paraId="26A6F81C" w14:textId="77777777" w:rsidTr="00C73E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D66F56B" w14:textId="77777777" w:rsidR="00C73E4B" w:rsidRPr="00C73E4B" w:rsidRDefault="00C73E4B" w:rsidP="00C73E4B">
            <w:pPr>
              <w:rPr>
                <w:rFonts w:ascii="Source Sans Pro" w:eastAsia="Times New Roman" w:hAnsi="Source Sans Pro" w:cs="Times New Roman"/>
                <w:sz w:val="16"/>
                <w:szCs w:val="16"/>
              </w:rPr>
            </w:pPr>
          </w:p>
        </w:tc>
        <w:tc>
          <w:tcPr>
            <w:tcW w:w="0" w:type="auto"/>
            <w:hideMark/>
          </w:tcPr>
          <w:p w14:paraId="31E1ED4D" w14:textId="45EF4638" w:rsidR="00C73E4B" w:rsidRPr="00C73E4B" w:rsidRDefault="00C73E4B" w:rsidP="00C73E4B">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16"/>
                <w:szCs w:val="16"/>
              </w:rPr>
            </w:pPr>
            <w:r>
              <w:rPr>
                <w:rFonts w:ascii="Source Sans Pro" w:eastAsia="Times New Roman" w:hAnsi="Source Sans Pro" w:cs="Times New Roman"/>
                <w:b/>
                <w:bCs/>
                <w:color w:val="333333"/>
                <w:sz w:val="16"/>
                <w:szCs w:val="16"/>
              </w:rPr>
              <w:t xml:space="preserve">Annual </w:t>
            </w:r>
            <w:r w:rsidRPr="00C73E4B">
              <w:rPr>
                <w:rFonts w:ascii="Source Sans Pro" w:eastAsia="Times New Roman" w:hAnsi="Source Sans Pro" w:cs="Times New Roman"/>
                <w:b/>
                <w:bCs/>
                <w:color w:val="333333"/>
                <w:sz w:val="16"/>
                <w:szCs w:val="16"/>
              </w:rPr>
              <w:t xml:space="preserve">Hours Worked </w:t>
            </w:r>
            <w:r>
              <w:rPr>
                <w:rFonts w:ascii="Source Sans Pro" w:eastAsia="Times New Roman" w:hAnsi="Source Sans Pro" w:cs="Times New Roman"/>
                <w:b/>
                <w:bCs/>
                <w:color w:val="333333"/>
                <w:sz w:val="16"/>
                <w:szCs w:val="16"/>
              </w:rPr>
              <w:br/>
            </w:r>
            <w:r w:rsidRPr="00C73E4B">
              <w:rPr>
                <w:rFonts w:ascii="Source Sans Pro" w:eastAsia="Times New Roman" w:hAnsi="Source Sans Pro" w:cs="Times New Roman"/>
                <w:b/>
                <w:bCs/>
                <w:color w:val="333333"/>
                <w:sz w:val="16"/>
                <w:szCs w:val="16"/>
              </w:rPr>
              <w:t>(1)</w:t>
            </w:r>
          </w:p>
        </w:tc>
        <w:tc>
          <w:tcPr>
            <w:tcW w:w="0" w:type="auto"/>
            <w:hideMark/>
          </w:tcPr>
          <w:p w14:paraId="43597E3C" w14:textId="076599AE" w:rsidR="00C73E4B" w:rsidRPr="00C73E4B" w:rsidRDefault="00C73E4B" w:rsidP="00C73E4B">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16"/>
                <w:szCs w:val="16"/>
              </w:rPr>
            </w:pPr>
            <w:r w:rsidRPr="00C73E4B">
              <w:rPr>
                <w:rFonts w:ascii="Source Sans Pro" w:eastAsia="Times New Roman" w:hAnsi="Source Sans Pro" w:cs="Times New Roman"/>
                <w:b/>
                <w:bCs/>
                <w:color w:val="333333"/>
                <w:sz w:val="16"/>
                <w:szCs w:val="16"/>
              </w:rPr>
              <w:t>log(</w:t>
            </w:r>
            <w:r>
              <w:rPr>
                <w:rFonts w:ascii="Source Sans Pro" w:eastAsia="Times New Roman" w:hAnsi="Source Sans Pro" w:cs="Times New Roman"/>
                <w:b/>
                <w:bCs/>
                <w:color w:val="333333"/>
                <w:sz w:val="16"/>
                <w:szCs w:val="16"/>
              </w:rPr>
              <w:t xml:space="preserve">Annual </w:t>
            </w:r>
            <w:r w:rsidRPr="00C73E4B">
              <w:rPr>
                <w:rFonts w:ascii="Source Sans Pro" w:eastAsia="Times New Roman" w:hAnsi="Source Sans Pro" w:cs="Times New Roman"/>
                <w:b/>
                <w:bCs/>
                <w:color w:val="333333"/>
                <w:sz w:val="16"/>
                <w:szCs w:val="16"/>
              </w:rPr>
              <w:t xml:space="preserve">Hours Worked) </w:t>
            </w:r>
            <w:r>
              <w:rPr>
                <w:rFonts w:ascii="Source Sans Pro" w:eastAsia="Times New Roman" w:hAnsi="Source Sans Pro" w:cs="Times New Roman"/>
                <w:b/>
                <w:bCs/>
                <w:color w:val="333333"/>
                <w:sz w:val="16"/>
                <w:szCs w:val="16"/>
              </w:rPr>
              <w:br/>
            </w:r>
            <w:r w:rsidRPr="00C73E4B">
              <w:rPr>
                <w:rFonts w:ascii="Source Sans Pro" w:eastAsia="Times New Roman" w:hAnsi="Source Sans Pro" w:cs="Times New Roman"/>
                <w:b/>
                <w:bCs/>
                <w:color w:val="333333"/>
                <w:sz w:val="16"/>
                <w:szCs w:val="16"/>
              </w:rPr>
              <w:t>(2)</w:t>
            </w:r>
          </w:p>
        </w:tc>
        <w:tc>
          <w:tcPr>
            <w:tcW w:w="0" w:type="auto"/>
            <w:hideMark/>
          </w:tcPr>
          <w:p w14:paraId="5B4CA6C7" w14:textId="5FC558B0" w:rsidR="00C73E4B" w:rsidRPr="00C73E4B" w:rsidRDefault="00C73E4B" w:rsidP="00C73E4B">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color w:val="333333"/>
                <w:sz w:val="16"/>
                <w:szCs w:val="16"/>
              </w:rPr>
            </w:pPr>
            <w:r>
              <w:rPr>
                <w:rFonts w:ascii="Source Sans Pro" w:eastAsia="Times New Roman" w:hAnsi="Source Sans Pro" w:cs="Times New Roman"/>
                <w:b/>
                <w:bCs/>
                <w:color w:val="333333"/>
                <w:sz w:val="16"/>
                <w:szCs w:val="16"/>
              </w:rPr>
              <w:t xml:space="preserve">Annual </w:t>
            </w:r>
            <w:r w:rsidRPr="00C73E4B">
              <w:rPr>
                <w:rFonts w:ascii="Source Sans Pro" w:eastAsia="Times New Roman" w:hAnsi="Source Sans Pro" w:cs="Times New Roman"/>
                <w:b/>
                <w:bCs/>
                <w:color w:val="333333"/>
                <w:sz w:val="16"/>
                <w:szCs w:val="16"/>
              </w:rPr>
              <w:t xml:space="preserve">Hours Worked </w:t>
            </w:r>
            <w:r>
              <w:rPr>
                <w:rFonts w:ascii="Source Sans Pro" w:eastAsia="Times New Roman" w:hAnsi="Source Sans Pro" w:cs="Times New Roman"/>
                <w:b/>
                <w:bCs/>
                <w:color w:val="333333"/>
                <w:sz w:val="16"/>
                <w:szCs w:val="16"/>
              </w:rPr>
              <w:br/>
            </w:r>
            <w:r w:rsidRPr="00C73E4B">
              <w:rPr>
                <w:rFonts w:ascii="Source Sans Pro" w:eastAsia="Times New Roman" w:hAnsi="Source Sans Pro" w:cs="Times New Roman"/>
                <w:b/>
                <w:bCs/>
                <w:color w:val="333333"/>
                <w:sz w:val="16"/>
                <w:szCs w:val="16"/>
              </w:rPr>
              <w:t>(3)</w:t>
            </w:r>
          </w:p>
        </w:tc>
      </w:tr>
      <w:tr w:rsidR="00C73E4B" w:rsidRPr="00C73E4B" w14:paraId="248243F1" w14:textId="77777777" w:rsidTr="00C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91F83"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(Intercept)</w:t>
            </w:r>
          </w:p>
        </w:tc>
        <w:tc>
          <w:tcPr>
            <w:tcW w:w="0" w:type="auto"/>
            <w:hideMark/>
          </w:tcPr>
          <w:p w14:paraId="1D8AE086"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-244.147*</w:t>
            </w:r>
          </w:p>
        </w:tc>
        <w:tc>
          <w:tcPr>
            <w:tcW w:w="0" w:type="auto"/>
            <w:hideMark/>
          </w:tcPr>
          <w:p w14:paraId="73D438F0"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6.243***</w:t>
            </w:r>
          </w:p>
        </w:tc>
        <w:tc>
          <w:tcPr>
            <w:tcW w:w="0" w:type="auto"/>
            <w:hideMark/>
          </w:tcPr>
          <w:p w14:paraId="2F993B3C" w14:textId="26870862"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w:t>
            </w:r>
            <w:r w:rsidR="00890701">
              <w:rPr>
                <w:rFonts w:ascii="Source Sans Pro" w:eastAsia="Times New Roman" w:hAnsi="Source Sans Pro" w:cs="Times New Roman"/>
                <w:color w:val="333333"/>
                <w:sz w:val="16"/>
                <w:szCs w:val="16"/>
              </w:rPr>
              <w:t>954.379</w:t>
            </w:r>
            <w:r w:rsidRPr="00C73E4B">
              <w:rPr>
                <w:rFonts w:ascii="Source Sans Pro" w:eastAsia="Times New Roman" w:hAnsi="Source Sans Pro" w:cs="Times New Roman"/>
                <w:color w:val="333333"/>
                <w:sz w:val="16"/>
                <w:szCs w:val="16"/>
              </w:rPr>
              <w:t>***</w:t>
            </w:r>
          </w:p>
        </w:tc>
      </w:tr>
      <w:tr w:rsidR="00C73E4B" w:rsidRPr="00C73E4B" w14:paraId="0D3FA547" w14:textId="77777777" w:rsidTr="00C73E4B">
        <w:tc>
          <w:tcPr>
            <w:cnfStyle w:val="001000000000" w:firstRow="0" w:lastRow="0" w:firstColumn="1" w:lastColumn="0" w:oddVBand="0" w:evenVBand="0" w:oddHBand="0" w:evenHBand="0" w:firstRowFirstColumn="0" w:firstRowLastColumn="0" w:lastRowFirstColumn="0" w:lastRowLastColumn="0"/>
            <w:tcW w:w="0" w:type="auto"/>
            <w:hideMark/>
          </w:tcPr>
          <w:p w14:paraId="3475318B" w14:textId="77777777" w:rsidR="00C73E4B" w:rsidRPr="00C73E4B" w:rsidRDefault="00C73E4B" w:rsidP="00C73E4B">
            <w:pPr>
              <w:jc w:val="center"/>
              <w:rPr>
                <w:rFonts w:ascii="Source Sans Pro" w:eastAsia="Times New Roman" w:hAnsi="Source Sans Pro" w:cs="Times New Roman"/>
                <w:color w:val="333333"/>
                <w:sz w:val="16"/>
                <w:szCs w:val="16"/>
              </w:rPr>
            </w:pPr>
          </w:p>
        </w:tc>
        <w:tc>
          <w:tcPr>
            <w:tcW w:w="0" w:type="auto"/>
            <w:hideMark/>
          </w:tcPr>
          <w:p w14:paraId="0EFA75CB"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(143.761)</w:t>
            </w:r>
          </w:p>
        </w:tc>
        <w:tc>
          <w:tcPr>
            <w:tcW w:w="0" w:type="auto"/>
            <w:hideMark/>
          </w:tcPr>
          <w:p w14:paraId="3985AD7C"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(0.164)</w:t>
            </w:r>
          </w:p>
        </w:tc>
        <w:tc>
          <w:tcPr>
            <w:tcW w:w="0" w:type="auto"/>
            <w:hideMark/>
          </w:tcPr>
          <w:p w14:paraId="585D457D" w14:textId="0BEB65BC"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w:t>
            </w:r>
            <w:r w:rsidR="00890701">
              <w:rPr>
                <w:rFonts w:ascii="Source Sans Pro" w:eastAsia="Times New Roman" w:hAnsi="Source Sans Pro" w:cs="Times New Roman"/>
                <w:color w:val="333333"/>
                <w:sz w:val="16"/>
                <w:szCs w:val="16"/>
              </w:rPr>
              <w:t>180.681</w:t>
            </w:r>
            <w:r w:rsidRPr="00C73E4B">
              <w:rPr>
                <w:rFonts w:ascii="Source Sans Pro" w:eastAsia="Times New Roman" w:hAnsi="Source Sans Pro" w:cs="Times New Roman"/>
                <w:color w:val="333333"/>
                <w:sz w:val="16"/>
                <w:szCs w:val="16"/>
              </w:rPr>
              <w:t>)</w:t>
            </w:r>
          </w:p>
        </w:tc>
      </w:tr>
      <w:tr w:rsidR="00C73E4B" w:rsidRPr="00C73E4B" w14:paraId="71AE7878" w14:textId="77777777" w:rsidTr="00C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4589A"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lastRenderedPageBreak/>
              <w:t>Homeowner</w:t>
            </w:r>
          </w:p>
        </w:tc>
        <w:tc>
          <w:tcPr>
            <w:tcW w:w="0" w:type="auto"/>
            <w:hideMark/>
          </w:tcPr>
          <w:p w14:paraId="6AB7F48B"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682.992***</w:t>
            </w:r>
          </w:p>
        </w:tc>
        <w:tc>
          <w:tcPr>
            <w:tcW w:w="0" w:type="auto"/>
            <w:hideMark/>
          </w:tcPr>
          <w:p w14:paraId="2E2D6837"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0.897***</w:t>
            </w:r>
          </w:p>
        </w:tc>
        <w:tc>
          <w:tcPr>
            <w:tcW w:w="0" w:type="auto"/>
            <w:hideMark/>
          </w:tcPr>
          <w:p w14:paraId="1F03D927"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2EF1B602" w14:textId="77777777" w:rsidTr="00C73E4B">
        <w:tc>
          <w:tcPr>
            <w:cnfStyle w:val="001000000000" w:firstRow="0" w:lastRow="0" w:firstColumn="1" w:lastColumn="0" w:oddVBand="0" w:evenVBand="0" w:oddHBand="0" w:evenHBand="0" w:firstRowFirstColumn="0" w:firstRowLastColumn="0" w:lastRowFirstColumn="0" w:lastRowLastColumn="0"/>
            <w:tcW w:w="0" w:type="auto"/>
            <w:hideMark/>
          </w:tcPr>
          <w:p w14:paraId="4D50827D" w14:textId="77777777" w:rsidR="00C73E4B" w:rsidRPr="00C73E4B" w:rsidRDefault="00C73E4B" w:rsidP="00C73E4B">
            <w:pPr>
              <w:jc w:val="center"/>
              <w:rPr>
                <w:rFonts w:ascii="Source Sans Pro" w:eastAsia="Times New Roman" w:hAnsi="Source Sans Pro" w:cs="Times New Roman"/>
                <w:sz w:val="16"/>
                <w:szCs w:val="16"/>
              </w:rPr>
            </w:pPr>
          </w:p>
        </w:tc>
        <w:tc>
          <w:tcPr>
            <w:tcW w:w="0" w:type="auto"/>
            <w:hideMark/>
          </w:tcPr>
          <w:p w14:paraId="24AAC8A8"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(172.921)</w:t>
            </w:r>
          </w:p>
        </w:tc>
        <w:tc>
          <w:tcPr>
            <w:tcW w:w="0" w:type="auto"/>
            <w:hideMark/>
          </w:tcPr>
          <w:p w14:paraId="46E0A74D"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(0.196)</w:t>
            </w:r>
          </w:p>
        </w:tc>
        <w:tc>
          <w:tcPr>
            <w:tcW w:w="0" w:type="auto"/>
            <w:hideMark/>
          </w:tcPr>
          <w:p w14:paraId="337F1FBF"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09A8FD57" w14:textId="77777777" w:rsidTr="00C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0397B"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Education</w:t>
            </w:r>
          </w:p>
        </w:tc>
        <w:tc>
          <w:tcPr>
            <w:tcW w:w="0" w:type="auto"/>
            <w:hideMark/>
          </w:tcPr>
          <w:p w14:paraId="7A09D37C"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110.073***</w:t>
            </w:r>
          </w:p>
        </w:tc>
        <w:tc>
          <w:tcPr>
            <w:tcW w:w="0" w:type="auto"/>
            <w:hideMark/>
          </w:tcPr>
          <w:p w14:paraId="660337E7"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0.067***</w:t>
            </w:r>
          </w:p>
        </w:tc>
        <w:tc>
          <w:tcPr>
            <w:tcW w:w="0" w:type="auto"/>
            <w:hideMark/>
          </w:tcPr>
          <w:p w14:paraId="24847C80"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11537146" w14:textId="77777777" w:rsidTr="00C73E4B">
        <w:tc>
          <w:tcPr>
            <w:cnfStyle w:val="001000000000" w:firstRow="0" w:lastRow="0" w:firstColumn="1" w:lastColumn="0" w:oddVBand="0" w:evenVBand="0" w:oddHBand="0" w:evenHBand="0" w:firstRowFirstColumn="0" w:firstRowLastColumn="0" w:lastRowFirstColumn="0" w:lastRowLastColumn="0"/>
            <w:tcW w:w="0" w:type="auto"/>
            <w:hideMark/>
          </w:tcPr>
          <w:p w14:paraId="330BA6FB" w14:textId="77777777" w:rsidR="00C73E4B" w:rsidRPr="00C73E4B" w:rsidRDefault="00C73E4B" w:rsidP="00C73E4B">
            <w:pPr>
              <w:jc w:val="center"/>
              <w:rPr>
                <w:rFonts w:ascii="Source Sans Pro" w:eastAsia="Times New Roman" w:hAnsi="Source Sans Pro" w:cs="Times New Roman"/>
                <w:sz w:val="16"/>
                <w:szCs w:val="16"/>
              </w:rPr>
            </w:pPr>
          </w:p>
        </w:tc>
        <w:tc>
          <w:tcPr>
            <w:tcW w:w="0" w:type="auto"/>
            <w:hideMark/>
          </w:tcPr>
          <w:p w14:paraId="6111C3BF"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(11.558)</w:t>
            </w:r>
          </w:p>
        </w:tc>
        <w:tc>
          <w:tcPr>
            <w:tcW w:w="0" w:type="auto"/>
            <w:hideMark/>
          </w:tcPr>
          <w:p w14:paraId="018F6B0E"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(0.013)</w:t>
            </w:r>
          </w:p>
        </w:tc>
        <w:tc>
          <w:tcPr>
            <w:tcW w:w="0" w:type="auto"/>
            <w:hideMark/>
          </w:tcPr>
          <w:p w14:paraId="760AA471"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16C1E0D5" w14:textId="77777777" w:rsidTr="00C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2D50F0"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Homeowner x Education</w:t>
            </w:r>
          </w:p>
        </w:tc>
        <w:tc>
          <w:tcPr>
            <w:tcW w:w="0" w:type="auto"/>
            <w:hideMark/>
          </w:tcPr>
          <w:p w14:paraId="6A86DE1A"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-53.994***</w:t>
            </w:r>
          </w:p>
        </w:tc>
        <w:tc>
          <w:tcPr>
            <w:tcW w:w="0" w:type="auto"/>
            <w:hideMark/>
          </w:tcPr>
          <w:p w14:paraId="53038042"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-0.063***</w:t>
            </w:r>
          </w:p>
        </w:tc>
        <w:tc>
          <w:tcPr>
            <w:tcW w:w="0" w:type="auto"/>
            <w:hideMark/>
          </w:tcPr>
          <w:p w14:paraId="485C44A2"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19042FB7" w14:textId="77777777" w:rsidTr="00C73E4B">
        <w:tc>
          <w:tcPr>
            <w:cnfStyle w:val="001000000000" w:firstRow="0" w:lastRow="0" w:firstColumn="1" w:lastColumn="0" w:oddVBand="0" w:evenVBand="0" w:oddHBand="0" w:evenHBand="0" w:firstRowFirstColumn="0" w:firstRowLastColumn="0" w:lastRowFirstColumn="0" w:lastRowLastColumn="0"/>
            <w:tcW w:w="0" w:type="auto"/>
            <w:hideMark/>
          </w:tcPr>
          <w:p w14:paraId="26DB0706" w14:textId="77777777" w:rsidR="00C73E4B" w:rsidRPr="00C73E4B" w:rsidRDefault="00C73E4B" w:rsidP="00C73E4B">
            <w:pPr>
              <w:jc w:val="center"/>
              <w:rPr>
                <w:rFonts w:ascii="Source Sans Pro" w:eastAsia="Times New Roman" w:hAnsi="Source Sans Pro" w:cs="Times New Roman"/>
                <w:sz w:val="16"/>
                <w:szCs w:val="16"/>
              </w:rPr>
            </w:pPr>
          </w:p>
        </w:tc>
        <w:tc>
          <w:tcPr>
            <w:tcW w:w="0" w:type="auto"/>
            <w:hideMark/>
          </w:tcPr>
          <w:p w14:paraId="3BA93B22"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(13.738)</w:t>
            </w:r>
          </w:p>
        </w:tc>
        <w:tc>
          <w:tcPr>
            <w:tcW w:w="0" w:type="auto"/>
            <w:hideMark/>
          </w:tcPr>
          <w:p w14:paraId="664E6BE7"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(0.015)</w:t>
            </w:r>
          </w:p>
        </w:tc>
        <w:tc>
          <w:tcPr>
            <w:tcW w:w="0" w:type="auto"/>
            <w:hideMark/>
          </w:tcPr>
          <w:p w14:paraId="698E73FA"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p>
        </w:tc>
      </w:tr>
      <w:tr w:rsidR="00C73E4B" w:rsidRPr="00C73E4B" w14:paraId="4D9DDD6E" w14:textId="77777777" w:rsidTr="00C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A7368D"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log(Education)</w:t>
            </w:r>
          </w:p>
        </w:tc>
        <w:tc>
          <w:tcPr>
            <w:tcW w:w="0" w:type="auto"/>
            <w:hideMark/>
          </w:tcPr>
          <w:p w14:paraId="39E4AC78" w14:textId="77777777" w:rsidR="00C73E4B" w:rsidRPr="00C73E4B" w:rsidRDefault="00C73E4B" w:rsidP="00C73E4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p>
        </w:tc>
        <w:tc>
          <w:tcPr>
            <w:tcW w:w="0" w:type="auto"/>
            <w:hideMark/>
          </w:tcPr>
          <w:p w14:paraId="14B94AFE"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sz w:val="16"/>
                <w:szCs w:val="16"/>
              </w:rPr>
            </w:pPr>
          </w:p>
        </w:tc>
        <w:tc>
          <w:tcPr>
            <w:tcW w:w="0" w:type="auto"/>
            <w:hideMark/>
          </w:tcPr>
          <w:p w14:paraId="237EAC1F" w14:textId="35B51C07" w:rsidR="00C73E4B" w:rsidRPr="00C73E4B" w:rsidRDefault="00890701"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Pr>
                <w:rFonts w:ascii="Source Sans Pro" w:eastAsia="Times New Roman" w:hAnsi="Source Sans Pro" w:cs="Times New Roman"/>
                <w:color w:val="333333"/>
                <w:sz w:val="16"/>
                <w:szCs w:val="16"/>
              </w:rPr>
              <w:t>832.347</w:t>
            </w:r>
            <w:r w:rsidR="00C73E4B" w:rsidRPr="00C73E4B">
              <w:rPr>
                <w:rFonts w:ascii="Source Sans Pro" w:eastAsia="Times New Roman" w:hAnsi="Source Sans Pro" w:cs="Times New Roman"/>
                <w:color w:val="333333"/>
                <w:sz w:val="16"/>
                <w:szCs w:val="16"/>
              </w:rPr>
              <w:t>***</w:t>
            </w:r>
          </w:p>
        </w:tc>
      </w:tr>
      <w:tr w:rsidR="00C73E4B" w:rsidRPr="00C73E4B" w14:paraId="04810521" w14:textId="77777777" w:rsidTr="00C73E4B">
        <w:tc>
          <w:tcPr>
            <w:cnfStyle w:val="001000000000" w:firstRow="0" w:lastRow="0" w:firstColumn="1" w:lastColumn="0" w:oddVBand="0" w:evenVBand="0" w:oddHBand="0" w:evenHBand="0" w:firstRowFirstColumn="0" w:firstRowLastColumn="0" w:lastRowFirstColumn="0" w:lastRowLastColumn="0"/>
            <w:tcW w:w="0" w:type="auto"/>
            <w:hideMark/>
          </w:tcPr>
          <w:p w14:paraId="3C449955" w14:textId="77777777" w:rsidR="00C73E4B" w:rsidRPr="00C73E4B" w:rsidRDefault="00C73E4B" w:rsidP="00C73E4B">
            <w:pPr>
              <w:jc w:val="center"/>
              <w:rPr>
                <w:rFonts w:ascii="Source Sans Pro" w:eastAsia="Times New Roman" w:hAnsi="Source Sans Pro" w:cs="Times New Roman"/>
                <w:color w:val="333333"/>
                <w:sz w:val="16"/>
                <w:szCs w:val="16"/>
              </w:rPr>
            </w:pPr>
          </w:p>
        </w:tc>
        <w:tc>
          <w:tcPr>
            <w:tcW w:w="0" w:type="auto"/>
            <w:hideMark/>
          </w:tcPr>
          <w:p w14:paraId="2EBB1996" w14:textId="77777777" w:rsidR="00C73E4B" w:rsidRPr="00C73E4B" w:rsidRDefault="00C73E4B" w:rsidP="00C73E4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sz w:val="16"/>
                <w:szCs w:val="16"/>
              </w:rPr>
            </w:pPr>
          </w:p>
        </w:tc>
        <w:tc>
          <w:tcPr>
            <w:tcW w:w="0" w:type="auto"/>
            <w:hideMark/>
          </w:tcPr>
          <w:p w14:paraId="5AD162D0"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sz w:val="16"/>
                <w:szCs w:val="16"/>
              </w:rPr>
            </w:pPr>
          </w:p>
        </w:tc>
        <w:tc>
          <w:tcPr>
            <w:tcW w:w="0" w:type="auto"/>
            <w:hideMark/>
          </w:tcPr>
          <w:p w14:paraId="2DC89ECE" w14:textId="2627BCA2"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w:t>
            </w:r>
            <w:r w:rsidR="00890701">
              <w:rPr>
                <w:rFonts w:ascii="Source Sans Pro" w:eastAsia="Times New Roman" w:hAnsi="Source Sans Pro" w:cs="Times New Roman"/>
                <w:color w:val="333333"/>
                <w:sz w:val="16"/>
                <w:szCs w:val="16"/>
              </w:rPr>
              <w:t>71.684</w:t>
            </w:r>
            <w:r w:rsidRPr="00C73E4B">
              <w:rPr>
                <w:rFonts w:ascii="Source Sans Pro" w:eastAsia="Times New Roman" w:hAnsi="Source Sans Pro" w:cs="Times New Roman"/>
                <w:color w:val="333333"/>
                <w:sz w:val="16"/>
                <w:szCs w:val="16"/>
              </w:rPr>
              <w:t>)</w:t>
            </w:r>
          </w:p>
        </w:tc>
      </w:tr>
      <w:tr w:rsidR="00C73E4B" w:rsidRPr="00C73E4B" w14:paraId="31CB4812" w14:textId="77777777" w:rsidTr="00C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AE709E"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Num.Obs.</w:t>
            </w:r>
          </w:p>
        </w:tc>
        <w:tc>
          <w:tcPr>
            <w:tcW w:w="0" w:type="auto"/>
            <w:hideMark/>
          </w:tcPr>
          <w:p w14:paraId="13234EFE"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3382</w:t>
            </w:r>
          </w:p>
        </w:tc>
        <w:tc>
          <w:tcPr>
            <w:tcW w:w="0" w:type="auto"/>
            <w:hideMark/>
          </w:tcPr>
          <w:p w14:paraId="4C9A27D6"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2487</w:t>
            </w:r>
          </w:p>
        </w:tc>
        <w:tc>
          <w:tcPr>
            <w:tcW w:w="0" w:type="auto"/>
            <w:hideMark/>
          </w:tcPr>
          <w:p w14:paraId="50F7141C" w14:textId="77777777" w:rsidR="00C73E4B" w:rsidRPr="00C73E4B" w:rsidRDefault="00C73E4B" w:rsidP="00C73E4B">
            <w:pPr>
              <w:jc w:val="cente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3376</w:t>
            </w:r>
          </w:p>
        </w:tc>
      </w:tr>
      <w:tr w:rsidR="00C73E4B" w:rsidRPr="00C73E4B" w14:paraId="700987B2" w14:textId="77777777" w:rsidTr="00C73E4B">
        <w:tc>
          <w:tcPr>
            <w:cnfStyle w:val="001000000000" w:firstRow="0" w:lastRow="0" w:firstColumn="1" w:lastColumn="0" w:oddVBand="0" w:evenVBand="0" w:oddHBand="0" w:evenHBand="0" w:firstRowFirstColumn="0" w:firstRowLastColumn="0" w:lastRowFirstColumn="0" w:lastRowLastColumn="0"/>
            <w:tcW w:w="0" w:type="auto"/>
            <w:hideMark/>
          </w:tcPr>
          <w:p w14:paraId="5E98A278" w14:textId="77777777" w:rsidR="00C73E4B" w:rsidRPr="00C73E4B" w:rsidRDefault="00C73E4B" w:rsidP="00C73E4B">
            <w:pPr>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R2</w:t>
            </w:r>
          </w:p>
        </w:tc>
        <w:tc>
          <w:tcPr>
            <w:tcW w:w="0" w:type="auto"/>
            <w:hideMark/>
          </w:tcPr>
          <w:p w14:paraId="209DBDD2"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0.043</w:t>
            </w:r>
          </w:p>
        </w:tc>
        <w:tc>
          <w:tcPr>
            <w:tcW w:w="0" w:type="auto"/>
            <w:hideMark/>
          </w:tcPr>
          <w:p w14:paraId="5E87EE2A" w14:textId="77777777"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0.015</w:t>
            </w:r>
          </w:p>
        </w:tc>
        <w:tc>
          <w:tcPr>
            <w:tcW w:w="0" w:type="auto"/>
            <w:hideMark/>
          </w:tcPr>
          <w:p w14:paraId="1FC8A909" w14:textId="2BB4C35A" w:rsidR="00C73E4B" w:rsidRPr="00C73E4B" w:rsidRDefault="00C73E4B" w:rsidP="00C73E4B">
            <w:pPr>
              <w:jc w:val="cente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33333"/>
                <w:sz w:val="16"/>
                <w:szCs w:val="16"/>
              </w:rPr>
            </w:pPr>
            <w:r w:rsidRPr="00C73E4B">
              <w:rPr>
                <w:rFonts w:ascii="Source Sans Pro" w:eastAsia="Times New Roman" w:hAnsi="Source Sans Pro" w:cs="Times New Roman"/>
                <w:color w:val="333333"/>
                <w:sz w:val="16"/>
                <w:szCs w:val="16"/>
              </w:rPr>
              <w:t>0.</w:t>
            </w:r>
            <w:r w:rsidR="00890701">
              <w:rPr>
                <w:rFonts w:ascii="Source Sans Pro" w:eastAsia="Times New Roman" w:hAnsi="Source Sans Pro" w:cs="Times New Roman"/>
                <w:color w:val="333333"/>
                <w:sz w:val="16"/>
                <w:szCs w:val="16"/>
              </w:rPr>
              <w:t>038</w:t>
            </w:r>
          </w:p>
        </w:tc>
      </w:tr>
      <w:tr w:rsidR="00C73E4B" w:rsidRPr="00C73E4B" w14:paraId="34CB6A9F" w14:textId="77777777" w:rsidTr="00CC7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88AEDA3" w14:textId="15A1F4FD" w:rsidR="00C73E4B" w:rsidRPr="00C73E4B" w:rsidRDefault="00C73E4B" w:rsidP="00C73E4B">
            <w:pPr>
              <w:rPr>
                <w:rFonts w:ascii="Source Sans Pro" w:eastAsia="Times New Roman" w:hAnsi="Source Sans Pro" w:cs="Times New Roman"/>
                <w:sz w:val="16"/>
                <w:szCs w:val="16"/>
              </w:rPr>
            </w:pPr>
            <w:r w:rsidRPr="00C73E4B">
              <w:rPr>
                <w:rFonts w:ascii="Source Sans Pro" w:eastAsia="Times New Roman" w:hAnsi="Source Sans Pro" w:cs="Times New Roman"/>
                <w:color w:val="333333"/>
                <w:sz w:val="16"/>
                <w:szCs w:val="16"/>
              </w:rPr>
              <w:t>* p &lt; 0.1, ** p &lt; 0.05, *** p &lt; 0.01</w:t>
            </w:r>
          </w:p>
        </w:tc>
      </w:tr>
    </w:tbl>
    <w:p w14:paraId="5D2CC28E" w14:textId="49A1CC28" w:rsidR="007404FD" w:rsidRDefault="007404FD" w:rsidP="007404FD">
      <w:pPr>
        <w:pStyle w:val="a3"/>
        <w:numPr>
          <w:ilvl w:val="1"/>
          <w:numId w:val="3"/>
        </w:numPr>
        <w:spacing w:line="256" w:lineRule="auto"/>
        <w:rPr>
          <w:rFonts w:hint="eastAsia"/>
        </w:rPr>
      </w:pPr>
      <w:r>
        <w:t>In Model 1, what is the relationship between a one-unit increase in Education and annual hours worked?</w:t>
      </w:r>
    </w:p>
    <w:p w14:paraId="4A55F248" w14:textId="35CB6CC9" w:rsidR="0041219E" w:rsidRDefault="007404FD" w:rsidP="007404FD">
      <w:pPr>
        <w:pStyle w:val="a3"/>
        <w:ind w:left="1440"/>
        <w:rPr>
          <w:rFonts w:hint="eastAsia"/>
          <w:lang w:eastAsia="zh-CN"/>
        </w:rPr>
      </w:pPr>
      <w:r>
        <w:rPr>
          <w:lang w:eastAsia="zh-CN"/>
        </w:rPr>
        <w:t>Answer: A one-unit increase in Education is</w:t>
      </w:r>
      <w:r w:rsidR="009B0683">
        <w:rPr>
          <w:lang w:eastAsia="zh-CN"/>
        </w:rPr>
        <w:t xml:space="preserve"> associated with a (110.073-5</w:t>
      </w:r>
      <w:r w:rsidR="00687891">
        <w:rPr>
          <w:lang w:eastAsia="zh-CN"/>
        </w:rPr>
        <w:t>3</w:t>
      </w:r>
      <w:r w:rsidR="009B0683">
        <w:rPr>
          <w:lang w:eastAsia="zh-CN"/>
        </w:rPr>
        <w:t>.994*Homeowner)-unit change in annual hours worked. In other words, a one-unit increase in Education is associated with a 5</w:t>
      </w:r>
      <w:r w:rsidR="00687891">
        <w:rPr>
          <w:lang w:eastAsia="zh-CN"/>
        </w:rPr>
        <w:t>6</w:t>
      </w:r>
      <w:r w:rsidR="009B0683">
        <w:rPr>
          <w:lang w:eastAsia="zh-CN"/>
        </w:rPr>
        <w:t>.079-unit</w:t>
      </w:r>
      <w:r>
        <w:rPr>
          <w:lang w:eastAsia="zh-CN"/>
        </w:rPr>
        <w:t xml:space="preserve"> (110.073-53.994*1)</w:t>
      </w:r>
      <w:r w:rsidR="009B0683">
        <w:rPr>
          <w:lang w:eastAsia="zh-CN"/>
        </w:rPr>
        <w:t xml:space="preserve"> change in annual hours worked for women whose family owns their home</w:t>
      </w:r>
      <w:r>
        <w:rPr>
          <w:lang w:eastAsia="zh-CN"/>
        </w:rPr>
        <w:t>; while for women whose family does not own their home, a one-unit increase in Education is associated with a 110.073-unit(</w:t>
      </w:r>
      <w:r>
        <w:rPr>
          <w:lang w:eastAsia="zh-CN"/>
        </w:rPr>
        <w:t>110.073-53.994*</w:t>
      </w:r>
      <w:r>
        <w:rPr>
          <w:lang w:eastAsia="zh-CN"/>
        </w:rPr>
        <w:t>0) change in annual hours worked.</w:t>
      </w:r>
    </w:p>
    <w:p w14:paraId="333B8DDB" w14:textId="42AFAF2D" w:rsidR="0043185C" w:rsidRDefault="0043185C" w:rsidP="00215E66">
      <w:pPr>
        <w:pStyle w:val="a3"/>
        <w:numPr>
          <w:ilvl w:val="1"/>
          <w:numId w:val="1"/>
        </w:numPr>
      </w:pPr>
      <w:r>
        <w:t xml:space="preserve">Do </w:t>
      </w:r>
      <w:r w:rsidRPr="007404FD">
        <w:rPr>
          <w:highlight w:val="yellow"/>
        </w:rPr>
        <w:t>annual earnings</w:t>
      </w:r>
      <w:r w:rsidR="00305729">
        <w:t xml:space="preserve"> rise more quickly for homeowning families or non-homeowning families? Is the difference between the two statistically significant at the 95% level?</w:t>
      </w:r>
    </w:p>
    <w:p w14:paraId="68E03453" w14:textId="69B9DA3B" w:rsidR="007404FD" w:rsidRDefault="007404FD" w:rsidP="009713C1">
      <w:pPr>
        <w:pStyle w:val="a3"/>
        <w:ind w:left="1440"/>
        <w:rPr>
          <w:rFonts w:hint="eastAsia"/>
          <w:lang w:eastAsia="zh-CN"/>
        </w:rPr>
      </w:pPr>
      <w:r>
        <w:rPr>
          <w:rFonts w:hint="eastAsia"/>
          <w:lang w:eastAsia="zh-CN"/>
        </w:rPr>
        <w:t>A</w:t>
      </w:r>
      <w:r>
        <w:rPr>
          <w:lang w:eastAsia="zh-CN"/>
        </w:rPr>
        <w:t xml:space="preserve">nswer: If annual earnings </w:t>
      </w:r>
      <w:r w:rsidR="009713C1">
        <w:rPr>
          <w:lang w:eastAsia="zh-CN"/>
        </w:rPr>
        <w:t xml:space="preserve">is associated with annual hours worked and education years, </w:t>
      </w:r>
      <w:r>
        <w:rPr>
          <w:lang w:eastAsia="zh-CN"/>
        </w:rPr>
        <w:t>then</w:t>
      </w:r>
      <w:r w:rsidR="009713C1">
        <w:rPr>
          <w:lang w:eastAsia="zh-CN"/>
        </w:rPr>
        <w:t xml:space="preserve"> annual earnings rise more quickly for non-homeowning families than for homeowning families. Based on the number of stars of the coefficient of Homeowner x Education which is 3 stars, we could say that the difference between the two is statistically significant at the 95% level.</w:t>
      </w:r>
    </w:p>
    <w:p w14:paraId="523CD864" w14:textId="23D9A5AC" w:rsidR="00F32C68" w:rsidRDefault="00F32C68" w:rsidP="00215E66">
      <w:pPr>
        <w:pStyle w:val="a3"/>
        <w:numPr>
          <w:ilvl w:val="1"/>
          <w:numId w:val="1"/>
        </w:numPr>
      </w:pPr>
      <w:r>
        <w:t>Interpret the coefficient on Homeowner x Education in Model 1.</w:t>
      </w:r>
      <w:r w:rsidR="005E5BCD">
        <w:t xml:space="preserve"> </w:t>
      </w:r>
    </w:p>
    <w:p w14:paraId="6FB58302" w14:textId="71DE513D" w:rsidR="005E5BCD" w:rsidRDefault="005E5BCD" w:rsidP="005E5BCD">
      <w:pPr>
        <w:pStyle w:val="a3"/>
        <w:ind w:left="1440"/>
        <w:rPr>
          <w:rFonts w:hint="eastAsia"/>
          <w:lang w:eastAsia="zh-CN"/>
        </w:rPr>
      </w:pPr>
      <w:r>
        <w:rPr>
          <w:rFonts w:hint="eastAsia"/>
          <w:lang w:eastAsia="zh-CN"/>
        </w:rPr>
        <w:t>A</w:t>
      </w:r>
      <w:r>
        <w:rPr>
          <w:lang w:eastAsia="zh-CN"/>
        </w:rPr>
        <w:t xml:space="preserve">nswer: </w:t>
      </w:r>
      <w:r w:rsidR="0049364C">
        <w:rPr>
          <w:lang w:eastAsia="zh-CN"/>
        </w:rPr>
        <w:t xml:space="preserve">The </w:t>
      </w:r>
      <w:r w:rsidR="0049364C">
        <w:t>coefficient on Homeowner x Education in Model 1</w:t>
      </w:r>
      <w:r w:rsidR="0049364C">
        <w:t xml:space="preserve"> means that the effect of Education on AnnualHoursWorked is 5</w:t>
      </w:r>
      <w:r w:rsidR="00687891">
        <w:t>3</w:t>
      </w:r>
      <w:r w:rsidR="0049364C">
        <w:t>.994 more negative for people whose family owns their home than for people whose family does not own their home.</w:t>
      </w:r>
    </w:p>
    <w:p w14:paraId="0E2D9FD4" w14:textId="203EE1C8" w:rsidR="009536E3" w:rsidRDefault="009536E3" w:rsidP="00215E66">
      <w:pPr>
        <w:pStyle w:val="a3"/>
        <w:numPr>
          <w:ilvl w:val="1"/>
          <w:numId w:val="1"/>
        </w:numPr>
      </w:pPr>
      <w:r>
        <w:t xml:space="preserve">Interpret </w:t>
      </w:r>
      <w:r w:rsidR="00DF7FE2">
        <w:t xml:space="preserve">the coefficient on Education in Model 2. Note that the dependent variable is </w:t>
      </w:r>
      <w:r w:rsidR="00DF7FE2">
        <w:rPr>
          <w:i/>
          <w:iCs/>
        </w:rPr>
        <w:t>log</w:t>
      </w:r>
      <w:r w:rsidR="00DF7FE2">
        <w:t xml:space="preserve"> annual hours worked.</w:t>
      </w:r>
    </w:p>
    <w:p w14:paraId="27688AA0" w14:textId="655AE4B0" w:rsidR="0049364C" w:rsidRDefault="0049364C" w:rsidP="0049364C">
      <w:pPr>
        <w:pStyle w:val="a3"/>
        <w:ind w:left="1440"/>
        <w:rPr>
          <w:rFonts w:hint="eastAsia"/>
          <w:lang w:eastAsia="zh-CN"/>
        </w:rPr>
      </w:pPr>
      <w:r>
        <w:rPr>
          <w:rFonts w:hint="eastAsia"/>
          <w:lang w:eastAsia="zh-CN"/>
        </w:rPr>
        <w:t>A</w:t>
      </w:r>
      <w:r>
        <w:rPr>
          <w:lang w:eastAsia="zh-CN"/>
        </w:rPr>
        <w:t xml:space="preserve">nswer: In model 2, the coefficient on Education means that a one-unit increase in Education is associated with </w:t>
      </w:r>
      <w:r w:rsidR="00086351">
        <w:rPr>
          <w:lang w:eastAsia="zh-CN"/>
        </w:rPr>
        <w:t xml:space="preserve">a (0.067-0.063*Homeowner)-unit change in log annual hours worked. In other words, a one-unit increase in Education is associated </w:t>
      </w:r>
      <w:r w:rsidR="004D187E">
        <w:rPr>
          <w:lang w:eastAsia="zh-CN"/>
        </w:rPr>
        <w:t>with a (6</w:t>
      </w:r>
      <w:r w:rsidR="004C2D6F">
        <w:rPr>
          <w:lang w:eastAsia="zh-CN"/>
        </w:rPr>
        <w:t>.</w:t>
      </w:r>
      <w:r w:rsidR="004D187E">
        <w:rPr>
          <w:lang w:eastAsia="zh-CN"/>
        </w:rPr>
        <w:t>7-6</w:t>
      </w:r>
      <w:r w:rsidR="004C2D6F">
        <w:rPr>
          <w:lang w:eastAsia="zh-CN"/>
        </w:rPr>
        <w:t>.</w:t>
      </w:r>
      <w:r w:rsidR="004D187E">
        <w:rPr>
          <w:lang w:eastAsia="zh-CN"/>
        </w:rPr>
        <w:t>3*Homeowner)-unit change in annual hoursworked.</w:t>
      </w:r>
    </w:p>
    <w:p w14:paraId="4057BA28" w14:textId="2D5311AE" w:rsidR="00C84FF9" w:rsidRDefault="00C84FF9" w:rsidP="00215E66">
      <w:pPr>
        <w:pStyle w:val="a3"/>
        <w:numPr>
          <w:ilvl w:val="1"/>
          <w:numId w:val="1"/>
        </w:numPr>
      </w:pPr>
      <w:r>
        <w:t>Interpret the coefficient on log(Education) in Model 3</w:t>
      </w:r>
      <w:r w:rsidR="009E3439">
        <w:t>, beginning with “a 10% increase in Education…”</w:t>
      </w:r>
    </w:p>
    <w:p w14:paraId="66DA1E3E" w14:textId="1087A083" w:rsidR="004D187E" w:rsidRDefault="004D187E" w:rsidP="004D187E">
      <w:pPr>
        <w:pStyle w:val="a3"/>
        <w:ind w:left="1440"/>
        <w:rPr>
          <w:rFonts w:hint="eastAsia"/>
          <w:lang w:eastAsia="zh-CN"/>
        </w:rPr>
      </w:pPr>
      <w:r>
        <w:rPr>
          <w:rFonts w:hint="eastAsia"/>
          <w:lang w:eastAsia="zh-CN"/>
        </w:rPr>
        <w:t>A</w:t>
      </w:r>
      <w:r>
        <w:rPr>
          <w:lang w:eastAsia="zh-CN"/>
        </w:rPr>
        <w:t>nswer: A 10% increase in Education is associated with a 83.2347-unit change in annual hours worked.</w:t>
      </w:r>
    </w:p>
    <w:p w14:paraId="4CC48703" w14:textId="76494A74" w:rsidR="00014E80" w:rsidRDefault="00014E80" w:rsidP="00215E66">
      <w:pPr>
        <w:pStyle w:val="a3"/>
        <w:numPr>
          <w:ilvl w:val="1"/>
          <w:numId w:val="1"/>
        </w:numPr>
      </w:pPr>
      <w:r>
        <w:t>Why do you think the sample sizes are different in each of the three models?</w:t>
      </w:r>
      <w:r w:rsidR="00D00C64">
        <w:t xml:space="preserve"> The only thing that really changed was the addition of the logarithms…</w:t>
      </w:r>
    </w:p>
    <w:p w14:paraId="74BA3415" w14:textId="6A85E42D" w:rsidR="005E5BCD" w:rsidRDefault="005E5BCD" w:rsidP="005E5BCD">
      <w:pPr>
        <w:pStyle w:val="a3"/>
        <w:ind w:left="1440"/>
        <w:rPr>
          <w:rFonts w:hint="eastAsia"/>
          <w:lang w:eastAsia="zh-CN"/>
        </w:rPr>
      </w:pPr>
      <w:r>
        <w:rPr>
          <w:rFonts w:hint="eastAsia"/>
          <w:lang w:eastAsia="zh-CN"/>
        </w:rPr>
        <w:t>A</w:t>
      </w:r>
      <w:r>
        <w:rPr>
          <w:lang w:eastAsia="zh-CN"/>
        </w:rPr>
        <w:t xml:space="preserve">nswer: </w:t>
      </w:r>
      <w:r w:rsidR="004D187E">
        <w:rPr>
          <w:lang w:eastAsia="zh-CN"/>
        </w:rPr>
        <w:t xml:space="preserve">Because logarithms cannot handle </w:t>
      </w:r>
      <w:r w:rsidR="00A5167B">
        <w:rPr>
          <w:lang w:eastAsia="zh-CN"/>
        </w:rPr>
        <w:t>values of zero. So when the logged variables have zero values, when have to drop out the observations with zero values of the logged variables.</w:t>
      </w:r>
    </w:p>
    <w:p w14:paraId="23BA39CE" w14:textId="1DD3834C" w:rsidR="00E14CF8" w:rsidRPr="008F17A6" w:rsidRDefault="008F17A6" w:rsidP="002A7732">
      <w:pPr>
        <w:pStyle w:val="a3"/>
        <w:numPr>
          <w:ilvl w:val="0"/>
          <w:numId w:val="1"/>
        </w:numPr>
      </w:pPr>
      <w:r>
        <w:t xml:space="preserve">Which of the following is the most accurate definition of </w:t>
      </w:r>
      <w:r w:rsidRPr="008F17A6">
        <w:rPr>
          <w:i/>
          <w:iCs/>
        </w:rPr>
        <w:t>autocorrelation</w:t>
      </w:r>
      <w:r w:rsidR="00565079">
        <w:t xml:space="preserve"> in an error term?</w:t>
      </w:r>
    </w:p>
    <w:p w14:paraId="4431D1AD" w14:textId="36FBC22E" w:rsidR="008F17A6" w:rsidRDefault="008F17A6" w:rsidP="008F17A6">
      <w:pPr>
        <w:pStyle w:val="a3"/>
        <w:numPr>
          <w:ilvl w:val="1"/>
          <w:numId w:val="1"/>
        </w:numPr>
      </w:pPr>
      <w:r>
        <w:t xml:space="preserve">When </w:t>
      </w:r>
      <w:r w:rsidR="008C5F76">
        <w:t>error terms are correlated within the same (auto-) group, for example when test scores being more similar within classrooms than between them</w:t>
      </w:r>
    </w:p>
    <w:p w14:paraId="16CF6D44" w14:textId="0FAB476D" w:rsidR="008C5F76" w:rsidRDefault="008C5F76" w:rsidP="008F17A6">
      <w:pPr>
        <w:pStyle w:val="a3"/>
        <w:numPr>
          <w:ilvl w:val="1"/>
          <w:numId w:val="1"/>
        </w:numPr>
      </w:pPr>
      <w:r>
        <w:lastRenderedPageBreak/>
        <w:t xml:space="preserve">When error terms are correlated </w:t>
      </w:r>
      <w:r w:rsidR="001444AA">
        <w:t>across time, such that knowing the error term in one period gives us some information about the error term in the next period</w:t>
      </w:r>
    </w:p>
    <w:p w14:paraId="0C647E40" w14:textId="5660B1AE" w:rsidR="001444AA" w:rsidRDefault="003E3452" w:rsidP="008F17A6">
      <w:pPr>
        <w:pStyle w:val="a3"/>
        <w:numPr>
          <w:ilvl w:val="1"/>
          <w:numId w:val="1"/>
        </w:numPr>
      </w:pPr>
      <w:r>
        <w:t xml:space="preserve">When </w:t>
      </w:r>
      <w:r w:rsidR="00565079">
        <w:t>a variable that’s measured across time has a trend in it, for example trending upwards or trending downwards</w:t>
      </w:r>
    </w:p>
    <w:p w14:paraId="568D4D75" w14:textId="2228BB6F" w:rsidR="00565079" w:rsidRDefault="00960F79" w:rsidP="008F17A6">
      <w:pPr>
        <w:pStyle w:val="a3"/>
        <w:numPr>
          <w:ilvl w:val="1"/>
          <w:numId w:val="1"/>
        </w:numPr>
      </w:pPr>
      <w:r>
        <w:t>When a sandwich estimator is used to allow for correlation across a time series</w:t>
      </w:r>
    </w:p>
    <w:p w14:paraId="2884384B" w14:textId="496865CE" w:rsidR="000D4140" w:rsidRPr="00F66840" w:rsidRDefault="00274D07" w:rsidP="002A7732">
      <w:pPr>
        <w:pStyle w:val="a3"/>
        <w:numPr>
          <w:ilvl w:val="0"/>
          <w:numId w:val="1"/>
        </w:numPr>
      </w:pPr>
      <w:r>
        <w:t xml:space="preserve">You </w:t>
      </w:r>
      <w:r w:rsidR="009B30A4">
        <w:t>have</w:t>
      </w:r>
      <w:r>
        <w:t xml:space="preserve"> run a</w:t>
      </w:r>
      <w:r w:rsidR="00EB5ED0">
        <w:t>n OLS</w:t>
      </w:r>
      <w:r>
        <w:t xml:space="preserve"> regression of </w:t>
      </w:r>
      <m:oMath>
        <m:r>
          <w:rPr>
            <w:rFonts w:ascii="Cambria Math" w:hAnsi="Cambria Math"/>
          </w:rPr>
          <m:t>Y</m:t>
        </m:r>
      </m:oMath>
      <w:r>
        <w:t xml:space="preserve"> on </w:t>
      </w:r>
      <m:oMath>
        <m:r>
          <w:rPr>
            <w:rFonts w:ascii="Cambria Math" w:hAnsi="Cambria Math"/>
          </w:rPr>
          <m:t>X</m:t>
        </m:r>
      </m:oMath>
      <w:r w:rsidR="009B30A4">
        <w:t xml:space="preserve">, and you would like to figure out whether it would be a good idea to use </w:t>
      </w:r>
      <w:r w:rsidR="009B30A4">
        <w:rPr>
          <w:i/>
          <w:iCs/>
        </w:rPr>
        <w:t>heteroskedasticity-robust</w:t>
      </w:r>
      <w:r w:rsidR="009B30A4">
        <w:t xml:space="preserve"> standard errors. Which of the following would </w:t>
      </w:r>
      <w:r w:rsidR="00F66840">
        <w:t xml:space="preserve">help you figure this out? </w:t>
      </w:r>
      <w:r w:rsidR="00F66840">
        <w:rPr>
          <w:b/>
          <w:bCs/>
        </w:rPr>
        <w:t>Select all that apply</w:t>
      </w:r>
      <w:r w:rsidR="00F66840">
        <w:t>.</w:t>
      </w:r>
    </w:p>
    <w:p w14:paraId="0FACF65D" w14:textId="6DF5ADAF" w:rsidR="00F66840" w:rsidRPr="00450FD6" w:rsidRDefault="00F66840" w:rsidP="00F66840">
      <w:pPr>
        <w:pStyle w:val="a3"/>
        <w:numPr>
          <w:ilvl w:val="1"/>
          <w:numId w:val="1"/>
        </w:numPr>
      </w:pPr>
      <w:r>
        <w:t xml:space="preserve">Creating a plot with </w:t>
      </w:r>
      <m:oMath>
        <m:r>
          <w:rPr>
            <w:rFonts w:ascii="Cambria Math" w:hAnsi="Cambria Math"/>
          </w:rPr>
          <m:t>Y</m:t>
        </m:r>
      </m:oMath>
      <w:r>
        <w:t xml:space="preserve"> on the y-axis and </w:t>
      </w:r>
      <m:oMath>
        <m:r>
          <w:rPr>
            <w:rFonts w:ascii="Cambria Math" w:hAnsi="Cambria Math"/>
          </w:rPr>
          <m:t>X</m:t>
        </m:r>
      </m:oMath>
      <w:r>
        <w:t xml:space="preserve"> on the x-axis,</w:t>
      </w:r>
      <w:r w:rsidR="00450FD6">
        <w:t xml:space="preserve"> and a line reflecting the predicted values of the regression,</w:t>
      </w:r>
      <w:r>
        <w:t xml:space="preserve"> and seeing if the </w:t>
      </w:r>
      <w:r w:rsidR="00450FD6">
        <w:t>predicted values change</w:t>
      </w:r>
      <w:r>
        <w:t xml:space="preserve"> over the range of </w:t>
      </w:r>
      <m:oMath>
        <m:r>
          <w:rPr>
            <w:rFonts w:ascii="Cambria Math" w:hAnsi="Cambria Math"/>
          </w:rPr>
          <m:t>X</m:t>
        </m:r>
      </m:oMath>
    </w:p>
    <w:p w14:paraId="2457E1FF" w14:textId="7CE53747" w:rsidR="00450FD6" w:rsidRPr="00C15CEF" w:rsidRDefault="00450FD6" w:rsidP="00450FD6">
      <w:pPr>
        <w:pStyle w:val="a3"/>
        <w:numPr>
          <w:ilvl w:val="1"/>
          <w:numId w:val="1"/>
        </w:numPr>
      </w:pPr>
      <w:r>
        <w:t xml:space="preserve">Creating a plot with </w:t>
      </w:r>
      <m:oMath>
        <m:r>
          <w:rPr>
            <w:rFonts w:ascii="Cambria Math" w:hAnsi="Cambria Math"/>
          </w:rPr>
          <m:t>Y</m:t>
        </m:r>
      </m:oMath>
      <w:r>
        <w:t xml:space="preserve"> on the y-axis and </w:t>
      </w:r>
      <m:oMath>
        <m:r>
          <w:rPr>
            <w:rFonts w:ascii="Cambria Math" w:hAnsi="Cambria Math"/>
          </w:rPr>
          <m:t>X</m:t>
        </m:r>
      </m:oMath>
      <w:r>
        <w:t xml:space="preserve"> on the x-axis, and a line reflecting the predicted values of the regression, and seeing if the spread of the </w:t>
      </w:r>
      <m:oMath>
        <m:r>
          <w:rPr>
            <w:rFonts w:ascii="Cambria Math" w:hAnsi="Cambria Math"/>
          </w:rPr>
          <m:t xml:space="preserve">Y </m:t>
        </m:r>
      </m:oMath>
      <w:r>
        <w:t xml:space="preserve">values </w:t>
      </w:r>
      <w:r w:rsidR="00094097">
        <w:t>around the predicted values</w:t>
      </w:r>
      <w:r>
        <w:t xml:space="preserve"> change over the range of </w:t>
      </w:r>
      <m:oMath>
        <m:r>
          <w:rPr>
            <w:rFonts w:ascii="Cambria Math" w:hAnsi="Cambria Math"/>
          </w:rPr>
          <m:t>X</m:t>
        </m:r>
      </m:oMath>
    </w:p>
    <w:p w14:paraId="0086A811" w14:textId="1D2B106B" w:rsidR="00C15CEF" w:rsidRPr="00450FD6" w:rsidRDefault="00C15CEF" w:rsidP="00C15CEF">
      <w:pPr>
        <w:pStyle w:val="a3"/>
        <w:numPr>
          <w:ilvl w:val="1"/>
          <w:numId w:val="1"/>
        </w:numPr>
      </w:pPr>
      <w:r>
        <w:t xml:space="preserve">Creating a plot with </w:t>
      </w:r>
      <m:oMath>
        <m:r>
          <w:rPr>
            <w:rFonts w:ascii="Cambria Math" w:hAnsi="Cambria Math"/>
          </w:rPr>
          <m:t>Y</m:t>
        </m:r>
      </m:oMath>
      <w:r>
        <w:t xml:space="preserve"> on the y-axis and </w:t>
      </w:r>
      <m:oMath>
        <m:r>
          <w:rPr>
            <w:rFonts w:ascii="Cambria Math" w:hAnsi="Cambria Math"/>
          </w:rPr>
          <m:t>Z</m:t>
        </m:r>
      </m:oMath>
      <w:r>
        <w:t xml:space="preserve"> on the x-axis (where </w:t>
      </w:r>
      <m:oMath>
        <m:r>
          <w:rPr>
            <w:rFonts w:ascii="Cambria Math" w:hAnsi="Cambria Math"/>
          </w:rPr>
          <m:t>Z</m:t>
        </m:r>
      </m:oMath>
      <w:r>
        <w:t xml:space="preserve"> is not included in your model), and a line reflecting the predicted values of the regression, and seeing if the spread of the </w:t>
      </w:r>
      <m:oMath>
        <m:r>
          <w:rPr>
            <w:rFonts w:ascii="Cambria Math" w:hAnsi="Cambria Math"/>
          </w:rPr>
          <m:t xml:space="preserve">Y </m:t>
        </m:r>
      </m:oMath>
      <w:r>
        <w:t xml:space="preserve">values around the predicted values change over the range of </w:t>
      </w:r>
      <m:oMath>
        <m:r>
          <w:rPr>
            <w:rFonts w:ascii="Cambria Math" w:hAnsi="Cambria Math"/>
          </w:rPr>
          <m:t>Z</m:t>
        </m:r>
      </m:oMath>
    </w:p>
    <w:p w14:paraId="2EF7A0DF" w14:textId="45418732" w:rsidR="00F66840" w:rsidRPr="00450FD6" w:rsidRDefault="00450FD6" w:rsidP="00F66840">
      <w:pPr>
        <w:pStyle w:val="a3"/>
        <w:numPr>
          <w:ilvl w:val="1"/>
          <w:numId w:val="1"/>
        </w:numPr>
      </w:pPr>
      <w:r>
        <w:t xml:space="preserve">Checking if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of the regression is particularly low</w:t>
      </w:r>
    </w:p>
    <w:p w14:paraId="74ABF37A" w14:textId="2713FF9A" w:rsidR="00450FD6" w:rsidRDefault="005C5AEB" w:rsidP="00F66840">
      <w:pPr>
        <w:pStyle w:val="a3"/>
        <w:numPr>
          <w:ilvl w:val="1"/>
          <w:numId w:val="1"/>
        </w:numPr>
      </w:pPr>
      <w:r>
        <w:t xml:space="preserve">Asking whether </w:t>
      </w:r>
      <m:oMath>
        <m:r>
          <w:rPr>
            <w:rFonts w:ascii="Cambria Math" w:hAnsi="Cambria Math"/>
          </w:rPr>
          <m:t>Y</m:t>
        </m:r>
      </m:oMath>
      <w:r>
        <w:t xml:space="preserve"> is continuous or binary</w:t>
      </w:r>
    </w:p>
    <w:p w14:paraId="1AEDC67F" w14:textId="644530FD" w:rsidR="00A670B0" w:rsidRDefault="007052F1" w:rsidP="002A7732">
      <w:pPr>
        <w:pStyle w:val="a3"/>
        <w:numPr>
          <w:ilvl w:val="0"/>
          <w:numId w:val="1"/>
        </w:numPr>
      </w:pPr>
      <w:r>
        <w:t xml:space="preserve">Political pollsters </w:t>
      </w:r>
      <w:r w:rsidR="00DE2078">
        <w:t xml:space="preserve">gather data by contacting people (by phone, knocking on their door, internet ads, etc.) and asking them questions. A common problem in political polling is that different kinds of people are more or less likely to </w:t>
      </w:r>
      <w:r w:rsidR="005C24A9">
        <w:t xml:space="preserve">respond to a poll. People </w:t>
      </w:r>
      <w:r w:rsidR="00C954D7">
        <w:t xml:space="preserve">in certain demographics that have historically been mistreated by pollsters, for example, might be especially unlikely to respond, and so the resulting data will not represent those groups well. If a pollster has information on the proportion of each demographic in a population, and also the proportion of each demographic in their data, what tool from Chapter 13 can they use to help address this problem, and how would they apply it? </w:t>
      </w:r>
    </w:p>
    <w:p w14:paraId="4D754D86" w14:textId="3D954F94" w:rsidR="008659C3" w:rsidRDefault="006B7E23" w:rsidP="008659C3">
      <w:pPr>
        <w:pStyle w:val="a3"/>
        <w:rPr>
          <w:lang w:eastAsia="zh-CN"/>
        </w:rPr>
      </w:pPr>
      <w:r>
        <w:rPr>
          <w:lang w:eastAsia="zh-CN"/>
        </w:rPr>
        <w:t xml:space="preserve">Answer: We could use sample weights to address this problem. For example, we can first </w:t>
      </w:r>
      <w:r w:rsidR="00131208">
        <w:rPr>
          <w:lang w:eastAsia="zh-CN"/>
        </w:rPr>
        <w:t>calculate the inverse probability of the proportion of each group in data over the proportion of each group in population. Then we could weight each individual by the inverse of those probabilities.</w:t>
      </w:r>
    </w:p>
    <w:p w14:paraId="241AB669" w14:textId="77777777" w:rsidR="00606407" w:rsidRDefault="00606407" w:rsidP="008659C3">
      <w:pPr>
        <w:pStyle w:val="a3"/>
        <w:rPr>
          <w:rFonts w:hint="eastAsia"/>
          <w:lang w:eastAsia="zh-CN"/>
        </w:rPr>
      </w:pPr>
    </w:p>
    <w:p w14:paraId="6DCD6C5B" w14:textId="0F4F23B3" w:rsidR="004156D1" w:rsidRDefault="004156D1" w:rsidP="004156D1">
      <w:pPr>
        <w:pStyle w:val="a3"/>
        <w:numPr>
          <w:ilvl w:val="0"/>
          <w:numId w:val="1"/>
        </w:numPr>
      </w:pPr>
      <w:r>
        <w:t xml:space="preserve">Which of the following is an example </w:t>
      </w:r>
      <w:r w:rsidR="009960B8">
        <w:t>of</w:t>
      </w:r>
      <w:r>
        <w:t xml:space="preserve"> measurement error</w:t>
      </w:r>
      <w:r w:rsidR="009960B8">
        <w:t xml:space="preserve"> where we can tell that the measurement error is </w:t>
      </w:r>
      <w:r w:rsidR="009960B8">
        <w:rPr>
          <w:i/>
          <w:iCs/>
        </w:rPr>
        <w:t>non-classical</w:t>
      </w:r>
      <w:r>
        <w:t>?</w:t>
      </w:r>
      <w:r w:rsidR="008659C3">
        <w:t xml:space="preserve"> </w:t>
      </w:r>
    </w:p>
    <w:p w14:paraId="6A1954E1" w14:textId="344B695C" w:rsidR="00606407" w:rsidRDefault="00606407" w:rsidP="00606407">
      <w:pPr>
        <w:pStyle w:val="a3"/>
        <w:rPr>
          <w:rFonts w:hint="eastAsia"/>
          <w:lang w:eastAsia="zh-CN"/>
        </w:rPr>
      </w:pPr>
      <w:r>
        <w:rPr>
          <w:rFonts w:hint="eastAsia"/>
          <w:lang w:eastAsia="zh-CN"/>
        </w:rPr>
        <w:t>A</w:t>
      </w:r>
      <w:r>
        <w:rPr>
          <w:lang w:eastAsia="zh-CN"/>
        </w:rPr>
        <w:t>nswer: A</w:t>
      </w:r>
      <w:r>
        <w:rPr>
          <w:rFonts w:hint="eastAsia"/>
          <w:lang w:eastAsia="zh-CN"/>
        </w:rPr>
        <w:t>.</w:t>
      </w:r>
      <w:r>
        <w:rPr>
          <w:lang w:eastAsia="zh-CN"/>
        </w:rPr>
        <w:t xml:space="preserve"> (For </w:t>
      </w:r>
      <w:r w:rsidR="00687891">
        <w:rPr>
          <w:lang w:eastAsia="zh-CN"/>
        </w:rPr>
        <w:t>C</w:t>
      </w:r>
      <w:r>
        <w:rPr>
          <w:lang w:eastAsia="zh-CN"/>
        </w:rPr>
        <w:t xml:space="preserve">, it could also be the non-classical error when the time for running is reported by themselves. The person who is less athletic might be possible to </w:t>
      </w:r>
      <w:r w:rsidR="00C542EB">
        <w:rPr>
          <w:lang w:eastAsia="zh-CN"/>
        </w:rPr>
        <w:t>report the less time they actually use for running a kilometer. Then the error is related to the latent variable.)</w:t>
      </w:r>
    </w:p>
    <w:p w14:paraId="2D862736" w14:textId="37313DC0" w:rsidR="00791109" w:rsidRDefault="00791109" w:rsidP="004156D1">
      <w:pPr>
        <w:pStyle w:val="a3"/>
        <w:numPr>
          <w:ilvl w:val="1"/>
          <w:numId w:val="1"/>
        </w:numPr>
      </w:pPr>
      <w:r>
        <w:t xml:space="preserve">You’re </w:t>
      </w:r>
      <w:r w:rsidR="00942E94">
        <w:t xml:space="preserve">doing research on unusual sexual practices. You ask people whether they’ve ever engaged in these weird practices, which many people </w:t>
      </w:r>
      <w:r w:rsidR="002F0C25">
        <w:t>might prefer to keep secret, even if they’ve actually done them.</w:t>
      </w:r>
    </w:p>
    <w:p w14:paraId="0C66FA8C" w14:textId="6E682CA8" w:rsidR="004156D1" w:rsidRDefault="009960B8" w:rsidP="004156D1">
      <w:pPr>
        <w:pStyle w:val="a3"/>
        <w:numPr>
          <w:ilvl w:val="1"/>
          <w:numId w:val="1"/>
        </w:numPr>
      </w:pPr>
      <w:r>
        <w:t>You’re measuring temperature, but because the ther</w:t>
      </w:r>
      <w:r w:rsidR="00791109">
        <w:t>mometer is imprecise, it only measures the actual temperature within a few degrees</w:t>
      </w:r>
    </w:p>
    <w:p w14:paraId="22CBF9A1" w14:textId="5616911E" w:rsidR="006C5EE9" w:rsidRDefault="002F0C25" w:rsidP="006E2903">
      <w:pPr>
        <w:pStyle w:val="a3"/>
        <w:numPr>
          <w:ilvl w:val="1"/>
          <w:numId w:val="1"/>
        </w:numPr>
      </w:pPr>
      <w:r>
        <w:t xml:space="preserve">You’re </w:t>
      </w:r>
      <w:r w:rsidR="00B21387">
        <w:t xml:space="preserve">looking at the relationship between athleticism and how long you live. As your measure of how athletic someone is, you use their time from running </w:t>
      </w:r>
      <w:r w:rsidR="0080457E">
        <w:t xml:space="preserve">a kilometer when </w:t>
      </w:r>
      <w:r w:rsidR="0080457E">
        <w:lastRenderedPageBreak/>
        <w:t>they were age 18, since you happen to be studying a country where</w:t>
      </w:r>
      <w:r w:rsidR="006C5EE9">
        <w:t xml:space="preserve"> nearly</w:t>
      </w:r>
      <w:r w:rsidR="0080457E">
        <w:t xml:space="preserve"> everyone had to do that before leaving school.</w:t>
      </w:r>
    </w:p>
    <w:p w14:paraId="3ABCA902" w14:textId="1B19C083" w:rsidR="00630EA6" w:rsidRDefault="00022A6D" w:rsidP="002A7732">
      <w:pPr>
        <w:pStyle w:val="a3"/>
        <w:numPr>
          <w:ilvl w:val="0"/>
          <w:numId w:val="1"/>
        </w:numPr>
      </w:pPr>
      <w:r>
        <w:t xml:space="preserve">See </w:t>
      </w:r>
      <w:r w:rsidR="006D2DE4">
        <w:t>the Chapter 1</w:t>
      </w:r>
      <w:r w:rsidR="00615C28">
        <w:t>3</w:t>
      </w:r>
      <w:r w:rsidR="006D2DE4">
        <w:t xml:space="preserve"> Coding Homework</w:t>
      </w:r>
    </w:p>
    <w:sectPr w:rsidR="00630E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BD9B" w14:textId="77777777" w:rsidR="005C41D6" w:rsidRDefault="005C41D6" w:rsidP="001E109C">
      <w:pPr>
        <w:spacing w:after="0" w:line="240" w:lineRule="auto"/>
      </w:pPr>
      <w:r>
        <w:separator/>
      </w:r>
    </w:p>
  </w:endnote>
  <w:endnote w:type="continuationSeparator" w:id="0">
    <w:p w14:paraId="381B7B69" w14:textId="77777777" w:rsidR="005C41D6" w:rsidRDefault="005C41D6"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54D1A" w14:textId="77777777" w:rsidR="005C41D6" w:rsidRDefault="005C41D6" w:rsidP="001E109C">
      <w:pPr>
        <w:spacing w:after="0" w:line="240" w:lineRule="auto"/>
      </w:pPr>
      <w:r>
        <w:separator/>
      </w:r>
    </w:p>
  </w:footnote>
  <w:footnote w:type="continuationSeparator" w:id="0">
    <w:p w14:paraId="162E0E7C" w14:textId="77777777" w:rsidR="005C41D6" w:rsidRDefault="005C41D6" w:rsidP="001E109C">
      <w:pPr>
        <w:spacing w:after="0" w:line="240" w:lineRule="auto"/>
      </w:pPr>
      <w:r>
        <w:continuationSeparator/>
      </w:r>
    </w:p>
  </w:footnote>
  <w:footnote w:id="1">
    <w:p w14:paraId="56297C5B" w14:textId="759D1959" w:rsidR="001E109C" w:rsidRDefault="001E109C">
      <w:pPr>
        <w:pStyle w:val="a6"/>
      </w:pPr>
      <w:r>
        <w:rPr>
          <w:rStyle w:val="a8"/>
        </w:rPr>
        <w:footnoteRef/>
      </w:r>
      <w:r>
        <w:t xml:space="preserve"> </w:t>
      </w:r>
      <w:r w:rsidRPr="001E109C">
        <w:t>Lee, Myoung–Jae (1995) “Semi–parametric estimation of simultaneous equations with limited dependent variables : a case study of female labour supply”, Journal of Applied Econometrics, 10(2), April–June, 187–200.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4E80"/>
    <w:rsid w:val="00022A6D"/>
    <w:rsid w:val="000303FA"/>
    <w:rsid w:val="00037AD7"/>
    <w:rsid w:val="000705D7"/>
    <w:rsid w:val="00074782"/>
    <w:rsid w:val="00086351"/>
    <w:rsid w:val="00086E4B"/>
    <w:rsid w:val="00094097"/>
    <w:rsid w:val="000C27D6"/>
    <w:rsid w:val="000C7536"/>
    <w:rsid w:val="000D4140"/>
    <w:rsid w:val="000F06F3"/>
    <w:rsid w:val="00127CC7"/>
    <w:rsid w:val="00131208"/>
    <w:rsid w:val="00133F3F"/>
    <w:rsid w:val="001444AA"/>
    <w:rsid w:val="00151B5B"/>
    <w:rsid w:val="00152F6C"/>
    <w:rsid w:val="001572C8"/>
    <w:rsid w:val="001720AB"/>
    <w:rsid w:val="0019021E"/>
    <w:rsid w:val="001A0D25"/>
    <w:rsid w:val="001C5FBA"/>
    <w:rsid w:val="001D3060"/>
    <w:rsid w:val="001E109C"/>
    <w:rsid w:val="001E44C8"/>
    <w:rsid w:val="001E750A"/>
    <w:rsid w:val="001F1039"/>
    <w:rsid w:val="00203181"/>
    <w:rsid w:val="00215E66"/>
    <w:rsid w:val="00217805"/>
    <w:rsid w:val="00226C35"/>
    <w:rsid w:val="00260204"/>
    <w:rsid w:val="00271E9D"/>
    <w:rsid w:val="00274D07"/>
    <w:rsid w:val="002A7732"/>
    <w:rsid w:val="002C1F94"/>
    <w:rsid w:val="002C63F2"/>
    <w:rsid w:val="002E7F43"/>
    <w:rsid w:val="002F0C25"/>
    <w:rsid w:val="00305729"/>
    <w:rsid w:val="00340D39"/>
    <w:rsid w:val="003473D4"/>
    <w:rsid w:val="003754D9"/>
    <w:rsid w:val="003A225A"/>
    <w:rsid w:val="003C152C"/>
    <w:rsid w:val="003E3452"/>
    <w:rsid w:val="0041219E"/>
    <w:rsid w:val="00412B58"/>
    <w:rsid w:val="004156D1"/>
    <w:rsid w:val="0043185C"/>
    <w:rsid w:val="00434FED"/>
    <w:rsid w:val="00445B34"/>
    <w:rsid w:val="00450FD6"/>
    <w:rsid w:val="00470425"/>
    <w:rsid w:val="00472DA3"/>
    <w:rsid w:val="0047528A"/>
    <w:rsid w:val="00476EBD"/>
    <w:rsid w:val="00484F4A"/>
    <w:rsid w:val="004927C4"/>
    <w:rsid w:val="0049364C"/>
    <w:rsid w:val="004A1CDC"/>
    <w:rsid w:val="004A5D10"/>
    <w:rsid w:val="004B3375"/>
    <w:rsid w:val="004C2D6F"/>
    <w:rsid w:val="004D187E"/>
    <w:rsid w:val="004E19BB"/>
    <w:rsid w:val="004F2AB5"/>
    <w:rsid w:val="004F42D1"/>
    <w:rsid w:val="005156CB"/>
    <w:rsid w:val="005307CB"/>
    <w:rsid w:val="00561706"/>
    <w:rsid w:val="00562727"/>
    <w:rsid w:val="00565079"/>
    <w:rsid w:val="005C24A9"/>
    <w:rsid w:val="005C41D6"/>
    <w:rsid w:val="005C5AEB"/>
    <w:rsid w:val="005D139E"/>
    <w:rsid w:val="005E31E8"/>
    <w:rsid w:val="005E5BCD"/>
    <w:rsid w:val="00606407"/>
    <w:rsid w:val="006065A6"/>
    <w:rsid w:val="0060713B"/>
    <w:rsid w:val="00611754"/>
    <w:rsid w:val="00612722"/>
    <w:rsid w:val="00615C28"/>
    <w:rsid w:val="00630EA6"/>
    <w:rsid w:val="006754D9"/>
    <w:rsid w:val="00680C05"/>
    <w:rsid w:val="00687891"/>
    <w:rsid w:val="00687DAA"/>
    <w:rsid w:val="006A2967"/>
    <w:rsid w:val="006B2346"/>
    <w:rsid w:val="006B77BC"/>
    <w:rsid w:val="006B7E23"/>
    <w:rsid w:val="006C5EE9"/>
    <w:rsid w:val="006D2DE4"/>
    <w:rsid w:val="006E0778"/>
    <w:rsid w:val="006E0CED"/>
    <w:rsid w:val="006E2903"/>
    <w:rsid w:val="006E6963"/>
    <w:rsid w:val="006F4370"/>
    <w:rsid w:val="007052F1"/>
    <w:rsid w:val="007404FD"/>
    <w:rsid w:val="007523DF"/>
    <w:rsid w:val="00757555"/>
    <w:rsid w:val="00776FBD"/>
    <w:rsid w:val="0078030F"/>
    <w:rsid w:val="00783C3F"/>
    <w:rsid w:val="00791109"/>
    <w:rsid w:val="007D3243"/>
    <w:rsid w:val="007E399C"/>
    <w:rsid w:val="007E4A32"/>
    <w:rsid w:val="00800B99"/>
    <w:rsid w:val="0080232B"/>
    <w:rsid w:val="0080457E"/>
    <w:rsid w:val="008078C7"/>
    <w:rsid w:val="00834E2C"/>
    <w:rsid w:val="00842EB1"/>
    <w:rsid w:val="008462D2"/>
    <w:rsid w:val="008659C3"/>
    <w:rsid w:val="00866788"/>
    <w:rsid w:val="00880F50"/>
    <w:rsid w:val="00890701"/>
    <w:rsid w:val="008B774E"/>
    <w:rsid w:val="008C1449"/>
    <w:rsid w:val="008C497F"/>
    <w:rsid w:val="008C5F76"/>
    <w:rsid w:val="008F17A6"/>
    <w:rsid w:val="00905238"/>
    <w:rsid w:val="00942E94"/>
    <w:rsid w:val="009536E3"/>
    <w:rsid w:val="0095377B"/>
    <w:rsid w:val="00960F79"/>
    <w:rsid w:val="0096449F"/>
    <w:rsid w:val="009713C1"/>
    <w:rsid w:val="009960B8"/>
    <w:rsid w:val="009A2965"/>
    <w:rsid w:val="009B0683"/>
    <w:rsid w:val="009B30A4"/>
    <w:rsid w:val="009B7F6F"/>
    <w:rsid w:val="009E3439"/>
    <w:rsid w:val="009E74BC"/>
    <w:rsid w:val="00A15798"/>
    <w:rsid w:val="00A23560"/>
    <w:rsid w:val="00A25B50"/>
    <w:rsid w:val="00A26ECC"/>
    <w:rsid w:val="00A26F92"/>
    <w:rsid w:val="00A50D3C"/>
    <w:rsid w:val="00A5167B"/>
    <w:rsid w:val="00A51F3A"/>
    <w:rsid w:val="00A670B0"/>
    <w:rsid w:val="00A77DC3"/>
    <w:rsid w:val="00A8252D"/>
    <w:rsid w:val="00A8540B"/>
    <w:rsid w:val="00A85EB0"/>
    <w:rsid w:val="00A86E99"/>
    <w:rsid w:val="00AB54DF"/>
    <w:rsid w:val="00AE109C"/>
    <w:rsid w:val="00AF23B0"/>
    <w:rsid w:val="00B1221A"/>
    <w:rsid w:val="00B21387"/>
    <w:rsid w:val="00B234C5"/>
    <w:rsid w:val="00B4654A"/>
    <w:rsid w:val="00BA57E2"/>
    <w:rsid w:val="00BB6502"/>
    <w:rsid w:val="00BC41C7"/>
    <w:rsid w:val="00BC669B"/>
    <w:rsid w:val="00BD15D1"/>
    <w:rsid w:val="00BF5EB5"/>
    <w:rsid w:val="00C04589"/>
    <w:rsid w:val="00C109FE"/>
    <w:rsid w:val="00C15CEF"/>
    <w:rsid w:val="00C21282"/>
    <w:rsid w:val="00C25816"/>
    <w:rsid w:val="00C5239B"/>
    <w:rsid w:val="00C542EB"/>
    <w:rsid w:val="00C73E4B"/>
    <w:rsid w:val="00C7651A"/>
    <w:rsid w:val="00C823B5"/>
    <w:rsid w:val="00C84FF9"/>
    <w:rsid w:val="00C91135"/>
    <w:rsid w:val="00C920DD"/>
    <w:rsid w:val="00C954D7"/>
    <w:rsid w:val="00C9676D"/>
    <w:rsid w:val="00C976AD"/>
    <w:rsid w:val="00CA3F98"/>
    <w:rsid w:val="00CB26DA"/>
    <w:rsid w:val="00CC7E5D"/>
    <w:rsid w:val="00CE30BC"/>
    <w:rsid w:val="00D00C64"/>
    <w:rsid w:val="00D01601"/>
    <w:rsid w:val="00D02911"/>
    <w:rsid w:val="00D1455A"/>
    <w:rsid w:val="00D361BD"/>
    <w:rsid w:val="00D43118"/>
    <w:rsid w:val="00DB0866"/>
    <w:rsid w:val="00DC5A42"/>
    <w:rsid w:val="00DD4E31"/>
    <w:rsid w:val="00DD5450"/>
    <w:rsid w:val="00DE05FB"/>
    <w:rsid w:val="00DE2078"/>
    <w:rsid w:val="00DE79D6"/>
    <w:rsid w:val="00DF7FE2"/>
    <w:rsid w:val="00E00F8E"/>
    <w:rsid w:val="00E14CF8"/>
    <w:rsid w:val="00E34C71"/>
    <w:rsid w:val="00E44F86"/>
    <w:rsid w:val="00E47DD6"/>
    <w:rsid w:val="00E61E5E"/>
    <w:rsid w:val="00E91C90"/>
    <w:rsid w:val="00E95B7E"/>
    <w:rsid w:val="00E971B1"/>
    <w:rsid w:val="00E972E1"/>
    <w:rsid w:val="00EB5ED0"/>
    <w:rsid w:val="00EC28B0"/>
    <w:rsid w:val="00ED52CE"/>
    <w:rsid w:val="00EE5F98"/>
    <w:rsid w:val="00F0485D"/>
    <w:rsid w:val="00F25241"/>
    <w:rsid w:val="00F27EC5"/>
    <w:rsid w:val="00F3012E"/>
    <w:rsid w:val="00F32C68"/>
    <w:rsid w:val="00F61B28"/>
    <w:rsid w:val="00F66840"/>
    <w:rsid w:val="00F80A00"/>
    <w:rsid w:val="00F90FAB"/>
    <w:rsid w:val="00FA2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76D"/>
    <w:pPr>
      <w:ind w:left="720"/>
      <w:contextualSpacing/>
    </w:pPr>
  </w:style>
  <w:style w:type="table" w:styleId="a4">
    <w:name w:val="Table Grid"/>
    <w:basedOn w:val="a1"/>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562727"/>
    <w:rPr>
      <w:color w:val="808080"/>
    </w:rPr>
  </w:style>
  <w:style w:type="paragraph" w:styleId="a6">
    <w:name w:val="footnote text"/>
    <w:basedOn w:val="a"/>
    <w:link w:val="a7"/>
    <w:uiPriority w:val="99"/>
    <w:semiHidden/>
    <w:unhideWhenUsed/>
    <w:rsid w:val="001E109C"/>
    <w:pPr>
      <w:spacing w:after="0" w:line="240" w:lineRule="auto"/>
    </w:pPr>
    <w:rPr>
      <w:sz w:val="20"/>
      <w:szCs w:val="20"/>
    </w:rPr>
  </w:style>
  <w:style w:type="character" w:customStyle="1" w:styleId="a7">
    <w:name w:val="脚注文本 字符"/>
    <w:basedOn w:val="a0"/>
    <w:link w:val="a6"/>
    <w:uiPriority w:val="99"/>
    <w:semiHidden/>
    <w:rsid w:val="001E109C"/>
    <w:rPr>
      <w:sz w:val="20"/>
      <w:szCs w:val="20"/>
    </w:rPr>
  </w:style>
  <w:style w:type="character" w:styleId="a8">
    <w:name w:val="footnote reference"/>
    <w:basedOn w:val="a0"/>
    <w:uiPriority w:val="99"/>
    <w:semiHidden/>
    <w:unhideWhenUsed/>
    <w:rsid w:val="001E109C"/>
    <w:rPr>
      <w:vertAlign w:val="superscript"/>
    </w:rPr>
  </w:style>
  <w:style w:type="table" w:styleId="3">
    <w:name w:val="Plain Table 3"/>
    <w:basedOn w:val="a1"/>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717319529">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8</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蔡 欣倩</cp:lastModifiedBy>
  <cp:revision>199</cp:revision>
  <dcterms:created xsi:type="dcterms:W3CDTF">2021-08-07T04:26:00Z</dcterms:created>
  <dcterms:modified xsi:type="dcterms:W3CDTF">2022-02-21T17:32:00Z</dcterms:modified>
</cp:coreProperties>
</file>