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硬件质量测试报告</w:t>
      </w:r>
    </w:p>
    <w:p>
      <w:pPr>
        <w:pStyle w:val="Heading1"/>
      </w:pPr>
      <w:r>
        <w:t>1. 测试概述</w:t>
      </w:r>
    </w:p>
    <w:p>
      <w:r>
        <w:t>本报告描述了对索尼XM4耳机的质量测试结果。</w:t>
      </w:r>
    </w:p>
    <w:p>
      <w:pPr>
        <w:pStyle w:val="Heading1"/>
      </w:pPr>
      <w:r>
        <w:t>2. 测试项目</w:t>
      </w:r>
    </w:p>
    <w:p>
      <w:r>
        <w:t>主要测试项目包括：</w:t>
      </w:r>
    </w:p>
    <w:p>
      <w:r>
        <w:t>• 电池续航测试</w:t>
      </w:r>
    </w:p>
    <w:p>
      <w:r>
        <w:t>• 音质测试</w:t>
      </w:r>
    </w:p>
    <w:p>
      <w:r>
        <w:t>• 降噪效果测试</w:t>
      </w:r>
    </w:p>
    <w:p>
      <w:r>
        <w:t>• 连接稳定性测试</w:t>
      </w:r>
    </w:p>
    <w:p>
      <w:pPr>
        <w:pStyle w:val="Heading1"/>
      </w:pPr>
      <w:r>
        <w:t>3. 测试结果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测试项目</w:t>
            </w:r>
          </w:p>
        </w:tc>
        <w:tc>
          <w:tcPr>
            <w:tcW w:type="dxa" w:w="2880"/>
          </w:tcPr>
          <w:p>
            <w:r>
              <w:t>结果</w:t>
            </w:r>
          </w:p>
        </w:tc>
        <w:tc>
          <w:tcPr>
            <w:tcW w:type="dxa" w:w="2880"/>
          </w:tcPr>
          <w:p>
            <w:r>
              <w:t>备注</w:t>
            </w:r>
          </w:p>
        </w:tc>
      </w:tr>
      <w:tr>
        <w:tc>
          <w:tcPr>
            <w:tcW w:type="dxa" w:w="2880"/>
          </w:tcPr>
          <w:p>
            <w:r>
              <w:t>电池续航</w:t>
            </w:r>
          </w:p>
        </w:tc>
        <w:tc>
          <w:tcPr>
            <w:tcW w:type="dxa" w:w="2880"/>
          </w:tcPr>
          <w:p>
            <w:r>
              <w:t>通过</w:t>
            </w:r>
          </w:p>
        </w:tc>
        <w:tc>
          <w:tcPr>
            <w:tcW w:type="dxa" w:w="2880"/>
          </w:tcPr>
          <w:p>
            <w:r>
              <w:t>续航时间达到30小时</w:t>
            </w:r>
          </w:p>
        </w:tc>
      </w:tr>
      <w:tr>
        <w:tc>
          <w:tcPr>
            <w:tcW w:type="dxa" w:w="2880"/>
          </w:tcPr>
          <w:p>
            <w:r>
              <w:t>音质测试</w:t>
            </w:r>
          </w:p>
        </w:tc>
        <w:tc>
          <w:tcPr>
            <w:tcW w:type="dxa" w:w="2880"/>
          </w:tcPr>
          <w:p>
            <w:r>
              <w:t>通过</w:t>
            </w:r>
          </w:p>
        </w:tc>
        <w:tc>
          <w:tcPr>
            <w:tcW w:type="dxa" w:w="2880"/>
          </w:tcPr>
          <w:p>
            <w:r>
              <w:t>频响范围符合标准</w:t>
            </w:r>
          </w:p>
        </w:tc>
      </w:tr>
      <w:tr>
        <w:tc>
          <w:tcPr>
            <w:tcW w:type="dxa" w:w="2880"/>
          </w:tcPr>
          <w:p>
            <w:r>
              <w:t>降噪效果</w:t>
            </w:r>
          </w:p>
        </w:tc>
        <w:tc>
          <w:tcPr>
            <w:tcW w:type="dxa" w:w="2880"/>
          </w:tcPr>
          <w:p>
            <w:r>
              <w:t>部分通过</w:t>
            </w:r>
          </w:p>
        </w:tc>
        <w:tc>
          <w:tcPr>
            <w:tcW w:type="dxa" w:w="2880"/>
          </w:tcPr>
          <w:p>
            <w:r>
              <w:t>在高频段有轻微问题</w:t>
            </w:r>
          </w:p>
        </w:tc>
      </w:tr>
      <w:tr>
        <w:tc>
          <w:tcPr>
            <w:tcW w:type="dxa" w:w="2880"/>
          </w:tcPr>
          <w:p>
            <w:r>
              <w:t>连接稳定性</w:t>
            </w:r>
          </w:p>
        </w:tc>
        <w:tc>
          <w:tcPr>
            <w:tcW w:type="dxa" w:w="2880"/>
          </w:tcPr>
          <w:p>
            <w:r>
              <w:t>失败</w:t>
            </w:r>
          </w:p>
        </w:tc>
        <w:tc>
          <w:tcPr>
            <w:tcW w:type="dxa" w:w="2880"/>
          </w:tcPr>
          <w:p>
            <w:r>
              <w:t>在2.4GHz频段存在干扰</w:t>
            </w:r>
          </w:p>
        </w:tc>
      </w:tr>
    </w:tbl>
    <w:p>
      <w:pPr>
        <w:pStyle w:val="Heading1"/>
      </w:pPr>
      <w:r>
        <w:t>4. 问题分析</w:t>
      </w:r>
    </w:p>
    <w:p>
      <w:r>
        <w:t>发现的主要问题：</w:t>
      </w:r>
    </w:p>
    <w:p>
      <w:r>
        <w:t>1. 连接稳定性问题可能由于天线设计缺陷导致</w:t>
      </w:r>
    </w:p>
    <w:p>
      <w:r>
        <w:t>2. 降噪算法在高频段需要优化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