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0FB61">
      <w:pPr>
        <w:keepNext w:val="0"/>
        <w:keepLines w:val="0"/>
        <w:widowControl w:val="0"/>
        <w:suppressLineNumbers w:val="0"/>
        <w:snapToGrid w:val="0"/>
        <w:spacing w:before="0" w:beforeAutospacing="0" w:after="0" w:afterAutospacing="0"/>
        <w:ind w:left="0" w:right="0"/>
        <w:jc w:val="both"/>
        <w:rPr>
          <w:rFonts w:hint="eastAsia" w:ascii="方正公文小标宋" w:hAnsi="方正公文小标宋" w:eastAsia="方正公文小标宋" w:cs="方正公文小标宋"/>
          <w:b w:val="0"/>
          <w:bCs/>
          <w:kern w:val="48"/>
          <w:sz w:val="32"/>
          <w:szCs w:val="32"/>
          <w:lang w:val="en-US" w:eastAsia="en-US" w:bidi="ar-SA"/>
        </w:rPr>
      </w:pPr>
      <w:r>
        <w:rPr>
          <w:rFonts w:hint="eastAsia" w:ascii="方正公文小标宋" w:hAnsi="方正公文小标宋" w:eastAsia="方正公文小标宋" w:cs="方正公文小标宋"/>
          <w:b w:val="0"/>
          <w:bCs/>
          <w:kern w:val="2"/>
          <w:sz w:val="32"/>
          <w:szCs w:val="32"/>
          <w:lang w:val="en-US" w:eastAsia="zh-CN" w:bidi="ar"/>
        </w:rPr>
        <w:t>附件二</w:t>
      </w:r>
    </w:p>
    <w:p w14:paraId="664C78D7">
      <w:pPr>
        <w:spacing w:before="100" w:beforeAutospacing="1" w:after="100" w:afterAutospacing="1"/>
        <w:jc w:val="center"/>
        <w:rPr>
          <w:rFonts w:ascii="Times New Roman" w:hAnsi="Times New Roman" w:eastAsia="MS Mincho" w:cs="Times New Roman"/>
          <w:kern w:val="48"/>
          <w:sz w:val="48"/>
          <w:szCs w:val="48"/>
          <w:lang w:val="en-US" w:eastAsia="en-US" w:bidi="ar-SA"/>
        </w:rPr>
      </w:pPr>
      <w:r>
        <w:rPr>
          <w:rFonts w:ascii="Times New Roman" w:hAnsi="Times New Roman" w:eastAsia="MS Mincho" w:cs="Times New Roman"/>
          <w:kern w:val="48"/>
          <w:sz w:val="48"/>
          <w:szCs w:val="48"/>
          <w:lang w:val="en-US" w:eastAsia="en-US" w:bidi="ar-SA"/>
        </w:rPr>
        <w:t xml:space="preserve">Paper Title* (use style: </w:t>
      </w:r>
      <w:r>
        <w:rPr>
          <w:rFonts w:ascii="Times New Roman" w:hAnsi="Times New Roman" w:eastAsia="MS Mincho" w:cs="Times New Roman"/>
          <w:iCs/>
          <w:kern w:val="48"/>
          <w:sz w:val="48"/>
          <w:szCs w:val="48"/>
          <w:lang w:val="en-US" w:eastAsia="en-US" w:bidi="ar-SA"/>
        </w:rPr>
        <w:t>paper title</w:t>
      </w:r>
      <w:r>
        <w:rPr>
          <w:rFonts w:ascii="Times New Roman" w:hAnsi="Times New Roman" w:eastAsia="MS Mincho" w:cs="Times New Roman"/>
          <w:kern w:val="48"/>
          <w:sz w:val="48"/>
          <w:szCs w:val="48"/>
          <w:lang w:val="en-US" w:eastAsia="en-US" w:bidi="ar-SA"/>
        </w:rPr>
        <w:t>)</w:t>
      </w:r>
    </w:p>
    <w:p w14:paraId="1E92E580">
      <w:pPr>
        <w:spacing w:before="100" w:beforeAutospacing="1" w:after="100" w:afterAutospacing="1"/>
        <w:jc w:val="center"/>
        <w:rPr>
          <w:rFonts w:ascii="Times New Roman" w:hAnsi="Times New Roman" w:eastAsia="宋体" w:cs="Times New Roman"/>
          <w:sz w:val="16"/>
          <w:szCs w:val="16"/>
          <w:lang w:val="en-US" w:eastAsia="en-US" w:bidi="ar-SA"/>
        </w:rPr>
      </w:pPr>
      <w:r>
        <w:rPr>
          <w:rFonts w:ascii="Times New Roman" w:hAnsi="Times New Roman" w:eastAsia="宋体" w:cs="Times New Roman"/>
          <w:sz w:val="16"/>
          <w:szCs w:val="16"/>
          <w:lang w:val="en-US" w:eastAsia="en-US" w:bidi="ar-SA"/>
        </w:rPr>
        <w:t>*Note: Sub-titles are not captured in Xplore and should not be used</w:t>
      </w:r>
    </w:p>
    <w:p w14:paraId="7EF304C9">
      <w:pPr>
        <w:spacing w:before="100" w:beforeAutospacing="1" w:after="100" w:afterAutospacing="1" w:line="120" w:lineRule="auto"/>
        <w:jc w:val="center"/>
        <w:rPr>
          <w:rFonts w:ascii="Times New Roman" w:hAnsi="Times New Roman" w:eastAsia="宋体" w:cs="Times New Roman"/>
          <w:sz w:val="16"/>
          <w:szCs w:val="16"/>
          <w:lang w:val="en-US" w:eastAsia="en-US" w:bidi="ar-SA"/>
        </w:rPr>
      </w:pPr>
    </w:p>
    <w:p w14:paraId="4B8C6AEA">
      <w:pPr>
        <w:spacing w:before="100" w:beforeAutospacing="1" w:after="100" w:afterAutospacing="1" w:line="120" w:lineRule="auto"/>
        <w:rPr>
          <w:sz w:val="16"/>
          <w:szCs w:val="16"/>
        </w:rPr>
        <w:sectPr>
          <w:headerReference r:id="rId4" w:type="first"/>
          <w:footerReference r:id="rId6" w:type="first"/>
          <w:headerReference r:id="rId3" w:type="default"/>
          <w:footerReference r:id="rId5" w:type="default"/>
          <w:pgSz w:w="11906" w:h="16838"/>
          <w:pgMar w:top="540" w:right="893" w:bottom="1440" w:left="893" w:header="720" w:footer="720" w:gutter="0"/>
          <w:cols w:space="720" w:num="1"/>
          <w:titlePg/>
          <w:docGrid w:linePitch="360" w:charSpace="0"/>
        </w:sectPr>
      </w:pPr>
    </w:p>
    <w:p w14:paraId="034304B5">
      <w:pPr>
        <w:spacing w:before="100" w:beforeAutospacing="1" w:after="40"/>
        <w:jc w:val="center"/>
        <w:rPr>
          <w:rFonts w:ascii="Times New Roman" w:hAnsi="Times New Roman" w:eastAsia="宋体" w:cs="Times New Roman"/>
          <w:sz w:val="18"/>
          <w:szCs w:val="18"/>
          <w:lang w:val="en-US" w:eastAsia="en-US" w:bidi="ar-SA"/>
        </w:rPr>
      </w:pPr>
      <w:r>
        <w:rPr>
          <w:rFonts w:ascii="Times New Roman" w:hAnsi="Times New Roman" w:eastAsia="宋体" w:cs="Times New Roman"/>
          <w:sz w:val="18"/>
          <w:szCs w:val="18"/>
          <w:lang w:val="en-US" w:eastAsia="en-US" w:bidi="ar-SA"/>
        </w:rPr>
        <w:t>line 1: 1</w:t>
      </w:r>
      <w:r>
        <w:rPr>
          <w:rFonts w:ascii="Times New Roman" w:hAnsi="Times New Roman" w:eastAsia="宋体" w:cs="Times New Roman"/>
          <w:sz w:val="18"/>
          <w:szCs w:val="18"/>
          <w:vertAlign w:val="superscript"/>
          <w:lang w:val="en-US" w:eastAsia="en-US" w:bidi="ar-SA"/>
        </w:rPr>
        <w:t>st</w:t>
      </w:r>
      <w:r>
        <w:rPr>
          <w:rFonts w:ascii="Times New Roman" w:hAnsi="Times New Roman" w:eastAsia="宋体" w:cs="Times New Roman"/>
          <w:sz w:val="18"/>
          <w:szCs w:val="18"/>
          <w:lang w:val="en-US" w:eastAsia="en-US" w:bidi="ar-SA"/>
        </w:rPr>
        <w:t xml:space="preserve"> Given Name Surname </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 xml:space="preserve">dept. 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p>
    <w:p w14:paraId="32D21037">
      <w:pPr>
        <w:spacing w:before="100" w:beforeAutospacing="1" w:after="40"/>
        <w:jc w:val="center"/>
        <w:rPr>
          <w:rFonts w:ascii="Times New Roman" w:hAnsi="Times New Roman" w:eastAsia="宋体" w:cs="Times New Roman"/>
          <w:sz w:val="18"/>
          <w:szCs w:val="18"/>
          <w:lang w:val="en-US" w:eastAsia="en-US" w:bidi="ar-SA"/>
        </w:rPr>
      </w:pPr>
      <w:r>
        <w:rPr>
          <w:rFonts w:ascii="Times New Roman" w:hAnsi="Times New Roman" w:eastAsia="宋体" w:cs="Times New Roman"/>
          <w:sz w:val="18"/>
          <w:szCs w:val="18"/>
          <w:lang w:val="en-US" w:eastAsia="en-US" w:bidi="ar-SA"/>
        </w:rPr>
        <w:t>line 1: 4</w:t>
      </w:r>
      <w:r>
        <w:rPr>
          <w:rFonts w:ascii="Times New Roman" w:hAnsi="Times New Roman" w:eastAsia="宋体" w:cs="Times New Roman"/>
          <w:sz w:val="18"/>
          <w:szCs w:val="18"/>
          <w:vertAlign w:val="superscript"/>
          <w:lang w:val="en-US" w:eastAsia="en-US" w:bidi="ar-SA"/>
        </w:rPr>
        <w:t>th</w:t>
      </w:r>
      <w:r>
        <w:rPr>
          <w:rFonts w:ascii="Times New Roman" w:hAnsi="Times New Roman" w:eastAsia="宋体" w:cs="Times New Roman"/>
          <w:sz w:val="18"/>
          <w:szCs w:val="18"/>
          <w:lang w:val="en-US" w:eastAsia="en-US" w:bidi="ar-SA"/>
        </w:rPr>
        <w:t xml:space="preserve"> Given Name Surname</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dept. name of organization</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r>
        <w:rPr>
          <w:rFonts w:ascii="Times New Roman" w:hAnsi="Times New Roman" w:eastAsia="宋体" w:cs="Times New Roman"/>
          <w:sz w:val="18"/>
          <w:szCs w:val="18"/>
          <w:lang w:val="en-US" w:eastAsia="en-US" w:bidi="ar-SA"/>
        </w:rPr>
        <w:br w:type="column"/>
      </w:r>
      <w:r>
        <w:rPr>
          <w:rFonts w:ascii="Times New Roman" w:hAnsi="Times New Roman" w:eastAsia="宋体" w:cs="Times New Roman"/>
          <w:sz w:val="18"/>
          <w:szCs w:val="18"/>
          <w:lang w:val="en-US" w:eastAsia="en-US" w:bidi="ar-SA"/>
        </w:rPr>
        <w:t>line 1: 2</w:t>
      </w:r>
      <w:r>
        <w:rPr>
          <w:rFonts w:ascii="Times New Roman" w:hAnsi="Times New Roman" w:eastAsia="宋体" w:cs="Times New Roman"/>
          <w:sz w:val="18"/>
          <w:szCs w:val="18"/>
          <w:vertAlign w:val="superscript"/>
          <w:lang w:val="en-US" w:eastAsia="en-US" w:bidi="ar-SA"/>
        </w:rPr>
        <w:t>nd</w:t>
      </w:r>
      <w:r>
        <w:rPr>
          <w:rFonts w:ascii="Times New Roman" w:hAnsi="Times New Roman" w:eastAsia="宋体" w:cs="Times New Roman"/>
          <w:sz w:val="18"/>
          <w:szCs w:val="18"/>
          <w:lang w:val="en-US" w:eastAsia="en-US" w:bidi="ar-SA"/>
        </w:rPr>
        <w:t xml:space="preserve"> Given Name Surname</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 xml:space="preserve">dept. 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p>
    <w:p w14:paraId="01D68EC3">
      <w:pPr>
        <w:spacing w:before="100" w:beforeAutospacing="1" w:after="40"/>
        <w:jc w:val="center"/>
        <w:rPr>
          <w:rFonts w:ascii="Times New Roman" w:hAnsi="Times New Roman" w:eastAsia="宋体" w:cs="Times New Roman"/>
          <w:sz w:val="18"/>
          <w:szCs w:val="18"/>
          <w:lang w:val="en-US" w:eastAsia="en-US" w:bidi="ar-SA"/>
        </w:rPr>
      </w:pPr>
      <w:r>
        <w:rPr>
          <w:rFonts w:ascii="Times New Roman" w:hAnsi="Times New Roman" w:eastAsia="宋体" w:cs="Times New Roman"/>
          <w:sz w:val="18"/>
          <w:szCs w:val="18"/>
          <w:lang w:val="en-US" w:eastAsia="en-US" w:bidi="ar-SA"/>
        </w:rPr>
        <w:t>line 1: 5</w:t>
      </w:r>
      <w:r>
        <w:rPr>
          <w:rFonts w:ascii="Times New Roman" w:hAnsi="Times New Roman" w:eastAsia="宋体" w:cs="Times New Roman"/>
          <w:sz w:val="18"/>
          <w:szCs w:val="18"/>
          <w:vertAlign w:val="superscript"/>
          <w:lang w:val="en-US" w:eastAsia="en-US" w:bidi="ar-SA"/>
        </w:rPr>
        <w:t>th</w:t>
      </w:r>
      <w:r>
        <w:rPr>
          <w:rFonts w:ascii="Times New Roman" w:hAnsi="Times New Roman" w:eastAsia="宋体" w:cs="Times New Roman"/>
          <w:sz w:val="18"/>
          <w:szCs w:val="18"/>
          <w:lang w:val="en-US" w:eastAsia="en-US" w:bidi="ar-SA"/>
        </w:rPr>
        <w:t xml:space="preserve"> Given Name Surname</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 xml:space="preserve">dept. 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r>
        <w:rPr>
          <w:rFonts w:ascii="Times New Roman" w:hAnsi="Times New Roman" w:eastAsia="宋体" w:cs="Times New Roman"/>
          <w:sz w:val="18"/>
          <w:szCs w:val="18"/>
          <w:lang w:val="en-US" w:eastAsia="en-US" w:bidi="ar-SA"/>
        </w:rPr>
        <w:br w:type="column"/>
      </w:r>
      <w:r>
        <w:rPr>
          <w:rFonts w:ascii="Times New Roman" w:hAnsi="Times New Roman" w:eastAsia="宋体" w:cs="Times New Roman"/>
          <w:sz w:val="18"/>
          <w:szCs w:val="18"/>
          <w:lang w:val="en-US" w:eastAsia="en-US" w:bidi="ar-SA"/>
        </w:rPr>
        <w:t>line 1: 3</w:t>
      </w:r>
      <w:r>
        <w:rPr>
          <w:rFonts w:ascii="Times New Roman" w:hAnsi="Times New Roman" w:eastAsia="宋体" w:cs="Times New Roman"/>
          <w:sz w:val="18"/>
          <w:szCs w:val="18"/>
          <w:vertAlign w:val="superscript"/>
          <w:lang w:val="en-US" w:eastAsia="en-US" w:bidi="ar-SA"/>
        </w:rPr>
        <w:t>rd</w:t>
      </w:r>
      <w:r>
        <w:rPr>
          <w:rFonts w:ascii="Times New Roman" w:hAnsi="Times New Roman" w:eastAsia="宋体" w:cs="Times New Roman"/>
          <w:sz w:val="18"/>
          <w:szCs w:val="18"/>
          <w:lang w:val="en-US" w:eastAsia="en-US" w:bidi="ar-SA"/>
        </w:rPr>
        <w:t xml:space="preserve"> Given Name Surname</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 xml:space="preserve">dept. 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p>
    <w:p w14:paraId="4DBD2CF0">
      <w:pPr>
        <w:spacing w:before="100" w:beforeAutospacing="1" w:after="40"/>
        <w:jc w:val="center"/>
        <w:rPr>
          <w:rFonts w:ascii="Times New Roman" w:hAnsi="Times New Roman" w:eastAsia="宋体" w:cs="Times New Roman"/>
          <w:sz w:val="22"/>
          <w:szCs w:val="22"/>
          <w:lang w:val="en-US" w:eastAsia="en-US" w:bidi="ar-SA"/>
        </w:rPr>
      </w:pPr>
      <w:r>
        <w:rPr>
          <w:rFonts w:ascii="Times New Roman" w:hAnsi="Times New Roman" w:eastAsia="宋体" w:cs="Times New Roman"/>
          <w:sz w:val="18"/>
          <w:szCs w:val="18"/>
          <w:lang w:val="en-US" w:eastAsia="en-US" w:bidi="ar-SA"/>
        </w:rPr>
        <w:t>line 1: 6</w:t>
      </w:r>
      <w:r>
        <w:rPr>
          <w:rFonts w:ascii="Times New Roman" w:hAnsi="Times New Roman" w:eastAsia="宋体" w:cs="Times New Roman"/>
          <w:sz w:val="18"/>
          <w:szCs w:val="18"/>
          <w:vertAlign w:val="superscript"/>
          <w:lang w:val="en-US" w:eastAsia="en-US" w:bidi="ar-SA"/>
        </w:rPr>
        <w:t>th</w:t>
      </w:r>
      <w:r>
        <w:rPr>
          <w:rFonts w:ascii="Times New Roman" w:hAnsi="Times New Roman" w:eastAsia="宋体" w:cs="Times New Roman"/>
          <w:sz w:val="18"/>
          <w:szCs w:val="18"/>
          <w:lang w:val="en-US" w:eastAsia="en-US" w:bidi="ar-SA"/>
        </w:rPr>
        <w:t xml:space="preserve"> Given Name Surname</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2: </w:t>
      </w:r>
      <w:r>
        <w:rPr>
          <w:rFonts w:ascii="Times New Roman" w:hAnsi="Times New Roman" w:eastAsia="宋体" w:cs="Times New Roman"/>
          <w:i/>
          <w:sz w:val="18"/>
          <w:szCs w:val="18"/>
          <w:lang w:val="en-US" w:eastAsia="en-US" w:bidi="ar-SA"/>
        </w:rPr>
        <w:t xml:space="preserve">dept. 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 xml:space="preserve">(of </w:t>
      </w:r>
      <w:r>
        <w:rPr>
          <w:rFonts w:ascii="Times New Roman" w:hAnsi="Times New Roman" w:eastAsia="宋体" w:cs="Times New Roman"/>
          <w:i/>
          <w:iCs/>
          <w:sz w:val="18"/>
          <w:szCs w:val="18"/>
          <w:lang w:val="en-US" w:eastAsia="en-US" w:bidi="ar-SA"/>
        </w:rPr>
        <w:t>Affiliation</w:t>
      </w:r>
      <w:r>
        <w:rPr>
          <w:rFonts w:ascii="Times New Roman" w:hAnsi="Times New Roman" w:eastAsia="宋体" w:cs="Times New Roman"/>
          <w:i/>
          <w:sz w:val="18"/>
          <w:szCs w:val="18"/>
          <w:lang w:val="en-US" w:eastAsia="en-US" w:bidi="ar-SA"/>
        </w:rPr>
        <w:t>)</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 xml:space="preserve">line 3: </w:t>
      </w:r>
      <w:r>
        <w:rPr>
          <w:rFonts w:ascii="Times New Roman" w:hAnsi="Times New Roman" w:eastAsia="宋体" w:cs="Times New Roman"/>
          <w:i/>
          <w:sz w:val="18"/>
          <w:szCs w:val="18"/>
          <w:lang w:val="en-US" w:eastAsia="en-US" w:bidi="ar-SA"/>
        </w:rPr>
        <w:t xml:space="preserve">name of organization </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i/>
          <w:sz w:val="18"/>
          <w:szCs w:val="18"/>
          <w:lang w:val="en-US" w:eastAsia="en-US" w:bidi="ar-SA"/>
        </w:rPr>
        <w:t>(of Affiliation)</w:t>
      </w:r>
      <w:r>
        <w:rPr>
          <w:rFonts w:ascii="Times New Roman" w:hAnsi="Times New Roman" w:eastAsia="宋体" w:cs="Times New Roman"/>
          <w:i/>
          <w:sz w:val="18"/>
          <w:szCs w:val="18"/>
          <w:lang w:val="en-US" w:eastAsia="en-US" w:bidi="ar-SA"/>
        </w:rPr>
        <w:br w:type="textWrapping"/>
      </w:r>
      <w:r>
        <w:rPr>
          <w:rFonts w:ascii="Times New Roman" w:hAnsi="Times New Roman" w:eastAsia="宋体" w:cs="Times New Roman"/>
          <w:sz w:val="18"/>
          <w:szCs w:val="18"/>
          <w:lang w:val="en-US" w:eastAsia="en-US" w:bidi="ar-SA"/>
        </w:rPr>
        <w:t>line 4: City, Country</w:t>
      </w:r>
      <w:r>
        <w:rPr>
          <w:rFonts w:ascii="Times New Roman" w:hAnsi="Times New Roman" w:eastAsia="宋体" w:cs="Times New Roman"/>
          <w:sz w:val="18"/>
          <w:szCs w:val="18"/>
          <w:lang w:val="en-US" w:eastAsia="en-US" w:bidi="ar-SA"/>
        </w:rPr>
        <w:br w:type="textWrapping"/>
      </w:r>
      <w:r>
        <w:rPr>
          <w:rFonts w:ascii="Times New Roman" w:hAnsi="Times New Roman" w:eastAsia="宋体" w:cs="Times New Roman"/>
          <w:sz w:val="18"/>
          <w:szCs w:val="18"/>
          <w:lang w:val="en-US" w:eastAsia="en-US" w:bidi="ar-SA"/>
        </w:rPr>
        <w:t>line 5: email address or ORCID</w:t>
      </w:r>
      <w:r>
        <w:rPr>
          <w:rFonts w:ascii="Times New Roman" w:hAnsi="Times New Roman" w:eastAsia="宋体" w:cs="Times New Roman"/>
          <w:sz w:val="22"/>
          <w:szCs w:val="22"/>
          <w:lang w:val="en-US" w:eastAsia="en-US" w:bidi="ar-SA"/>
        </w:rPr>
        <w:t xml:space="preserve"> </w:t>
      </w:r>
    </w:p>
    <w:p w14:paraId="488AC971">
      <w:pPr>
        <w:sectPr>
          <w:type w:val="continuous"/>
          <w:pgSz w:w="11906" w:h="16838"/>
          <w:pgMar w:top="450" w:right="893" w:bottom="1440" w:left="893" w:header="720" w:footer="720" w:gutter="0"/>
          <w:cols w:space="720" w:num="3"/>
          <w:docGrid w:linePitch="360" w:charSpace="0"/>
        </w:sectPr>
      </w:pPr>
    </w:p>
    <w:p w14:paraId="2C85C9F5">
      <w:pPr>
        <w:sectPr>
          <w:type w:val="continuous"/>
          <w:pgSz w:w="11906" w:h="16838"/>
          <w:pgMar w:top="450" w:right="893" w:bottom="1440" w:left="893" w:header="720" w:footer="720" w:gutter="0"/>
          <w:cols w:space="720" w:num="3"/>
          <w:docGrid w:linePitch="360" w:charSpace="0"/>
        </w:sectPr>
      </w:pPr>
      <w:r>
        <w:rPr>
          <w:rFonts w:ascii="Times New Roman" w:hAnsi="Times New Roman" w:eastAsia="宋体" w:cs="Times New Roman"/>
          <w:kern w:val="0"/>
          <w:sz w:val="20"/>
          <w:szCs w:val="20"/>
          <w:lang w:eastAsia="en-US"/>
        </w:rPr>
        <w:br w:type="column"/>
      </w:r>
    </w:p>
    <w:p w14:paraId="53F40CB8">
      <w:pPr>
        <w:spacing w:after="200"/>
        <w:ind w:firstLine="272"/>
        <w:jc w:val="both"/>
        <w:rPr>
          <w:rFonts w:ascii="Times New Roman" w:hAnsi="Times New Roman" w:eastAsia="宋体" w:cs="Times New Roman"/>
          <w:b/>
          <w:bCs/>
          <w:i/>
          <w:iCs/>
          <w:sz w:val="18"/>
          <w:szCs w:val="18"/>
          <w:lang w:val="en-US" w:eastAsia="en-US" w:bidi="ar-SA"/>
        </w:rPr>
      </w:pPr>
      <w:r>
        <w:rPr>
          <w:rFonts w:ascii="Times New Roman" w:hAnsi="Times New Roman" w:eastAsia="宋体" w:cs="Times New Roman"/>
          <w:b/>
          <w:bCs/>
          <w:i/>
          <w:iCs/>
          <w:sz w:val="18"/>
          <w:szCs w:val="18"/>
          <w:lang w:val="en-US" w:eastAsia="en-US" w:bidi="ar-SA"/>
        </w:rPr>
        <w:t>Abstract</w:t>
      </w:r>
      <w:r>
        <w:rPr>
          <w:rFonts w:ascii="Times New Roman" w:hAnsi="Times New Roman" w:eastAsia="宋体" w:cs="Times New Roman"/>
          <w:b/>
          <w:bCs/>
          <w:sz w:val="18"/>
          <w:szCs w:val="18"/>
          <w:lang w:val="en-US" w:eastAsia="en-US" w:bidi="ar-SA"/>
        </w:rPr>
        <w:t xml:space="preserve">—This electronic document is a “live” template and already defines the components of your paper [title, text, heads, etc.] in its style sheet.  </w:t>
      </w:r>
      <w:r>
        <w:rPr>
          <w:rFonts w:ascii="Times New Roman" w:hAnsi="Times New Roman" w:eastAsia="宋体" w:cs="Times New Roman"/>
          <w:b/>
          <w:bCs/>
          <w:i/>
          <w:sz w:val="18"/>
          <w:szCs w:val="18"/>
          <w:lang w:val="en-US" w:eastAsia="en-US" w:bidi="ar-SA"/>
        </w:rPr>
        <w:t>*CRITICAL:  Do</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Not</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Use</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Symbols,</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Special</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Characters,</w:t>
      </w:r>
      <w:r>
        <w:rPr>
          <w:rFonts w:ascii="Times New Roman" w:hAnsi="Times New Roman" w:eastAsia="Times New Roman" w:cs="Times New Roman"/>
          <w:b/>
          <w:bCs/>
          <w:i/>
          <w:sz w:val="18"/>
          <w:szCs w:val="18"/>
          <w:lang w:val="en-US" w:eastAsia="en-US" w:bidi="ar-SA"/>
        </w:rPr>
        <w:t xml:space="preserve"> Footnotes, </w:t>
      </w:r>
      <w:r>
        <w:rPr>
          <w:rFonts w:ascii="Times New Roman" w:hAnsi="Times New Roman" w:eastAsia="宋体" w:cs="Times New Roman"/>
          <w:b/>
          <w:bCs/>
          <w:i/>
          <w:sz w:val="18"/>
          <w:szCs w:val="18"/>
          <w:lang w:val="en-US" w:eastAsia="en-US" w:bidi="ar-SA"/>
        </w:rPr>
        <w:t>or</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Math</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in</w:t>
      </w:r>
      <w:r>
        <w:rPr>
          <w:rFonts w:ascii="Times New Roman" w:hAnsi="Times New Roman" w:eastAsia="Times New Roman" w:cs="Times New Roman"/>
          <w:b/>
          <w:bCs/>
          <w:i/>
          <w:sz w:val="18"/>
          <w:szCs w:val="18"/>
          <w:lang w:val="en-US" w:eastAsia="en-US" w:bidi="ar-SA"/>
        </w:rPr>
        <w:t xml:space="preserve"> Paper </w:t>
      </w:r>
      <w:r>
        <w:rPr>
          <w:rFonts w:ascii="Times New Roman" w:hAnsi="Times New Roman" w:eastAsia="宋体" w:cs="Times New Roman"/>
          <w:b/>
          <w:bCs/>
          <w:i/>
          <w:sz w:val="18"/>
          <w:szCs w:val="18"/>
          <w:lang w:val="en-US" w:eastAsia="en-US" w:bidi="ar-SA"/>
        </w:rPr>
        <w:t>Title</w:t>
      </w:r>
      <w:r>
        <w:rPr>
          <w:rFonts w:ascii="Times New Roman" w:hAnsi="Times New Roman" w:eastAsia="Times New Roman" w:cs="Times New Roman"/>
          <w:b/>
          <w:bCs/>
          <w:i/>
          <w:sz w:val="18"/>
          <w:szCs w:val="18"/>
          <w:lang w:val="en-US" w:eastAsia="en-US" w:bidi="ar-SA"/>
        </w:rPr>
        <w:t xml:space="preserve"> o</w:t>
      </w:r>
      <w:r>
        <w:rPr>
          <w:rFonts w:ascii="Times New Roman" w:hAnsi="Times New Roman" w:eastAsia="宋体" w:cs="Times New Roman"/>
          <w:b/>
          <w:bCs/>
          <w:i/>
          <w:sz w:val="18"/>
          <w:szCs w:val="18"/>
          <w:lang w:val="en-US" w:eastAsia="en-US" w:bidi="ar-SA"/>
        </w:rPr>
        <w:t>r</w:t>
      </w:r>
      <w:r>
        <w:rPr>
          <w:rFonts w:ascii="Times New Roman" w:hAnsi="Times New Roman" w:eastAsia="Times New Roman" w:cs="Times New Roman"/>
          <w:b/>
          <w:bCs/>
          <w:i/>
          <w:sz w:val="18"/>
          <w:szCs w:val="18"/>
          <w:lang w:val="en-US" w:eastAsia="en-US" w:bidi="ar-SA"/>
        </w:rPr>
        <w:t xml:space="preserve"> </w:t>
      </w:r>
      <w:r>
        <w:rPr>
          <w:rFonts w:ascii="Times New Roman" w:hAnsi="Times New Roman" w:eastAsia="宋体" w:cs="Times New Roman"/>
          <w:b/>
          <w:bCs/>
          <w:i/>
          <w:sz w:val="18"/>
          <w:szCs w:val="18"/>
          <w:lang w:val="en-US" w:eastAsia="en-US" w:bidi="ar-SA"/>
        </w:rPr>
        <w:t>Abstract</w:t>
      </w:r>
      <w:r>
        <w:rPr>
          <w:rFonts w:ascii="Times New Roman" w:hAnsi="Times New Roman" w:eastAsia="宋体" w:cs="Times New Roman"/>
          <w:b/>
          <w:bCs/>
          <w:sz w:val="18"/>
          <w:szCs w:val="18"/>
          <w:lang w:val="en-US" w:eastAsia="en-US" w:bidi="ar-SA"/>
        </w:rPr>
        <w:t xml:space="preserve">. </w:t>
      </w:r>
      <w:r>
        <w:rPr>
          <w:rFonts w:ascii="Times New Roman" w:hAnsi="Times New Roman" w:eastAsia="宋体" w:cs="Times New Roman"/>
          <w:b/>
          <w:bCs/>
          <w:iCs/>
          <w:sz w:val="18"/>
          <w:szCs w:val="18"/>
          <w:lang w:val="en-US" w:eastAsia="en-US" w:bidi="ar-SA"/>
        </w:rPr>
        <w:t>(</w:t>
      </w:r>
      <w:r>
        <w:rPr>
          <w:rFonts w:ascii="Times New Roman" w:hAnsi="Times New Roman" w:eastAsia="宋体" w:cs="Times New Roman"/>
          <w:b w:val="0"/>
          <w:bCs/>
          <w:i/>
          <w:iCs/>
          <w:sz w:val="18"/>
          <w:szCs w:val="18"/>
          <w:lang w:val="en-US" w:eastAsia="en-US" w:bidi="ar-SA"/>
        </w:rPr>
        <w:t>Abstract</w:t>
      </w:r>
      <w:r>
        <w:rPr>
          <w:rFonts w:ascii="Times New Roman" w:hAnsi="Times New Roman" w:eastAsia="宋体" w:cs="Times New Roman"/>
          <w:b/>
          <w:bCs/>
          <w:iCs/>
          <w:sz w:val="18"/>
          <w:szCs w:val="18"/>
          <w:lang w:val="en-US" w:eastAsia="en-US" w:bidi="ar-SA"/>
        </w:rPr>
        <w:t>)</w:t>
      </w:r>
    </w:p>
    <w:p w14:paraId="0DE8FACF">
      <w:pPr>
        <w:spacing w:after="120"/>
        <w:ind w:firstLine="274"/>
        <w:jc w:val="both"/>
        <w:rPr>
          <w:rFonts w:ascii="Times New Roman" w:hAnsi="Times New Roman" w:eastAsia="宋体" w:cs="Times New Roman"/>
          <w:b/>
          <w:bCs/>
          <w:i/>
          <w:sz w:val="18"/>
          <w:szCs w:val="18"/>
          <w:lang w:val="en-US" w:eastAsia="en-US" w:bidi="ar-SA"/>
        </w:rPr>
      </w:pPr>
      <w:r>
        <w:rPr>
          <w:rFonts w:ascii="Times New Roman" w:hAnsi="Times New Roman" w:eastAsia="宋体" w:cs="Times New Roman"/>
          <w:b/>
          <w:bCs/>
          <w:i/>
          <w:sz w:val="18"/>
          <w:szCs w:val="18"/>
          <w:lang w:val="en-US" w:eastAsia="en-US" w:bidi="ar-SA"/>
        </w:rPr>
        <w:t>Keywords—component, formatting, style, styling, insert (</w:t>
      </w:r>
      <w:r>
        <w:rPr>
          <w:rFonts w:ascii="Times New Roman" w:hAnsi="Times New Roman" w:eastAsia="宋体" w:cs="Times New Roman"/>
          <w:b w:val="0"/>
          <w:bCs/>
          <w:i/>
          <w:sz w:val="18"/>
          <w:szCs w:val="18"/>
          <w:lang w:val="en-US" w:eastAsia="en-US" w:bidi="ar-SA"/>
        </w:rPr>
        <w:t>key words</w:t>
      </w:r>
      <w:r>
        <w:rPr>
          <w:rFonts w:ascii="Times New Roman" w:hAnsi="Times New Roman" w:eastAsia="宋体" w:cs="Times New Roman"/>
          <w:b/>
          <w:bCs/>
          <w:i/>
          <w:sz w:val="18"/>
          <w:szCs w:val="18"/>
          <w:lang w:val="en-US" w:eastAsia="en-US" w:bidi="ar-SA"/>
        </w:rPr>
        <w:t>)</w:t>
      </w:r>
    </w:p>
    <w:p w14:paraId="44519307">
      <w:pPr>
        <w:keepNext/>
        <w:keepLines/>
        <w:numPr>
          <w:ilvl w:val="0"/>
          <w:numId w:val="1"/>
        </w:numPr>
        <w:tabs>
          <w:tab w:val="left" w:pos="216"/>
        </w:tabs>
        <w:spacing w:before="160" w:after="80"/>
        <w:ind w:firstLine="0"/>
        <w:jc w:val="center"/>
        <w:outlineLvl w:val="0"/>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Introduction (</w:t>
      </w:r>
      <w:r>
        <w:rPr>
          <w:rFonts w:ascii="Times New Roman" w:hAnsi="Times New Roman" w:eastAsia="MS Mincho" w:cs="Times New Roman"/>
          <w:i/>
          <w:smallCaps/>
          <w:lang w:val="en-US" w:eastAsia="en-US" w:bidi="ar-SA"/>
        </w:rPr>
        <w:t>Heading 1</w:t>
      </w:r>
      <w:r>
        <w:rPr>
          <w:rFonts w:ascii="Times New Roman" w:hAnsi="Times New Roman" w:eastAsia="宋体" w:cs="Times New Roman"/>
          <w:smallCaps/>
          <w:lang w:val="en-US" w:eastAsia="en-US" w:bidi="ar-SA"/>
        </w:rPr>
        <w:t>)</w:t>
      </w:r>
    </w:p>
    <w:p w14:paraId="108FC437">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This template, modified in MS Word 200</w:t>
      </w:r>
      <w:r>
        <w:rPr>
          <w:rFonts w:ascii="Times New Roman" w:hAnsi="Times New Roman" w:eastAsia="宋体" w:cs="Times New Roman"/>
          <w:spacing w:val="-1"/>
          <w:lang w:val="en-US" w:eastAsia="zh-CN" w:bidi="ar-SA"/>
        </w:rPr>
        <w:t>7</w:t>
      </w:r>
      <w:r>
        <w:rPr>
          <w:rFonts w:ascii="Times New Roman" w:hAnsi="Times New Roman" w:eastAsia="宋体" w:cs="Times New Roman"/>
          <w:spacing w:val="-1"/>
          <w:lang w:val="zh-CN" w:eastAsia="zh-CN" w:bidi="ar-SA"/>
        </w:rPr>
        <w:t xml:space="preserve"> and saved as </w:t>
      </w:r>
      <w:r>
        <w:rPr>
          <w:rFonts w:ascii="Times New Roman" w:hAnsi="Times New Roman" w:eastAsia="宋体" w:cs="Times New Roman"/>
          <w:spacing w:val="-1"/>
          <w:lang w:val="en-US" w:eastAsia="zh-CN" w:bidi="ar-SA"/>
        </w:rPr>
        <w:t xml:space="preserve">a </w:t>
      </w:r>
      <w:r>
        <w:rPr>
          <w:rFonts w:ascii="Times New Roman" w:hAnsi="Times New Roman" w:eastAsia="宋体" w:cs="Times New Roman"/>
          <w:spacing w:val="-1"/>
          <w:lang w:val="zh-CN" w:eastAsia="zh-CN" w:bidi="ar-SA"/>
        </w:rPr>
        <w:t xml:space="preserve">“Word 97-2003 </w:t>
      </w:r>
      <w:r>
        <w:rPr>
          <w:rFonts w:ascii="Times New Roman" w:hAnsi="Times New Roman" w:eastAsia="宋体" w:cs="Times New Roman"/>
          <w:spacing w:val="-1"/>
          <w:lang w:val="en-US" w:eastAsia="zh-CN" w:bidi="ar-SA"/>
        </w:rPr>
        <w:t>Document</w:t>
      </w:r>
      <w:r>
        <w:rPr>
          <w:rFonts w:ascii="Times New Roman" w:hAnsi="Times New Roman" w:eastAsia="宋体" w:cs="Times New Roman"/>
          <w:spacing w:val="-1"/>
          <w:lang w:val="zh-CN" w:eastAsia="zh-CN" w:bidi="ar-SA"/>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BDA6BFA">
      <w:pPr>
        <w:keepNext/>
        <w:keepLines/>
        <w:numPr>
          <w:ilvl w:val="0"/>
          <w:numId w:val="1"/>
        </w:numPr>
        <w:tabs>
          <w:tab w:val="left" w:pos="216"/>
        </w:tabs>
        <w:spacing w:before="160" w:after="80"/>
        <w:ind w:firstLine="0"/>
        <w:jc w:val="center"/>
        <w:outlineLvl w:val="0"/>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Ease of Use</w:t>
      </w:r>
    </w:p>
    <w:p w14:paraId="056F0CFD">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Selecting a Template (Heading 2)</w:t>
      </w:r>
    </w:p>
    <w:p w14:paraId="06A14993">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 xml:space="preserve">First, confirm that you have the correct template for your paper size. This template has been tailored for output on the </w:t>
      </w:r>
      <w:r>
        <w:rPr>
          <w:rFonts w:ascii="Times New Roman" w:hAnsi="Times New Roman" w:eastAsia="宋体" w:cs="Times New Roman"/>
          <w:spacing w:val="-1"/>
          <w:lang w:val="en-US" w:eastAsia="zh-CN" w:bidi="ar-SA"/>
        </w:rPr>
        <w:t>A4</w:t>
      </w:r>
      <w:r>
        <w:rPr>
          <w:rFonts w:ascii="Times New Roman" w:hAnsi="Times New Roman" w:eastAsia="宋体" w:cs="Times New Roman"/>
          <w:spacing w:val="-1"/>
          <w:lang w:val="zh-CN" w:eastAsia="zh-CN" w:bidi="ar-SA"/>
        </w:rPr>
        <w:t xml:space="preserve"> paper size. If you are using </w:t>
      </w:r>
      <w:r>
        <w:rPr>
          <w:rFonts w:ascii="Times New Roman" w:hAnsi="Times New Roman" w:eastAsia="宋体" w:cs="Times New Roman"/>
          <w:spacing w:val="-1"/>
          <w:lang w:val="en-US" w:eastAsia="zh-CN" w:bidi="ar-SA"/>
        </w:rPr>
        <w:t>US letter</w:t>
      </w:r>
      <w:r>
        <w:rPr>
          <w:rFonts w:ascii="Times New Roman" w:hAnsi="Times New Roman" w:eastAsia="宋体" w:cs="Times New Roman"/>
          <w:spacing w:val="-1"/>
          <w:lang w:val="zh-CN" w:eastAsia="zh-CN" w:bidi="ar-SA"/>
        </w:rPr>
        <w:t xml:space="preserve">-sized paper, please close this file and download the </w:t>
      </w:r>
      <w:r>
        <w:rPr>
          <w:rFonts w:ascii="Times New Roman" w:hAnsi="Times New Roman" w:eastAsia="宋体" w:cs="Times New Roman"/>
          <w:spacing w:val="-1"/>
          <w:lang w:val="en-US" w:eastAsia="zh-CN" w:bidi="ar-SA"/>
        </w:rPr>
        <w:t xml:space="preserve">Microsoft Word, Letter </w:t>
      </w:r>
      <w:r>
        <w:rPr>
          <w:rFonts w:ascii="Times New Roman" w:hAnsi="Times New Roman" w:eastAsia="宋体" w:cs="Times New Roman"/>
          <w:spacing w:val="-1"/>
          <w:lang w:val="zh-CN" w:eastAsia="zh-CN" w:bidi="ar-SA"/>
        </w:rPr>
        <w:t>file.</w:t>
      </w:r>
    </w:p>
    <w:p w14:paraId="1D5A6B0F">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Maintaining the Integrity of the Specifications</w:t>
      </w:r>
    </w:p>
    <w:p w14:paraId="35388423">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61B0C4B">
      <w:pPr>
        <w:keepNext/>
        <w:keepLines/>
        <w:numPr>
          <w:ilvl w:val="0"/>
          <w:numId w:val="1"/>
        </w:numPr>
        <w:tabs>
          <w:tab w:val="left" w:pos="216"/>
        </w:tabs>
        <w:spacing w:before="160" w:after="80"/>
        <w:ind w:firstLine="0"/>
        <w:jc w:val="center"/>
        <w:outlineLvl w:val="0"/>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Prepare Your Paper Before Styling</w:t>
      </w:r>
    </w:p>
    <w:p w14:paraId="1855946F">
      <w:pPr>
        <w:tabs>
          <w:tab w:val="left" w:pos="288"/>
        </w:tabs>
        <w:spacing w:after="120" w:line="228" w:lineRule="auto"/>
        <w:ind w:firstLine="288"/>
        <w:jc w:val="both"/>
        <w:rPr>
          <w:rFonts w:ascii="Times New Roman" w:hAnsi="Times New Roman" w:eastAsia="宋体" w:cs="Times New Roman"/>
          <w:spacing w:val="-1"/>
          <w:lang w:val="en-US" w:eastAsia="zh-CN" w:bidi="ar-SA"/>
        </w:rPr>
      </w:pPr>
      <w:r>
        <w:rPr>
          <w:rFonts w:ascii="Times New Roman" w:hAnsi="Times New Roman" w:eastAsia="宋体" w:cs="Times New Roman"/>
          <w:spacing w:val="-1"/>
          <w:lang w:val="zh-CN" w:eastAsia="zh-CN" w:bidi="ar-SA"/>
        </w:rPr>
        <w:t xml:space="preserve">Before you begin to format your paper, first write and save the content as a separate text file. </w:t>
      </w:r>
      <w:r>
        <w:rPr>
          <w:rFonts w:ascii="Times New Roman" w:hAnsi="Times New Roman" w:eastAsia="宋体" w:cs="Times New Roman"/>
          <w:spacing w:val="-1"/>
          <w:lang w:val="en-US" w:eastAsia="zh-CN" w:bidi="ar-SA"/>
        </w:rPr>
        <w:t>Complete all content and organizational editing before formatting. Please note sections A-D below for more information on proofreading, spelling and grammar.</w:t>
      </w:r>
    </w:p>
    <w:p w14:paraId="2D14740E">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C43B72C">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Abbreviations and Acronyms</w:t>
      </w:r>
    </w:p>
    <w:p w14:paraId="0DE368CC">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0886836A">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Units</w:t>
      </w:r>
    </w:p>
    <w:p w14:paraId="26E10CCF">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Use either SI (MKS) or CGS as primary units. (SI units are encouraged.) English units may be used as secondary units (in parentheses). An exception would be the use of English units as identifiers in trade, such as “3.5-inch disk drive”.</w:t>
      </w:r>
    </w:p>
    <w:p w14:paraId="68BF0804">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EB93989">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Do not mix complete spellings and abbreviations of units: “Wb/m2” or “webers per square meter”, not “webers/m2”.  Spell out units when they appear in text: “. . . a few henries”, not “. . . a few H”.</w:t>
      </w:r>
    </w:p>
    <w:p w14:paraId="5D411892">
      <w:pPr>
        <w:framePr w:wrap="auto" w:vAnchor="page" w:hAnchor="page" w:x="918" w:y="15121"/>
        <w:pBdr>
          <w:top w:val="single" w:color="auto" w:sz="4" w:space="2"/>
        </w:pBdr>
        <w:ind w:firstLine="289"/>
        <w:rPr>
          <w:rFonts w:ascii="Times New Roman" w:hAnsi="Times New Roman" w:eastAsia="宋体" w:cs="Times New Roman"/>
          <w:sz w:val="16"/>
          <w:szCs w:val="16"/>
          <w:lang w:val="en-US" w:eastAsia="en-US" w:bidi="ar-SA"/>
        </w:rPr>
      </w:pPr>
      <w:r>
        <w:rPr>
          <w:rFonts w:ascii="Times New Roman" w:hAnsi="Times New Roman" w:eastAsia="宋体" w:cs="Times New Roman"/>
          <w:sz w:val="16"/>
          <w:szCs w:val="16"/>
          <w:lang w:val="en-US" w:eastAsia="en-US" w:bidi="ar-SA"/>
        </w:rPr>
        <w:t xml:space="preserve">Identify applicable funding agency here. </w:t>
      </w:r>
      <w:r>
        <w:rPr>
          <w:rFonts w:ascii="Times New Roman" w:hAnsi="Times New Roman" w:eastAsia="宋体" w:cs="Times New Roman"/>
          <w:iCs/>
          <w:sz w:val="16"/>
          <w:szCs w:val="16"/>
          <w:lang w:val="en-US" w:eastAsia="en-US" w:bidi="ar-SA"/>
        </w:rPr>
        <w:t>If none, delete this text box.</w:t>
      </w:r>
    </w:p>
    <w:p w14:paraId="597708D1">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Use a zero before decimal points: “0.25”, not “.25”. Use “cm3”, not “cc”. (</w:t>
      </w:r>
      <w:r>
        <w:rPr>
          <w:rFonts w:ascii="Times New Roman" w:hAnsi="Times New Roman" w:eastAsia="宋体" w:cs="Times New Roman"/>
          <w:i/>
          <w:iCs/>
          <w:spacing w:val="-1"/>
          <w:lang w:val="zh-CN" w:eastAsia="zh-CN" w:bidi="ar-SA"/>
        </w:rPr>
        <w:t>bullet list</w:t>
      </w:r>
      <w:r>
        <w:rPr>
          <w:rFonts w:ascii="Times New Roman" w:hAnsi="Times New Roman" w:eastAsia="宋体" w:cs="Times New Roman"/>
          <w:spacing w:val="-1"/>
          <w:lang w:val="zh-CN" w:eastAsia="zh-CN" w:bidi="ar-SA"/>
        </w:rPr>
        <w:t>)</w:t>
      </w:r>
    </w:p>
    <w:p w14:paraId="7838C948">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Equations</w:t>
      </w:r>
    </w:p>
    <w:p w14:paraId="6522859E">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051ACD7">
      <w:pPr>
        <w:tabs>
          <w:tab w:val="left" w:pos="288"/>
        </w:tabs>
        <w:spacing w:after="120" w:line="228" w:lineRule="auto"/>
        <w:ind w:firstLine="288"/>
        <w:jc w:val="both"/>
        <w:rPr>
          <w:rFonts w:ascii="Times New Roman" w:hAnsi="Times New Roman" w:eastAsia="宋体" w:cs="Times New Roman"/>
          <w:spacing w:val="-1"/>
          <w:lang w:val="en-US" w:eastAsia="zh-CN" w:bidi="ar-SA"/>
        </w:rPr>
      </w:pPr>
      <w:r>
        <w:rPr>
          <w:rFonts w:ascii="Times New Roman" w:hAnsi="Times New Roman" w:eastAsia="宋体" w:cs="Times New Roman"/>
          <w:spacing w:val="-1"/>
          <w:lang w:val="zh-CN" w:eastAsia="zh-CN" w:bidi="ar-SA"/>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rFonts w:ascii="Times New Roman" w:hAnsi="Times New Roman" w:eastAsia="宋体" w:cs="Times New Roman"/>
          <w:spacing w:val="-1"/>
          <w:lang w:val="en-US" w:eastAsia="zh-CN" w:bidi="ar-SA"/>
        </w:rPr>
        <w:t>:</w:t>
      </w:r>
    </w:p>
    <w:p w14:paraId="3004384B">
      <w:pPr>
        <w:tabs>
          <w:tab w:val="center" w:pos="2520"/>
          <w:tab w:val="right" w:pos="5040"/>
        </w:tabs>
        <w:spacing w:before="240" w:after="240" w:line="216" w:lineRule="auto"/>
        <w:jc w:val="center"/>
        <w:rPr>
          <w:rFonts w:ascii="Symbol" w:hAnsi="Symbol" w:eastAsia="宋体" w:cs="Symbol"/>
          <w:lang w:val="en-US" w:eastAsia="en-US" w:bidi="ar-SA"/>
        </w:rPr>
      </w:pPr>
      <w:r>
        <w:rPr>
          <w:rFonts w:ascii="Symbol" w:hAnsi="Symbol" w:eastAsia="宋体" w:cs="Symbol"/>
          <w:lang w:val="en-US" w:eastAsia="en-US" w:bidi="ar-SA"/>
        </w:rPr>
        <w:tab/>
      </w:r>
      <w:r>
        <w:rPr>
          <w:rFonts w:ascii="Times New Roman" w:hAnsi="Times New Roman" w:eastAsia="宋体" w:cs="Times New Roman"/>
          <w:i/>
          <w:lang w:val="en-US" w:eastAsia="en-US" w:bidi="ar-SA"/>
        </w:rPr>
        <w:t>a</w:t>
      </w:r>
      <w:r>
        <w:rPr>
          <w:rFonts w:ascii="Symbol" w:hAnsi="Symbol" w:eastAsia="宋体" w:cs="Symbol"/>
          <w:lang w:val="en-US" w:eastAsia="en-US" w:bidi="ar-SA"/>
        </w:rPr>
        <w:t></w:t>
      </w:r>
      <w:r>
        <w:rPr>
          <w:rFonts w:ascii="Times New Roman" w:hAnsi="Times New Roman" w:eastAsia="宋体" w:cs="Times New Roman"/>
          <w:i/>
          <w:lang w:val="en-US" w:eastAsia="en-US" w:bidi="ar-SA"/>
        </w:rPr>
        <w:t>b</w:t>
      </w:r>
      <w:r>
        <w:rPr>
          <w:rFonts w:ascii="Symbol" w:hAnsi="Symbol" w:eastAsia="宋体" w:cs="Symbol"/>
          <w:lang w:val="en-US" w:eastAsia="en-US" w:bidi="ar-SA"/>
        </w:rPr>
        <w:t></w:t>
      </w:r>
      <w:r>
        <w:rPr>
          <w:rFonts w:ascii="Symbol" w:hAnsi="Symbol" w:eastAsia="宋体" w:cs="Symbol"/>
          <w:lang w:val="en-US" w:eastAsia="en-US" w:bidi="ar-SA"/>
        </w:rPr>
        <w:tab/>
      </w:r>
      <w:r>
        <w:rPr>
          <w:rFonts w:ascii="Symbol" w:hAnsi="Symbol" w:eastAsia="宋体" w:cs="Symbol"/>
          <w:lang w:val="en-US" w:eastAsia="en-US" w:bidi="ar-SA"/>
        </w:rPr>
        <w:t></w:t>
      </w:r>
    </w:p>
    <w:p w14:paraId="25A77EA9">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Note that the equation is centered using a center tab stop. Be sure that the symbols in your equation have been defined before or immediately following the equation. Use “(1)”, not “Eq. (1)” or “equation (1)”, except at the beginning of a sentence: “Equation (1) is . . .”</w:t>
      </w:r>
    </w:p>
    <w:p w14:paraId="286EAEAF">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Some Common Mistakes</w:t>
      </w:r>
    </w:p>
    <w:p w14:paraId="6BE427BB">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word “data” is plural, not singular.</w:t>
      </w:r>
    </w:p>
    <w:p w14:paraId="115B882F">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 xml:space="preserve">The subscript for the permeability of vacuum </w:t>
      </w:r>
      <w:r>
        <w:rPr>
          <w:rFonts w:ascii="Symbol" w:hAnsi="Symbol" w:eastAsia="宋体" w:cs="Symbol"/>
          <w:i/>
          <w:iCs/>
          <w:snapToGrid w:val="0"/>
          <w:spacing w:val="-1"/>
          <w:lang w:val="zh-CN" w:eastAsia="zh-CN" w:bidi="ar-SA"/>
        </w:rPr>
        <w:t></w:t>
      </w:r>
      <w:r>
        <w:rPr>
          <w:rFonts w:ascii="Times New Roman" w:hAnsi="Times New Roman" w:eastAsia="宋体" w:cs="Times New Roman"/>
          <w:spacing w:val="-1"/>
          <w:vertAlign w:val="subscript"/>
          <w:lang w:val="zh-CN" w:eastAsia="zh-CN" w:bidi="ar-SA"/>
        </w:rPr>
        <w:t>0</w:t>
      </w:r>
      <w:r>
        <w:rPr>
          <w:rFonts w:ascii="Times New Roman" w:hAnsi="Times New Roman" w:eastAsia="宋体" w:cs="Times New Roman"/>
          <w:spacing w:val="-1"/>
          <w:lang w:val="zh-CN" w:eastAsia="zh-CN" w:bidi="ar-SA"/>
        </w:rPr>
        <w:t>, and other common scientific constants, is zero with subscript formatting, not a lowercase letter “o”.</w:t>
      </w:r>
    </w:p>
    <w:p w14:paraId="77779AFA">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65AE074">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A graph within a graph is an “inset”, not an “insert”. The word alternatively is preferred to the word “alternately” (unless you really mean something that alternates).</w:t>
      </w:r>
    </w:p>
    <w:p w14:paraId="130272E3">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Do not use the word “essentially” to mean “approximately” or “effectively”.</w:t>
      </w:r>
    </w:p>
    <w:p w14:paraId="1A82F59F">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In your paper title, if the words “that uses” can accurately replace the word “using”, capitalize the “u”; if not, keep using lower-cased.</w:t>
      </w:r>
    </w:p>
    <w:p w14:paraId="5E16C83B">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Be aware of the different meanings of the homophones “affect” and “effect”, “complement” and “compliment”, “discreet” and “discrete”, “principal” and “principle”.</w:t>
      </w:r>
    </w:p>
    <w:p w14:paraId="1A527611">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Do not confuse “imply” and “infer”.</w:t>
      </w:r>
    </w:p>
    <w:p w14:paraId="5FFE2CEB">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prefix “non” is not a word; it should be joined to the word it modifies, usually without a hyphen.</w:t>
      </w:r>
    </w:p>
    <w:p w14:paraId="42DBE6D0">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There is no period after the “et” in the Latin abbreviation “et al.”.</w:t>
      </w:r>
    </w:p>
    <w:p w14:paraId="23723C96">
      <w:pPr>
        <w:numPr>
          <w:ilvl w:val="0"/>
          <w:numId w:val="2"/>
        </w:numPr>
        <w:tabs>
          <w:tab w:val="left" w:pos="288"/>
        </w:tabs>
        <w:spacing w:after="120" w:line="228" w:lineRule="auto"/>
        <w:ind w:left="576" w:hanging="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abbreviation “i.e.” means “that is”, and the abbreviation “e.g.” means “for example”.</w:t>
      </w:r>
    </w:p>
    <w:p w14:paraId="5727FA64">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An excellent style manual for science writers is [7].</w:t>
      </w:r>
    </w:p>
    <w:p w14:paraId="1E0D3EFA">
      <w:pPr>
        <w:keepNext/>
        <w:keepLines/>
        <w:numPr>
          <w:ilvl w:val="0"/>
          <w:numId w:val="1"/>
        </w:numPr>
        <w:tabs>
          <w:tab w:val="left" w:pos="216"/>
        </w:tabs>
        <w:spacing w:before="160" w:after="80"/>
        <w:ind w:firstLine="0"/>
        <w:jc w:val="center"/>
        <w:outlineLvl w:val="0"/>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Using the Template</w:t>
      </w:r>
    </w:p>
    <w:p w14:paraId="05536AAF">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FBDAFF3">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Authors and Affiliations</w:t>
      </w:r>
    </w:p>
    <w:p w14:paraId="0C8F1981">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b/>
          <w:spacing w:val="-1"/>
          <w:lang w:val="zh-CN" w:eastAsia="zh-CN" w:bidi="ar-SA"/>
        </w:rPr>
        <w:t>The template is designed</w:t>
      </w:r>
      <w:r>
        <w:rPr>
          <w:rFonts w:ascii="Times New Roman" w:hAnsi="Times New Roman" w:eastAsia="宋体" w:cs="Times New Roman"/>
          <w:b/>
          <w:spacing w:val="-1"/>
          <w:lang w:val="en-US" w:eastAsia="zh-CN" w:bidi="ar-SA"/>
        </w:rPr>
        <w:t xml:space="preserve"> for,</w:t>
      </w:r>
      <w:r>
        <w:rPr>
          <w:rFonts w:ascii="Times New Roman" w:hAnsi="Times New Roman" w:eastAsia="宋体" w:cs="Times New Roman"/>
          <w:b/>
          <w:spacing w:val="-1"/>
          <w:lang w:val="zh-CN" w:eastAsia="zh-CN" w:bidi="ar-SA"/>
        </w:rPr>
        <w:t xml:space="preserve"> but not limited to</w:t>
      </w:r>
      <w:r>
        <w:rPr>
          <w:rFonts w:ascii="Times New Roman" w:hAnsi="Times New Roman" w:eastAsia="宋体" w:cs="Times New Roman"/>
          <w:b/>
          <w:spacing w:val="-1"/>
          <w:lang w:val="en-US" w:eastAsia="zh-CN" w:bidi="ar-SA"/>
        </w:rPr>
        <w:t>, six authors.</w:t>
      </w:r>
      <w:r>
        <w:rPr>
          <w:rFonts w:ascii="Times New Roman" w:hAnsi="Times New Roman" w:eastAsia="宋体" w:cs="Times New Roman"/>
          <w:spacing w:val="-1"/>
          <w:lang w:val="en-US" w:eastAsia="zh-CN" w:bidi="ar-SA"/>
        </w:rPr>
        <w:t xml:space="preserve"> A minimum of one author is required for all conference articles. </w:t>
      </w:r>
      <w:r>
        <w:rPr>
          <w:rFonts w:ascii="Times New Roman" w:hAnsi="Times New Roman" w:eastAsia="宋体" w:cs="Times New Roman"/>
          <w:spacing w:val="-1"/>
          <w:lang w:val="zh-CN" w:eastAsia="zh-CN" w:bidi="ar-SA"/>
        </w:rPr>
        <w:t>Author names should be listed starting from left to right and then moving down to the next line. This is the author sequence that will be used in future citations and by indexing services. Names should not be listed in columns nor group by affiliation.</w:t>
      </w:r>
      <w:r>
        <w:rPr>
          <w:rFonts w:ascii="Times New Roman" w:hAnsi="Times New Roman" w:eastAsia="宋体" w:cs="Times New Roman"/>
          <w:spacing w:val="-1"/>
          <w:lang w:val="en-US" w:eastAsia="zh-CN" w:bidi="ar-SA"/>
        </w:rPr>
        <w:t xml:space="preserve"> </w:t>
      </w:r>
      <w:r>
        <w:rPr>
          <w:rFonts w:ascii="Times New Roman" w:hAnsi="Times New Roman" w:eastAsia="宋体" w:cs="Times New Roman"/>
          <w:spacing w:val="-1"/>
          <w:lang w:val="zh-CN" w:eastAsia="zh-CN" w:bidi="ar-SA"/>
        </w:rPr>
        <w:t>Please keep your affiliations as succinct as possible (for example, do not differentiate among departments of the same organization).</w:t>
      </w:r>
    </w:p>
    <w:p w14:paraId="242391FB">
      <w:pPr>
        <w:numPr>
          <w:ilvl w:val="2"/>
          <w:numId w:val="1"/>
        </w:numPr>
        <w:spacing w:line="240" w:lineRule="exact"/>
        <w:ind w:firstLine="288"/>
        <w:jc w:val="both"/>
        <w:outlineLvl w:val="2"/>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 xml:space="preserve">For papers with more than six authors: </w:t>
      </w:r>
      <w:r>
        <w:rPr>
          <w:rFonts w:ascii="Times New Roman" w:hAnsi="Times New Roman" w:eastAsia="宋体" w:cs="Times New Roman"/>
          <w:i w:val="0"/>
          <w:iCs/>
          <w:lang w:val="en-US" w:eastAsia="en-US" w:bidi="ar-SA"/>
        </w:rPr>
        <w:t>Add author names horizontally, moving to a third row if needed for more than 8 authors.</w:t>
      </w:r>
    </w:p>
    <w:p w14:paraId="79B3E96E">
      <w:pPr>
        <w:numPr>
          <w:ilvl w:val="2"/>
          <w:numId w:val="1"/>
        </w:numPr>
        <w:spacing w:line="240" w:lineRule="exact"/>
        <w:ind w:firstLine="288"/>
        <w:jc w:val="both"/>
        <w:outlineLvl w:val="2"/>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 xml:space="preserve">For papers with less than six authors: </w:t>
      </w:r>
      <w:r>
        <w:rPr>
          <w:rFonts w:ascii="Times New Roman" w:hAnsi="Times New Roman" w:eastAsia="宋体" w:cs="Times New Roman"/>
          <w:i w:val="0"/>
          <w:iCs/>
          <w:lang w:val="en-US" w:eastAsia="en-US" w:bidi="ar-SA"/>
        </w:rPr>
        <w:t>To change the default, adjust the template as follows.</w:t>
      </w:r>
    </w:p>
    <w:p w14:paraId="29F55888">
      <w:pPr>
        <w:numPr>
          <w:ilvl w:val="3"/>
          <w:numId w:val="1"/>
        </w:numPr>
        <w:tabs>
          <w:tab w:val="left" w:pos="720"/>
        </w:tabs>
        <w:spacing w:before="40" w:after="40"/>
        <w:ind w:firstLine="504"/>
        <w:jc w:val="both"/>
        <w:outlineLvl w:val="3"/>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 xml:space="preserve">Selection: </w:t>
      </w:r>
      <w:r>
        <w:rPr>
          <w:rFonts w:ascii="Times New Roman" w:hAnsi="Times New Roman" w:eastAsia="宋体" w:cs="Times New Roman"/>
          <w:i w:val="0"/>
          <w:iCs/>
          <w:lang w:val="en-US" w:eastAsia="en-US" w:bidi="ar-SA"/>
        </w:rPr>
        <w:t>Highlight all author and affiliation lines.</w:t>
      </w:r>
    </w:p>
    <w:p w14:paraId="52066C97">
      <w:pPr>
        <w:numPr>
          <w:ilvl w:val="3"/>
          <w:numId w:val="1"/>
        </w:numPr>
        <w:tabs>
          <w:tab w:val="left" w:pos="720"/>
        </w:tabs>
        <w:spacing w:before="40" w:after="40"/>
        <w:ind w:firstLine="504"/>
        <w:jc w:val="both"/>
        <w:outlineLvl w:val="3"/>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 xml:space="preserve">Change number of columns: </w:t>
      </w:r>
      <w:r>
        <w:rPr>
          <w:rFonts w:ascii="Times New Roman" w:hAnsi="Times New Roman" w:eastAsia="宋体" w:cs="Times New Roman"/>
          <w:i w:val="0"/>
          <w:iCs/>
          <w:lang w:val="en-US" w:eastAsia="en-US" w:bidi="ar-SA"/>
        </w:rPr>
        <w:t>Select the Columns icon from the MS Word Standard toolbar and then select the correct number of columns from the selection palette.</w:t>
      </w:r>
    </w:p>
    <w:p w14:paraId="413C62E8">
      <w:pPr>
        <w:numPr>
          <w:ilvl w:val="3"/>
          <w:numId w:val="1"/>
        </w:numPr>
        <w:tabs>
          <w:tab w:val="left" w:pos="720"/>
        </w:tabs>
        <w:spacing w:before="40" w:after="40"/>
        <w:ind w:firstLine="504"/>
        <w:jc w:val="both"/>
        <w:outlineLvl w:val="3"/>
        <w:rPr>
          <w:rFonts w:ascii="Times New Roman" w:hAnsi="Times New Roman" w:eastAsia="宋体" w:cs="Times New Roman"/>
          <w:i w:val="0"/>
          <w:iCs/>
          <w:lang w:val="en-US" w:eastAsia="en-US" w:bidi="ar-SA"/>
        </w:rPr>
      </w:pPr>
      <w:r>
        <w:rPr>
          <w:rFonts w:ascii="Times New Roman" w:hAnsi="Times New Roman" w:eastAsia="宋体" w:cs="Times New Roman"/>
          <w:i/>
          <w:iCs/>
          <w:lang w:val="en-US" w:eastAsia="en-US" w:bidi="ar-SA"/>
        </w:rPr>
        <w:t xml:space="preserve">Deletion: </w:t>
      </w:r>
      <w:r>
        <w:rPr>
          <w:rFonts w:ascii="Times New Roman" w:hAnsi="Times New Roman" w:eastAsia="宋体" w:cs="Times New Roman"/>
          <w:i w:val="0"/>
          <w:iCs/>
          <w:lang w:val="en-US" w:eastAsia="en-US" w:bidi="ar-SA"/>
        </w:rPr>
        <w:t>Delete the author and affiliation lines for the extra authors.</w:t>
      </w:r>
    </w:p>
    <w:p w14:paraId="5F51CBE4">
      <w:pPr>
        <w:widowControl/>
        <w:jc w:val="left"/>
        <w:rPr>
          <w:rFonts w:ascii="Times New Roman" w:hAnsi="Times New Roman" w:eastAsia="宋体" w:cs="Times New Roman"/>
          <w:i/>
          <w:iCs/>
          <w:kern w:val="0"/>
          <w:sz w:val="20"/>
          <w:szCs w:val="20"/>
          <w:lang w:eastAsia="en-US"/>
        </w:rPr>
      </w:pPr>
    </w:p>
    <w:p w14:paraId="775DB012">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Identify the Headings</w:t>
      </w:r>
    </w:p>
    <w:p w14:paraId="7588E4F8">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Headings, or heads, are organizational devices that guide the reader through your paper. There are two types: component heads and text heads.</w:t>
      </w:r>
    </w:p>
    <w:p w14:paraId="31598887">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4C9DD1F">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A5D679B">
      <w:pPr>
        <w:keepNext/>
        <w:keepLines/>
        <w:numPr>
          <w:ilvl w:val="1"/>
          <w:numId w:val="1"/>
        </w:numPr>
        <w:tabs>
          <w:tab w:val="left" w:pos="288"/>
        </w:tabs>
        <w:spacing w:before="120" w:after="60"/>
        <w:jc w:val="left"/>
        <w:outlineLvl w:val="1"/>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Figures and Tables</w:t>
      </w:r>
    </w:p>
    <w:p w14:paraId="5292D7EA">
      <w:pPr>
        <w:numPr>
          <w:ilvl w:val="3"/>
          <w:numId w:val="1"/>
        </w:numPr>
        <w:tabs>
          <w:tab w:val="left" w:pos="720"/>
        </w:tabs>
        <w:spacing w:before="40" w:after="40"/>
        <w:ind w:firstLine="504"/>
        <w:jc w:val="both"/>
        <w:outlineLvl w:val="3"/>
        <w:rPr>
          <w:rFonts w:ascii="Times New Roman" w:hAnsi="Times New Roman" w:eastAsia="宋体" w:cs="Times New Roman"/>
          <w:i/>
          <w:iCs/>
          <w:lang w:val="en-US" w:eastAsia="en-US" w:bidi="ar-SA"/>
        </w:rPr>
      </w:pPr>
      <w:r>
        <w:rPr>
          <w:rFonts w:ascii="Times New Roman" w:hAnsi="Times New Roman" w:eastAsia="宋体" w:cs="Times New Roman"/>
          <w:i/>
          <w:iCs/>
          <w:lang w:val="en-US" w:eastAsia="en-US" w:bidi="ar-SA"/>
        </w:rPr>
        <w:t xml:space="preserve"> Positioning Figures and Tables: </w:t>
      </w:r>
      <w:r>
        <w:rPr>
          <w:rFonts w:ascii="Times New Roman" w:hAnsi="Times New Roman" w:eastAsia="宋体" w:cs="Times New Roman"/>
          <w:i w:val="0"/>
          <w:iCs/>
          <w:lang w:val="en-US" w:eastAsia="en-US" w:bidi="ar-SA"/>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E26E80D">
      <w:pPr>
        <w:numPr>
          <w:ilvl w:val="0"/>
          <w:numId w:val="3"/>
        </w:numPr>
        <w:spacing w:before="240" w:after="120" w:line="216" w:lineRule="auto"/>
        <w:jc w:val="center"/>
        <w:rPr>
          <w:rFonts w:ascii="Times New Roman" w:hAnsi="Times New Roman" w:eastAsia="宋体" w:cs="Times New Roman"/>
          <w:smallCaps/>
          <w:sz w:val="16"/>
          <w:szCs w:val="16"/>
          <w:lang w:val="en-US" w:eastAsia="en-US" w:bidi="ar-SA"/>
        </w:rPr>
      </w:pPr>
      <w:r>
        <w:rPr>
          <w:rFonts w:ascii="Times New Roman" w:hAnsi="Times New Roman" w:eastAsia="宋体" w:cs="Times New Roman"/>
          <w:smallCaps/>
          <w:sz w:val="16"/>
          <w:szCs w:val="16"/>
          <w:lang w:val="en-US" w:eastAsia="en-US" w:bidi="ar-SA"/>
        </w:rPr>
        <w:t>Table Type Styles</w:t>
      </w:r>
    </w:p>
    <w:tbl>
      <w:tblPr>
        <w:tblStyle w:val="4"/>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34DAD3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55D1305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16"/>
                <w:szCs w:val="16"/>
                <w:lang w:val="en-US" w:eastAsia="en-US" w:bidi="ar-SA"/>
              </w:rPr>
            </w:pPr>
            <w:r>
              <w:rPr>
                <w:rFonts w:hint="default" w:ascii="Times New Roman" w:hAnsi="Times New Roman" w:eastAsia="宋体" w:cs="Times New Roman"/>
                <w:b/>
                <w:bCs/>
                <w:sz w:val="16"/>
                <w:szCs w:val="16"/>
                <w:lang w:val="en-US" w:eastAsia="en-US" w:bidi="ar-SA"/>
              </w:rPr>
              <w:t>Table Head</w:t>
            </w:r>
          </w:p>
        </w:tc>
        <w:tc>
          <w:tcPr>
            <w:tcW w:w="4140" w:type="dxa"/>
            <w:gridSpan w:val="3"/>
            <w:vAlign w:val="center"/>
          </w:tcPr>
          <w:p w14:paraId="43FF3A2C">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16"/>
                <w:szCs w:val="16"/>
                <w:lang w:val="en-US" w:eastAsia="en-US" w:bidi="ar-SA"/>
              </w:rPr>
            </w:pPr>
            <w:r>
              <w:rPr>
                <w:rFonts w:hint="default" w:ascii="Times New Roman" w:hAnsi="Times New Roman" w:eastAsia="宋体" w:cs="Times New Roman"/>
                <w:b/>
                <w:bCs/>
                <w:sz w:val="16"/>
                <w:szCs w:val="16"/>
                <w:lang w:val="en-US" w:eastAsia="en-US" w:bidi="ar-SA"/>
              </w:rPr>
              <w:t>Table Column Head</w:t>
            </w:r>
          </w:p>
        </w:tc>
      </w:tr>
      <w:tr w14:paraId="22C047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7DB632C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kern w:val="0"/>
                <w:sz w:val="16"/>
                <w:szCs w:val="16"/>
                <w:lang w:eastAsia="en-US"/>
              </w:rPr>
            </w:pPr>
          </w:p>
        </w:tc>
        <w:tc>
          <w:tcPr>
            <w:tcW w:w="2340" w:type="dxa"/>
            <w:vAlign w:val="center"/>
          </w:tcPr>
          <w:p w14:paraId="47D907F2">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i/>
                <w:iCs/>
                <w:sz w:val="15"/>
                <w:szCs w:val="15"/>
                <w:lang w:val="en-US" w:eastAsia="en-US" w:bidi="ar-SA"/>
              </w:rPr>
            </w:pPr>
            <w:r>
              <w:rPr>
                <w:rFonts w:hint="default" w:ascii="Times New Roman" w:hAnsi="Times New Roman" w:eastAsia="宋体" w:cs="Times New Roman"/>
                <w:b/>
                <w:bCs/>
                <w:i/>
                <w:iCs/>
                <w:sz w:val="15"/>
                <w:szCs w:val="15"/>
                <w:lang w:val="en-US" w:eastAsia="en-US" w:bidi="ar-SA"/>
              </w:rPr>
              <w:t>Table column subhead</w:t>
            </w:r>
          </w:p>
        </w:tc>
        <w:tc>
          <w:tcPr>
            <w:tcW w:w="900" w:type="dxa"/>
            <w:vAlign w:val="center"/>
          </w:tcPr>
          <w:p w14:paraId="62C53778">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i/>
                <w:iCs/>
                <w:sz w:val="15"/>
                <w:szCs w:val="15"/>
                <w:lang w:val="en-US" w:eastAsia="en-US" w:bidi="ar-SA"/>
              </w:rPr>
            </w:pPr>
            <w:r>
              <w:rPr>
                <w:rFonts w:hint="default" w:ascii="Times New Roman" w:hAnsi="Times New Roman" w:eastAsia="宋体" w:cs="Times New Roman"/>
                <w:b/>
                <w:bCs/>
                <w:i/>
                <w:iCs/>
                <w:sz w:val="15"/>
                <w:szCs w:val="15"/>
                <w:lang w:val="en-US" w:eastAsia="en-US" w:bidi="ar-SA"/>
              </w:rPr>
              <w:t>Subhead</w:t>
            </w:r>
          </w:p>
        </w:tc>
        <w:tc>
          <w:tcPr>
            <w:tcW w:w="900" w:type="dxa"/>
            <w:vAlign w:val="center"/>
          </w:tcPr>
          <w:p w14:paraId="484BA64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i/>
                <w:iCs/>
                <w:sz w:val="15"/>
                <w:szCs w:val="15"/>
                <w:lang w:val="en-US" w:eastAsia="en-US" w:bidi="ar-SA"/>
              </w:rPr>
            </w:pPr>
            <w:r>
              <w:rPr>
                <w:rFonts w:hint="default" w:ascii="Times New Roman" w:hAnsi="Times New Roman" w:eastAsia="宋体" w:cs="Times New Roman"/>
                <w:b/>
                <w:bCs/>
                <w:i/>
                <w:iCs/>
                <w:sz w:val="15"/>
                <w:szCs w:val="15"/>
                <w:lang w:val="en-US" w:eastAsia="en-US" w:bidi="ar-SA"/>
              </w:rPr>
              <w:t>Subhead</w:t>
            </w:r>
          </w:p>
        </w:tc>
      </w:tr>
      <w:tr w14:paraId="23706E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46B7066E">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8"/>
                <w:szCs w:val="8"/>
                <w:lang w:val="en-US" w:eastAsia="en-US" w:bidi="ar-SA"/>
              </w:rPr>
            </w:pPr>
            <w:r>
              <w:rPr>
                <w:rFonts w:hint="default" w:ascii="Times New Roman" w:hAnsi="Times New Roman" w:eastAsia="宋体" w:cs="Times New Roman"/>
                <w:sz w:val="16"/>
                <w:szCs w:val="16"/>
                <w:lang w:val="en-US" w:eastAsia="en-US" w:bidi="ar-SA"/>
              </w:rPr>
              <w:t>copy</w:t>
            </w:r>
          </w:p>
        </w:tc>
        <w:tc>
          <w:tcPr>
            <w:tcW w:w="2340" w:type="dxa"/>
            <w:vAlign w:val="center"/>
          </w:tcPr>
          <w:p w14:paraId="40A6E3E7">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16"/>
                <w:szCs w:val="16"/>
                <w:lang w:val="en-US" w:eastAsia="en-US" w:bidi="ar-SA"/>
              </w:rPr>
            </w:pPr>
            <w:r>
              <w:rPr>
                <w:rFonts w:hint="default" w:ascii="Times New Roman" w:hAnsi="Times New Roman" w:eastAsia="宋体" w:cs="Times New Roman"/>
                <w:sz w:val="16"/>
                <w:szCs w:val="16"/>
                <w:lang w:val="en-US" w:eastAsia="en-US" w:bidi="ar-SA"/>
              </w:rPr>
              <w:t>More table copy</w:t>
            </w:r>
            <w:r>
              <w:rPr>
                <w:rFonts w:hint="default" w:ascii="Times New Roman" w:hAnsi="Times New Roman" w:eastAsia="宋体" w:cs="Times New Roman"/>
                <w:sz w:val="16"/>
                <w:szCs w:val="16"/>
                <w:vertAlign w:val="superscript"/>
                <w:lang w:val="en-US" w:eastAsia="en-US" w:bidi="ar-SA"/>
              </w:rPr>
              <w:t>a</w:t>
            </w:r>
          </w:p>
        </w:tc>
        <w:tc>
          <w:tcPr>
            <w:tcW w:w="900" w:type="dxa"/>
            <w:vAlign w:val="center"/>
          </w:tcPr>
          <w:p w14:paraId="2CF5298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kern w:val="0"/>
                <w:sz w:val="16"/>
                <w:szCs w:val="16"/>
                <w:lang w:eastAsia="en-US"/>
              </w:rPr>
            </w:pPr>
          </w:p>
        </w:tc>
        <w:tc>
          <w:tcPr>
            <w:tcW w:w="900" w:type="dxa"/>
            <w:vAlign w:val="center"/>
          </w:tcPr>
          <w:p w14:paraId="77704846">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kern w:val="0"/>
                <w:sz w:val="16"/>
                <w:szCs w:val="16"/>
                <w:lang w:eastAsia="en-US"/>
              </w:rPr>
            </w:pPr>
          </w:p>
        </w:tc>
      </w:tr>
    </w:tbl>
    <w:p w14:paraId="71FDB702">
      <w:pPr>
        <w:numPr>
          <w:ilvl w:val="0"/>
          <w:numId w:val="4"/>
        </w:numPr>
        <w:spacing w:before="60" w:after="30"/>
        <w:ind w:left="58" w:hanging="29"/>
        <w:jc w:val="right"/>
        <w:rPr>
          <w:rFonts w:ascii="Times New Roman" w:hAnsi="Times New Roman" w:eastAsia="宋体" w:cs="Times New Roman"/>
          <w:sz w:val="12"/>
          <w:szCs w:val="12"/>
          <w:lang w:val="en-US" w:eastAsia="en-US" w:bidi="ar-SA"/>
        </w:rPr>
      </w:pPr>
      <w:r>
        <w:rPr>
          <w:rFonts w:ascii="Times New Roman" w:hAnsi="Times New Roman" w:eastAsia="宋体" w:cs="Times New Roman"/>
          <w:sz w:val="12"/>
          <w:szCs w:val="12"/>
          <w:lang w:val="en-US" w:eastAsia="en-US" w:bidi="ar-SA"/>
        </w:rPr>
        <w:t>Sample of a Table footnote. (</w:t>
      </w:r>
      <w:r>
        <w:rPr>
          <w:rFonts w:ascii="Times New Roman" w:hAnsi="Times New Roman" w:eastAsia="宋体" w:cs="Times New Roman"/>
          <w:i/>
          <w:sz w:val="12"/>
          <w:szCs w:val="12"/>
          <w:lang w:val="en-US" w:eastAsia="en-US" w:bidi="ar-SA"/>
        </w:rPr>
        <w:t>Table footnote</w:t>
      </w:r>
      <w:r>
        <w:rPr>
          <w:rFonts w:ascii="Times New Roman" w:hAnsi="Times New Roman" w:eastAsia="宋体" w:cs="Times New Roman"/>
          <w:sz w:val="12"/>
          <w:szCs w:val="12"/>
          <w:lang w:val="en-US" w:eastAsia="en-US" w:bidi="ar-SA"/>
        </w:rPr>
        <w:t>)</w:t>
      </w:r>
    </w:p>
    <w:p w14:paraId="1BFA7626">
      <w:pPr>
        <w:numPr>
          <w:ilvl w:val="0"/>
          <w:numId w:val="5"/>
        </w:numPr>
        <w:tabs>
          <w:tab w:val="left" w:pos="533"/>
        </w:tabs>
        <w:spacing w:before="80" w:after="200"/>
        <w:ind w:left="0" w:firstLine="0"/>
        <w:jc w:val="both"/>
        <w:rPr>
          <w:rFonts w:ascii="Times New Roman" w:hAnsi="Times New Roman" w:eastAsia="宋体" w:cs="Times New Roman"/>
          <w:sz w:val="16"/>
          <w:szCs w:val="16"/>
          <w:lang w:val="en-US" w:eastAsia="en-US" w:bidi="ar-SA"/>
        </w:rPr>
      </w:pPr>
      <w:r>
        <w:rPr>
          <w:rFonts w:ascii="Times New Roman" w:hAnsi="Times New Roman" w:eastAsia="宋体" w:cs="Times New Roman"/>
          <w:sz w:val="16"/>
          <w:szCs w:val="16"/>
          <w:lang w:val="en-US" w:eastAsia="en-US" w:bidi="ar-SA"/>
        </w:rPr>
        <w:t xml:space="preserve">Example of a figure caption. </w:t>
      </w:r>
      <w:r>
        <w:rPr>
          <w:rFonts w:ascii="Times New Roman" w:hAnsi="Times New Roman" w:eastAsia="宋体" w:cs="Times New Roman"/>
          <w:iCs/>
          <w:sz w:val="16"/>
          <w:szCs w:val="16"/>
          <w:lang w:val="en-US" w:eastAsia="en-US" w:bidi="ar-SA"/>
        </w:rPr>
        <w:t>(</w:t>
      </w:r>
      <w:r>
        <w:rPr>
          <w:rFonts w:ascii="Times New Roman" w:hAnsi="Times New Roman" w:eastAsia="宋体" w:cs="Times New Roman"/>
          <w:i/>
          <w:iCs/>
          <w:sz w:val="16"/>
          <w:szCs w:val="16"/>
          <w:lang w:val="en-US" w:eastAsia="en-US" w:bidi="ar-SA"/>
        </w:rPr>
        <w:t>figure caption</w:t>
      </w:r>
      <w:r>
        <w:rPr>
          <w:rFonts w:ascii="Times New Roman" w:hAnsi="Times New Roman" w:eastAsia="宋体" w:cs="Times New Roman"/>
          <w:iCs/>
          <w:sz w:val="16"/>
          <w:szCs w:val="16"/>
          <w:lang w:val="en-US" w:eastAsia="en-US" w:bidi="ar-SA"/>
        </w:rPr>
        <w:t>)</w:t>
      </w:r>
    </w:p>
    <w:p w14:paraId="46CD7B1F">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0E3AA67F">
      <w:pPr>
        <w:tabs>
          <w:tab w:val="left" w:pos="360"/>
        </w:tabs>
        <w:spacing w:before="160" w:after="80"/>
        <w:jc w:val="center"/>
        <w:outlineLvl w:val="4"/>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 xml:space="preserve">Acknowledgment </w:t>
      </w:r>
      <w:r>
        <w:rPr>
          <w:rFonts w:ascii="Times New Roman" w:hAnsi="Times New Roman" w:eastAsia="宋体" w:cs="Times New Roman"/>
          <w:i/>
          <w:iCs/>
          <w:smallCaps/>
          <w:lang w:val="en-US" w:eastAsia="en-US" w:bidi="ar-SA"/>
        </w:rPr>
        <w:t>(</w:t>
      </w:r>
      <w:r>
        <w:rPr>
          <w:rFonts w:ascii="Times New Roman" w:hAnsi="Times New Roman" w:eastAsia="宋体" w:cs="Times New Roman"/>
          <w:i/>
          <w:iCs/>
          <w:smallCaps w:val="0"/>
          <w:lang w:val="en-US" w:eastAsia="en-US" w:bidi="ar-SA"/>
        </w:rPr>
        <w:t>Heading 5</w:t>
      </w:r>
      <w:r>
        <w:rPr>
          <w:rFonts w:ascii="Times New Roman" w:hAnsi="Times New Roman" w:eastAsia="宋体" w:cs="Times New Roman"/>
          <w:i/>
          <w:iCs/>
          <w:smallCaps/>
          <w:lang w:val="en-US" w:eastAsia="en-US" w:bidi="ar-SA"/>
        </w:rPr>
        <w:t>)</w:t>
      </w:r>
    </w:p>
    <w:p w14:paraId="7500AED6">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preferred spelling of the word “acknowledgment” in America is without an “e” after the “g”. Avoid the stilted expression “</w:t>
      </w:r>
      <w:r>
        <w:rPr>
          <w:rFonts w:ascii="Times New Roman" w:hAnsi="Times New Roman" w:eastAsia="宋体" w:cs="Times New Roman"/>
          <w:spacing w:val="-1"/>
          <w:lang w:val="en-US" w:eastAsia="zh-CN" w:bidi="ar-SA"/>
        </w:rPr>
        <w:t>o</w:t>
      </w:r>
      <w:r>
        <w:rPr>
          <w:rFonts w:ascii="Times New Roman" w:hAnsi="Times New Roman" w:eastAsia="宋体" w:cs="Times New Roman"/>
          <w:spacing w:val="-1"/>
          <w:lang w:val="zh-CN" w:eastAsia="zh-CN" w:bidi="ar-SA"/>
        </w:rPr>
        <w:t>ne of us (R. B. G.) thanks ...</w:t>
      </w:r>
      <w:r>
        <w:rPr>
          <w:rFonts w:ascii="Times New Roman" w:hAnsi="Times New Roman" w:eastAsia="宋体" w:cs="Times New Roman"/>
          <w:spacing w:val="-1"/>
          <w:lang w:val="en-US" w:eastAsia="zh-CN" w:bidi="ar-SA"/>
        </w:rPr>
        <w:t xml:space="preserve">”.  </w:t>
      </w:r>
      <w:r>
        <w:rPr>
          <w:rFonts w:ascii="Times New Roman" w:hAnsi="Times New Roman" w:eastAsia="宋体" w:cs="Times New Roman"/>
          <w:spacing w:val="-1"/>
          <w:lang w:val="zh-CN" w:eastAsia="zh-CN" w:bidi="ar-SA"/>
        </w:rPr>
        <w:t>Instead, try “R. B. G. thanks...”.</w:t>
      </w:r>
      <w:r>
        <w:rPr>
          <w:rFonts w:ascii="Times New Roman" w:hAnsi="Times New Roman" w:eastAsia="宋体" w:cs="Times New Roman"/>
          <w:spacing w:val="-1"/>
          <w:lang w:val="en-US" w:eastAsia="zh-CN" w:bidi="ar-SA"/>
        </w:rPr>
        <w:t xml:space="preserve"> </w:t>
      </w:r>
      <w:r>
        <w:rPr>
          <w:rFonts w:ascii="Times New Roman" w:hAnsi="Times New Roman" w:eastAsia="宋体" w:cs="Times New Roman"/>
          <w:spacing w:val="-1"/>
          <w:lang w:val="zh-CN" w:eastAsia="zh-CN" w:bidi="ar-SA"/>
        </w:rPr>
        <w:t>Put sponsor acknowledgments in the unnumbered footnote on the first page.</w:t>
      </w:r>
    </w:p>
    <w:p w14:paraId="09B3DB81">
      <w:pPr>
        <w:tabs>
          <w:tab w:val="left" w:pos="360"/>
        </w:tabs>
        <w:spacing w:before="160" w:after="80"/>
        <w:jc w:val="center"/>
        <w:outlineLvl w:val="4"/>
        <w:rPr>
          <w:rFonts w:ascii="Times New Roman" w:hAnsi="Times New Roman" w:eastAsia="宋体" w:cs="Times New Roman"/>
          <w:smallCaps/>
          <w:lang w:val="en-US" w:eastAsia="en-US" w:bidi="ar-SA"/>
        </w:rPr>
      </w:pPr>
      <w:r>
        <w:rPr>
          <w:rFonts w:ascii="Times New Roman" w:hAnsi="Times New Roman" w:eastAsia="宋体" w:cs="Times New Roman"/>
          <w:smallCaps/>
          <w:lang w:val="en-US" w:eastAsia="en-US" w:bidi="ar-SA"/>
        </w:rPr>
        <w:t>References</w:t>
      </w:r>
    </w:p>
    <w:p w14:paraId="7DBFE005">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The template will number citations consecutively within brackets [1]. The sentence punctuation follows the bracket [2]. Refer simply to the reference number, as in [3]—do not use “Ref. [3]” or “reference [3]” except at the beginning of a sentence: “Reference [3] was the first</w:t>
      </w:r>
      <w:r>
        <w:rPr>
          <w:rFonts w:ascii="Times New Roman" w:hAnsi="Times New Roman" w:eastAsia="宋体" w:cs="Times New Roman"/>
          <w:spacing w:val="-1"/>
          <w:lang w:val="en-US" w:eastAsia="zh-CN" w:bidi="ar-SA"/>
        </w:rPr>
        <w:t xml:space="preserve"> </w:t>
      </w:r>
      <w:r>
        <w:rPr>
          <w:rFonts w:ascii="Times New Roman" w:hAnsi="Times New Roman" w:eastAsia="宋体" w:cs="Times New Roman"/>
          <w:spacing w:val="-1"/>
          <w:lang w:val="zh-CN" w:eastAsia="zh-CN" w:bidi="ar-SA"/>
        </w:rPr>
        <w:t>...”</w:t>
      </w:r>
    </w:p>
    <w:p w14:paraId="1E104C1D">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Number footnotes separately in superscripts. Place the actual footnote at the bottom of the column in which it was cited. Do not put footnotes in the</w:t>
      </w:r>
      <w:r>
        <w:rPr>
          <w:rFonts w:ascii="Times New Roman" w:hAnsi="Times New Roman" w:eastAsia="宋体" w:cs="Times New Roman"/>
          <w:spacing w:val="-1"/>
          <w:lang w:val="en-US" w:eastAsia="zh-CN" w:bidi="ar-SA"/>
        </w:rPr>
        <w:t xml:space="preserve"> abstract or</w:t>
      </w:r>
      <w:r>
        <w:rPr>
          <w:rFonts w:ascii="Times New Roman" w:hAnsi="Times New Roman" w:eastAsia="宋体" w:cs="Times New Roman"/>
          <w:spacing w:val="-1"/>
          <w:lang w:val="zh-CN" w:eastAsia="zh-CN" w:bidi="ar-SA"/>
        </w:rPr>
        <w:t xml:space="preserve"> reference list. Use letters for table footnotes.</w:t>
      </w:r>
    </w:p>
    <w:p w14:paraId="5787D511">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Unless there are six authors or more give all authors</w:t>
      </w:r>
      <w:r>
        <w:rPr>
          <w:rFonts w:ascii="Times New Roman" w:hAnsi="Times New Roman" w:eastAsia="宋体" w:cs="Times New Roman"/>
          <w:spacing w:val="-1"/>
          <w:lang w:val="en-US" w:eastAsia="zh-CN" w:bidi="ar-SA"/>
        </w:rPr>
        <w:t xml:space="preserve">’ </w:t>
      </w:r>
      <w:r>
        <w:rPr>
          <w:rFonts w:ascii="Times New Roman" w:hAnsi="Times New Roman" w:eastAsia="宋体" w:cs="Times New Roman"/>
          <w:spacing w:val="-1"/>
          <w:lang w:val="zh-CN" w:eastAsia="zh-CN" w:bidi="ar-SA"/>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CA1E48">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For papers published in translation journals, please give the English citation first, followed by the original foreign-language citation [6].</w:t>
      </w:r>
    </w:p>
    <w:p w14:paraId="6C48940E">
      <w:pPr>
        <w:widowControl/>
        <w:jc w:val="center"/>
        <w:rPr>
          <w:rFonts w:ascii="Times New Roman" w:hAnsi="Times New Roman" w:eastAsia="宋体" w:cs="Times New Roman"/>
          <w:kern w:val="0"/>
          <w:sz w:val="20"/>
          <w:szCs w:val="20"/>
          <w:lang w:eastAsia="en-US"/>
        </w:rPr>
      </w:pPr>
    </w:p>
    <w:p w14:paraId="3A8702B9">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 xml:space="preserve">G. Eason, B. Noble, and I. N. Sneddon, “On certain integrals of Lipschitz-Hankel type involving products of Bessel functions,” Phil. Trans. Roy. Soc. London, vol. A247, pp. 529–551, April 1955. </w:t>
      </w:r>
      <w:r>
        <w:rPr>
          <w:rFonts w:ascii="Times New Roman" w:hAnsi="Times New Roman" w:eastAsia="MS Mincho" w:cs="Times New Roman"/>
          <w:i/>
          <w:iCs/>
          <w:sz w:val="16"/>
          <w:szCs w:val="16"/>
          <w:lang w:val="en-US" w:eastAsia="en-US" w:bidi="ar-SA"/>
        </w:rPr>
        <w:t>(references)</w:t>
      </w:r>
    </w:p>
    <w:p w14:paraId="30F029ED">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J. Clerk Maxwell, A Treatise on Electricity and Magnetism, 3rd ed., vol. 2. Oxford: Clarendon, 1892, pp.68–73.</w:t>
      </w:r>
    </w:p>
    <w:p w14:paraId="2274DF52">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I. S. Jacobs and C. P. Bean, “Fine particles, thin films and exchange anisotropy,” in Magnetism, vol. III, G. T. Rado and H. Suhl, Eds. New York: Academic, 1963, pp. 271–350.</w:t>
      </w:r>
    </w:p>
    <w:p w14:paraId="53A37B43">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K. Elissa, “Title of paper if known,” unpublished.</w:t>
      </w:r>
    </w:p>
    <w:p w14:paraId="7F48A51F">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R. Nicole, “Title of paper with only first word capitalized,” J. Name Stand. Abbrev., in press.</w:t>
      </w:r>
    </w:p>
    <w:p w14:paraId="4D041CA7">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Y. Yorozu, M. Hirano, K. Oka, and Y. Tagawa, “Electron spectroscopy studies on magneto-optical media and plastic substrate interface,” IEEE Transl. J. Magn. Japan, vol. 2, pp. 740–741, August 1987 [Digests 9th Annual Conf. Magnetics Japan, p. 301, 1982].</w:t>
      </w:r>
    </w:p>
    <w:p w14:paraId="6BB71E79">
      <w:pPr>
        <w:numPr>
          <w:ilvl w:val="0"/>
          <w:numId w:val="6"/>
        </w:numPr>
        <w:spacing w:after="50" w:line="180" w:lineRule="exact"/>
        <w:ind w:left="354" w:hanging="354"/>
        <w:jc w:val="both"/>
        <w:rPr>
          <w:rFonts w:ascii="Times New Roman" w:hAnsi="Times New Roman" w:eastAsia="MS Mincho" w:cs="Times New Roman"/>
          <w:sz w:val="16"/>
          <w:szCs w:val="16"/>
          <w:lang w:val="en-US" w:eastAsia="en-US" w:bidi="ar-SA"/>
        </w:rPr>
      </w:pPr>
      <w:r>
        <w:rPr>
          <w:rFonts w:ascii="Times New Roman" w:hAnsi="Times New Roman" w:eastAsia="MS Mincho" w:cs="Times New Roman"/>
          <w:sz w:val="16"/>
          <w:szCs w:val="16"/>
          <w:lang w:val="en-US" w:eastAsia="en-US" w:bidi="ar-SA"/>
        </w:rPr>
        <w:t>M. Young, The Technical Writer’s Handbook. Mill Valley, CA: University Science, 1989.</w:t>
      </w:r>
    </w:p>
    <w:p w14:paraId="670E1501">
      <w:pPr>
        <w:numPr>
          <w:ilvl w:val="0"/>
          <w:numId w:val="0"/>
        </w:numPr>
        <w:tabs>
          <w:tab w:val="left" w:pos="360"/>
        </w:tabs>
        <w:spacing w:after="50" w:line="180" w:lineRule="exact"/>
        <w:ind w:left="360" w:hanging="360"/>
        <w:jc w:val="both"/>
        <w:rPr>
          <w:rFonts w:ascii="Times New Roman" w:hAnsi="Times New Roman" w:eastAsia="MS Mincho" w:cs="Times New Roman"/>
          <w:sz w:val="16"/>
          <w:szCs w:val="16"/>
          <w:lang w:val="en-US" w:eastAsia="en-US" w:bidi="ar-SA"/>
        </w:rPr>
      </w:pPr>
    </w:p>
    <w:p w14:paraId="75A53524">
      <w:pPr>
        <w:numPr>
          <w:ilvl w:val="0"/>
          <w:numId w:val="0"/>
        </w:numPr>
        <w:tabs>
          <w:tab w:val="left" w:pos="360"/>
        </w:tabs>
        <w:spacing w:line="240" w:lineRule="auto"/>
        <w:ind w:left="360" w:hanging="360"/>
        <w:jc w:val="center"/>
        <w:rPr>
          <w:rFonts w:eastAsia="宋体"/>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ascii="Times New Roman" w:hAnsi="Times New Roman" w:eastAsia="宋体" w:cs="Times New Roman"/>
          <w:kern w:val="0"/>
          <w:sz w:val="20"/>
          <w:szCs w:val="20"/>
          <w:lang w:eastAsia="en-US"/>
        </w:rPr>
        <mc:AlternateContent>
          <mc:Choice Requires="wps">
            <w:drawing>
              <wp:anchor distT="0" distB="0" distL="114300" distR="114300" simplePos="0" relativeHeight="251659264" behindDoc="1" locked="0" layoutInCell="1" allowOverlap="1">
                <wp:simplePos x="0" y="0"/>
                <wp:positionH relativeFrom="margin">
                  <wp:posOffset>3419475</wp:posOffset>
                </wp:positionH>
                <wp:positionV relativeFrom="paragraph">
                  <wp:posOffset>982980</wp:posOffset>
                </wp:positionV>
                <wp:extent cx="3200400" cy="1410970"/>
                <wp:effectExtent l="5080" t="5080" r="13970" b="0"/>
                <wp:wrapTight wrapText="bothSides">
                  <wp:wrapPolygon>
                    <wp:start x="-34" y="-68"/>
                    <wp:lineTo x="-34" y="21513"/>
                    <wp:lineTo x="21566" y="21513"/>
                    <wp:lineTo x="21566" y="-68"/>
                    <wp:lineTo x="-34" y="-68"/>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410970"/>
                        </a:xfrm>
                        <a:prstGeom prst="rect">
                          <a:avLst/>
                        </a:prstGeom>
                        <a:solidFill>
                          <a:srgbClr val="FFFFFF"/>
                        </a:solidFill>
                        <a:ln w="9525">
                          <a:solidFill>
                            <a:srgbClr val="000000"/>
                          </a:solidFill>
                          <a:miter lim="800000"/>
                        </a:ln>
                      </wps:spPr>
                      <wps:txbx>
                        <w:txbxContent>
                          <w:p w14:paraId="6C7F2810">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We suggest that you use a text box to insert a graphic (which is ideally a 300 dpi TIFF or EPS file, with all fonts embedded) because, in an MSW document, this method is somewhat more stable than directly inserting a picture.</w:t>
                            </w:r>
                          </w:p>
                          <w:p w14:paraId="26458CEA">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left:269.25pt;margin-top:77.4pt;height:111.1pt;width:252pt;mso-position-horizontal-relative:margin;mso-wrap-distance-left:9pt;mso-wrap-distance-right:9pt;z-index:-251657216;mso-width-relative:page;mso-height-relative:page;" fillcolor="#FFFFFF" filled="t" stroked="t" coordsize="21600,21600" wrapcoords="-34 -68 -34 21513 21566 21513 21566 -68 -34 -68" o:gfxdata="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5JIRdkAAAAMAQAADwAAAAAAAAABACAAAAAiAAAAZHJzL2Rvd25yZXYueG1sUEsBAhQAFAAAAAgA&#10;h07iQOI173MkAgAAbwQAAA4AAAAAAAAAAQAgAAAAKAEAAGRycy9lMm9Eb2MueG1sUEsFBgAAAAAG&#10;AAYAWQEAAL4FAAAAAA==&#10;">
                <v:fill on="t" focussize="0,0"/>
                <v:stroke color="#000000" miterlimit="8" joinstyle="miter"/>
                <v:imagedata o:title=""/>
                <o:lock v:ext="edit" aspectratio="f"/>
                <v:textbox>
                  <w:txbxContent>
                    <w:p w14:paraId="6C7F2810">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We suggest that you use a text box to insert a graphic (which is ideally a 300 dpi TIFF or EPS file, with all fonts embedded) because, in an MSW document, this method is somewhat more stable than directly inserting a picture.</w:t>
                      </w:r>
                    </w:p>
                    <w:p w14:paraId="26458CEA">
                      <w:pPr>
                        <w:tabs>
                          <w:tab w:val="left" w:pos="288"/>
                        </w:tabs>
                        <w:spacing w:after="120" w:line="228" w:lineRule="auto"/>
                        <w:ind w:firstLine="288"/>
                        <w:jc w:val="both"/>
                        <w:rPr>
                          <w:rFonts w:ascii="Times New Roman" w:hAnsi="Times New Roman" w:eastAsia="宋体" w:cs="Times New Roman"/>
                          <w:spacing w:val="-1"/>
                          <w:lang w:val="zh-CN" w:eastAsia="zh-CN" w:bidi="ar-SA"/>
                        </w:rPr>
                      </w:pPr>
                      <w:r>
                        <w:rPr>
                          <w:rFonts w:ascii="Times New Roman" w:hAnsi="Times New Roman" w:eastAsia="宋体" w:cs="Times New Roman"/>
                          <w:spacing w:val="-1"/>
                          <w:lang w:val="zh-CN" w:eastAsia="zh-CN" w:bidi="ar-SA"/>
                        </w:rPr>
                        <w:t>To have non-visible rules on your frame, use the MSWord “Format” pull-down menu, select Text Box &gt; Colors and Lines to choose No Fill and No Line.</w:t>
                      </w:r>
                    </w:p>
                  </w:txbxContent>
                </v:textbox>
                <w10:wrap type="tight"/>
              </v:rect>
            </w:pict>
          </mc:Fallback>
        </mc:AlternateContent>
      </w:r>
      <w:r>
        <w:rPr>
          <w:rFonts w:hint="eastAsia" w:ascii="Times New Roman" w:hAnsi="Times New Roman" w:eastAsia="宋体" w:cs="Times New Roman"/>
          <w:b/>
          <w:color w:val="FF0000"/>
          <w:spacing w:val="-1"/>
          <w:sz w:val="20"/>
          <w:szCs w:val="20"/>
          <w:lang w:val="en-US" w:eastAsia="zh-CN" w:bidi="ar-SA"/>
        </w:rPr>
        <w:t>T</w:t>
      </w:r>
      <w:r>
        <w:rPr>
          <w:rFonts w:ascii="Times New Roman" w:hAnsi="Times New Roman" w:eastAsia="宋体" w:cs="Times New Roman"/>
          <w:b/>
          <w:color w:val="FF0000"/>
          <w:spacing w:val="-1"/>
          <w:sz w:val="20"/>
          <w:szCs w:val="20"/>
          <w:lang w:val="zh-CN" w:eastAsia="zh-CN" w:bidi="ar-SA"/>
        </w:rPr>
        <w:t xml:space="preserve">emplates contain guidance text for composing and formatting conference papers. Please ensure that all template text is removed from your conference paper prior to submission to the conference. Failure to remove template text from your paper </w:t>
      </w:r>
      <w:r>
        <w:rPr>
          <w:rFonts w:ascii="Times New Roman" w:hAnsi="Times New Roman" w:eastAsia="宋体" w:cs="Times New Roman"/>
          <w:b/>
          <w:color w:val="FF0000"/>
          <w:spacing w:val="-1"/>
          <w:sz w:val="20"/>
          <w:szCs w:val="20"/>
          <w:lang w:val="en-US" w:eastAsia="zh-CN" w:bidi="ar-SA"/>
        </w:rPr>
        <w:t>may</w:t>
      </w:r>
      <w:r>
        <w:rPr>
          <w:rFonts w:ascii="Times New Roman" w:hAnsi="Times New Roman" w:eastAsia="宋体" w:cs="Times New Roman"/>
          <w:b/>
          <w:color w:val="FF0000"/>
          <w:spacing w:val="-1"/>
          <w:sz w:val="20"/>
          <w:szCs w:val="20"/>
          <w:lang w:val="zh-CN" w:eastAsia="zh-CN" w:bidi="ar-SA"/>
        </w:rPr>
        <w:t xml:space="preserve"> result in your paper not being published.</w:t>
      </w:r>
    </w:p>
    <w:p w14:paraId="5E9F6B9A">
      <w:pPr>
        <w:widowControl/>
        <w:jc w:val="center"/>
        <w:rPr>
          <w:rFonts w:ascii="Times New Roman" w:hAnsi="Times New Roman" w:eastAsia="宋体" w:cs="Times New Roman"/>
          <w:kern w:val="0"/>
          <w:sz w:val="20"/>
          <w:szCs w:val="20"/>
          <w:lang w:eastAsia="en-US"/>
        </w:rPr>
      </w:pPr>
    </w:p>
    <w:p w14:paraId="0FC82F5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国标宋体-超大字符集扩">
    <w:panose1 w:val="000005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MS Mincho">
    <w:altName w:val="方正书宋_GBK"/>
    <w:panose1 w:val="02020609040205080304"/>
    <w:charset w:val="80"/>
    <w:family w:val="roman"/>
    <w:pitch w:val="default"/>
    <w:sig w:usb0="00000000" w:usb1="00000000"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9239A">
    <w:pPr>
      <w:tabs>
        <w:tab w:val="center" w:pos="4680"/>
        <w:tab w:val="right" w:pos="9360"/>
      </w:tabs>
      <w:jc w:val="center"/>
      <w:rPr>
        <w:rFonts w:ascii="Times New Roman" w:hAnsi="Times New Roman" w:eastAsia="宋体" w:cs="Times New Roman"/>
        <w:lang w:val="en-US" w:eastAsia="en-US"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A47FD">
    <w:pPr>
      <w:tabs>
        <w:tab w:val="center" w:pos="4680"/>
        <w:tab w:val="right" w:pos="9360"/>
      </w:tabs>
      <w:jc w:val="left"/>
      <w:rPr>
        <w:rFonts w:ascii="Times New Roman" w:hAnsi="Times New Roman" w:eastAsia="宋体" w:cs="Times New Roman"/>
        <w:sz w:val="16"/>
        <w:szCs w:val="16"/>
        <w:lang w:val="en-US" w:eastAsia="en-US"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848B3">
    <w:pPr>
      <w:tabs>
        <w:tab w:val="center" w:pos="4680"/>
        <w:tab w:val="right" w:pos="9360"/>
      </w:tabs>
      <w:jc w:val="center"/>
      <w:rPr>
        <w:rFonts w:ascii="Times New Roman" w:hAnsi="Times New Roman" w:eastAsia="宋体" w:cs="Times New Roman"/>
        <w:lang w:val="en-US" w:eastAsia="en-US"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365ED">
    <w:pPr>
      <w:tabs>
        <w:tab w:val="center" w:pos="4680"/>
        <w:tab w:val="right" w:pos="9360"/>
      </w:tabs>
      <w:jc w:val="center"/>
      <w:rPr>
        <w:rFonts w:ascii="Times New Roman" w:hAnsi="Times New Roman" w:eastAsia="宋体" w:cs="Times New Roman"/>
        <w:lang w:val="en-US" w:eastAsia="en-US"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60336"/>
    <w:multiLevelType w:val="multilevel"/>
    <w:tmpl w:val="37660336"/>
    <w:lvl w:ilvl="0" w:tentative="0">
      <w:start w:val="1"/>
      <w:numFmt w:val="bullet"/>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4189603E"/>
    <w:multiLevelType w:val="multilevel"/>
    <w:tmpl w:val="4189603E"/>
    <w:lvl w:ilvl="0" w:tentative="0">
      <w:start w:val="1"/>
      <w:numFmt w:val="upperRoman"/>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2">
    <w:nsid w:val="493C3F76"/>
    <w:multiLevelType w:val="multilevel"/>
    <w:tmpl w:val="493C3F76"/>
    <w:lvl w:ilvl="0" w:tentative="0">
      <w:start w:val="1"/>
      <w:numFmt w:val="lowerLetter"/>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CA544A"/>
    <w:multiLevelType w:val="singleLevel"/>
    <w:tmpl w:val="52CA544A"/>
    <w:lvl w:ilvl="0" w:tentative="0">
      <w:start w:val="1"/>
      <w:numFmt w:val="decimal"/>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4">
    <w:nsid w:val="6C402C58"/>
    <w:multiLevelType w:val="multilevel"/>
    <w:tmpl w:val="6C402C58"/>
    <w:lvl w:ilvl="0" w:tentative="0">
      <w:start w:val="1"/>
      <w:numFmt w:val="decimal"/>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6CD32DA8"/>
    <w:multiLevelType w:val="singleLevel"/>
    <w:tmpl w:val="6CD32DA8"/>
    <w:lvl w:ilvl="0" w:tentative="0">
      <w:start w:val="1"/>
      <w:numFmt w:val="upperRoman"/>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3FC876"/>
    <w:rsid w:val="7DEFD1BC"/>
    <w:rsid w:val="EB3FC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680"/>
        <w:tab w:val="right" w:pos="9360"/>
      </w:tabs>
    </w:pPr>
  </w:style>
  <w:style w:type="paragraph" w:styleId="3">
    <w:name w:val="header"/>
    <w:basedOn w:val="1"/>
    <w:qFormat/>
    <w:uiPriority w:val="0"/>
    <w:pPr>
      <w:tabs>
        <w:tab w:val="center" w:pos="4680"/>
        <w:tab w:val="right" w:pos="9360"/>
      </w:tab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Office_12.1.2.24730_F1E327BC-269C-435d-A152-05C5408002CA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2026-04-27T09:15:00Z</dcterms:created>
  <dc:creator>程雅洁</dc:creator>
  <cp:lastModifiedBy>程雅洁</cp:lastModifiedBy>
  <dcterms:modified xsi:type="dcterms:W3CDTF">2026-04-27T09:17:32Z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2052-12.1.2.24730</vt:lpwstr>
  </property>
  <property fmtid="{D5CDD505-2E9C-101B-9397-08002B2CF9AE}" pid="3" name="ICV">
    <vt:lpwstr>2A0C08FC6BA47B9A2CB9EE691AE6EB61_43</vt:lpwstr>
  </property>
</Properties>
</file>