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21C4" w14:textId="7DE865CE" w:rsidR="00112D20" w:rsidRDefault="001E40EC" w:rsidP="001E40EC">
      <w:pPr>
        <w:jc w:val="center"/>
        <w:rPr>
          <w:noProof/>
          <w:sz w:val="32"/>
          <w:szCs w:val="32"/>
        </w:rPr>
      </w:pPr>
      <w:r w:rsidRPr="001E40EC">
        <w:rPr>
          <w:noProof/>
          <w:sz w:val="32"/>
          <w:szCs w:val="32"/>
        </w:rPr>
        <w:t>Case Study – London Housing</w:t>
      </w:r>
    </w:p>
    <w:p w14:paraId="5796926F" w14:textId="3D9B55A5" w:rsidR="001E40EC" w:rsidRDefault="001E40EC" w:rsidP="001E40EC">
      <w:pPr>
        <w:ind w:firstLine="720"/>
        <w:rPr>
          <w:noProof/>
          <w:sz w:val="32"/>
          <w:szCs w:val="32"/>
        </w:rPr>
      </w:pPr>
      <w:r>
        <w:rPr>
          <w:noProof/>
          <w:sz w:val="32"/>
          <w:szCs w:val="32"/>
        </w:rPr>
        <w:t xml:space="preserve">This project is to find which borough of London has the greatest increase in housing prices, on average, over </w:t>
      </w:r>
      <w:r w:rsidR="0009562A">
        <w:rPr>
          <w:noProof/>
          <w:sz w:val="32"/>
          <w:szCs w:val="32"/>
        </w:rPr>
        <w:t xml:space="preserve">the </w:t>
      </w:r>
      <w:r>
        <w:rPr>
          <w:noProof/>
          <w:sz w:val="32"/>
          <w:szCs w:val="32"/>
        </w:rPr>
        <w:t>two dacades</w:t>
      </w:r>
      <w:r w:rsidR="002C0E44">
        <w:rPr>
          <w:noProof/>
          <w:sz w:val="32"/>
          <w:szCs w:val="32"/>
        </w:rPr>
        <w:t xml:space="preserve"> (1998-20</w:t>
      </w:r>
      <w:r w:rsidR="0009562A">
        <w:rPr>
          <w:noProof/>
          <w:sz w:val="32"/>
          <w:szCs w:val="32"/>
        </w:rPr>
        <w:t>18)</w:t>
      </w:r>
      <w:r>
        <w:rPr>
          <w:noProof/>
          <w:sz w:val="32"/>
          <w:szCs w:val="32"/>
        </w:rPr>
        <w:t xml:space="preserve"> covered by the dataset. The dataset is extracted from the following link:</w:t>
      </w:r>
    </w:p>
    <w:p w14:paraId="28599D57" w14:textId="4AD45BD5" w:rsidR="001E40EC" w:rsidRDefault="009472B9" w:rsidP="001E40EC">
      <w:pPr>
        <w:rPr>
          <w:noProof/>
          <w:sz w:val="32"/>
          <w:szCs w:val="32"/>
        </w:rPr>
      </w:pPr>
      <w:hyperlink r:id="rId5" w:history="1">
        <w:r w:rsidR="001E40EC" w:rsidRPr="008A6BE0">
          <w:rPr>
            <w:rStyle w:val="Hyperlink"/>
            <w:noProof/>
            <w:sz w:val="32"/>
            <w:szCs w:val="32"/>
          </w:rPr>
          <w:t>https://data.london.gov.uk/download/uk-house-price-index/70ac0766-8902-4eb5-aab5-01951aaed773/UK%20House%20price%20index.xls</w:t>
        </w:r>
      </w:hyperlink>
    </w:p>
    <w:p w14:paraId="11D3E41E" w14:textId="53BC039B" w:rsidR="009818B4" w:rsidRDefault="001E40EC" w:rsidP="001E40EC">
      <w:pPr>
        <w:ind w:firstLine="720"/>
        <w:rPr>
          <w:noProof/>
          <w:sz w:val="32"/>
          <w:szCs w:val="32"/>
        </w:rPr>
      </w:pPr>
      <w:r>
        <w:rPr>
          <w:noProof/>
          <w:sz w:val="32"/>
          <w:szCs w:val="32"/>
        </w:rPr>
        <w:t xml:space="preserve">After </w:t>
      </w:r>
      <w:r w:rsidR="002C0E44">
        <w:rPr>
          <w:noProof/>
          <w:sz w:val="32"/>
          <w:szCs w:val="32"/>
        </w:rPr>
        <w:t>cleaning, tran</w:t>
      </w:r>
      <w:r w:rsidR="009008D8">
        <w:rPr>
          <w:noProof/>
          <w:sz w:val="32"/>
          <w:szCs w:val="32"/>
        </w:rPr>
        <w:t>s</w:t>
      </w:r>
      <w:r w:rsidR="002C0E44">
        <w:rPr>
          <w:noProof/>
          <w:sz w:val="32"/>
          <w:szCs w:val="32"/>
        </w:rPr>
        <w:t xml:space="preserve">forming, visualizing, modeling and evaluating the dataset, we </w:t>
      </w:r>
      <w:r w:rsidR="0010154E">
        <w:rPr>
          <w:noProof/>
          <w:sz w:val="32"/>
          <w:szCs w:val="32"/>
        </w:rPr>
        <w:t>find</w:t>
      </w:r>
      <w:r w:rsidR="002C0E44">
        <w:rPr>
          <w:noProof/>
          <w:sz w:val="32"/>
          <w:szCs w:val="32"/>
        </w:rPr>
        <w:t xml:space="preserve"> </w:t>
      </w:r>
      <w:r w:rsidR="009818B4">
        <w:rPr>
          <w:noProof/>
          <w:sz w:val="32"/>
          <w:szCs w:val="32"/>
        </w:rPr>
        <w:t>the followi</w:t>
      </w:r>
      <w:r w:rsidR="009008D8">
        <w:rPr>
          <w:noProof/>
          <w:sz w:val="32"/>
          <w:szCs w:val="32"/>
        </w:rPr>
        <w:t>n</w:t>
      </w:r>
      <w:r w:rsidR="009818B4">
        <w:rPr>
          <w:noProof/>
          <w:sz w:val="32"/>
          <w:szCs w:val="32"/>
        </w:rPr>
        <w:t>g:</w:t>
      </w:r>
    </w:p>
    <w:p w14:paraId="7B270F41" w14:textId="7F23FF89" w:rsidR="00C21409" w:rsidRDefault="00C21409" w:rsidP="009818B4">
      <w:pPr>
        <w:pStyle w:val="ListParagraph"/>
        <w:numPr>
          <w:ilvl w:val="0"/>
          <w:numId w:val="1"/>
        </w:numPr>
        <w:rPr>
          <w:noProof/>
          <w:sz w:val="32"/>
          <w:szCs w:val="32"/>
        </w:rPr>
      </w:pPr>
      <w:r>
        <w:rPr>
          <w:noProof/>
          <w:sz w:val="32"/>
          <w:szCs w:val="32"/>
        </w:rPr>
        <w:t>T</w:t>
      </w:r>
      <w:r w:rsidR="002C0E44" w:rsidRPr="009818B4">
        <w:rPr>
          <w:noProof/>
          <w:sz w:val="32"/>
          <w:szCs w:val="32"/>
        </w:rPr>
        <w:t xml:space="preserve">he Hackey Borough has the greatest average increase </w:t>
      </w:r>
      <w:r w:rsidR="000B4AC2">
        <w:rPr>
          <w:noProof/>
          <w:sz w:val="32"/>
          <w:szCs w:val="32"/>
        </w:rPr>
        <w:t>in house price</w:t>
      </w:r>
      <w:r w:rsidR="00A40D73">
        <w:rPr>
          <w:noProof/>
          <w:sz w:val="32"/>
          <w:szCs w:val="32"/>
        </w:rPr>
        <w:t>,</w:t>
      </w:r>
      <w:r w:rsidR="000B4AC2">
        <w:rPr>
          <w:noProof/>
          <w:sz w:val="32"/>
          <w:szCs w:val="32"/>
        </w:rPr>
        <w:t xml:space="preserve"> </w:t>
      </w:r>
      <w:r w:rsidR="002C0E44" w:rsidRPr="009818B4">
        <w:rPr>
          <w:noProof/>
          <w:sz w:val="32"/>
          <w:szCs w:val="32"/>
        </w:rPr>
        <w:t xml:space="preserve">about 6.20 times over the two decades among </w:t>
      </w:r>
      <w:r w:rsidR="00925E19" w:rsidRPr="009818B4">
        <w:rPr>
          <w:noProof/>
          <w:sz w:val="32"/>
          <w:szCs w:val="32"/>
        </w:rPr>
        <w:t>33</w:t>
      </w:r>
      <w:r w:rsidR="002C0E44" w:rsidRPr="009818B4">
        <w:rPr>
          <w:noProof/>
          <w:sz w:val="32"/>
          <w:szCs w:val="32"/>
        </w:rPr>
        <w:t xml:space="preserve"> boroughs of London. </w:t>
      </w:r>
    </w:p>
    <w:p w14:paraId="35F9B4A6" w14:textId="0D0F8158" w:rsidR="000D640E" w:rsidRDefault="00C21409" w:rsidP="00EB0339">
      <w:pPr>
        <w:pStyle w:val="ListParagraph"/>
        <w:numPr>
          <w:ilvl w:val="0"/>
          <w:numId w:val="1"/>
        </w:numPr>
        <w:rPr>
          <w:noProof/>
          <w:sz w:val="32"/>
          <w:szCs w:val="32"/>
        </w:rPr>
      </w:pPr>
      <w:r>
        <w:rPr>
          <w:noProof/>
          <w:sz w:val="32"/>
          <w:szCs w:val="32"/>
        </w:rPr>
        <w:t>The top 15 for the greatest average increase</w:t>
      </w:r>
      <w:r w:rsidR="000B4AC2">
        <w:rPr>
          <w:noProof/>
          <w:sz w:val="32"/>
          <w:szCs w:val="32"/>
        </w:rPr>
        <w:t xml:space="preserve"> are centered around</w:t>
      </w:r>
      <w:r w:rsidR="009376B6">
        <w:rPr>
          <w:noProof/>
          <w:sz w:val="32"/>
          <w:szCs w:val="32"/>
        </w:rPr>
        <w:t xml:space="preserve"> the </w:t>
      </w:r>
      <w:r w:rsidR="000F43E2">
        <w:rPr>
          <w:noProof/>
          <w:sz w:val="32"/>
          <w:szCs w:val="32"/>
        </w:rPr>
        <w:t xml:space="preserve">City of London, with more on the </w:t>
      </w:r>
      <w:r w:rsidR="00E43EDD">
        <w:rPr>
          <w:noProof/>
          <w:sz w:val="32"/>
          <w:szCs w:val="32"/>
        </w:rPr>
        <w:t xml:space="preserve">north side of the </w:t>
      </w:r>
      <w:r w:rsidR="005D5E8E">
        <w:rPr>
          <w:noProof/>
          <w:sz w:val="32"/>
          <w:szCs w:val="32"/>
        </w:rPr>
        <w:t>R</w:t>
      </w:r>
      <w:r w:rsidR="00D11688">
        <w:rPr>
          <w:noProof/>
          <w:sz w:val="32"/>
          <w:szCs w:val="32"/>
        </w:rPr>
        <w:t>iver T</w:t>
      </w:r>
      <w:r w:rsidR="005D5E8E">
        <w:rPr>
          <w:noProof/>
          <w:sz w:val="32"/>
          <w:szCs w:val="32"/>
        </w:rPr>
        <w:t>hames</w:t>
      </w:r>
      <w:r w:rsidR="00A62795">
        <w:rPr>
          <w:noProof/>
          <w:sz w:val="32"/>
          <w:szCs w:val="32"/>
        </w:rPr>
        <w:t xml:space="preserve"> while the City of London itself ranks only #7. </w:t>
      </w:r>
    </w:p>
    <w:p w14:paraId="1B16782E" w14:textId="00A9A78D" w:rsidR="00D51112" w:rsidRDefault="000D640E" w:rsidP="005C7959">
      <w:pPr>
        <w:pStyle w:val="ListParagraph"/>
        <w:numPr>
          <w:ilvl w:val="0"/>
          <w:numId w:val="1"/>
        </w:numPr>
        <w:rPr>
          <w:noProof/>
          <w:sz w:val="32"/>
          <w:szCs w:val="32"/>
        </w:rPr>
      </w:pPr>
      <w:r w:rsidRPr="00D51112">
        <w:rPr>
          <w:noProof/>
          <w:sz w:val="32"/>
          <w:szCs w:val="32"/>
        </w:rPr>
        <w:t>The most expensive borough is Kensington &amp; Chelsea with average house price $1,363, 880 in 2018.</w:t>
      </w:r>
    </w:p>
    <w:p w14:paraId="0737A0D4" w14:textId="60E5D9B0" w:rsidR="00DE34BE" w:rsidRDefault="00D766BB" w:rsidP="00DE34BE">
      <w:pPr>
        <w:ind w:firstLine="720"/>
        <w:jc w:val="both"/>
        <w:rPr>
          <w:noProof/>
          <w:sz w:val="32"/>
          <w:szCs w:val="32"/>
        </w:rPr>
      </w:pPr>
      <w:r w:rsidRPr="00D766BB">
        <w:rPr>
          <w:noProof/>
          <w:sz w:val="32"/>
          <w:szCs w:val="32"/>
        </w:rPr>
        <w:t>The challenges of this project are how to clean and transform the</w:t>
      </w:r>
      <w:r w:rsidR="00F92A51">
        <w:rPr>
          <w:noProof/>
          <w:sz w:val="32"/>
          <w:szCs w:val="32"/>
        </w:rPr>
        <w:t xml:space="preserve"> </w:t>
      </w:r>
      <w:r w:rsidRPr="00D766BB">
        <w:rPr>
          <w:noProof/>
          <w:sz w:val="32"/>
          <w:szCs w:val="32"/>
        </w:rPr>
        <w:t>loaded dataset to organize the useful data we need into a clear and tidy format. The original dataset was read into a DataFrame. By observing the DataFrame, we found that  a column containing dates has no name, a column containing borough IDs has a name NaT, and other columns are named after the borough names. These issues can be resolved by transposing the DataFrame. As a result, the boroughs of London and the borough IDs be</w:t>
      </w:r>
      <w:r w:rsidR="0002242F">
        <w:rPr>
          <w:noProof/>
          <w:sz w:val="32"/>
          <w:szCs w:val="32"/>
        </w:rPr>
        <w:t>come</w:t>
      </w:r>
      <w:r w:rsidRPr="00D766BB">
        <w:rPr>
          <w:noProof/>
          <w:sz w:val="32"/>
          <w:szCs w:val="32"/>
        </w:rPr>
        <w:t xml:space="preserve"> values in columns, and the dates become column lab</w:t>
      </w:r>
      <w:r w:rsidR="009472B9">
        <w:rPr>
          <w:noProof/>
          <w:sz w:val="32"/>
          <w:szCs w:val="32"/>
        </w:rPr>
        <w:t>els</w:t>
      </w:r>
      <w:r w:rsidRPr="00D766BB">
        <w:rPr>
          <w:noProof/>
          <w:sz w:val="32"/>
          <w:szCs w:val="32"/>
        </w:rPr>
        <w:t xml:space="preserve">. Then by melting the transposed DataFrame and renaming </w:t>
      </w:r>
      <w:r w:rsidRPr="00D766BB">
        <w:rPr>
          <w:noProof/>
          <w:sz w:val="32"/>
          <w:szCs w:val="32"/>
        </w:rPr>
        <w:lastRenderedPageBreak/>
        <w:t xml:space="preserve">columns in the melted DataFrame, we got a DataFrame with the rows and columns we want. </w:t>
      </w:r>
    </w:p>
    <w:p w14:paraId="0F419954" w14:textId="29DE18A7" w:rsidR="00A57D5D" w:rsidRDefault="00A00042" w:rsidP="00DE34BE">
      <w:pPr>
        <w:ind w:firstLine="720"/>
        <w:jc w:val="both"/>
        <w:rPr>
          <w:noProof/>
          <w:sz w:val="32"/>
          <w:szCs w:val="32"/>
        </w:rPr>
      </w:pPr>
      <w:r>
        <w:rPr>
          <w:noProof/>
          <w:sz w:val="32"/>
          <w:szCs w:val="32"/>
        </w:rPr>
        <w:t xml:space="preserve">Furthermore, </w:t>
      </w:r>
      <w:r w:rsidR="00D766BB" w:rsidRPr="00DE34BE">
        <w:rPr>
          <w:noProof/>
          <w:sz w:val="32"/>
          <w:szCs w:val="32"/>
        </w:rPr>
        <w:t>I want to investigate the av</w:t>
      </w:r>
      <w:r w:rsidR="00D3112C">
        <w:rPr>
          <w:noProof/>
          <w:sz w:val="32"/>
          <w:szCs w:val="32"/>
        </w:rPr>
        <w:t>e</w:t>
      </w:r>
      <w:r w:rsidR="00D766BB" w:rsidRPr="00DE34BE">
        <w:rPr>
          <w:noProof/>
          <w:sz w:val="32"/>
          <w:szCs w:val="32"/>
        </w:rPr>
        <w:t>rage house price increase rates in boroughs of London over 5 years, 10 years, and 15 years to see whether the results are consistant with the result over 20 years. If it is true, we can conclude that the location is the prominent factor for average house price increase.</w:t>
      </w:r>
    </w:p>
    <w:p w14:paraId="73159ECB" w14:textId="77777777" w:rsidR="000C44AC" w:rsidRPr="00DE34BE" w:rsidRDefault="000C44AC" w:rsidP="00DE34BE">
      <w:pPr>
        <w:ind w:firstLine="720"/>
        <w:jc w:val="both"/>
        <w:rPr>
          <w:noProof/>
          <w:sz w:val="32"/>
          <w:szCs w:val="32"/>
        </w:rPr>
      </w:pPr>
    </w:p>
    <w:p w14:paraId="7A5BB0B8" w14:textId="77777777" w:rsidR="00AF094A" w:rsidRPr="00D766BB" w:rsidRDefault="00AF094A" w:rsidP="00AF094A">
      <w:pPr>
        <w:pStyle w:val="ListParagraph"/>
        <w:ind w:left="1515"/>
        <w:jc w:val="both"/>
        <w:rPr>
          <w:noProof/>
          <w:sz w:val="32"/>
          <w:szCs w:val="32"/>
        </w:rPr>
      </w:pPr>
    </w:p>
    <w:p w14:paraId="6DADE084" w14:textId="15C6E9ED" w:rsidR="001E40EC" w:rsidRPr="00D766BB" w:rsidRDefault="00EB0339" w:rsidP="00D766BB">
      <w:pPr>
        <w:ind w:left="1155"/>
        <w:rPr>
          <w:noProof/>
          <w:sz w:val="32"/>
          <w:szCs w:val="32"/>
        </w:rPr>
      </w:pPr>
      <w:r>
        <w:rPr>
          <w:noProof/>
        </w:rPr>
        <w:drawing>
          <wp:inline distT="0" distB="0" distL="0" distR="0" wp14:anchorId="1548872B" wp14:editId="1A76295B">
            <wp:extent cx="4772025" cy="460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4600575"/>
                    </a:xfrm>
                    <a:prstGeom prst="rect">
                      <a:avLst/>
                    </a:prstGeom>
                    <a:noFill/>
                    <a:ln>
                      <a:noFill/>
                    </a:ln>
                  </pic:spPr>
                </pic:pic>
              </a:graphicData>
            </a:graphic>
          </wp:inline>
        </w:drawing>
      </w:r>
    </w:p>
    <w:p w14:paraId="49A364A1" w14:textId="2645051E" w:rsidR="00CF1BFB" w:rsidRPr="009818B4" w:rsidRDefault="00CF1BFB" w:rsidP="00C82753">
      <w:pPr>
        <w:pStyle w:val="ListParagraph"/>
        <w:ind w:left="1515"/>
        <w:rPr>
          <w:noProof/>
          <w:sz w:val="32"/>
          <w:szCs w:val="32"/>
        </w:rPr>
      </w:pPr>
    </w:p>
    <w:p w14:paraId="20211184" w14:textId="5E9715FA" w:rsidR="00B25FEA" w:rsidRDefault="00B25FEA" w:rsidP="000C44AC">
      <w:pPr>
        <w:tabs>
          <w:tab w:val="left" w:pos="1200"/>
        </w:tabs>
        <w:rPr>
          <w:noProof/>
        </w:rPr>
      </w:pPr>
    </w:p>
    <w:sectPr w:rsidR="00B2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049FF"/>
    <w:multiLevelType w:val="hybridMultilevel"/>
    <w:tmpl w:val="E82ED9AE"/>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20"/>
    <w:rsid w:val="00002E23"/>
    <w:rsid w:val="0002242F"/>
    <w:rsid w:val="0009562A"/>
    <w:rsid w:val="000B4AC2"/>
    <w:rsid w:val="000C44AC"/>
    <w:rsid w:val="000D640E"/>
    <w:rsid w:val="000E15B3"/>
    <w:rsid w:val="000F43E2"/>
    <w:rsid w:val="0010154E"/>
    <w:rsid w:val="001053BD"/>
    <w:rsid w:val="00112D20"/>
    <w:rsid w:val="00124990"/>
    <w:rsid w:val="00137D4C"/>
    <w:rsid w:val="00187385"/>
    <w:rsid w:val="00191352"/>
    <w:rsid w:val="00192DEB"/>
    <w:rsid w:val="001A17B5"/>
    <w:rsid w:val="001B1348"/>
    <w:rsid w:val="001D1877"/>
    <w:rsid w:val="001E40EC"/>
    <w:rsid w:val="002509F4"/>
    <w:rsid w:val="002C0E44"/>
    <w:rsid w:val="00341E32"/>
    <w:rsid w:val="004219C8"/>
    <w:rsid w:val="004A1BCA"/>
    <w:rsid w:val="004E513E"/>
    <w:rsid w:val="00503A1C"/>
    <w:rsid w:val="005A2C3F"/>
    <w:rsid w:val="005A70CD"/>
    <w:rsid w:val="005C7959"/>
    <w:rsid w:val="005D5E8E"/>
    <w:rsid w:val="005E0040"/>
    <w:rsid w:val="0067422D"/>
    <w:rsid w:val="00676694"/>
    <w:rsid w:val="006B345A"/>
    <w:rsid w:val="006F1C6D"/>
    <w:rsid w:val="00707388"/>
    <w:rsid w:val="00721D93"/>
    <w:rsid w:val="00744795"/>
    <w:rsid w:val="007B4A29"/>
    <w:rsid w:val="008C49E2"/>
    <w:rsid w:val="008D497A"/>
    <w:rsid w:val="009008D8"/>
    <w:rsid w:val="00925E19"/>
    <w:rsid w:val="00930361"/>
    <w:rsid w:val="009376B6"/>
    <w:rsid w:val="009472B9"/>
    <w:rsid w:val="00952EF6"/>
    <w:rsid w:val="00980DD5"/>
    <w:rsid w:val="009818B4"/>
    <w:rsid w:val="009E7239"/>
    <w:rsid w:val="009F5F81"/>
    <w:rsid w:val="00A00042"/>
    <w:rsid w:val="00A03EFD"/>
    <w:rsid w:val="00A40D73"/>
    <w:rsid w:val="00A57D5D"/>
    <w:rsid w:val="00A62795"/>
    <w:rsid w:val="00A80377"/>
    <w:rsid w:val="00AB5B39"/>
    <w:rsid w:val="00AF094A"/>
    <w:rsid w:val="00B04771"/>
    <w:rsid w:val="00B25FEA"/>
    <w:rsid w:val="00BC6899"/>
    <w:rsid w:val="00BC6E9E"/>
    <w:rsid w:val="00C21409"/>
    <w:rsid w:val="00C6475B"/>
    <w:rsid w:val="00C82753"/>
    <w:rsid w:val="00C874C1"/>
    <w:rsid w:val="00CD1C0C"/>
    <w:rsid w:val="00CF1BFB"/>
    <w:rsid w:val="00D11688"/>
    <w:rsid w:val="00D3112C"/>
    <w:rsid w:val="00D51112"/>
    <w:rsid w:val="00D72862"/>
    <w:rsid w:val="00D766BB"/>
    <w:rsid w:val="00D81265"/>
    <w:rsid w:val="00DE34BE"/>
    <w:rsid w:val="00DF18F5"/>
    <w:rsid w:val="00E136CE"/>
    <w:rsid w:val="00E21BD4"/>
    <w:rsid w:val="00E35354"/>
    <w:rsid w:val="00E43EDD"/>
    <w:rsid w:val="00E73D13"/>
    <w:rsid w:val="00EB0339"/>
    <w:rsid w:val="00EF0A1D"/>
    <w:rsid w:val="00F17ACD"/>
    <w:rsid w:val="00F308D7"/>
    <w:rsid w:val="00F35338"/>
    <w:rsid w:val="00F92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281D"/>
  <w15:chartTrackingRefBased/>
  <w15:docId w15:val="{34F44F6C-F6F4-450D-9ED1-BBD09A00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0EC"/>
    <w:rPr>
      <w:color w:val="0563C1" w:themeColor="hyperlink"/>
      <w:u w:val="single"/>
    </w:rPr>
  </w:style>
  <w:style w:type="character" w:styleId="UnresolvedMention">
    <w:name w:val="Unresolved Mention"/>
    <w:basedOn w:val="DefaultParagraphFont"/>
    <w:uiPriority w:val="99"/>
    <w:semiHidden/>
    <w:unhideWhenUsed/>
    <w:rsid w:val="001E40EC"/>
    <w:rPr>
      <w:color w:val="605E5C"/>
      <w:shd w:val="clear" w:color="auto" w:fill="E1DFDD"/>
    </w:rPr>
  </w:style>
  <w:style w:type="paragraph" w:styleId="ListParagraph">
    <w:name w:val="List Paragraph"/>
    <w:basedOn w:val="Normal"/>
    <w:uiPriority w:val="34"/>
    <w:qFormat/>
    <w:rsid w:val="00981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london.gov.uk/download/uk-house-price-index/70ac0766-8902-4eb5-aab5-01951aaed773/UK%20House%20price%20index.x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Wang</dc:creator>
  <cp:keywords/>
  <dc:description/>
  <cp:lastModifiedBy>Xin Wang</cp:lastModifiedBy>
  <cp:revision>84</cp:revision>
  <dcterms:created xsi:type="dcterms:W3CDTF">2021-05-19T21:49:00Z</dcterms:created>
  <dcterms:modified xsi:type="dcterms:W3CDTF">2021-05-21T01:31:00Z</dcterms:modified>
</cp:coreProperties>
</file>