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664" w:rsidRDefault="007221F9" w:rsidP="007221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E36E0">
        <w:rPr>
          <w:rFonts w:ascii="Times New Roman" w:hAnsi="Times New Roman" w:cs="Times New Roman"/>
          <w:b/>
          <w:sz w:val="36"/>
          <w:szCs w:val="36"/>
        </w:rPr>
        <w:t>Report for CSE411 Homework#8</w:t>
      </w:r>
    </w:p>
    <w:p w:rsidR="00AE36E0" w:rsidRDefault="00AE36E0" w:rsidP="004F11D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Xin Wang</w:t>
      </w:r>
    </w:p>
    <w:p w:rsidR="004F11D7" w:rsidRPr="00AE36E0" w:rsidRDefault="0001578E" w:rsidP="004F11D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</w:t>
      </w:r>
      <w:bookmarkStart w:id="0" w:name="_GoBack"/>
      <w:bookmarkEnd w:id="0"/>
      <w:r w:rsidR="004F11D7">
        <w:rPr>
          <w:rFonts w:ascii="Times New Roman" w:hAnsi="Times New Roman" w:cs="Times New Roman"/>
          <w:b/>
          <w:sz w:val="28"/>
          <w:szCs w:val="28"/>
        </w:rPr>
        <w:t>iw412</w:t>
      </w:r>
    </w:p>
    <w:p w:rsidR="007221F9" w:rsidRPr="00B31E20" w:rsidRDefault="00B02A72">
      <w:pPr>
        <w:rPr>
          <w:rFonts w:ascii="Times New Roman" w:hAnsi="Times New Roman" w:cs="Times New Roman"/>
          <w:b/>
          <w:sz w:val="24"/>
          <w:szCs w:val="24"/>
        </w:rPr>
      </w:pPr>
      <w:r w:rsidRPr="00B31E20">
        <w:rPr>
          <w:rFonts w:ascii="Times New Roman" w:hAnsi="Times New Roman" w:cs="Times New Roman"/>
          <w:b/>
          <w:sz w:val="24"/>
          <w:szCs w:val="24"/>
        </w:rPr>
        <w:t>Problem2:</w:t>
      </w:r>
    </w:p>
    <w:p w:rsidR="00B02A72" w:rsidRDefault="00B0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</w:t>
      </w:r>
      <w:r w:rsidR="003A21D4">
        <w:rPr>
          <w:rFonts w:ascii="Times New Roman" w:hAnsi="Times New Roman" w:cs="Times New Roman"/>
          <w:sz w:val="24"/>
          <w:szCs w:val="24"/>
        </w:rPr>
        <w:t xml:space="preserve"> n0-19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running time: 9.327431</w:t>
      </w:r>
    </w:p>
    <w:p w:rsidR="00B02A72" w:rsidRDefault="00B0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</w:t>
      </w:r>
      <w:r w:rsidR="003A21D4">
        <w:rPr>
          <w:rFonts w:ascii="Times New Roman" w:hAnsi="Times New Roman" w:cs="Times New Roman"/>
          <w:sz w:val="24"/>
          <w:szCs w:val="24"/>
        </w:rPr>
        <w:t xml:space="preserve"> n0-18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1D4">
        <w:rPr>
          <w:rFonts w:ascii="Times New Roman" w:hAnsi="Times New Roman" w:cs="Times New Roman"/>
          <w:sz w:val="24"/>
          <w:szCs w:val="24"/>
        </w:rPr>
        <w:t>running time: 10.993295</w:t>
      </w:r>
    </w:p>
    <w:p w:rsidR="00B02A72" w:rsidRDefault="00B02A72" w:rsidP="00B0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</w:t>
      </w:r>
      <w:r w:rsidR="003A21D4">
        <w:rPr>
          <w:rFonts w:ascii="Times New Roman" w:hAnsi="Times New Roman" w:cs="Times New Roman"/>
          <w:sz w:val="24"/>
          <w:szCs w:val="24"/>
        </w:rPr>
        <w:t xml:space="preserve"> n0-17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1D4">
        <w:rPr>
          <w:rFonts w:ascii="Times New Roman" w:hAnsi="Times New Roman" w:cs="Times New Roman"/>
          <w:sz w:val="24"/>
          <w:szCs w:val="24"/>
        </w:rPr>
        <w:t>running time: 11.302842</w:t>
      </w:r>
    </w:p>
    <w:p w:rsidR="00B02A72" w:rsidRDefault="00B02A72" w:rsidP="00B0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</w:t>
      </w:r>
      <w:r w:rsidR="003A21D4">
        <w:rPr>
          <w:rFonts w:ascii="Times New Roman" w:hAnsi="Times New Roman" w:cs="Times New Roman"/>
          <w:sz w:val="24"/>
          <w:szCs w:val="24"/>
        </w:rPr>
        <w:t xml:space="preserve"> n0-16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1D4">
        <w:rPr>
          <w:rFonts w:ascii="Times New Roman" w:hAnsi="Times New Roman" w:cs="Times New Roman"/>
          <w:sz w:val="24"/>
          <w:szCs w:val="24"/>
        </w:rPr>
        <w:t>running time: 12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21D4">
        <w:rPr>
          <w:rFonts w:ascii="Times New Roman" w:hAnsi="Times New Roman" w:cs="Times New Roman"/>
          <w:sz w:val="24"/>
          <w:szCs w:val="24"/>
        </w:rPr>
        <w:t>498235</w:t>
      </w:r>
    </w:p>
    <w:p w:rsidR="00B02A72" w:rsidRDefault="00B02A72" w:rsidP="00B0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 n0-1</w:t>
      </w:r>
      <w:r w:rsidR="0088657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running time: </w:t>
      </w:r>
      <w:r w:rsidR="003A21D4">
        <w:rPr>
          <w:rFonts w:ascii="Times New Roman" w:hAnsi="Times New Roman" w:cs="Times New Roman"/>
          <w:sz w:val="24"/>
          <w:szCs w:val="24"/>
        </w:rPr>
        <w:t>13.119064</w:t>
      </w:r>
    </w:p>
    <w:p w:rsidR="00B02A72" w:rsidRDefault="00B02A72" w:rsidP="00B0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 n0-1</w:t>
      </w:r>
      <w:r w:rsidR="0088657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running time: </w:t>
      </w:r>
      <w:r w:rsidR="003A21D4">
        <w:rPr>
          <w:rFonts w:ascii="Times New Roman" w:hAnsi="Times New Roman" w:cs="Times New Roman"/>
          <w:sz w:val="24"/>
          <w:szCs w:val="24"/>
        </w:rPr>
        <w:t>13.236331</w:t>
      </w:r>
    </w:p>
    <w:p w:rsidR="00B02A72" w:rsidRDefault="00B02A72" w:rsidP="00B0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</w:t>
      </w:r>
      <w:r w:rsidR="00886573">
        <w:rPr>
          <w:rFonts w:ascii="Times New Roman" w:hAnsi="Times New Roman" w:cs="Times New Roman"/>
          <w:sz w:val="24"/>
          <w:szCs w:val="24"/>
        </w:rPr>
        <w:t xml:space="preserve"> n0-13</w:t>
      </w:r>
      <w:r>
        <w:rPr>
          <w:rFonts w:ascii="Times New Roman" w:hAnsi="Times New Roman" w:cs="Times New Roman"/>
          <w:sz w:val="24"/>
          <w:szCs w:val="24"/>
        </w:rPr>
        <w:t xml:space="preserve"> running time: </w:t>
      </w:r>
      <w:r w:rsidR="003A21D4">
        <w:rPr>
          <w:rFonts w:ascii="Times New Roman" w:hAnsi="Times New Roman" w:cs="Times New Roman"/>
          <w:sz w:val="24"/>
          <w:szCs w:val="24"/>
        </w:rPr>
        <w:t>14.435278</w:t>
      </w:r>
    </w:p>
    <w:p w:rsidR="00B02A72" w:rsidRDefault="00B02A72" w:rsidP="00B0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</w:t>
      </w:r>
      <w:r w:rsidR="00886573">
        <w:rPr>
          <w:rFonts w:ascii="Times New Roman" w:hAnsi="Times New Roman" w:cs="Times New Roman"/>
          <w:sz w:val="24"/>
          <w:szCs w:val="24"/>
        </w:rPr>
        <w:t xml:space="preserve"> n0-12</w:t>
      </w:r>
      <w:r>
        <w:rPr>
          <w:rFonts w:ascii="Times New Roman" w:hAnsi="Times New Roman" w:cs="Times New Roman"/>
          <w:sz w:val="24"/>
          <w:szCs w:val="24"/>
        </w:rPr>
        <w:t xml:space="preserve"> running time: </w:t>
      </w:r>
      <w:r w:rsidR="00A02849">
        <w:rPr>
          <w:rFonts w:ascii="Times New Roman" w:hAnsi="Times New Roman" w:cs="Times New Roman"/>
          <w:sz w:val="24"/>
          <w:szCs w:val="24"/>
        </w:rPr>
        <w:t>15</w:t>
      </w:r>
      <w:r w:rsidR="00A1644D">
        <w:rPr>
          <w:rFonts w:ascii="Times New Roman" w:hAnsi="Times New Roman" w:cs="Times New Roman"/>
          <w:sz w:val="24"/>
          <w:szCs w:val="24"/>
        </w:rPr>
        <w:t>.045784</w:t>
      </w:r>
    </w:p>
    <w:p w:rsidR="00B02A72" w:rsidRDefault="00B02A72" w:rsidP="00B0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</w:t>
      </w:r>
      <w:r w:rsidR="00886573">
        <w:rPr>
          <w:rFonts w:ascii="Times New Roman" w:hAnsi="Times New Roman" w:cs="Times New Roman"/>
          <w:sz w:val="24"/>
          <w:szCs w:val="24"/>
        </w:rPr>
        <w:t xml:space="preserve"> n0-11</w:t>
      </w:r>
      <w:r>
        <w:rPr>
          <w:rFonts w:ascii="Times New Roman" w:hAnsi="Times New Roman" w:cs="Times New Roman"/>
          <w:sz w:val="24"/>
          <w:szCs w:val="24"/>
        </w:rPr>
        <w:t xml:space="preserve"> running time: </w:t>
      </w:r>
      <w:r w:rsidR="004069CC">
        <w:rPr>
          <w:rFonts w:ascii="Times New Roman" w:hAnsi="Times New Roman" w:cs="Times New Roman"/>
          <w:sz w:val="24"/>
          <w:szCs w:val="24"/>
        </w:rPr>
        <w:t>15.350539</w:t>
      </w:r>
    </w:p>
    <w:p w:rsidR="00B02A72" w:rsidRDefault="00B02A72" w:rsidP="00B0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 n0-1</w:t>
      </w:r>
      <w:r w:rsidR="0088657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running time: </w:t>
      </w:r>
      <w:r w:rsidR="00A02849">
        <w:rPr>
          <w:rFonts w:ascii="Times New Roman" w:hAnsi="Times New Roman" w:cs="Times New Roman"/>
          <w:sz w:val="24"/>
          <w:szCs w:val="24"/>
        </w:rPr>
        <w:t>16</w:t>
      </w:r>
      <w:r w:rsidR="00886573">
        <w:rPr>
          <w:rFonts w:ascii="Times New Roman" w:hAnsi="Times New Roman" w:cs="Times New Roman"/>
          <w:sz w:val="24"/>
          <w:szCs w:val="24"/>
        </w:rPr>
        <w:t>.329253</w:t>
      </w:r>
    </w:p>
    <w:p w:rsidR="00886573" w:rsidRDefault="00B02A72" w:rsidP="00B0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</w:t>
      </w:r>
      <w:r w:rsidR="00886573">
        <w:rPr>
          <w:rFonts w:ascii="Times New Roman" w:hAnsi="Times New Roman" w:cs="Times New Roman"/>
          <w:sz w:val="24"/>
          <w:szCs w:val="24"/>
        </w:rPr>
        <w:t xml:space="preserve"> n0-</w:t>
      </w:r>
      <w:r>
        <w:rPr>
          <w:rFonts w:ascii="Times New Roman" w:hAnsi="Times New Roman" w:cs="Times New Roman"/>
          <w:sz w:val="24"/>
          <w:szCs w:val="24"/>
        </w:rPr>
        <w:t xml:space="preserve">9 running time: </w:t>
      </w:r>
      <w:r w:rsidR="00886573">
        <w:rPr>
          <w:rFonts w:ascii="Times New Roman" w:hAnsi="Times New Roman" w:cs="Times New Roman"/>
          <w:sz w:val="24"/>
          <w:szCs w:val="24"/>
        </w:rPr>
        <w:t>16.611974</w:t>
      </w:r>
    </w:p>
    <w:p w:rsidR="00B02A72" w:rsidRDefault="00B02A72" w:rsidP="00B0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</w:t>
      </w:r>
      <w:r w:rsidR="00886573">
        <w:rPr>
          <w:rFonts w:ascii="Times New Roman" w:hAnsi="Times New Roman" w:cs="Times New Roman"/>
          <w:sz w:val="24"/>
          <w:szCs w:val="24"/>
        </w:rPr>
        <w:t xml:space="preserve"> n0-8</w:t>
      </w:r>
      <w:r>
        <w:rPr>
          <w:rFonts w:ascii="Times New Roman" w:hAnsi="Times New Roman" w:cs="Times New Roman"/>
          <w:sz w:val="24"/>
          <w:szCs w:val="24"/>
        </w:rPr>
        <w:t xml:space="preserve"> running time: </w:t>
      </w:r>
      <w:r w:rsidR="00A02849">
        <w:rPr>
          <w:rFonts w:ascii="Times New Roman" w:hAnsi="Times New Roman" w:cs="Times New Roman"/>
          <w:sz w:val="24"/>
          <w:szCs w:val="24"/>
        </w:rPr>
        <w:t>1</w:t>
      </w:r>
      <w:r w:rsidR="00886573">
        <w:rPr>
          <w:rFonts w:ascii="Times New Roman" w:hAnsi="Times New Roman" w:cs="Times New Roman"/>
          <w:sz w:val="24"/>
          <w:szCs w:val="24"/>
        </w:rPr>
        <w:t>8.052551</w:t>
      </w:r>
    </w:p>
    <w:p w:rsidR="00B02A72" w:rsidRDefault="00B02A72" w:rsidP="00B0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</w:t>
      </w:r>
      <w:r w:rsidR="00886573">
        <w:rPr>
          <w:rFonts w:ascii="Times New Roman" w:hAnsi="Times New Roman" w:cs="Times New Roman"/>
          <w:sz w:val="24"/>
          <w:szCs w:val="24"/>
        </w:rPr>
        <w:t xml:space="preserve"> n0-7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573">
        <w:rPr>
          <w:rFonts w:ascii="Times New Roman" w:hAnsi="Times New Roman" w:cs="Times New Roman"/>
          <w:sz w:val="24"/>
          <w:szCs w:val="24"/>
        </w:rPr>
        <w:t>running time: 18.569092</w:t>
      </w:r>
    </w:p>
    <w:p w:rsidR="00B02A72" w:rsidRDefault="00B02A72" w:rsidP="00B0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</w:t>
      </w:r>
      <w:r>
        <w:rPr>
          <w:rFonts w:ascii="Times New Roman" w:hAnsi="Times New Roman" w:cs="Times New Roman"/>
          <w:sz w:val="24"/>
          <w:szCs w:val="24"/>
        </w:rPr>
        <w:t xml:space="preserve"> n0-6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running time: </w:t>
      </w:r>
      <w:r w:rsidR="00886573">
        <w:rPr>
          <w:rFonts w:ascii="Times New Roman" w:hAnsi="Times New Roman" w:cs="Times New Roman"/>
          <w:sz w:val="24"/>
          <w:szCs w:val="24"/>
        </w:rPr>
        <w:t>16.748755</w:t>
      </w:r>
    </w:p>
    <w:p w:rsidR="00B02A72" w:rsidRDefault="00B02A72" w:rsidP="00B0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</w:t>
      </w:r>
      <w:r>
        <w:rPr>
          <w:rFonts w:ascii="Times New Roman" w:hAnsi="Times New Roman" w:cs="Times New Roman"/>
          <w:sz w:val="24"/>
          <w:szCs w:val="24"/>
        </w:rPr>
        <w:t xml:space="preserve"> n0-5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running time: </w:t>
      </w:r>
      <w:r w:rsidR="00886573">
        <w:rPr>
          <w:rFonts w:ascii="Times New Roman" w:hAnsi="Times New Roman" w:cs="Times New Roman"/>
          <w:sz w:val="24"/>
          <w:szCs w:val="24"/>
        </w:rPr>
        <w:t>18.184497</w:t>
      </w:r>
    </w:p>
    <w:p w:rsidR="00B02A72" w:rsidRDefault="00B02A72" w:rsidP="00B0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</w:t>
      </w:r>
      <w:r>
        <w:rPr>
          <w:rFonts w:ascii="Times New Roman" w:hAnsi="Times New Roman" w:cs="Times New Roman"/>
          <w:sz w:val="24"/>
          <w:szCs w:val="24"/>
        </w:rPr>
        <w:t xml:space="preserve"> n0-4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running time: </w:t>
      </w:r>
      <w:r w:rsidR="00886573">
        <w:rPr>
          <w:rFonts w:ascii="Times New Roman" w:hAnsi="Times New Roman" w:cs="Times New Roman"/>
          <w:sz w:val="24"/>
          <w:szCs w:val="24"/>
        </w:rPr>
        <w:t>18.855488</w:t>
      </w:r>
    </w:p>
    <w:p w:rsidR="00B02A72" w:rsidRDefault="00B02A72" w:rsidP="00B0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</w:t>
      </w:r>
      <w:r>
        <w:rPr>
          <w:rFonts w:ascii="Times New Roman" w:hAnsi="Times New Roman" w:cs="Times New Roman"/>
          <w:sz w:val="24"/>
          <w:szCs w:val="24"/>
        </w:rPr>
        <w:t xml:space="preserve"> n0-3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running time: 19.868366</w:t>
      </w:r>
    </w:p>
    <w:p w:rsidR="00B02A72" w:rsidRDefault="00B02A72" w:rsidP="00B0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</w:t>
      </w:r>
      <w:r>
        <w:rPr>
          <w:rFonts w:ascii="Times New Roman" w:hAnsi="Times New Roman" w:cs="Times New Roman"/>
          <w:sz w:val="24"/>
          <w:szCs w:val="24"/>
        </w:rPr>
        <w:t xml:space="preserve"> n0-2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running time: 22.612374</w:t>
      </w:r>
    </w:p>
    <w:p w:rsidR="00B02A72" w:rsidRDefault="00B0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</w:t>
      </w:r>
      <w:r>
        <w:rPr>
          <w:rFonts w:ascii="Times New Roman" w:hAnsi="Times New Roman" w:cs="Times New Roman"/>
          <w:sz w:val="24"/>
          <w:szCs w:val="24"/>
        </w:rPr>
        <w:t xml:space="preserve"> n0-1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running time: 25.802084</w:t>
      </w:r>
    </w:p>
    <w:p w:rsidR="00BB18AF" w:rsidRDefault="00BB1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302223" wp14:editId="379A69F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F763C" w:rsidRDefault="003F763C">
      <w:pPr>
        <w:rPr>
          <w:rFonts w:ascii="Times New Roman" w:hAnsi="Times New Roman" w:cs="Times New Roman"/>
          <w:sz w:val="24"/>
          <w:szCs w:val="24"/>
        </w:rPr>
      </w:pPr>
    </w:p>
    <w:p w:rsidR="00BB18AF" w:rsidRDefault="00B56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 from the table and the</w:t>
      </w:r>
      <w:r w:rsidR="001B46BE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 figure we can see that t</w:t>
      </w:r>
      <w:r w:rsidR="00F63219">
        <w:rPr>
          <w:rFonts w:ascii="Times New Roman" w:hAnsi="Times New Roman" w:cs="Times New Roman"/>
          <w:sz w:val="24"/>
          <w:szCs w:val="24"/>
        </w:rPr>
        <w:t>here is an obvious speedup when using an increasing number of nodes.</w:t>
      </w:r>
    </w:p>
    <w:p w:rsidR="00B31E20" w:rsidRDefault="00B31E20" w:rsidP="003E5EA4">
      <w:pPr>
        <w:rPr>
          <w:rFonts w:ascii="Times New Roman" w:hAnsi="Times New Roman" w:cs="Times New Roman"/>
          <w:b/>
          <w:sz w:val="24"/>
          <w:szCs w:val="24"/>
        </w:rPr>
      </w:pPr>
    </w:p>
    <w:p w:rsidR="003E5EA4" w:rsidRPr="00B31E20" w:rsidRDefault="003E5EA4" w:rsidP="003E5EA4">
      <w:pPr>
        <w:rPr>
          <w:rFonts w:ascii="Times New Roman" w:hAnsi="Times New Roman" w:cs="Times New Roman"/>
          <w:b/>
          <w:sz w:val="24"/>
          <w:szCs w:val="24"/>
        </w:rPr>
      </w:pPr>
      <w:r w:rsidRPr="00B31E20">
        <w:rPr>
          <w:rFonts w:ascii="Times New Roman" w:hAnsi="Times New Roman" w:cs="Times New Roman"/>
          <w:b/>
          <w:sz w:val="24"/>
          <w:szCs w:val="24"/>
        </w:rPr>
        <w:t>P</w:t>
      </w:r>
      <w:r w:rsidRPr="00B31E20">
        <w:rPr>
          <w:rFonts w:ascii="Times New Roman" w:hAnsi="Times New Roman" w:cs="Times New Roman"/>
          <w:b/>
          <w:sz w:val="24"/>
          <w:szCs w:val="24"/>
        </w:rPr>
        <w:t>roblem3</w:t>
      </w:r>
      <w:r w:rsidRPr="00B31E20">
        <w:rPr>
          <w:rFonts w:ascii="Times New Roman" w:hAnsi="Times New Roman" w:cs="Times New Roman"/>
          <w:b/>
          <w:sz w:val="24"/>
          <w:szCs w:val="24"/>
        </w:rPr>
        <w:t>:</w:t>
      </w:r>
    </w:p>
    <w:p w:rsidR="003E5EA4" w:rsidRDefault="003E5EA4" w:rsidP="003E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 n0-19 running time: 9.</w:t>
      </w:r>
      <w:r w:rsidR="000B3521">
        <w:rPr>
          <w:rFonts w:ascii="Times New Roman" w:hAnsi="Times New Roman" w:cs="Times New Roman"/>
          <w:sz w:val="24"/>
          <w:szCs w:val="24"/>
        </w:rPr>
        <w:t>084685</w:t>
      </w:r>
    </w:p>
    <w:p w:rsidR="003E5EA4" w:rsidRDefault="003E5EA4" w:rsidP="003E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 n0-18 running time: 10.</w:t>
      </w:r>
      <w:r w:rsidR="00A058E9" w:rsidRPr="00A058E9">
        <w:t xml:space="preserve"> </w:t>
      </w:r>
      <w:r w:rsidR="00A058E9" w:rsidRPr="00A058E9">
        <w:rPr>
          <w:rFonts w:ascii="Times New Roman" w:hAnsi="Times New Roman" w:cs="Times New Roman"/>
          <w:sz w:val="24"/>
          <w:szCs w:val="24"/>
        </w:rPr>
        <w:t>234686</w:t>
      </w:r>
    </w:p>
    <w:p w:rsidR="003E5EA4" w:rsidRDefault="003E5EA4" w:rsidP="003E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mpirun n0-17 </w:t>
      </w:r>
      <w:r w:rsidR="002D7A79">
        <w:rPr>
          <w:rFonts w:ascii="Times New Roman" w:hAnsi="Times New Roman" w:cs="Times New Roman"/>
          <w:sz w:val="24"/>
          <w:szCs w:val="24"/>
        </w:rPr>
        <w:t>running time: 10</w:t>
      </w:r>
      <w:r>
        <w:rPr>
          <w:rFonts w:ascii="Times New Roman" w:hAnsi="Times New Roman" w:cs="Times New Roman"/>
          <w:sz w:val="24"/>
          <w:szCs w:val="24"/>
        </w:rPr>
        <w:t>.</w:t>
      </w:r>
      <w:r w:rsidR="002D7A79" w:rsidRPr="002D7A79">
        <w:t xml:space="preserve"> </w:t>
      </w:r>
      <w:r w:rsidR="002D7A79" w:rsidRPr="002D7A79">
        <w:rPr>
          <w:rFonts w:ascii="Times New Roman" w:hAnsi="Times New Roman" w:cs="Times New Roman"/>
          <w:sz w:val="24"/>
          <w:szCs w:val="24"/>
        </w:rPr>
        <w:t>458397</w:t>
      </w:r>
    </w:p>
    <w:p w:rsidR="003E5EA4" w:rsidRDefault="003E5EA4" w:rsidP="003E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 n0-16 running time: 12.</w:t>
      </w:r>
      <w:r w:rsidR="008870FB">
        <w:rPr>
          <w:rFonts w:ascii="Times New Roman" w:hAnsi="Times New Roman" w:cs="Times New Roman"/>
          <w:sz w:val="24"/>
          <w:szCs w:val="24"/>
        </w:rPr>
        <w:t>324554</w:t>
      </w:r>
    </w:p>
    <w:p w:rsidR="003E5EA4" w:rsidRDefault="003E5EA4" w:rsidP="003E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 n0-15 running time: 1</w:t>
      </w:r>
      <w:r w:rsidR="008870F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70FB">
        <w:rPr>
          <w:rFonts w:ascii="Times New Roman" w:hAnsi="Times New Roman" w:cs="Times New Roman"/>
          <w:sz w:val="24"/>
          <w:szCs w:val="24"/>
        </w:rPr>
        <w:t>235348</w:t>
      </w:r>
    </w:p>
    <w:p w:rsidR="003E5EA4" w:rsidRDefault="003E5EA4" w:rsidP="003E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 n0-14 running time: 13.</w:t>
      </w:r>
      <w:r w:rsidR="008870FB">
        <w:rPr>
          <w:rFonts w:ascii="Times New Roman" w:hAnsi="Times New Roman" w:cs="Times New Roman"/>
          <w:sz w:val="24"/>
          <w:szCs w:val="24"/>
        </w:rPr>
        <w:t>174940</w:t>
      </w:r>
    </w:p>
    <w:p w:rsidR="003E5EA4" w:rsidRDefault="003E5EA4" w:rsidP="003E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 n0-13 running time: 1</w:t>
      </w:r>
      <w:r w:rsidR="008870F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70FB">
        <w:rPr>
          <w:rFonts w:ascii="Times New Roman" w:hAnsi="Times New Roman" w:cs="Times New Roman"/>
          <w:sz w:val="24"/>
          <w:szCs w:val="24"/>
        </w:rPr>
        <w:t>793482</w:t>
      </w:r>
    </w:p>
    <w:p w:rsidR="003E5EA4" w:rsidRDefault="003E5EA4" w:rsidP="003E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 n0-12 running time: 1</w:t>
      </w:r>
      <w:r w:rsidR="008870F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</w:t>
      </w:r>
      <w:r w:rsidR="008870FB">
        <w:rPr>
          <w:rFonts w:ascii="Times New Roman" w:hAnsi="Times New Roman" w:cs="Times New Roman"/>
          <w:sz w:val="24"/>
          <w:szCs w:val="24"/>
        </w:rPr>
        <w:t>32853</w:t>
      </w:r>
    </w:p>
    <w:p w:rsidR="003E5EA4" w:rsidRDefault="003E5EA4" w:rsidP="003E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 n0-11 running time: 15.</w:t>
      </w:r>
      <w:r w:rsidR="008870FB">
        <w:rPr>
          <w:rFonts w:ascii="Times New Roman" w:hAnsi="Times New Roman" w:cs="Times New Roman"/>
          <w:sz w:val="24"/>
          <w:szCs w:val="24"/>
        </w:rPr>
        <w:t>018392</w:t>
      </w:r>
    </w:p>
    <w:p w:rsidR="003E5EA4" w:rsidRDefault="003E5EA4" w:rsidP="003E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 n0-10 running time: 1</w:t>
      </w:r>
      <w:r w:rsidR="008870F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70FB">
        <w:rPr>
          <w:rFonts w:ascii="Times New Roman" w:hAnsi="Times New Roman" w:cs="Times New Roman"/>
          <w:sz w:val="24"/>
          <w:szCs w:val="24"/>
        </w:rPr>
        <w:t>430183</w:t>
      </w:r>
    </w:p>
    <w:p w:rsidR="003E5EA4" w:rsidRDefault="003E5EA4" w:rsidP="003E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mpirun n0-9 running time: 1</w:t>
      </w:r>
      <w:r w:rsidR="008870F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70FB">
        <w:rPr>
          <w:rFonts w:ascii="Times New Roman" w:hAnsi="Times New Roman" w:cs="Times New Roman"/>
          <w:sz w:val="24"/>
          <w:szCs w:val="24"/>
        </w:rPr>
        <w:t>018402</w:t>
      </w:r>
    </w:p>
    <w:p w:rsidR="003E5EA4" w:rsidRDefault="003E5EA4" w:rsidP="003E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 n0-8 running time: 18.0</w:t>
      </w:r>
      <w:r w:rsidR="008870FB">
        <w:rPr>
          <w:rFonts w:ascii="Times New Roman" w:hAnsi="Times New Roman" w:cs="Times New Roman"/>
          <w:sz w:val="24"/>
          <w:szCs w:val="24"/>
        </w:rPr>
        <w:t>23937</w:t>
      </w:r>
    </w:p>
    <w:p w:rsidR="003E5EA4" w:rsidRDefault="003E5EA4" w:rsidP="003E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 n0-7 running time: 1</w:t>
      </w:r>
      <w:r w:rsidR="008870F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70FB">
        <w:rPr>
          <w:rFonts w:ascii="Times New Roman" w:hAnsi="Times New Roman" w:cs="Times New Roman"/>
          <w:sz w:val="24"/>
          <w:szCs w:val="24"/>
        </w:rPr>
        <w:t>269452</w:t>
      </w:r>
    </w:p>
    <w:p w:rsidR="003E5EA4" w:rsidRDefault="003E5EA4" w:rsidP="003E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 n0-6 running time: 16.</w:t>
      </w:r>
      <w:r w:rsidR="008870FB">
        <w:rPr>
          <w:rFonts w:ascii="Times New Roman" w:hAnsi="Times New Roman" w:cs="Times New Roman"/>
          <w:sz w:val="24"/>
          <w:szCs w:val="24"/>
        </w:rPr>
        <w:t>290116</w:t>
      </w:r>
    </w:p>
    <w:p w:rsidR="003E5EA4" w:rsidRDefault="003E5EA4" w:rsidP="003E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 n0-5 running time: 1</w:t>
      </w:r>
      <w:r w:rsidR="008870F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70FB">
        <w:rPr>
          <w:rFonts w:ascii="Times New Roman" w:hAnsi="Times New Roman" w:cs="Times New Roman"/>
          <w:sz w:val="24"/>
          <w:szCs w:val="24"/>
        </w:rPr>
        <w:t>939014</w:t>
      </w:r>
    </w:p>
    <w:p w:rsidR="003E5EA4" w:rsidRDefault="003E5EA4" w:rsidP="003E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 n0-4 running time: 18.</w:t>
      </w:r>
      <w:r w:rsidR="008870FB">
        <w:rPr>
          <w:rFonts w:ascii="Times New Roman" w:hAnsi="Times New Roman" w:cs="Times New Roman"/>
          <w:sz w:val="24"/>
          <w:szCs w:val="24"/>
        </w:rPr>
        <w:t>359828</w:t>
      </w:r>
    </w:p>
    <w:p w:rsidR="003E5EA4" w:rsidRDefault="003E5EA4" w:rsidP="003E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mpirun n0-3 running time: </w:t>
      </w:r>
      <w:r w:rsidR="008870FB">
        <w:rPr>
          <w:rFonts w:ascii="Times New Roman" w:hAnsi="Times New Roman" w:cs="Times New Roman"/>
          <w:sz w:val="24"/>
          <w:szCs w:val="24"/>
        </w:rPr>
        <w:t>18.630326</w:t>
      </w:r>
    </w:p>
    <w:p w:rsidR="003E5EA4" w:rsidRDefault="003E5EA4" w:rsidP="003E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 n0-2 running time: 2</w:t>
      </w:r>
      <w:r w:rsidR="008870F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70FB">
        <w:rPr>
          <w:rFonts w:ascii="Times New Roman" w:hAnsi="Times New Roman" w:cs="Times New Roman"/>
          <w:sz w:val="24"/>
          <w:szCs w:val="24"/>
        </w:rPr>
        <w:t>543062</w:t>
      </w:r>
    </w:p>
    <w:p w:rsidR="003E5EA4" w:rsidRDefault="003E5EA4" w:rsidP="003E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mpirun n0-1 running time: 2</w:t>
      </w:r>
      <w:r w:rsidR="008870F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70FB">
        <w:rPr>
          <w:rFonts w:ascii="Times New Roman" w:hAnsi="Times New Roman" w:cs="Times New Roman"/>
          <w:sz w:val="24"/>
          <w:szCs w:val="24"/>
        </w:rPr>
        <w:t>493029</w:t>
      </w:r>
    </w:p>
    <w:p w:rsidR="00675927" w:rsidRDefault="00675927" w:rsidP="003E5EA4">
      <w:pPr>
        <w:rPr>
          <w:rFonts w:ascii="Times New Roman" w:hAnsi="Times New Roman" w:cs="Times New Roman"/>
          <w:sz w:val="24"/>
          <w:szCs w:val="24"/>
        </w:rPr>
      </w:pPr>
    </w:p>
    <w:p w:rsidR="00BB18AF" w:rsidRDefault="00A05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DFDB9" wp14:editId="5F8B6604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22A82" w:rsidRDefault="00675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from the table and the figure we can see that </w:t>
      </w:r>
      <w:r w:rsidR="003C0BD0">
        <w:rPr>
          <w:rFonts w:ascii="Times New Roman" w:hAnsi="Times New Roman" w:cs="Times New Roman"/>
          <w:sz w:val="24"/>
          <w:szCs w:val="24"/>
        </w:rPr>
        <w:t xml:space="preserve">there is a slight speedup when spreads the files in multiple nodes. </w:t>
      </w:r>
      <w:r w:rsidR="00DD39D6">
        <w:rPr>
          <w:rFonts w:ascii="Times New Roman" w:hAnsi="Times New Roman" w:cs="Times New Roman"/>
          <w:sz w:val="24"/>
          <w:szCs w:val="24"/>
        </w:rPr>
        <w:t>T</w:t>
      </w:r>
      <w:r w:rsidR="00516574">
        <w:rPr>
          <w:rFonts w:ascii="Times New Roman" w:hAnsi="Times New Roman" w:cs="Times New Roman"/>
          <w:sz w:val="24"/>
          <w:szCs w:val="24"/>
        </w:rPr>
        <w:t xml:space="preserve">he average improved running time is: </w:t>
      </w:r>
      <w:r w:rsidR="00516574" w:rsidRPr="00441EA8">
        <w:rPr>
          <w:rFonts w:ascii="Times New Roman" w:hAnsi="Times New Roman" w:cs="Times New Roman"/>
          <w:b/>
          <w:i/>
          <w:sz w:val="24"/>
          <w:szCs w:val="24"/>
        </w:rPr>
        <w:t>1.3s</w:t>
      </w:r>
    </w:p>
    <w:p w:rsidR="00B31E20" w:rsidRDefault="00B31E20">
      <w:pPr>
        <w:rPr>
          <w:rFonts w:ascii="Times New Roman" w:hAnsi="Times New Roman" w:cs="Times New Roman"/>
          <w:b/>
          <w:sz w:val="24"/>
          <w:szCs w:val="24"/>
        </w:rPr>
      </w:pPr>
    </w:p>
    <w:p w:rsidR="00390652" w:rsidRDefault="00390652">
      <w:pPr>
        <w:rPr>
          <w:rFonts w:ascii="Times New Roman" w:hAnsi="Times New Roman" w:cs="Times New Roman"/>
          <w:b/>
          <w:sz w:val="24"/>
          <w:szCs w:val="24"/>
        </w:rPr>
      </w:pPr>
      <w:r w:rsidRPr="00B31E20">
        <w:rPr>
          <w:rFonts w:ascii="Times New Roman" w:hAnsi="Times New Roman" w:cs="Times New Roman"/>
          <w:b/>
          <w:sz w:val="24"/>
          <w:szCs w:val="24"/>
        </w:rPr>
        <w:t>Problem4:</w:t>
      </w:r>
    </w:p>
    <w:p w:rsidR="00224F12" w:rsidRDefault="00224F12" w:rsidP="00224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mpirun n0-9 running time: </w:t>
      </w:r>
      <w:r w:rsidR="005114C3">
        <w:rPr>
          <w:rFonts w:ascii="Times New Roman" w:hAnsi="Times New Roman" w:cs="Times New Roman"/>
          <w:sz w:val="24"/>
          <w:szCs w:val="24"/>
        </w:rPr>
        <w:t>0.904115</w:t>
      </w:r>
    </w:p>
    <w:p w:rsidR="00224F12" w:rsidRDefault="00224F12" w:rsidP="00224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mpirun n0-8 running time: </w:t>
      </w:r>
      <w:r w:rsidR="0068182D">
        <w:rPr>
          <w:rFonts w:ascii="Times New Roman" w:hAnsi="Times New Roman" w:cs="Times New Roman"/>
          <w:sz w:val="24"/>
          <w:szCs w:val="24"/>
        </w:rPr>
        <w:t>0.896310</w:t>
      </w:r>
    </w:p>
    <w:p w:rsidR="00224F12" w:rsidRDefault="00224F12" w:rsidP="00224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mpirun n0-7 running time: </w:t>
      </w:r>
      <w:r w:rsidR="00245384">
        <w:rPr>
          <w:rFonts w:ascii="Times New Roman" w:hAnsi="Times New Roman" w:cs="Times New Roman"/>
          <w:sz w:val="24"/>
          <w:szCs w:val="24"/>
        </w:rPr>
        <w:t>21.783169</w:t>
      </w:r>
    </w:p>
    <w:p w:rsidR="00224F12" w:rsidRDefault="00224F12" w:rsidP="00224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mpirun n0-6 running time: </w:t>
      </w:r>
      <w:r w:rsidR="00614EC3">
        <w:rPr>
          <w:rFonts w:ascii="Times New Roman" w:hAnsi="Times New Roman" w:cs="Times New Roman"/>
          <w:sz w:val="24"/>
          <w:szCs w:val="24"/>
        </w:rPr>
        <w:t>45.873660</w:t>
      </w:r>
    </w:p>
    <w:p w:rsidR="00224F12" w:rsidRDefault="00224F12" w:rsidP="00224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mpirun n0-5 running time: </w:t>
      </w:r>
      <w:r w:rsidR="00EE4896">
        <w:rPr>
          <w:rFonts w:ascii="Times New Roman" w:hAnsi="Times New Roman" w:cs="Times New Roman"/>
          <w:sz w:val="24"/>
          <w:szCs w:val="24"/>
        </w:rPr>
        <w:t>1.377519</w:t>
      </w:r>
    </w:p>
    <w:p w:rsidR="00224F12" w:rsidRDefault="00224F12" w:rsidP="00224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mpirun n0-4 running time: </w:t>
      </w:r>
      <w:r w:rsidR="005F72D7">
        <w:rPr>
          <w:rFonts w:ascii="Times New Roman" w:hAnsi="Times New Roman" w:cs="Times New Roman"/>
          <w:sz w:val="24"/>
          <w:szCs w:val="24"/>
        </w:rPr>
        <w:t>1.369468</w:t>
      </w:r>
    </w:p>
    <w:p w:rsidR="00224F12" w:rsidRDefault="00224F12" w:rsidP="00224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mpirun n0-3 running time: </w:t>
      </w:r>
      <w:r w:rsidR="002C663E">
        <w:rPr>
          <w:rFonts w:ascii="Times New Roman" w:hAnsi="Times New Roman" w:cs="Times New Roman"/>
          <w:sz w:val="24"/>
          <w:szCs w:val="24"/>
        </w:rPr>
        <w:t>1.</w:t>
      </w:r>
      <w:r w:rsidR="006600EF">
        <w:rPr>
          <w:rFonts w:ascii="Times New Roman" w:hAnsi="Times New Roman" w:cs="Times New Roman"/>
          <w:sz w:val="24"/>
          <w:szCs w:val="24"/>
        </w:rPr>
        <w:t>586637</w:t>
      </w:r>
    </w:p>
    <w:p w:rsidR="00224F12" w:rsidRDefault="00224F12" w:rsidP="00224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mpirun n0-2 running time: </w:t>
      </w:r>
      <w:r w:rsidR="00863F90">
        <w:rPr>
          <w:rFonts w:ascii="Times New Roman" w:hAnsi="Times New Roman" w:cs="Times New Roman"/>
          <w:sz w:val="24"/>
          <w:szCs w:val="24"/>
        </w:rPr>
        <w:t>1</w:t>
      </w:r>
      <w:r w:rsidR="005949DD">
        <w:rPr>
          <w:rFonts w:ascii="Times New Roman" w:hAnsi="Times New Roman" w:cs="Times New Roman"/>
          <w:sz w:val="24"/>
          <w:szCs w:val="24"/>
        </w:rPr>
        <w:t>.</w:t>
      </w:r>
      <w:r w:rsidR="00371F66">
        <w:rPr>
          <w:rFonts w:ascii="Times New Roman" w:hAnsi="Times New Roman" w:cs="Times New Roman"/>
          <w:sz w:val="24"/>
          <w:szCs w:val="24"/>
        </w:rPr>
        <w:t>799614</w:t>
      </w:r>
    </w:p>
    <w:p w:rsidR="00224F12" w:rsidRDefault="00224F12" w:rsidP="00224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mpirun n0-1 running time: </w:t>
      </w:r>
      <w:r w:rsidR="00AB2E33">
        <w:rPr>
          <w:rFonts w:ascii="Times New Roman" w:hAnsi="Times New Roman" w:cs="Times New Roman"/>
          <w:sz w:val="24"/>
          <w:szCs w:val="24"/>
        </w:rPr>
        <w:t>2.223329</w:t>
      </w:r>
    </w:p>
    <w:p w:rsidR="006503BB" w:rsidRDefault="006503BB" w:rsidP="00224F12">
      <w:pPr>
        <w:rPr>
          <w:rFonts w:ascii="Times New Roman" w:hAnsi="Times New Roman" w:cs="Times New Roman"/>
          <w:sz w:val="24"/>
          <w:szCs w:val="24"/>
        </w:rPr>
      </w:pPr>
    </w:p>
    <w:p w:rsidR="006503BB" w:rsidRDefault="006503BB" w:rsidP="00224F12">
      <w:pPr>
        <w:rPr>
          <w:rFonts w:ascii="Times New Roman" w:hAnsi="Times New Roman" w:cs="Times New Roman"/>
          <w:sz w:val="24"/>
          <w:szCs w:val="24"/>
        </w:rPr>
      </w:pPr>
    </w:p>
    <w:p w:rsidR="00AA6839" w:rsidRDefault="00AA6839" w:rsidP="00C96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E1F4D" wp14:editId="0EF37BBB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26507" w:rsidRDefault="00226507" w:rsidP="00C96ABF">
      <w:pPr>
        <w:rPr>
          <w:rFonts w:ascii="Times New Roman" w:hAnsi="Times New Roman" w:cs="Times New Roman"/>
          <w:sz w:val="24"/>
          <w:szCs w:val="24"/>
        </w:rPr>
      </w:pPr>
    </w:p>
    <w:p w:rsidR="00390652" w:rsidRPr="007221F9" w:rsidRDefault="00D06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  <w:r w:rsidR="003D7086">
        <w:rPr>
          <w:rFonts w:ascii="Times New Roman" w:hAnsi="Times New Roman" w:cs="Times New Roman"/>
          <w:sz w:val="24"/>
          <w:szCs w:val="24"/>
        </w:rPr>
        <w:t xml:space="preserve"> </w:t>
      </w:r>
      <w:r w:rsidR="00834B3A">
        <w:rPr>
          <w:rFonts w:ascii="Times New Roman" w:hAnsi="Times New Roman" w:cs="Times New Roman"/>
          <w:sz w:val="24"/>
          <w:szCs w:val="24"/>
        </w:rPr>
        <w:t>from the results, I can</w:t>
      </w:r>
      <w:r w:rsidR="00420474">
        <w:rPr>
          <w:rFonts w:ascii="Times New Roman" w:hAnsi="Times New Roman" w:cs="Times New Roman"/>
          <w:sz w:val="24"/>
          <w:szCs w:val="24"/>
        </w:rPr>
        <w:t xml:space="preserve"> see a </w:t>
      </w:r>
      <w:r w:rsidR="00A44120">
        <w:rPr>
          <w:rFonts w:ascii="Times New Roman" w:hAnsi="Times New Roman" w:cs="Times New Roman"/>
          <w:sz w:val="24"/>
          <w:szCs w:val="24"/>
        </w:rPr>
        <w:t xml:space="preserve">slight </w:t>
      </w:r>
      <w:r w:rsidR="00420474">
        <w:rPr>
          <w:rFonts w:ascii="Times New Roman" w:hAnsi="Times New Roman" w:cs="Times New Roman"/>
          <w:sz w:val="24"/>
          <w:szCs w:val="24"/>
        </w:rPr>
        <w:t xml:space="preserve">speed up when using more nodes. </w:t>
      </w:r>
      <w:r w:rsidR="00834B3A">
        <w:rPr>
          <w:rFonts w:ascii="Times New Roman" w:hAnsi="Times New Roman" w:cs="Times New Roman"/>
          <w:sz w:val="24"/>
          <w:szCs w:val="24"/>
        </w:rPr>
        <w:t xml:space="preserve">But this trend is not obvious. </w:t>
      </w:r>
      <w:r w:rsidR="00404C19">
        <w:rPr>
          <w:rFonts w:ascii="Times New Roman" w:hAnsi="Times New Roman" w:cs="Times New Roman"/>
          <w:sz w:val="24"/>
          <w:szCs w:val="24"/>
        </w:rPr>
        <w:t>Sometimes the results totally disobey the rule.</w:t>
      </w:r>
      <w:r w:rsidR="007932A2">
        <w:rPr>
          <w:rFonts w:ascii="Times New Roman" w:hAnsi="Times New Roman" w:cs="Times New Roman"/>
          <w:sz w:val="24"/>
          <w:szCs w:val="24"/>
        </w:rPr>
        <w:t xml:space="preserve"> This may be caused by </w:t>
      </w:r>
      <w:r w:rsidR="000015B2">
        <w:rPr>
          <w:rFonts w:ascii="Times New Roman" w:hAnsi="Times New Roman" w:cs="Times New Roman"/>
          <w:sz w:val="24"/>
          <w:szCs w:val="24"/>
        </w:rPr>
        <w:t>unstable network environment and conflicts of requesting network recourses.</w:t>
      </w:r>
      <w:r w:rsidR="00605648">
        <w:rPr>
          <w:rFonts w:ascii="Times New Roman" w:hAnsi="Times New Roman" w:cs="Times New Roman"/>
          <w:sz w:val="24"/>
          <w:szCs w:val="24"/>
        </w:rPr>
        <w:t xml:space="preserve"> This suggests presence of bottlenecks of sunlab when connecting to the outside world. </w:t>
      </w:r>
      <w:r w:rsidR="00E601BA">
        <w:rPr>
          <w:rFonts w:ascii="Times New Roman" w:hAnsi="Times New Roman" w:cs="Times New Roman"/>
          <w:sz w:val="24"/>
          <w:szCs w:val="24"/>
        </w:rPr>
        <w:t xml:space="preserve">The speed is unstable and </w:t>
      </w:r>
      <w:r w:rsidR="00702B26">
        <w:rPr>
          <w:rFonts w:ascii="Times New Roman" w:hAnsi="Times New Roman" w:cs="Times New Roman"/>
          <w:sz w:val="24"/>
          <w:szCs w:val="24"/>
        </w:rPr>
        <w:t xml:space="preserve">the </w:t>
      </w:r>
      <w:r w:rsidR="00D8312D">
        <w:rPr>
          <w:rFonts w:ascii="Times New Roman" w:hAnsi="Times New Roman" w:cs="Times New Roman"/>
          <w:sz w:val="24"/>
          <w:szCs w:val="24"/>
        </w:rPr>
        <w:t>bandwith</w:t>
      </w:r>
      <w:r w:rsidR="00702B26">
        <w:rPr>
          <w:rFonts w:ascii="Times New Roman" w:hAnsi="Times New Roman" w:cs="Times New Roman"/>
          <w:sz w:val="24"/>
          <w:szCs w:val="24"/>
        </w:rPr>
        <w:t xml:space="preserve"> </w:t>
      </w:r>
      <w:r w:rsidR="00E601BA">
        <w:rPr>
          <w:rFonts w:ascii="Times New Roman" w:hAnsi="Times New Roman" w:cs="Times New Roman"/>
          <w:sz w:val="24"/>
          <w:szCs w:val="24"/>
        </w:rPr>
        <w:t>changes all the time.</w:t>
      </w:r>
    </w:p>
    <w:sectPr w:rsidR="00390652" w:rsidRPr="0072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F9"/>
    <w:rsid w:val="000015B2"/>
    <w:rsid w:val="0001578E"/>
    <w:rsid w:val="00022A82"/>
    <w:rsid w:val="00052AD5"/>
    <w:rsid w:val="000B3521"/>
    <w:rsid w:val="000C398A"/>
    <w:rsid w:val="001233F5"/>
    <w:rsid w:val="00147DFC"/>
    <w:rsid w:val="00151640"/>
    <w:rsid w:val="00173FD2"/>
    <w:rsid w:val="001810A2"/>
    <w:rsid w:val="001B330A"/>
    <w:rsid w:val="001B46BE"/>
    <w:rsid w:val="00204506"/>
    <w:rsid w:val="00204D1A"/>
    <w:rsid w:val="00224F12"/>
    <w:rsid w:val="00226507"/>
    <w:rsid w:val="00245384"/>
    <w:rsid w:val="00260598"/>
    <w:rsid w:val="002C663E"/>
    <w:rsid w:val="002D7A79"/>
    <w:rsid w:val="002F5AE1"/>
    <w:rsid w:val="003042F5"/>
    <w:rsid w:val="00305FAD"/>
    <w:rsid w:val="00313481"/>
    <w:rsid w:val="00371F66"/>
    <w:rsid w:val="003722FD"/>
    <w:rsid w:val="00390652"/>
    <w:rsid w:val="003A04E0"/>
    <w:rsid w:val="003A21D4"/>
    <w:rsid w:val="003C0BD0"/>
    <w:rsid w:val="003D7086"/>
    <w:rsid w:val="003D7CAE"/>
    <w:rsid w:val="003E5EA4"/>
    <w:rsid w:val="003F763C"/>
    <w:rsid w:val="00404C19"/>
    <w:rsid w:val="004069CC"/>
    <w:rsid w:val="00420474"/>
    <w:rsid w:val="00441EA8"/>
    <w:rsid w:val="00453B39"/>
    <w:rsid w:val="004F11D7"/>
    <w:rsid w:val="004F7454"/>
    <w:rsid w:val="005114C3"/>
    <w:rsid w:val="00516574"/>
    <w:rsid w:val="0058224D"/>
    <w:rsid w:val="005949DD"/>
    <w:rsid w:val="005F72D7"/>
    <w:rsid w:val="00605648"/>
    <w:rsid w:val="00614EC3"/>
    <w:rsid w:val="006503BB"/>
    <w:rsid w:val="006600EF"/>
    <w:rsid w:val="00675927"/>
    <w:rsid w:val="0068182D"/>
    <w:rsid w:val="006C6790"/>
    <w:rsid w:val="006D3004"/>
    <w:rsid w:val="006F2B03"/>
    <w:rsid w:val="00702B26"/>
    <w:rsid w:val="007221F9"/>
    <w:rsid w:val="007432EF"/>
    <w:rsid w:val="007932A2"/>
    <w:rsid w:val="00796664"/>
    <w:rsid w:val="007B44D1"/>
    <w:rsid w:val="007E7A23"/>
    <w:rsid w:val="00834B3A"/>
    <w:rsid w:val="00863F90"/>
    <w:rsid w:val="00866581"/>
    <w:rsid w:val="00886573"/>
    <w:rsid w:val="008870FB"/>
    <w:rsid w:val="008C5324"/>
    <w:rsid w:val="00917968"/>
    <w:rsid w:val="00923AB2"/>
    <w:rsid w:val="00937976"/>
    <w:rsid w:val="0094200E"/>
    <w:rsid w:val="009C032F"/>
    <w:rsid w:val="009C4305"/>
    <w:rsid w:val="00A02849"/>
    <w:rsid w:val="00A058E9"/>
    <w:rsid w:val="00A1644D"/>
    <w:rsid w:val="00A36F27"/>
    <w:rsid w:val="00A44120"/>
    <w:rsid w:val="00A63943"/>
    <w:rsid w:val="00A64ACF"/>
    <w:rsid w:val="00A67098"/>
    <w:rsid w:val="00AA6839"/>
    <w:rsid w:val="00AB2E33"/>
    <w:rsid w:val="00AE36E0"/>
    <w:rsid w:val="00B02A72"/>
    <w:rsid w:val="00B31E20"/>
    <w:rsid w:val="00B56904"/>
    <w:rsid w:val="00BB18AF"/>
    <w:rsid w:val="00C00E87"/>
    <w:rsid w:val="00C20580"/>
    <w:rsid w:val="00C62022"/>
    <w:rsid w:val="00C91DFB"/>
    <w:rsid w:val="00C96ABF"/>
    <w:rsid w:val="00CB4671"/>
    <w:rsid w:val="00CF7FEB"/>
    <w:rsid w:val="00D06BCF"/>
    <w:rsid w:val="00D123EA"/>
    <w:rsid w:val="00D36C4F"/>
    <w:rsid w:val="00D8312D"/>
    <w:rsid w:val="00DD39D6"/>
    <w:rsid w:val="00DE2334"/>
    <w:rsid w:val="00E532F2"/>
    <w:rsid w:val="00E601BA"/>
    <w:rsid w:val="00E7222A"/>
    <w:rsid w:val="00E8292B"/>
    <w:rsid w:val="00ED23E4"/>
    <w:rsid w:val="00EE4896"/>
    <w:rsid w:val="00F21544"/>
    <w:rsid w:val="00F63219"/>
    <w:rsid w:val="00FC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8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Running time (s)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numRef>
              <c:f>Sheet1!$A$2:$A$20</c:f>
              <c:numCache>
                <c:formatCode>General</c:formatCode>
                <c:ptCount val="19"/>
                <c:pt idx="0">
                  <c:v>20</c:v>
                </c:pt>
                <c:pt idx="1">
                  <c:v>19</c:v>
                </c:pt>
                <c:pt idx="2">
                  <c:v>18</c:v>
                </c:pt>
                <c:pt idx="3">
                  <c:v>17</c:v>
                </c:pt>
                <c:pt idx="4">
                  <c:v>16</c:v>
                </c:pt>
                <c:pt idx="5">
                  <c:v>15</c:v>
                </c:pt>
                <c:pt idx="6">
                  <c:v>14</c:v>
                </c:pt>
                <c:pt idx="7">
                  <c:v>13</c:v>
                </c:pt>
                <c:pt idx="8">
                  <c:v>12</c:v>
                </c:pt>
                <c:pt idx="9">
                  <c:v>11</c:v>
                </c:pt>
                <c:pt idx="10">
                  <c:v>10</c:v>
                </c:pt>
                <c:pt idx="11">
                  <c:v>9</c:v>
                </c:pt>
                <c:pt idx="12">
                  <c:v>8</c:v>
                </c:pt>
                <c:pt idx="13">
                  <c:v>7</c:v>
                </c:pt>
                <c:pt idx="14">
                  <c:v>6</c:v>
                </c:pt>
                <c:pt idx="15">
                  <c:v>5</c:v>
                </c:pt>
                <c:pt idx="16">
                  <c:v>4</c:v>
                </c:pt>
                <c:pt idx="17">
                  <c:v>3</c:v>
                </c:pt>
                <c:pt idx="18">
                  <c:v>2</c:v>
                </c:pt>
              </c:numCache>
            </c:numRef>
          </c:cat>
          <c:val>
            <c:numRef>
              <c:f>Sheet1!$B$2:$B$20</c:f>
              <c:numCache>
                <c:formatCode>General</c:formatCode>
                <c:ptCount val="19"/>
                <c:pt idx="0">
                  <c:v>9.3274310000000007</c:v>
                </c:pt>
                <c:pt idx="1">
                  <c:v>10.993295</c:v>
                </c:pt>
                <c:pt idx="2">
                  <c:v>11.302842</c:v>
                </c:pt>
                <c:pt idx="3">
                  <c:v>12.498234999999999</c:v>
                </c:pt>
                <c:pt idx="4">
                  <c:v>13.119064</c:v>
                </c:pt>
                <c:pt idx="5">
                  <c:v>13.236331</c:v>
                </c:pt>
                <c:pt idx="6">
                  <c:v>14.435278</c:v>
                </c:pt>
                <c:pt idx="7">
                  <c:v>15.045783999999999</c:v>
                </c:pt>
                <c:pt idx="8">
                  <c:v>15.350538999999999</c:v>
                </c:pt>
                <c:pt idx="9">
                  <c:v>16.329253000000001</c:v>
                </c:pt>
                <c:pt idx="10">
                  <c:v>16.611974</c:v>
                </c:pt>
                <c:pt idx="11">
                  <c:v>18.052551000000001</c:v>
                </c:pt>
                <c:pt idx="12">
                  <c:v>18.569092000000001</c:v>
                </c:pt>
                <c:pt idx="13">
                  <c:v>16.748754999999999</c:v>
                </c:pt>
                <c:pt idx="14">
                  <c:v>18.184497</c:v>
                </c:pt>
                <c:pt idx="15">
                  <c:v>18.855488000000001</c:v>
                </c:pt>
                <c:pt idx="16">
                  <c:v>19.868366000000002</c:v>
                </c:pt>
                <c:pt idx="17">
                  <c:v>22.612373999999999</c:v>
                </c:pt>
                <c:pt idx="18">
                  <c:v>25.802084000000001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064768"/>
        <c:axId val="135979392"/>
      </c:lineChart>
      <c:catAx>
        <c:axId val="134064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5979392"/>
        <c:crosses val="autoZero"/>
        <c:auto val="1"/>
        <c:lblAlgn val="ctr"/>
        <c:lblOffset val="100"/>
        <c:noMultiLvlLbl val="0"/>
      </c:catAx>
      <c:valAx>
        <c:axId val="135979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06476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Running time (s)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numRef>
              <c:f>Sheet1!$A$2:$A$20</c:f>
              <c:numCache>
                <c:formatCode>General</c:formatCode>
                <c:ptCount val="19"/>
                <c:pt idx="0">
                  <c:v>20</c:v>
                </c:pt>
                <c:pt idx="1">
                  <c:v>19</c:v>
                </c:pt>
                <c:pt idx="2">
                  <c:v>18</c:v>
                </c:pt>
                <c:pt idx="3">
                  <c:v>17</c:v>
                </c:pt>
                <c:pt idx="4">
                  <c:v>16</c:v>
                </c:pt>
                <c:pt idx="5">
                  <c:v>15</c:v>
                </c:pt>
                <c:pt idx="6">
                  <c:v>14</c:v>
                </c:pt>
                <c:pt idx="7">
                  <c:v>13</c:v>
                </c:pt>
                <c:pt idx="8">
                  <c:v>12</c:v>
                </c:pt>
                <c:pt idx="9">
                  <c:v>11</c:v>
                </c:pt>
                <c:pt idx="10">
                  <c:v>10</c:v>
                </c:pt>
                <c:pt idx="11">
                  <c:v>9</c:v>
                </c:pt>
                <c:pt idx="12">
                  <c:v>8</c:v>
                </c:pt>
                <c:pt idx="13">
                  <c:v>7</c:v>
                </c:pt>
                <c:pt idx="14">
                  <c:v>6</c:v>
                </c:pt>
                <c:pt idx="15">
                  <c:v>5</c:v>
                </c:pt>
                <c:pt idx="16">
                  <c:v>4</c:v>
                </c:pt>
                <c:pt idx="17">
                  <c:v>3</c:v>
                </c:pt>
                <c:pt idx="18">
                  <c:v>2</c:v>
                </c:pt>
              </c:numCache>
            </c:numRef>
          </c:cat>
          <c:val>
            <c:numRef>
              <c:f>Sheet1!$B$2:$B$20</c:f>
              <c:numCache>
                <c:formatCode>General</c:formatCode>
                <c:ptCount val="19"/>
                <c:pt idx="0">
                  <c:v>9.0846850000000003</c:v>
                </c:pt>
                <c:pt idx="1">
                  <c:v>0</c:v>
                </c:pt>
                <c:pt idx="2">
                  <c:v>10.458397</c:v>
                </c:pt>
                <c:pt idx="3">
                  <c:v>12.324553999999999</c:v>
                </c:pt>
                <c:pt idx="4">
                  <c:v>12.235348</c:v>
                </c:pt>
                <c:pt idx="5">
                  <c:v>13.174939999999999</c:v>
                </c:pt>
                <c:pt idx="6">
                  <c:v>12.793481999999999</c:v>
                </c:pt>
                <c:pt idx="7">
                  <c:v>14.032852999999999</c:v>
                </c:pt>
                <c:pt idx="8">
                  <c:v>15.018392</c:v>
                </c:pt>
                <c:pt idx="9">
                  <c:v>13.430183</c:v>
                </c:pt>
                <c:pt idx="10">
                  <c:v>15.018402</c:v>
                </c:pt>
                <c:pt idx="11">
                  <c:v>18.023937</c:v>
                </c:pt>
                <c:pt idx="12">
                  <c:v>17.269452000000001</c:v>
                </c:pt>
                <c:pt idx="13">
                  <c:v>16.290116000000001</c:v>
                </c:pt>
                <c:pt idx="14">
                  <c:v>16.939014</c:v>
                </c:pt>
                <c:pt idx="15">
                  <c:v>18.359828</c:v>
                </c:pt>
                <c:pt idx="16">
                  <c:v>18.630326</c:v>
                </c:pt>
                <c:pt idx="17">
                  <c:v>23.543061999999999</c:v>
                </c:pt>
                <c:pt idx="18">
                  <c:v>25.493029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numRef>
              <c:f>Sheet1!$A$2:$A$20</c:f>
              <c:numCache>
                <c:formatCode>General</c:formatCode>
                <c:ptCount val="19"/>
                <c:pt idx="0">
                  <c:v>20</c:v>
                </c:pt>
                <c:pt idx="1">
                  <c:v>19</c:v>
                </c:pt>
                <c:pt idx="2">
                  <c:v>18</c:v>
                </c:pt>
                <c:pt idx="3">
                  <c:v>17</c:v>
                </c:pt>
                <c:pt idx="4">
                  <c:v>16</c:v>
                </c:pt>
                <c:pt idx="5">
                  <c:v>15</c:v>
                </c:pt>
                <c:pt idx="6">
                  <c:v>14</c:v>
                </c:pt>
                <c:pt idx="7">
                  <c:v>13</c:v>
                </c:pt>
                <c:pt idx="8">
                  <c:v>12</c:v>
                </c:pt>
                <c:pt idx="9">
                  <c:v>11</c:v>
                </c:pt>
                <c:pt idx="10">
                  <c:v>10</c:v>
                </c:pt>
                <c:pt idx="11">
                  <c:v>9</c:v>
                </c:pt>
                <c:pt idx="12">
                  <c:v>8</c:v>
                </c:pt>
                <c:pt idx="13">
                  <c:v>7</c:v>
                </c:pt>
                <c:pt idx="14">
                  <c:v>6</c:v>
                </c:pt>
                <c:pt idx="15">
                  <c:v>5</c:v>
                </c:pt>
                <c:pt idx="16">
                  <c:v>4</c:v>
                </c:pt>
                <c:pt idx="17">
                  <c:v>3</c:v>
                </c:pt>
                <c:pt idx="18">
                  <c:v>2</c:v>
                </c:pt>
              </c:numCache>
            </c:numRef>
          </c:cat>
          <c:val>
            <c:numRef>
              <c:f>Sheet1!$C$2:$C$20</c:f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cat>
            <c:numRef>
              <c:f>Sheet1!$A$2:$A$20</c:f>
              <c:numCache>
                <c:formatCode>General</c:formatCode>
                <c:ptCount val="19"/>
                <c:pt idx="0">
                  <c:v>20</c:v>
                </c:pt>
                <c:pt idx="1">
                  <c:v>19</c:v>
                </c:pt>
                <c:pt idx="2">
                  <c:v>18</c:v>
                </c:pt>
                <c:pt idx="3">
                  <c:v>17</c:v>
                </c:pt>
                <c:pt idx="4">
                  <c:v>16</c:v>
                </c:pt>
                <c:pt idx="5">
                  <c:v>15</c:v>
                </c:pt>
                <c:pt idx="6">
                  <c:v>14</c:v>
                </c:pt>
                <c:pt idx="7">
                  <c:v>13</c:v>
                </c:pt>
                <c:pt idx="8">
                  <c:v>12</c:v>
                </c:pt>
                <c:pt idx="9">
                  <c:v>11</c:v>
                </c:pt>
                <c:pt idx="10">
                  <c:v>10</c:v>
                </c:pt>
                <c:pt idx="11">
                  <c:v>9</c:v>
                </c:pt>
                <c:pt idx="12">
                  <c:v>8</c:v>
                </c:pt>
                <c:pt idx="13">
                  <c:v>7</c:v>
                </c:pt>
                <c:pt idx="14">
                  <c:v>6</c:v>
                </c:pt>
                <c:pt idx="15">
                  <c:v>5</c:v>
                </c:pt>
                <c:pt idx="16">
                  <c:v>4</c:v>
                </c:pt>
                <c:pt idx="17">
                  <c:v>3</c:v>
                </c:pt>
                <c:pt idx="18">
                  <c:v>2</c:v>
                </c:pt>
              </c:numCache>
            </c:numRef>
          </c:cat>
          <c:val>
            <c:numRef>
              <c:f>Sheet1!$D$2:$D$20</c:f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061120"/>
        <c:axId val="133632768"/>
      </c:lineChart>
      <c:catAx>
        <c:axId val="141061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3632768"/>
        <c:crosses val="autoZero"/>
        <c:auto val="1"/>
        <c:lblAlgn val="ctr"/>
        <c:lblOffset val="100"/>
        <c:noMultiLvlLbl val="0"/>
      </c:catAx>
      <c:valAx>
        <c:axId val="133632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06112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Running time (s)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numRef>
              <c:f>Sheet1!$A$2:$A$20</c:f>
              <c:numCache>
                <c:formatCode>General</c:formatCode>
                <c:ptCount val="9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</c:numCache>
            </c:numRef>
          </c:cat>
          <c:val>
            <c:numRef>
              <c:f>Sheet1!$B$2:$B$20</c:f>
              <c:numCache>
                <c:formatCode>General</c:formatCode>
                <c:ptCount val="9"/>
                <c:pt idx="0">
                  <c:v>0.904115</c:v>
                </c:pt>
                <c:pt idx="1">
                  <c:v>0.89631000000000005</c:v>
                </c:pt>
                <c:pt idx="2">
                  <c:v>21.783169000000001</c:v>
                </c:pt>
                <c:pt idx="3">
                  <c:v>45.873660000000001</c:v>
                </c:pt>
                <c:pt idx="4">
                  <c:v>1.3775189999999999</c:v>
                </c:pt>
                <c:pt idx="5">
                  <c:v>1.3694679999999999</c:v>
                </c:pt>
                <c:pt idx="6">
                  <c:v>1.5866370000000001</c:v>
                </c:pt>
                <c:pt idx="7">
                  <c:v>1.799614</c:v>
                </c:pt>
                <c:pt idx="8">
                  <c:v>2.2233290000000001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numRef>
              <c:f>Sheet1!$A$2:$A$20</c:f>
              <c:numCache>
                <c:formatCode>General</c:formatCode>
                <c:ptCount val="9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</c:numCache>
            </c:numRef>
          </c:cat>
          <c:val>
            <c:numRef>
              <c:f>Sheet1!$C$2:$C$20</c:f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cat>
            <c:numRef>
              <c:f>Sheet1!$A$2:$A$20</c:f>
              <c:numCache>
                <c:formatCode>General</c:formatCode>
                <c:ptCount val="9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</c:numCache>
            </c:numRef>
          </c:cat>
          <c:val>
            <c:numRef>
              <c:f>Sheet1!$D$2:$D$20</c:f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465216"/>
        <c:axId val="135946240"/>
      </c:lineChart>
      <c:catAx>
        <c:axId val="135465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5946240"/>
        <c:crossesAt val="0.1"/>
        <c:auto val="1"/>
        <c:lblAlgn val="ctr"/>
        <c:lblOffset val="100"/>
        <c:noMultiLvlLbl val="0"/>
      </c:catAx>
      <c:valAx>
        <c:axId val="135946240"/>
        <c:scaling>
          <c:orientation val="minMax"/>
          <c:max val="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5465216"/>
        <c:crosses val="autoZero"/>
        <c:crossBetween val="between"/>
        <c:minorUnit val="0.1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371CF-F84F-4432-AEC9-2BB0F14E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xinwang</dc:creator>
  <cp:lastModifiedBy>xinwang</cp:lastModifiedBy>
  <cp:revision>98</cp:revision>
  <dcterms:created xsi:type="dcterms:W3CDTF">2012-12-04T03:25:00Z</dcterms:created>
  <dcterms:modified xsi:type="dcterms:W3CDTF">2012-12-04T08:12:00Z</dcterms:modified>
</cp:coreProperties>
</file>