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9F45" w14:textId="60D6E424" w:rsidR="0034341A" w:rsidRPr="00275901" w:rsidRDefault="004C1151" w:rsidP="004C115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75901">
        <w:rPr>
          <w:rFonts w:ascii="Times New Roman" w:hAnsi="Times New Roman" w:cs="Times New Roman"/>
          <w:b/>
          <w:bCs/>
          <w:sz w:val="26"/>
          <w:szCs w:val="26"/>
        </w:rPr>
        <w:t xml:space="preserve">Methodology Summary of </w:t>
      </w:r>
      <w:r w:rsidRPr="00275901">
        <w:rPr>
          <w:rFonts w:ascii="Times New Roman" w:hAnsi="Times New Roman" w:cs="Times New Roman"/>
          <w:b/>
          <w:bCs/>
          <w:sz w:val="26"/>
          <w:szCs w:val="26"/>
        </w:rPr>
        <w:t>Default of Credit Card Clients</w:t>
      </w:r>
    </w:p>
    <w:p w14:paraId="72B2604A" w14:textId="150E4AC6" w:rsidR="004C1151" w:rsidRPr="00275901" w:rsidRDefault="00275901" w:rsidP="00275901">
      <w:pPr>
        <w:jc w:val="center"/>
        <w:rPr>
          <w:rFonts w:ascii="Times New Roman" w:hAnsi="Times New Roman" w:cs="Times New Roman"/>
          <w:i/>
          <w:iCs/>
        </w:rPr>
      </w:pPr>
      <w:r w:rsidRPr="00275901">
        <w:rPr>
          <w:rFonts w:ascii="Times New Roman" w:hAnsi="Times New Roman" w:cs="Times New Roman"/>
          <w:i/>
          <w:iCs/>
        </w:rPr>
        <w:t>Related Work</w:t>
      </w:r>
    </w:p>
    <w:p w14:paraId="61C69FBD" w14:textId="7E94375A" w:rsidR="00DE1782" w:rsidRDefault="007E17F3" w:rsidP="00DE17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Yashna</w:t>
      </w:r>
      <w:proofErr w:type="spellEnd"/>
      <w:r>
        <w:rPr>
          <w:rFonts w:ascii="Times New Roman" w:hAnsi="Times New Roman" w:cs="Times New Roman"/>
        </w:rPr>
        <w:t xml:space="preserve"> et al. (2018)</w:t>
      </w:r>
      <w:r w:rsidR="00E31C3F">
        <w:rPr>
          <w:rFonts w:ascii="Times New Roman" w:hAnsi="Times New Roman" w:cs="Times New Roman"/>
        </w:rPr>
        <w:t xml:space="preserve"> [6]</w:t>
      </w:r>
      <w:r w:rsidR="003E5C3B">
        <w:rPr>
          <w:rFonts w:ascii="Times New Roman" w:hAnsi="Times New Roman" w:cs="Times New Roman"/>
        </w:rPr>
        <w:t xml:space="preserve"> applied the correlation-based feature selection, and compared three algorithms, including</w:t>
      </w:r>
      <w:r w:rsidR="00490B49">
        <w:rPr>
          <w:rFonts w:ascii="Times New Roman" w:hAnsi="Times New Roman" w:cs="Times New Roman"/>
        </w:rPr>
        <w:t xml:space="preserve"> </w:t>
      </w:r>
      <w:r w:rsidR="003E5C3B">
        <w:rPr>
          <w:rFonts w:ascii="Times New Roman" w:hAnsi="Times New Roman" w:cs="Times New Roman"/>
        </w:rPr>
        <w:t>L</w:t>
      </w:r>
      <w:r w:rsidR="00490B49">
        <w:rPr>
          <w:rFonts w:ascii="Times New Roman" w:hAnsi="Times New Roman" w:cs="Times New Roman"/>
        </w:rPr>
        <w:t xml:space="preserve">ogistic </w:t>
      </w:r>
      <w:r w:rsidR="003E5C3B">
        <w:rPr>
          <w:rFonts w:ascii="Times New Roman" w:hAnsi="Times New Roman" w:cs="Times New Roman"/>
        </w:rPr>
        <w:t>R</w:t>
      </w:r>
      <w:r w:rsidR="00490B49">
        <w:rPr>
          <w:rFonts w:ascii="Times New Roman" w:hAnsi="Times New Roman" w:cs="Times New Roman"/>
        </w:rPr>
        <w:t>egression</w:t>
      </w:r>
      <w:r w:rsidR="003E5C3B">
        <w:rPr>
          <w:rFonts w:ascii="Times New Roman" w:hAnsi="Times New Roman" w:cs="Times New Roman"/>
        </w:rPr>
        <w:t xml:space="preserve"> (LR)</w:t>
      </w:r>
      <w:r w:rsidR="00490B49">
        <w:rPr>
          <w:rFonts w:ascii="Times New Roman" w:hAnsi="Times New Roman" w:cs="Times New Roman"/>
        </w:rPr>
        <w:t xml:space="preserve">, </w:t>
      </w:r>
      <w:r w:rsidR="003E5C3B">
        <w:rPr>
          <w:rFonts w:ascii="Times New Roman" w:hAnsi="Times New Roman" w:cs="Times New Roman"/>
        </w:rPr>
        <w:t>D</w:t>
      </w:r>
      <w:r w:rsidR="00490B49">
        <w:rPr>
          <w:rFonts w:ascii="Times New Roman" w:hAnsi="Times New Roman" w:cs="Times New Roman"/>
        </w:rPr>
        <w:t xml:space="preserve">ecision </w:t>
      </w:r>
      <w:r w:rsidR="003E5C3B">
        <w:rPr>
          <w:rFonts w:ascii="Times New Roman" w:hAnsi="Times New Roman" w:cs="Times New Roman"/>
        </w:rPr>
        <w:t>T</w:t>
      </w:r>
      <w:r w:rsidR="00490B49">
        <w:rPr>
          <w:rFonts w:ascii="Times New Roman" w:hAnsi="Times New Roman" w:cs="Times New Roman"/>
        </w:rPr>
        <w:t>ree</w:t>
      </w:r>
      <w:r w:rsidR="003E5C3B">
        <w:rPr>
          <w:rFonts w:ascii="Times New Roman" w:hAnsi="Times New Roman" w:cs="Times New Roman"/>
        </w:rPr>
        <w:t xml:space="preserve"> (DT)</w:t>
      </w:r>
      <w:r w:rsidR="00490B49">
        <w:rPr>
          <w:rFonts w:ascii="Times New Roman" w:hAnsi="Times New Roman" w:cs="Times New Roman"/>
        </w:rPr>
        <w:t xml:space="preserve"> and </w:t>
      </w:r>
      <w:r w:rsidR="003E5C3B">
        <w:rPr>
          <w:rFonts w:ascii="Times New Roman" w:hAnsi="Times New Roman" w:cs="Times New Roman"/>
        </w:rPr>
        <w:t>R</w:t>
      </w:r>
      <w:r w:rsidR="00490B49">
        <w:rPr>
          <w:rFonts w:ascii="Times New Roman" w:hAnsi="Times New Roman" w:cs="Times New Roman"/>
        </w:rPr>
        <w:t xml:space="preserve">andom </w:t>
      </w:r>
      <w:r w:rsidR="003E5C3B">
        <w:rPr>
          <w:rFonts w:ascii="Times New Roman" w:hAnsi="Times New Roman" w:cs="Times New Roman"/>
        </w:rPr>
        <w:t>F</w:t>
      </w:r>
      <w:r w:rsidR="00490B49">
        <w:rPr>
          <w:rFonts w:ascii="Times New Roman" w:hAnsi="Times New Roman" w:cs="Times New Roman"/>
        </w:rPr>
        <w:t>orest</w:t>
      </w:r>
      <w:r w:rsidR="003E5C3B">
        <w:rPr>
          <w:rFonts w:ascii="Times New Roman" w:hAnsi="Times New Roman" w:cs="Times New Roman"/>
        </w:rPr>
        <w:t xml:space="preserve"> (RF). </w:t>
      </w:r>
      <w:r w:rsidR="00DE1782">
        <w:rPr>
          <w:rFonts w:ascii="Times New Roman" w:hAnsi="Times New Roman" w:cs="Times New Roman"/>
        </w:rPr>
        <w:t xml:space="preserve">While the three algorithms provide similar accuracy, 82%, RF provides the best Area Under Curve (AUC), 77%. </w:t>
      </w:r>
    </w:p>
    <w:p w14:paraId="1FD31CB6" w14:textId="53E67807" w:rsidR="00DE1782" w:rsidRDefault="00AC5F5F" w:rsidP="00DE17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Admel</w:t>
      </w:r>
      <w:proofErr w:type="spellEnd"/>
      <w:r>
        <w:rPr>
          <w:rFonts w:ascii="Times New Roman" w:hAnsi="Times New Roman" w:cs="Times New Roman"/>
        </w:rPr>
        <w:t xml:space="preserve"> et al. (2018) [3]</w:t>
      </w:r>
      <w:r w:rsidR="00F8766F">
        <w:rPr>
          <w:rFonts w:ascii="Times New Roman" w:hAnsi="Times New Roman" w:cs="Times New Roman"/>
        </w:rPr>
        <w:t xml:space="preserve"> </w:t>
      </w:r>
      <w:r w:rsidR="004D0965">
        <w:rPr>
          <w:rFonts w:ascii="Times New Roman" w:hAnsi="Times New Roman" w:cs="Times New Roman"/>
        </w:rPr>
        <w:t>eliminated outlier and extreme values based on interquartile ranges</w:t>
      </w:r>
      <w:r w:rsidR="00A72297">
        <w:rPr>
          <w:rFonts w:ascii="Times New Roman" w:hAnsi="Times New Roman" w:cs="Times New Roman"/>
        </w:rPr>
        <w:t xml:space="preserve"> and used “Best First Method” for feature selection; trained</w:t>
      </w:r>
      <w:r w:rsidR="004D0965">
        <w:rPr>
          <w:rFonts w:ascii="Times New Roman" w:hAnsi="Times New Roman" w:cs="Times New Roman"/>
        </w:rPr>
        <w:t xml:space="preserve"> </w:t>
      </w:r>
      <w:r w:rsidR="00A72297">
        <w:rPr>
          <w:rFonts w:ascii="Times New Roman" w:hAnsi="Times New Roman" w:cs="Times New Roman" w:hint="eastAsia"/>
        </w:rPr>
        <w:t>eight</w:t>
      </w:r>
      <w:r w:rsidR="00A72297">
        <w:rPr>
          <w:rFonts w:ascii="Times New Roman" w:hAnsi="Times New Roman" w:cs="Times New Roman"/>
        </w:rPr>
        <w:t xml:space="preserve"> models with accuracy, </w:t>
      </w:r>
      <w:r w:rsidR="002E3F07">
        <w:rPr>
          <w:rFonts w:ascii="Times New Roman" w:hAnsi="Times New Roman" w:cs="Times New Roman"/>
        </w:rPr>
        <w:t>specificity,</w:t>
      </w:r>
      <w:r w:rsidR="00A72297">
        <w:rPr>
          <w:rFonts w:ascii="Times New Roman" w:hAnsi="Times New Roman" w:cs="Times New Roman"/>
        </w:rPr>
        <w:t xml:space="preserve"> and sensitivity: </w:t>
      </w:r>
      <w:r w:rsidR="00F8766F">
        <w:rPr>
          <w:rFonts w:ascii="Times New Roman" w:hAnsi="Times New Roman" w:cs="Times New Roman"/>
        </w:rPr>
        <w:t>LR</w:t>
      </w:r>
      <w:r w:rsidR="006B4304">
        <w:rPr>
          <w:rFonts w:ascii="Times New Roman" w:hAnsi="Times New Roman" w:cs="Times New Roman"/>
        </w:rPr>
        <w:t xml:space="preserve"> (8</w:t>
      </w:r>
      <w:r w:rsidR="00A72297">
        <w:rPr>
          <w:rFonts w:ascii="Times New Roman" w:hAnsi="Times New Roman" w:cs="Times New Roman"/>
        </w:rPr>
        <w:t>2%,</w:t>
      </w:r>
      <w:r w:rsidR="002E3F07">
        <w:rPr>
          <w:rFonts w:ascii="Times New Roman" w:hAnsi="Times New Roman" w:cs="Times New Roman"/>
        </w:rPr>
        <w:t xml:space="preserve"> 38% &amp; 94%)</w:t>
      </w:r>
      <w:r w:rsidR="00F8766F">
        <w:rPr>
          <w:rFonts w:ascii="Times New Roman" w:hAnsi="Times New Roman" w:cs="Times New Roman"/>
        </w:rPr>
        <w:t>, DT</w:t>
      </w:r>
      <w:r w:rsidR="002E3F07">
        <w:rPr>
          <w:rFonts w:ascii="Times New Roman" w:hAnsi="Times New Roman" w:cs="Times New Roman"/>
        </w:rPr>
        <w:t xml:space="preserve"> (81</w:t>
      </w:r>
      <w:r w:rsidR="002E3F07">
        <w:rPr>
          <w:rFonts w:ascii="Times New Roman" w:hAnsi="Times New Roman" w:cs="Times New Roman"/>
        </w:rPr>
        <w:t xml:space="preserve">%, </w:t>
      </w:r>
      <w:r w:rsidR="002E3F07">
        <w:rPr>
          <w:rFonts w:ascii="Times New Roman" w:hAnsi="Times New Roman" w:cs="Times New Roman"/>
        </w:rPr>
        <w:t>35</w:t>
      </w:r>
      <w:r w:rsidR="002E3F07">
        <w:rPr>
          <w:rFonts w:ascii="Times New Roman" w:hAnsi="Times New Roman" w:cs="Times New Roman"/>
        </w:rPr>
        <w:t xml:space="preserve">% &amp; </w:t>
      </w:r>
      <w:r w:rsidR="002E3F07">
        <w:rPr>
          <w:rFonts w:ascii="Times New Roman" w:hAnsi="Times New Roman" w:cs="Times New Roman"/>
        </w:rPr>
        <w:t>94</w:t>
      </w:r>
      <w:r w:rsidR="002E3F07">
        <w:rPr>
          <w:rFonts w:ascii="Times New Roman" w:hAnsi="Times New Roman" w:cs="Times New Roman"/>
        </w:rPr>
        <w:t>%</w:t>
      </w:r>
      <w:r w:rsidR="002E3F07">
        <w:rPr>
          <w:rFonts w:ascii="Times New Roman" w:hAnsi="Times New Roman" w:cs="Times New Roman"/>
        </w:rPr>
        <w:t>)</w:t>
      </w:r>
      <w:r w:rsidR="00F8766F">
        <w:rPr>
          <w:rFonts w:ascii="Times New Roman" w:hAnsi="Times New Roman" w:cs="Times New Roman"/>
        </w:rPr>
        <w:t>, Support Vector Machines (SVM)</w:t>
      </w:r>
      <w:r w:rsidR="002E3F07">
        <w:rPr>
          <w:rFonts w:ascii="Times New Roman" w:hAnsi="Times New Roman" w:cs="Times New Roman"/>
        </w:rPr>
        <w:t xml:space="preserve"> </w:t>
      </w:r>
      <w:r w:rsidR="002E3F07">
        <w:rPr>
          <w:rFonts w:ascii="Times New Roman" w:hAnsi="Times New Roman" w:cs="Times New Roman"/>
        </w:rPr>
        <w:t>(8</w:t>
      </w:r>
      <w:r w:rsidR="002E3F07">
        <w:rPr>
          <w:rFonts w:ascii="Times New Roman" w:hAnsi="Times New Roman" w:cs="Times New Roman"/>
        </w:rPr>
        <w:t>2</w:t>
      </w:r>
      <w:r w:rsidR="002E3F07">
        <w:rPr>
          <w:rFonts w:ascii="Times New Roman" w:hAnsi="Times New Roman" w:cs="Times New Roman"/>
        </w:rPr>
        <w:t xml:space="preserve">%, </w:t>
      </w:r>
      <w:r w:rsidR="002E3F07">
        <w:rPr>
          <w:rFonts w:ascii="Times New Roman" w:hAnsi="Times New Roman" w:cs="Times New Roman"/>
        </w:rPr>
        <w:t>33</w:t>
      </w:r>
      <w:r w:rsidR="002E3F07">
        <w:rPr>
          <w:rFonts w:ascii="Times New Roman" w:hAnsi="Times New Roman" w:cs="Times New Roman"/>
        </w:rPr>
        <w:t xml:space="preserve">% &amp; </w:t>
      </w:r>
      <w:r w:rsidR="002E3F07">
        <w:rPr>
          <w:rFonts w:ascii="Times New Roman" w:hAnsi="Times New Roman" w:cs="Times New Roman"/>
        </w:rPr>
        <w:t>96</w:t>
      </w:r>
      <w:r w:rsidR="002E3F07">
        <w:rPr>
          <w:rFonts w:ascii="Times New Roman" w:hAnsi="Times New Roman" w:cs="Times New Roman"/>
        </w:rPr>
        <w:t>%)</w:t>
      </w:r>
      <w:r w:rsidR="00F8766F">
        <w:rPr>
          <w:rFonts w:ascii="Times New Roman" w:hAnsi="Times New Roman" w:cs="Times New Roman"/>
        </w:rPr>
        <w:t>, Naïve Bayes (NB)</w:t>
      </w:r>
      <w:r w:rsidR="006B4304">
        <w:rPr>
          <w:rFonts w:ascii="Times New Roman" w:hAnsi="Times New Roman" w:cs="Times New Roman"/>
        </w:rPr>
        <w:t xml:space="preserve"> </w:t>
      </w:r>
      <w:r w:rsidR="002E3F07">
        <w:rPr>
          <w:rFonts w:ascii="Times New Roman" w:hAnsi="Times New Roman" w:cs="Times New Roman"/>
        </w:rPr>
        <w:t>(</w:t>
      </w:r>
      <w:r w:rsidR="002E3F07">
        <w:rPr>
          <w:rFonts w:ascii="Times New Roman" w:hAnsi="Times New Roman" w:cs="Times New Roman"/>
        </w:rPr>
        <w:t>66</w:t>
      </w:r>
      <w:r w:rsidR="002E3F07">
        <w:rPr>
          <w:rFonts w:ascii="Times New Roman" w:hAnsi="Times New Roman" w:cs="Times New Roman"/>
        </w:rPr>
        <w:t xml:space="preserve">%, </w:t>
      </w:r>
      <w:r w:rsidR="002E3F07">
        <w:rPr>
          <w:rFonts w:ascii="Times New Roman" w:hAnsi="Times New Roman" w:cs="Times New Roman"/>
        </w:rPr>
        <w:t>71</w:t>
      </w:r>
      <w:r w:rsidR="002E3F07">
        <w:rPr>
          <w:rFonts w:ascii="Times New Roman" w:hAnsi="Times New Roman" w:cs="Times New Roman"/>
        </w:rPr>
        <w:t xml:space="preserve">% &amp; </w:t>
      </w:r>
      <w:r w:rsidR="002E3F07">
        <w:rPr>
          <w:rFonts w:ascii="Times New Roman" w:hAnsi="Times New Roman" w:cs="Times New Roman"/>
        </w:rPr>
        <w:t>64</w:t>
      </w:r>
      <w:r w:rsidR="002E3F07">
        <w:rPr>
          <w:rFonts w:ascii="Times New Roman" w:hAnsi="Times New Roman" w:cs="Times New Roman"/>
        </w:rPr>
        <w:t>%)</w:t>
      </w:r>
      <w:r w:rsidR="00F8766F">
        <w:rPr>
          <w:rFonts w:ascii="Times New Roman" w:hAnsi="Times New Roman" w:cs="Times New Roman"/>
        </w:rPr>
        <w:t>, K-Nearest Neighbors (KNN)</w:t>
      </w:r>
      <w:r w:rsidR="002E3F07">
        <w:rPr>
          <w:rFonts w:ascii="Times New Roman" w:hAnsi="Times New Roman" w:cs="Times New Roman"/>
        </w:rPr>
        <w:t xml:space="preserve"> </w:t>
      </w:r>
      <w:r w:rsidR="002E3F07">
        <w:rPr>
          <w:rFonts w:ascii="Times New Roman" w:hAnsi="Times New Roman" w:cs="Times New Roman"/>
        </w:rPr>
        <w:t>(</w:t>
      </w:r>
      <w:r w:rsidR="002E3F07">
        <w:rPr>
          <w:rFonts w:ascii="Times New Roman" w:hAnsi="Times New Roman" w:cs="Times New Roman"/>
        </w:rPr>
        <w:t>81</w:t>
      </w:r>
      <w:r w:rsidR="002E3F07">
        <w:rPr>
          <w:rFonts w:ascii="Times New Roman" w:hAnsi="Times New Roman" w:cs="Times New Roman"/>
        </w:rPr>
        <w:t xml:space="preserve">%, </w:t>
      </w:r>
      <w:r w:rsidR="002E3F07">
        <w:rPr>
          <w:rFonts w:ascii="Times New Roman" w:hAnsi="Times New Roman" w:cs="Times New Roman"/>
        </w:rPr>
        <w:t>31</w:t>
      </w:r>
      <w:r w:rsidR="002E3F07">
        <w:rPr>
          <w:rFonts w:ascii="Times New Roman" w:hAnsi="Times New Roman" w:cs="Times New Roman"/>
        </w:rPr>
        <w:t>% &amp; 9</w:t>
      </w:r>
      <w:r w:rsidR="002E3F07">
        <w:rPr>
          <w:rFonts w:ascii="Times New Roman" w:hAnsi="Times New Roman" w:cs="Times New Roman"/>
        </w:rPr>
        <w:t>5</w:t>
      </w:r>
      <w:r w:rsidR="002E3F07">
        <w:rPr>
          <w:rFonts w:ascii="Times New Roman" w:hAnsi="Times New Roman" w:cs="Times New Roman"/>
        </w:rPr>
        <w:t>%)</w:t>
      </w:r>
      <w:r w:rsidR="00F8766F">
        <w:rPr>
          <w:rFonts w:ascii="Times New Roman" w:hAnsi="Times New Roman" w:cs="Times New Roman"/>
        </w:rPr>
        <w:t xml:space="preserve">, </w:t>
      </w:r>
      <w:r w:rsidR="00590374">
        <w:rPr>
          <w:rFonts w:ascii="Times New Roman" w:hAnsi="Times New Roman" w:cs="Times New Roman"/>
        </w:rPr>
        <w:t>E</w:t>
      </w:r>
      <w:r w:rsidR="00F8766F">
        <w:rPr>
          <w:rFonts w:ascii="Times New Roman" w:hAnsi="Times New Roman" w:cs="Times New Roman"/>
        </w:rPr>
        <w:t xml:space="preserve">nsemble </w:t>
      </w:r>
      <w:r w:rsidR="00590374">
        <w:rPr>
          <w:rFonts w:ascii="Times New Roman" w:hAnsi="Times New Roman" w:cs="Times New Roman"/>
        </w:rPr>
        <w:t>L</w:t>
      </w:r>
      <w:r w:rsidR="00F8766F">
        <w:rPr>
          <w:rFonts w:ascii="Times New Roman" w:hAnsi="Times New Roman" w:cs="Times New Roman"/>
        </w:rPr>
        <w:t xml:space="preserve">earning </w:t>
      </w:r>
      <w:r w:rsidR="00590374">
        <w:rPr>
          <w:rFonts w:ascii="Times New Roman" w:hAnsi="Times New Roman" w:cs="Times New Roman"/>
        </w:rPr>
        <w:t>M</w:t>
      </w:r>
      <w:r w:rsidR="00F8766F">
        <w:rPr>
          <w:rFonts w:ascii="Times New Roman" w:hAnsi="Times New Roman" w:cs="Times New Roman"/>
        </w:rPr>
        <w:t>ethods (Voting</w:t>
      </w:r>
      <w:r w:rsidR="002E3F07">
        <w:rPr>
          <w:rFonts w:ascii="Times New Roman" w:hAnsi="Times New Roman" w:cs="Times New Roman"/>
        </w:rPr>
        <w:t xml:space="preserve"> </w:t>
      </w:r>
      <w:r w:rsidR="002E3F07">
        <w:rPr>
          <w:rFonts w:ascii="Times New Roman" w:hAnsi="Times New Roman" w:cs="Times New Roman"/>
        </w:rPr>
        <w:t>(</w:t>
      </w:r>
      <w:r w:rsidR="002E3F07">
        <w:rPr>
          <w:rFonts w:ascii="Times New Roman" w:hAnsi="Times New Roman" w:cs="Times New Roman"/>
        </w:rPr>
        <w:t>79</w:t>
      </w:r>
      <w:r w:rsidR="002E3F07">
        <w:rPr>
          <w:rFonts w:ascii="Times New Roman" w:hAnsi="Times New Roman" w:cs="Times New Roman"/>
        </w:rPr>
        <w:t xml:space="preserve">%, </w:t>
      </w:r>
      <w:r w:rsidR="002E3F07">
        <w:rPr>
          <w:rFonts w:ascii="Times New Roman" w:hAnsi="Times New Roman" w:cs="Times New Roman"/>
        </w:rPr>
        <w:t>43</w:t>
      </w:r>
      <w:r w:rsidR="002E3F07">
        <w:rPr>
          <w:rFonts w:ascii="Times New Roman" w:hAnsi="Times New Roman" w:cs="Times New Roman"/>
        </w:rPr>
        <w:t xml:space="preserve">% &amp; </w:t>
      </w:r>
      <w:r w:rsidR="002E3F07">
        <w:rPr>
          <w:rFonts w:ascii="Times New Roman" w:hAnsi="Times New Roman" w:cs="Times New Roman"/>
        </w:rPr>
        <w:t>93</w:t>
      </w:r>
      <w:r w:rsidR="002E3F07">
        <w:rPr>
          <w:rFonts w:ascii="Times New Roman" w:hAnsi="Times New Roman" w:cs="Times New Roman"/>
        </w:rPr>
        <w:t>%)</w:t>
      </w:r>
      <w:r w:rsidR="00F8766F">
        <w:rPr>
          <w:rFonts w:ascii="Times New Roman" w:hAnsi="Times New Roman" w:cs="Times New Roman"/>
        </w:rPr>
        <w:t>, Bagging</w:t>
      </w:r>
      <w:r w:rsidR="002E3F07">
        <w:rPr>
          <w:rFonts w:ascii="Times New Roman" w:hAnsi="Times New Roman" w:cs="Times New Roman"/>
        </w:rPr>
        <w:t xml:space="preserve"> </w:t>
      </w:r>
      <w:r w:rsidR="002E3F07">
        <w:rPr>
          <w:rFonts w:ascii="Times New Roman" w:hAnsi="Times New Roman" w:cs="Times New Roman"/>
        </w:rPr>
        <w:t>(</w:t>
      </w:r>
      <w:r w:rsidR="002E3F07">
        <w:rPr>
          <w:rFonts w:ascii="Times New Roman" w:hAnsi="Times New Roman" w:cs="Times New Roman"/>
        </w:rPr>
        <w:t>81</w:t>
      </w:r>
      <w:r w:rsidR="002E3F07">
        <w:rPr>
          <w:rFonts w:ascii="Times New Roman" w:hAnsi="Times New Roman" w:cs="Times New Roman"/>
        </w:rPr>
        <w:t xml:space="preserve">%, </w:t>
      </w:r>
      <w:r w:rsidR="002E3F07">
        <w:rPr>
          <w:rFonts w:ascii="Times New Roman" w:hAnsi="Times New Roman" w:cs="Times New Roman"/>
        </w:rPr>
        <w:t>37</w:t>
      </w:r>
      <w:r w:rsidR="002E3F07">
        <w:rPr>
          <w:rFonts w:ascii="Times New Roman" w:hAnsi="Times New Roman" w:cs="Times New Roman"/>
        </w:rPr>
        <w:t>% &amp; 94%)</w:t>
      </w:r>
      <w:r w:rsidR="00F8766F">
        <w:rPr>
          <w:rFonts w:ascii="Times New Roman" w:hAnsi="Times New Roman" w:cs="Times New Roman"/>
        </w:rPr>
        <w:t>, Boosting</w:t>
      </w:r>
      <w:r w:rsidR="002E3F07">
        <w:rPr>
          <w:rFonts w:ascii="Times New Roman" w:hAnsi="Times New Roman" w:cs="Times New Roman"/>
        </w:rPr>
        <w:t xml:space="preserve"> </w:t>
      </w:r>
      <w:r w:rsidR="002E3F07">
        <w:rPr>
          <w:rFonts w:ascii="Times New Roman" w:hAnsi="Times New Roman" w:cs="Times New Roman"/>
        </w:rPr>
        <w:t xml:space="preserve">(81%, </w:t>
      </w:r>
      <w:r w:rsidR="002E3F07">
        <w:rPr>
          <w:rFonts w:ascii="Times New Roman" w:hAnsi="Times New Roman" w:cs="Times New Roman"/>
        </w:rPr>
        <w:t>28</w:t>
      </w:r>
      <w:r w:rsidR="002E3F07">
        <w:rPr>
          <w:rFonts w:ascii="Times New Roman" w:hAnsi="Times New Roman" w:cs="Times New Roman"/>
        </w:rPr>
        <w:t xml:space="preserve">% &amp; </w:t>
      </w:r>
      <w:r w:rsidR="002E3F07">
        <w:rPr>
          <w:rFonts w:ascii="Times New Roman" w:hAnsi="Times New Roman" w:cs="Times New Roman"/>
        </w:rPr>
        <w:t>97</w:t>
      </w:r>
      <w:r w:rsidR="002E3F07">
        <w:rPr>
          <w:rFonts w:ascii="Times New Roman" w:hAnsi="Times New Roman" w:cs="Times New Roman"/>
        </w:rPr>
        <w:t>%)</w:t>
      </w:r>
      <w:r w:rsidR="00F8766F">
        <w:rPr>
          <w:rFonts w:ascii="Times New Roman" w:hAnsi="Times New Roman" w:cs="Times New Roman"/>
        </w:rPr>
        <w:t>)</w:t>
      </w:r>
      <w:r w:rsidR="002E3F07">
        <w:rPr>
          <w:rFonts w:ascii="Times New Roman" w:hAnsi="Times New Roman" w:cs="Times New Roman"/>
        </w:rPr>
        <w:t xml:space="preserve">. </w:t>
      </w:r>
    </w:p>
    <w:p w14:paraId="40BFE894" w14:textId="68CA6F1A" w:rsidR="001C3781" w:rsidRDefault="00055C0D" w:rsidP="00DE17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Ruilin</w:t>
      </w:r>
      <w:proofErr w:type="spellEnd"/>
      <w:r>
        <w:rPr>
          <w:rFonts w:ascii="Times New Roman" w:hAnsi="Times New Roman" w:cs="Times New Roman"/>
        </w:rPr>
        <w:t xml:space="preserve"> (2018) [2] </w:t>
      </w:r>
      <w:r w:rsidR="00E75104">
        <w:rPr>
          <w:rFonts w:ascii="Times New Roman" w:hAnsi="Times New Roman" w:cs="Times New Roman"/>
        </w:rPr>
        <w:t xml:space="preserve">compared </w:t>
      </w:r>
      <w:r w:rsidR="00AE4F00">
        <w:rPr>
          <w:rFonts w:ascii="Times New Roman" w:hAnsi="Times New Roman" w:cs="Times New Roman"/>
        </w:rPr>
        <w:t>traditional model</w:t>
      </w:r>
      <w:r w:rsidR="009A477F">
        <w:rPr>
          <w:rFonts w:ascii="Times New Roman" w:hAnsi="Times New Roman" w:cs="Times New Roman"/>
        </w:rPr>
        <w:t>s</w:t>
      </w:r>
      <w:r w:rsidR="00AE4F00">
        <w:rPr>
          <w:rFonts w:ascii="Times New Roman" w:hAnsi="Times New Roman" w:cs="Times New Roman"/>
        </w:rPr>
        <w:t xml:space="preserve">, </w:t>
      </w:r>
      <w:r w:rsidR="00E75104">
        <w:rPr>
          <w:rFonts w:ascii="Times New Roman" w:hAnsi="Times New Roman" w:cs="Times New Roman"/>
        </w:rPr>
        <w:t>SVM</w:t>
      </w:r>
      <w:r w:rsidR="00D27DF5">
        <w:rPr>
          <w:rFonts w:ascii="Times New Roman" w:hAnsi="Times New Roman" w:cs="Times New Roman"/>
        </w:rPr>
        <w:t xml:space="preserve"> (RBF &gt; Poly)</w:t>
      </w:r>
      <w:r w:rsidR="009A477F">
        <w:rPr>
          <w:rFonts w:ascii="Times New Roman" w:hAnsi="Times New Roman" w:cs="Times New Roman"/>
        </w:rPr>
        <w:t xml:space="preserve"> (80%)</w:t>
      </w:r>
      <w:r w:rsidR="00E75104">
        <w:rPr>
          <w:rFonts w:ascii="Times New Roman" w:hAnsi="Times New Roman" w:cs="Times New Roman"/>
        </w:rPr>
        <w:t>, KNN, DT &amp; RF, with Feedforward Neural Network (FNN) and Long Short-Term Memory (LSTM)</w:t>
      </w:r>
      <w:r w:rsidR="005528A0">
        <w:rPr>
          <w:rFonts w:ascii="Times New Roman" w:hAnsi="Times New Roman" w:cs="Times New Roman"/>
        </w:rPr>
        <w:t xml:space="preserve">. </w:t>
      </w:r>
      <w:r w:rsidR="00AE39B6">
        <w:rPr>
          <w:rFonts w:ascii="Times New Roman" w:hAnsi="Times New Roman" w:cs="Times New Roman"/>
        </w:rPr>
        <w:t>The two neural networks achieve higher accuracy</w:t>
      </w:r>
      <w:r w:rsidR="005F5FC8">
        <w:rPr>
          <w:rFonts w:ascii="Times New Roman" w:hAnsi="Times New Roman" w:cs="Times New Roman"/>
        </w:rPr>
        <w:t xml:space="preserve"> (82.46%, dropping rate 0.1)</w:t>
      </w:r>
      <w:r w:rsidR="00A25452">
        <w:rPr>
          <w:rFonts w:ascii="Times New Roman" w:hAnsi="Times New Roman" w:cs="Times New Roman"/>
        </w:rPr>
        <w:t>; dropout</w:t>
      </w:r>
      <w:r w:rsidR="00A11F8C">
        <w:rPr>
          <w:rFonts w:ascii="Times New Roman" w:hAnsi="Times New Roman" w:cs="Times New Roman"/>
        </w:rPr>
        <w:t xml:space="preserve"> (prevent NN overfitting)</w:t>
      </w:r>
      <w:r w:rsidR="00A25452">
        <w:rPr>
          <w:rFonts w:ascii="Times New Roman" w:hAnsi="Times New Roman" w:cs="Times New Roman"/>
        </w:rPr>
        <w:t xml:space="preserve"> does not guarantee higher accuracy.</w:t>
      </w:r>
    </w:p>
    <w:p w14:paraId="27A2250B" w14:textId="0CCA7F40" w:rsidR="007F50E0" w:rsidRDefault="00EC7640" w:rsidP="00DE1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AUC-ROC, </w:t>
      </w:r>
      <w:r w:rsidR="00EF2796">
        <w:rPr>
          <w:rFonts w:ascii="Times New Roman" w:hAnsi="Times New Roman" w:cs="Times New Roman"/>
        </w:rPr>
        <w:t xml:space="preserve">Kumar et al. (2021) [4] </w:t>
      </w:r>
      <w:r>
        <w:rPr>
          <w:rFonts w:ascii="Times New Roman" w:hAnsi="Times New Roman" w:cs="Times New Roman"/>
        </w:rPr>
        <w:t xml:space="preserve">compared traditional models, </w:t>
      </w:r>
      <w:r w:rsidR="00595DE4">
        <w:rPr>
          <w:rFonts w:ascii="Times New Roman" w:hAnsi="Times New Roman" w:cs="Times New Roman"/>
        </w:rPr>
        <w:t>RF</w:t>
      </w:r>
      <w:r>
        <w:rPr>
          <w:rFonts w:ascii="Times New Roman" w:hAnsi="Times New Roman" w:cs="Times New Roman"/>
        </w:rPr>
        <w:t xml:space="preserve"> (66.2%)</w:t>
      </w:r>
      <w:r w:rsidR="00595DE4">
        <w:rPr>
          <w:rFonts w:ascii="Times New Roman" w:hAnsi="Times New Roman" w:cs="Times New Roman"/>
        </w:rPr>
        <w:t>, NB</w:t>
      </w:r>
      <w:r>
        <w:rPr>
          <w:rFonts w:ascii="Times New Roman" w:hAnsi="Times New Roman" w:cs="Times New Roman"/>
        </w:rPr>
        <w:t xml:space="preserve"> (55.2%)</w:t>
      </w:r>
      <w:r w:rsidR="00595DE4">
        <w:rPr>
          <w:rFonts w:ascii="Times New Roman" w:hAnsi="Times New Roman" w:cs="Times New Roman"/>
        </w:rPr>
        <w:t>, Multi-layer Perceptron (MLP</w:t>
      </w:r>
      <w:r>
        <w:rPr>
          <w:rFonts w:ascii="Times New Roman" w:hAnsi="Times New Roman" w:cs="Times New Roman"/>
        </w:rPr>
        <w:t>, 50%</w:t>
      </w:r>
      <w:r w:rsidR="00595DE4">
        <w:rPr>
          <w:rFonts w:ascii="Times New Roman" w:hAnsi="Times New Roman" w:cs="Times New Roman"/>
        </w:rPr>
        <w:t>), KNN</w:t>
      </w:r>
      <w:r>
        <w:rPr>
          <w:rFonts w:ascii="Times New Roman" w:hAnsi="Times New Roman" w:cs="Times New Roman"/>
        </w:rPr>
        <w:t xml:space="preserve"> (54.2%)</w:t>
      </w:r>
      <w:r w:rsidR="00595DE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with boosting methods, </w:t>
      </w:r>
      <w:r w:rsidR="00595DE4">
        <w:rPr>
          <w:rFonts w:ascii="Times New Roman" w:hAnsi="Times New Roman" w:cs="Times New Roman"/>
        </w:rPr>
        <w:t>AdaBoost</w:t>
      </w:r>
      <w:r>
        <w:rPr>
          <w:rFonts w:ascii="Times New Roman" w:hAnsi="Times New Roman" w:cs="Times New Roman"/>
        </w:rPr>
        <w:t xml:space="preserve"> (65.8%)</w:t>
      </w:r>
      <w:r w:rsidR="00595DE4">
        <w:rPr>
          <w:rFonts w:ascii="Times New Roman" w:hAnsi="Times New Roman" w:cs="Times New Roman"/>
        </w:rPr>
        <w:t xml:space="preserve">, </w:t>
      </w:r>
      <w:proofErr w:type="spellStart"/>
      <w:r w:rsidR="00595DE4">
        <w:rPr>
          <w:rFonts w:ascii="Times New Roman" w:hAnsi="Times New Roman" w:cs="Times New Roman"/>
        </w:rPr>
        <w:t>CatBoost</w:t>
      </w:r>
      <w:proofErr w:type="spellEnd"/>
      <w:r>
        <w:rPr>
          <w:rFonts w:ascii="Times New Roman" w:hAnsi="Times New Roman" w:cs="Times New Roman"/>
        </w:rPr>
        <w:t xml:space="preserve"> (66.2%)</w:t>
      </w:r>
      <w:r w:rsidR="0065647C">
        <w:rPr>
          <w:rFonts w:ascii="Times New Roman" w:hAnsi="Times New Roman" w:cs="Times New Roman"/>
        </w:rPr>
        <w:t xml:space="preserve">, </w:t>
      </w:r>
      <w:proofErr w:type="spellStart"/>
      <w:r w:rsidR="0065647C"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 (78.2%)</w:t>
      </w:r>
      <w:r w:rsidR="0065647C">
        <w:rPr>
          <w:rFonts w:ascii="Times New Roman" w:hAnsi="Times New Roman" w:cs="Times New Roman"/>
        </w:rPr>
        <w:t xml:space="preserve">, </w:t>
      </w:r>
      <w:proofErr w:type="spellStart"/>
      <w:r w:rsidR="0051584C">
        <w:rPr>
          <w:rFonts w:ascii="Times New Roman" w:hAnsi="Times New Roman" w:cs="Times New Roman"/>
        </w:rPr>
        <w:t>LightGBM</w:t>
      </w:r>
      <w:proofErr w:type="spellEnd"/>
      <w:r>
        <w:rPr>
          <w:rFonts w:ascii="Times New Roman" w:hAnsi="Times New Roman" w:cs="Times New Roman"/>
        </w:rPr>
        <w:t xml:space="preserve"> (78.5%).</w:t>
      </w:r>
    </w:p>
    <w:p w14:paraId="0655A744" w14:textId="7E3F71D2" w:rsidR="001046AC" w:rsidRPr="007163E1" w:rsidRDefault="004F418C" w:rsidP="007163E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 the study of </w:t>
      </w:r>
      <w:r w:rsidR="007163E1">
        <w:rPr>
          <w:rFonts w:ascii="Times New Roman" w:hAnsi="Times New Roman" w:cs="Times New Roman"/>
        </w:rPr>
        <w:t xml:space="preserve">A. </w:t>
      </w:r>
      <w:proofErr w:type="spellStart"/>
      <w:r w:rsidR="007163E1" w:rsidRPr="007163E1">
        <w:rPr>
          <w:rFonts w:ascii="Times New Roman" w:hAnsi="Times New Roman" w:cs="Times New Roman"/>
        </w:rPr>
        <w:t>Bačová</w:t>
      </w:r>
      <w:proofErr w:type="spellEnd"/>
      <w:r w:rsidR="007163E1" w:rsidRPr="007163E1">
        <w:rPr>
          <w:rFonts w:ascii="Times New Roman" w:hAnsi="Times New Roman" w:cs="Times New Roman"/>
        </w:rPr>
        <w:t xml:space="preserve"> and F. </w:t>
      </w:r>
      <w:proofErr w:type="spellStart"/>
      <w:r w:rsidR="007163E1" w:rsidRPr="007163E1">
        <w:rPr>
          <w:rFonts w:ascii="Times New Roman" w:hAnsi="Times New Roman" w:cs="Times New Roman"/>
        </w:rPr>
        <w:t>Babič</w:t>
      </w:r>
      <w:proofErr w:type="spellEnd"/>
      <w:r w:rsidR="007163E1">
        <w:rPr>
          <w:rFonts w:ascii="Times New Roman" w:hAnsi="Times New Roman" w:cs="Times New Roman"/>
        </w:rPr>
        <w:t xml:space="preserve"> (2021) [7]</w:t>
      </w:r>
      <w:r>
        <w:rPr>
          <w:rFonts w:ascii="Times New Roman" w:hAnsi="Times New Roman" w:cs="Times New Roman"/>
        </w:rPr>
        <w:t>,</w:t>
      </w:r>
      <w:r w:rsidR="007163E1">
        <w:rPr>
          <w:rFonts w:ascii="Times New Roman" w:hAnsi="Times New Roman" w:cs="Times New Roman"/>
        </w:rPr>
        <w:t xml:space="preserve"> </w:t>
      </w:r>
      <w:r w:rsidR="002C0BFF">
        <w:rPr>
          <w:rFonts w:ascii="Times New Roman" w:hAnsi="Times New Roman" w:cs="Times New Roman"/>
        </w:rPr>
        <w:t xml:space="preserve">RF, AdaBoost, </w:t>
      </w:r>
      <w:proofErr w:type="spellStart"/>
      <w:r w:rsidR="002C0BFF">
        <w:rPr>
          <w:rFonts w:ascii="Times New Roman" w:hAnsi="Times New Roman" w:cs="Times New Roman"/>
        </w:rPr>
        <w:t>XGBoost</w:t>
      </w:r>
      <w:proofErr w:type="spellEnd"/>
      <w:r w:rsidR="002C0BFF">
        <w:rPr>
          <w:rFonts w:ascii="Times New Roman" w:hAnsi="Times New Roman" w:cs="Times New Roman"/>
        </w:rPr>
        <w:t xml:space="preserve"> and Gradient Boosting</w:t>
      </w:r>
      <w:r>
        <w:rPr>
          <w:rFonts w:ascii="Times New Roman" w:hAnsi="Times New Roman" w:cs="Times New Roman"/>
        </w:rPr>
        <w:t xml:space="preserve"> perform similarly, ~82%</w:t>
      </w:r>
      <w:r w:rsidR="00956B0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For Class 1, Bagging performs best, achieving 72% precision, based on 10-fold cross-validation. </w:t>
      </w:r>
    </w:p>
    <w:p w14:paraId="57ED8C06" w14:textId="09E3C63D" w:rsidR="007163E1" w:rsidRDefault="001472A6" w:rsidP="007163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Huei</w:t>
      </w:r>
      <w:proofErr w:type="spellEnd"/>
      <w:r>
        <w:rPr>
          <w:rFonts w:ascii="Times New Roman" w:hAnsi="Times New Roman" w:cs="Times New Roman"/>
        </w:rPr>
        <w:t xml:space="preserve">-Wen et al. (2019) [5] </w:t>
      </w:r>
      <w:r w:rsidR="0014177B">
        <w:rPr>
          <w:rFonts w:ascii="Times New Roman" w:hAnsi="Times New Roman" w:cs="Times New Roman"/>
        </w:rPr>
        <w:t xml:space="preserve">built five models: KNN, DT, </w:t>
      </w:r>
      <w:r w:rsidR="0091550E">
        <w:rPr>
          <w:rFonts w:ascii="Times New Roman" w:hAnsi="Times New Roman" w:cs="Times New Roman"/>
        </w:rPr>
        <w:t>Ada</w:t>
      </w:r>
      <w:r w:rsidR="0014177B">
        <w:rPr>
          <w:rFonts w:ascii="Times New Roman" w:hAnsi="Times New Roman" w:cs="Times New Roman"/>
        </w:rPr>
        <w:t>Boost, SVM &amp; NN.</w:t>
      </w:r>
    </w:p>
    <w:p w14:paraId="333AA672" w14:textId="5E2FEF62" w:rsidR="007C426F" w:rsidRDefault="00736485" w:rsidP="00716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Yeh et al. (2009) [1] </w:t>
      </w:r>
      <w:r w:rsidR="00FF1038">
        <w:rPr>
          <w:rFonts w:ascii="Times New Roman" w:hAnsi="Times New Roman" w:cs="Times New Roman"/>
        </w:rPr>
        <w:t>trained KNN, LR, Linear Discriminant Analysis (LDA), NB, ANN</w:t>
      </w:r>
      <w:r w:rsidR="007F3086">
        <w:rPr>
          <w:rFonts w:ascii="Times New Roman" w:hAnsi="Times New Roman" w:cs="Times New Roman"/>
        </w:rPr>
        <w:t xml:space="preserve"> &amp; DT</w:t>
      </w:r>
      <w:r w:rsidR="00C54866">
        <w:rPr>
          <w:rFonts w:ascii="Times New Roman" w:hAnsi="Times New Roman" w:cs="Times New Roman"/>
        </w:rPr>
        <w:t xml:space="preserve"> (82%).</w:t>
      </w:r>
    </w:p>
    <w:p w14:paraId="2AA2A820" w14:textId="7F10A712" w:rsidR="007163E1" w:rsidRDefault="00E52394" w:rsidP="007163E1">
      <w:pPr>
        <w:rPr>
          <w:rFonts w:ascii="Times New Roman" w:hAnsi="Times New Roman" w:cs="Times New Roman" w:hint="eastAsia"/>
        </w:rPr>
      </w:pPr>
      <w:r w:rsidRPr="00E52394">
        <w:rPr>
          <w:rFonts w:ascii="Times New Roman" w:hAnsi="Times New Roman" w:cs="Times New Roman"/>
        </w:rPr>
        <w:t>W. A. Chishti and S. M. Awan</w:t>
      </w:r>
      <w:r>
        <w:rPr>
          <w:rFonts w:ascii="Times New Roman" w:hAnsi="Times New Roman" w:cs="Times New Roman"/>
        </w:rPr>
        <w:t xml:space="preserve"> (2019) [8]</w:t>
      </w:r>
      <w:r w:rsidR="00452734">
        <w:rPr>
          <w:rFonts w:ascii="Times New Roman" w:hAnsi="Times New Roman" w:cs="Times New Roman"/>
        </w:rPr>
        <w:t xml:space="preserve"> </w:t>
      </w:r>
      <w:r w:rsidR="008135DA">
        <w:rPr>
          <w:rFonts w:ascii="Times New Roman" w:hAnsi="Times New Roman" w:cs="Times New Roman" w:hint="eastAsia"/>
        </w:rPr>
        <w:t>train</w:t>
      </w:r>
      <w:r w:rsidR="008135DA">
        <w:rPr>
          <w:rFonts w:ascii="Times New Roman" w:hAnsi="Times New Roman" w:cs="Times New Roman"/>
        </w:rPr>
        <w:t xml:space="preserve">ed </w:t>
      </w:r>
      <w:r w:rsidR="00452734">
        <w:rPr>
          <w:rFonts w:ascii="Times New Roman" w:hAnsi="Times New Roman" w:cs="Times New Roman"/>
        </w:rPr>
        <w:t>deep neural network</w:t>
      </w:r>
      <w:r w:rsidR="008135DA">
        <w:rPr>
          <w:rFonts w:ascii="Times New Roman" w:hAnsi="Times New Roman" w:cs="Times New Roman"/>
        </w:rPr>
        <w:t xml:space="preserve"> with more than 82% accuracy</w:t>
      </w:r>
      <w:r w:rsidR="00F23685">
        <w:rPr>
          <w:rFonts w:ascii="Times New Roman" w:hAnsi="Times New Roman" w:cs="Times New Roman"/>
        </w:rPr>
        <w:t>; Class 1 with precision 74%</w:t>
      </w:r>
      <w:r w:rsidR="00471842">
        <w:rPr>
          <w:rFonts w:ascii="Times New Roman" w:hAnsi="Times New Roman" w:cs="Times New Roman"/>
        </w:rPr>
        <w:t>.</w:t>
      </w:r>
    </w:p>
    <w:p w14:paraId="6414DDC0" w14:textId="3C7F5DB9" w:rsidR="000940EC" w:rsidRDefault="000940EC" w:rsidP="00716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Hsu et al. (2019) [9]</w:t>
      </w:r>
      <w:r w:rsidR="009E7477">
        <w:rPr>
          <w:rFonts w:ascii="Times New Roman" w:hAnsi="Times New Roman" w:cs="Times New Roman"/>
        </w:rPr>
        <w:t xml:space="preserve"> enhanced RNN, by combining static and dynamic features</w:t>
      </w:r>
      <w:r w:rsidR="00137056">
        <w:rPr>
          <w:rFonts w:ascii="Times New Roman" w:hAnsi="Times New Roman" w:cs="Times New Roman"/>
        </w:rPr>
        <w:t>; 78.2% AUC Score was reached.</w:t>
      </w:r>
    </w:p>
    <w:p w14:paraId="796B42A0" w14:textId="03462D14" w:rsidR="000940EC" w:rsidRDefault="000940EC" w:rsidP="00716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et al. (2021) [10]</w:t>
      </w:r>
      <w:r w:rsidR="0018183F">
        <w:rPr>
          <w:rFonts w:ascii="Times New Roman" w:hAnsi="Times New Roman" w:cs="Times New Roman"/>
        </w:rPr>
        <w:t xml:space="preserve"> proposed an unsupervised feature learning method to improve the performance of various classifiers using a stacked sparse autoencoder (SSAE). </w:t>
      </w:r>
    </w:p>
    <w:p w14:paraId="726DA86C" w14:textId="612714D7" w:rsidR="000940EC" w:rsidRDefault="00567B01" w:rsidP="00716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SVM as baseline, </w:t>
      </w:r>
      <w:r w:rsidR="000940EC">
        <w:rPr>
          <w:rFonts w:ascii="Times New Roman" w:hAnsi="Times New Roman" w:cs="Times New Roman"/>
        </w:rPr>
        <w:t xml:space="preserve">A. </w:t>
      </w:r>
      <w:proofErr w:type="spellStart"/>
      <w:r w:rsidR="000940EC">
        <w:rPr>
          <w:rFonts w:ascii="Times New Roman" w:hAnsi="Times New Roman" w:cs="Times New Roman"/>
        </w:rPr>
        <w:t>Lawi</w:t>
      </w:r>
      <w:proofErr w:type="spellEnd"/>
      <w:r w:rsidR="000940EC">
        <w:rPr>
          <w:rFonts w:ascii="Times New Roman" w:hAnsi="Times New Roman" w:cs="Times New Roman"/>
        </w:rPr>
        <w:t xml:space="preserve"> and F. Aziz (2018) [11]</w:t>
      </w:r>
      <w:r w:rsidR="006F5D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improved 1.7% prediction accuracy by</w:t>
      </w:r>
      <w:r w:rsidR="006F5D4C">
        <w:rPr>
          <w:rFonts w:ascii="Times New Roman" w:hAnsi="Times New Roman" w:cs="Times New Roman"/>
        </w:rPr>
        <w:t xml:space="preserve"> LS-SVM Ensemble</w:t>
      </w:r>
      <w:r>
        <w:rPr>
          <w:rFonts w:ascii="Times New Roman" w:hAnsi="Times New Roman" w:cs="Times New Roman"/>
        </w:rPr>
        <w:t>.</w:t>
      </w:r>
    </w:p>
    <w:p w14:paraId="432E5246" w14:textId="21C3C38E" w:rsidR="000940EC" w:rsidRPr="00E52394" w:rsidRDefault="000940EC" w:rsidP="007163E1">
      <w:pPr>
        <w:rPr>
          <w:rFonts w:ascii="Times New Roman" w:hAnsi="Times New Roman" w:cs="Times New Roman" w:hint="eastAsia"/>
        </w:rPr>
      </w:pPr>
    </w:p>
    <w:p w14:paraId="7F51781E" w14:textId="77777777" w:rsidR="00E52394" w:rsidRDefault="00E52394" w:rsidP="007163E1">
      <w:pPr>
        <w:rPr>
          <w:rFonts w:ascii="Times New Roman" w:hAnsi="Times New Roman" w:cs="Times New Roman"/>
        </w:rPr>
      </w:pPr>
    </w:p>
    <w:p w14:paraId="2F3C61F4" w14:textId="77777777" w:rsidR="00E52394" w:rsidRDefault="00E52394" w:rsidP="007163E1">
      <w:pPr>
        <w:rPr>
          <w:rFonts w:ascii="Times New Roman" w:hAnsi="Times New Roman" w:cs="Times New Roman"/>
        </w:rPr>
      </w:pPr>
    </w:p>
    <w:p w14:paraId="58500853" w14:textId="77777777" w:rsidR="00E52394" w:rsidRPr="007163E1" w:rsidRDefault="00E52394" w:rsidP="007163E1">
      <w:pPr>
        <w:rPr>
          <w:rFonts w:ascii="Times New Roman" w:hAnsi="Times New Roman" w:cs="Times New Roman"/>
        </w:rPr>
      </w:pPr>
    </w:p>
    <w:sectPr w:rsidR="00E52394" w:rsidRPr="0071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1E1C"/>
    <w:multiLevelType w:val="hybridMultilevel"/>
    <w:tmpl w:val="51745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C1D8A"/>
    <w:multiLevelType w:val="hybridMultilevel"/>
    <w:tmpl w:val="782C9654"/>
    <w:lvl w:ilvl="0" w:tplc="7974C7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F019E"/>
    <w:multiLevelType w:val="hybridMultilevel"/>
    <w:tmpl w:val="0A001E9C"/>
    <w:lvl w:ilvl="0" w:tplc="190EA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092">
    <w:abstractNumId w:val="2"/>
  </w:num>
  <w:num w:numId="2" w16cid:durableId="863711850">
    <w:abstractNumId w:val="1"/>
  </w:num>
  <w:num w:numId="3" w16cid:durableId="2302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22"/>
    <w:rsid w:val="00055C0D"/>
    <w:rsid w:val="000940EC"/>
    <w:rsid w:val="001046AC"/>
    <w:rsid w:val="00137056"/>
    <w:rsid w:val="0014177B"/>
    <w:rsid w:val="00141A40"/>
    <w:rsid w:val="001472A6"/>
    <w:rsid w:val="0018183F"/>
    <w:rsid w:val="001C3781"/>
    <w:rsid w:val="001D57BA"/>
    <w:rsid w:val="00200FF0"/>
    <w:rsid w:val="00275901"/>
    <w:rsid w:val="002C0BFF"/>
    <w:rsid w:val="002E3F07"/>
    <w:rsid w:val="0034341A"/>
    <w:rsid w:val="003E5C3B"/>
    <w:rsid w:val="00433D32"/>
    <w:rsid w:val="00452734"/>
    <w:rsid w:val="00471842"/>
    <w:rsid w:val="00490B49"/>
    <w:rsid w:val="004C1151"/>
    <w:rsid w:val="004D0965"/>
    <w:rsid w:val="004F418C"/>
    <w:rsid w:val="0051584C"/>
    <w:rsid w:val="005528A0"/>
    <w:rsid w:val="00567B01"/>
    <w:rsid w:val="00590374"/>
    <w:rsid w:val="00595DE4"/>
    <w:rsid w:val="005F5FC8"/>
    <w:rsid w:val="0065647C"/>
    <w:rsid w:val="006B4304"/>
    <w:rsid w:val="006F5D4C"/>
    <w:rsid w:val="007163E1"/>
    <w:rsid w:val="00736485"/>
    <w:rsid w:val="007B1E53"/>
    <w:rsid w:val="007C426F"/>
    <w:rsid w:val="007E17F3"/>
    <w:rsid w:val="007F3086"/>
    <w:rsid w:val="007F50E0"/>
    <w:rsid w:val="008135DA"/>
    <w:rsid w:val="0091550E"/>
    <w:rsid w:val="00956B0A"/>
    <w:rsid w:val="009A477F"/>
    <w:rsid w:val="009E7477"/>
    <w:rsid w:val="00A11F8C"/>
    <w:rsid w:val="00A176EF"/>
    <w:rsid w:val="00A25452"/>
    <w:rsid w:val="00A72297"/>
    <w:rsid w:val="00AC5F5F"/>
    <w:rsid w:val="00AE39B6"/>
    <w:rsid w:val="00AE4F00"/>
    <w:rsid w:val="00C503FC"/>
    <w:rsid w:val="00C54866"/>
    <w:rsid w:val="00D27DF5"/>
    <w:rsid w:val="00D95C6A"/>
    <w:rsid w:val="00DE1782"/>
    <w:rsid w:val="00DE3D22"/>
    <w:rsid w:val="00E31C3F"/>
    <w:rsid w:val="00E42C43"/>
    <w:rsid w:val="00E52394"/>
    <w:rsid w:val="00E75104"/>
    <w:rsid w:val="00EC7640"/>
    <w:rsid w:val="00EF2796"/>
    <w:rsid w:val="00F23685"/>
    <w:rsid w:val="00F30169"/>
    <w:rsid w:val="00F8766F"/>
    <w:rsid w:val="00FF1038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5948"/>
  <w15:chartTrackingRefBased/>
  <w15:docId w15:val="{66821240-7870-4B6E-941A-A85BE50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65</cp:revision>
  <dcterms:created xsi:type="dcterms:W3CDTF">2023-07-16T23:14:00Z</dcterms:created>
  <dcterms:modified xsi:type="dcterms:W3CDTF">2023-07-17T03:24:00Z</dcterms:modified>
</cp:coreProperties>
</file>