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6B" w:rsidRDefault="00312F6B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自动量程和采集校准设计</w:t>
      </w:r>
    </w:p>
    <w:p w:rsidR="00000000" w:rsidRDefault="000D1107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自动量程设计</w:t>
      </w:r>
    </w:p>
    <w:p w:rsidR="000D1107" w:rsidRDefault="000D1107">
      <w:pPr>
        <w:rPr>
          <w:rFonts w:hint="eastAsia"/>
        </w:rPr>
      </w:pPr>
      <w:r>
        <w:rPr>
          <w:rFonts w:hint="eastAsia"/>
        </w:rPr>
        <w:t>和硬件讨论过，自动量程设计思路是先用</w:t>
      </w:r>
      <w:r>
        <w:rPr>
          <w:rFonts w:hint="eastAsia"/>
        </w:rPr>
        <w:t>25V</w:t>
      </w:r>
      <w:r>
        <w:rPr>
          <w:rFonts w:hint="eastAsia"/>
        </w:rPr>
        <w:t>量程第一波数据初步探测一下采集信号的量程范围</w:t>
      </w:r>
      <w:r>
        <w:rPr>
          <w:rFonts w:hint="eastAsia"/>
        </w:rPr>
        <w:t>,</w:t>
      </w:r>
      <w:r>
        <w:rPr>
          <w:rFonts w:hint="eastAsia"/>
        </w:rPr>
        <w:t>第二波数据在根据第一波数据探测的实际量程进行切换即可</w:t>
      </w:r>
      <w:r>
        <w:rPr>
          <w:rFonts w:hint="eastAsia"/>
        </w:rPr>
        <w:t>,</w:t>
      </w:r>
      <w:r>
        <w:rPr>
          <w:rFonts w:hint="eastAsia"/>
        </w:rPr>
        <w:t>后续所有开始采集都会进行量程探测和切换</w:t>
      </w:r>
    </w:p>
    <w:p w:rsidR="000D1107" w:rsidRDefault="000D110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具体实现</w:t>
      </w:r>
    </w:p>
    <w:p w:rsidR="000D1107" w:rsidRDefault="00310C1B">
      <w:pPr>
        <w:rPr>
          <w:rFonts w:hint="eastAsia"/>
        </w:rPr>
      </w:pPr>
      <w:r>
        <w:rPr>
          <w:rFonts w:hint="eastAsia"/>
        </w:rPr>
        <w:t>1.1</w:t>
      </w:r>
      <w:r w:rsidR="000D1107">
        <w:rPr>
          <w:rFonts w:hint="eastAsia"/>
        </w:rPr>
        <w:t>第一波数据量程</w:t>
      </w:r>
      <w:r>
        <w:rPr>
          <w:rFonts w:hint="eastAsia"/>
        </w:rPr>
        <w:t>固定</w:t>
      </w:r>
      <w:r w:rsidR="000D1107">
        <w:rPr>
          <w:rFonts w:hint="eastAsia"/>
        </w:rPr>
        <w:t>探测参数为上限</w:t>
      </w:r>
      <w:r w:rsidR="000D1107">
        <w:rPr>
          <w:rFonts w:hint="eastAsia"/>
        </w:rPr>
        <w:t xml:space="preserve">10KHZ, </w:t>
      </w:r>
      <w:r w:rsidR="000D1107">
        <w:rPr>
          <w:rFonts w:hint="eastAsia"/>
        </w:rPr>
        <w:t>下限</w:t>
      </w:r>
      <w:r w:rsidR="000D1107">
        <w:rPr>
          <w:rFonts w:hint="eastAsia"/>
        </w:rPr>
        <w:t xml:space="preserve">5HZ, </w:t>
      </w:r>
      <w:r w:rsidR="000D1107">
        <w:rPr>
          <w:rFonts w:hint="eastAsia"/>
        </w:rPr>
        <w:t>长度</w:t>
      </w:r>
      <w:r w:rsidR="000D1107">
        <w:rPr>
          <w:rFonts w:hint="eastAsia"/>
        </w:rPr>
        <w:t xml:space="preserve">16K, </w:t>
      </w:r>
      <w:r w:rsidR="000D1107">
        <w:rPr>
          <w:rFonts w:hint="eastAsia"/>
        </w:rPr>
        <w:t>对采集到的数据求峰值特征值</w:t>
      </w:r>
      <w:r w:rsidR="000D1107">
        <w:rPr>
          <w:rFonts w:hint="eastAsia"/>
        </w:rPr>
        <w:t>pkvalue</w:t>
      </w:r>
      <w:r w:rsidR="000D1107">
        <w:rPr>
          <w:rFonts w:hint="eastAsia"/>
        </w:rPr>
        <w:t>。</w:t>
      </w:r>
    </w:p>
    <w:p w:rsidR="000D1107" w:rsidRDefault="000D1107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pkvalue</w:t>
      </w:r>
      <w:r>
        <w:rPr>
          <w:rFonts w:hint="eastAsia"/>
        </w:rPr>
        <w:t>绝对值小于等于</w:t>
      </w:r>
      <w:r>
        <w:rPr>
          <w:rFonts w:hint="eastAsia"/>
        </w:rPr>
        <w:t>0.23V</w:t>
      </w:r>
      <w:r>
        <w:rPr>
          <w:rFonts w:hint="eastAsia"/>
        </w:rPr>
        <w:t>，则表示量程范围为</w:t>
      </w:r>
      <w:r>
        <w:rPr>
          <w:rFonts w:hint="eastAsia"/>
        </w:rPr>
        <w:t>0.25V</w:t>
      </w:r>
    </w:p>
    <w:p w:rsidR="000D1107" w:rsidRDefault="000D1107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若</w:t>
      </w:r>
      <w:r>
        <w:rPr>
          <w:rFonts w:hint="eastAsia"/>
        </w:rPr>
        <w:t>pkvalue</w:t>
      </w:r>
      <w:r>
        <w:rPr>
          <w:rFonts w:hint="eastAsia"/>
        </w:rPr>
        <w:t>绝对值</w:t>
      </w:r>
      <w:bookmarkEnd w:id="0"/>
      <w:bookmarkEnd w:id="1"/>
      <w:r>
        <w:rPr>
          <w:rFonts w:hint="eastAsia"/>
        </w:rPr>
        <w:t>小于</w:t>
      </w:r>
      <w:r>
        <w:rPr>
          <w:rFonts w:hint="eastAsia"/>
        </w:rPr>
        <w:t>2.3V</w:t>
      </w:r>
      <w:r>
        <w:rPr>
          <w:rFonts w:hint="eastAsia"/>
        </w:rPr>
        <w:t>大于</w:t>
      </w:r>
      <w:r>
        <w:rPr>
          <w:rFonts w:hint="eastAsia"/>
        </w:rPr>
        <w:t>0.23V</w:t>
      </w:r>
      <w:r>
        <w:rPr>
          <w:rFonts w:hint="eastAsia"/>
        </w:rPr>
        <w:t>，则表示量程范围为</w:t>
      </w:r>
      <w:r>
        <w:rPr>
          <w:rFonts w:hint="eastAsia"/>
        </w:rPr>
        <w:t>2.5V</w:t>
      </w:r>
    </w:p>
    <w:p w:rsidR="000D1107" w:rsidRDefault="000D1107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pkvalue</w:t>
      </w:r>
      <w:r>
        <w:rPr>
          <w:rFonts w:hint="eastAsia"/>
        </w:rPr>
        <w:t>绝对值大于等于</w:t>
      </w:r>
      <w:r>
        <w:rPr>
          <w:rFonts w:hint="eastAsia"/>
        </w:rPr>
        <w:t>2.3V</w:t>
      </w:r>
      <w:r>
        <w:rPr>
          <w:rFonts w:hint="eastAsia"/>
        </w:rPr>
        <w:t>，则表示量程范围为</w:t>
      </w:r>
      <w:r>
        <w:rPr>
          <w:rFonts w:hint="eastAsia"/>
        </w:rPr>
        <w:t>25V</w:t>
      </w:r>
    </w:p>
    <w:p w:rsidR="000D1107" w:rsidRDefault="00310C1B">
      <w:pPr>
        <w:rPr>
          <w:rFonts w:hint="eastAsia"/>
        </w:rPr>
      </w:pPr>
      <w:r>
        <w:rPr>
          <w:rFonts w:hint="eastAsia"/>
        </w:rPr>
        <w:t>回调第一波数据给上层，告之是首次探测量程不用绘制波形，后台自启动下一次采集</w:t>
      </w:r>
    </w:p>
    <w:p w:rsidR="00310C1B" w:rsidRDefault="00310C1B">
      <w:pPr>
        <w:rPr>
          <w:rFonts w:hint="eastAsia"/>
        </w:rPr>
      </w:pPr>
      <w:r>
        <w:rPr>
          <w:rFonts w:hint="eastAsia"/>
        </w:rPr>
        <w:t>1.2.</w:t>
      </w:r>
      <w:r>
        <w:rPr>
          <w:rFonts w:hint="eastAsia"/>
        </w:rPr>
        <w:t>第二波数据首先根据第一波探测的量程值切换量程范围，再根据实际</w:t>
      </w:r>
      <w:r>
        <w:rPr>
          <w:rFonts w:hint="eastAsia"/>
        </w:rPr>
        <w:t>APP</w:t>
      </w:r>
      <w:r>
        <w:rPr>
          <w:rFonts w:hint="eastAsia"/>
        </w:rPr>
        <w:t>下发的参数进行正常采集，回调数据，绘制波形</w:t>
      </w:r>
    </w:p>
    <w:p w:rsidR="00310C1B" w:rsidRDefault="00310C1B">
      <w:pPr>
        <w:rPr>
          <w:rFonts w:hint="eastAsia"/>
        </w:rPr>
      </w:pPr>
    </w:p>
    <w:p w:rsidR="00310C1B" w:rsidRDefault="00310C1B">
      <w:pPr>
        <w:rPr>
          <w:rFonts w:hint="eastAsia"/>
        </w:rPr>
      </w:pPr>
    </w:p>
    <w:p w:rsidR="00310C1B" w:rsidRDefault="00310C1B">
      <w:pPr>
        <w:rPr>
          <w:rFonts w:hint="eastAsia"/>
        </w:rPr>
      </w:pPr>
    </w:p>
    <w:p w:rsidR="00310C1B" w:rsidRDefault="00310C1B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采集硬件校准设计</w:t>
      </w:r>
    </w:p>
    <w:p w:rsidR="0065667C" w:rsidRDefault="0065667C">
      <w:pPr>
        <w:rPr>
          <w:rFonts w:hint="eastAsia"/>
        </w:rPr>
      </w:pPr>
      <w:r>
        <w:rPr>
          <w:rFonts w:hint="eastAsia"/>
        </w:rPr>
        <w:t>和硬件讨论后，硬件针对不同的采集类型，采样模式，耦合方式，量程范围给出一组测试数据，并根据测试</w:t>
      </w:r>
      <w:r w:rsidR="002F51C6">
        <w:rPr>
          <w:rFonts w:hint="eastAsia"/>
        </w:rPr>
        <w:t>数据分析出所需要的校准类型</w:t>
      </w:r>
      <w:r>
        <w:rPr>
          <w:rFonts w:hint="eastAsia"/>
        </w:rPr>
        <w:t>（共</w:t>
      </w:r>
      <w:r>
        <w:rPr>
          <w:rFonts w:hint="eastAsia"/>
        </w:rPr>
        <w:t>11</w:t>
      </w:r>
      <w:r>
        <w:rPr>
          <w:rFonts w:hint="eastAsia"/>
        </w:rPr>
        <w:t>种</w:t>
      </w:r>
      <w:r w:rsidR="002F51C6">
        <w:rPr>
          <w:rFonts w:hint="eastAsia"/>
        </w:rPr>
        <w:t>情况</w:t>
      </w:r>
      <w:r>
        <w:rPr>
          <w:rFonts w:hint="eastAsia"/>
        </w:rPr>
        <w:t>），</w:t>
      </w:r>
      <w:r>
        <w:rPr>
          <w:rFonts w:hint="eastAsia"/>
        </w:rPr>
        <w:t>APP</w:t>
      </w:r>
      <w:r>
        <w:rPr>
          <w:rFonts w:hint="eastAsia"/>
        </w:rPr>
        <w:t>根据测试情况连续下发</w:t>
      </w:r>
      <w:r>
        <w:rPr>
          <w:rFonts w:hint="eastAsia"/>
        </w:rPr>
        <w:t>11</w:t>
      </w:r>
      <w:r w:rsidR="002F51C6">
        <w:rPr>
          <w:rFonts w:hint="eastAsia"/>
        </w:rPr>
        <w:t>组采集</w:t>
      </w:r>
      <w:r>
        <w:rPr>
          <w:rFonts w:hint="eastAsia"/>
        </w:rPr>
        <w:t>参数，底层采集计算</w:t>
      </w:r>
      <w:r>
        <w:rPr>
          <w:rFonts w:hint="eastAsia"/>
        </w:rPr>
        <w:t>11</w:t>
      </w:r>
      <w:r>
        <w:rPr>
          <w:rFonts w:hint="eastAsia"/>
        </w:rPr>
        <w:t>组</w:t>
      </w:r>
      <w:r w:rsidR="002F51C6">
        <w:rPr>
          <w:rFonts w:hint="eastAsia"/>
        </w:rPr>
        <w:t>数据</w:t>
      </w:r>
      <w:r>
        <w:rPr>
          <w:rFonts w:hint="eastAsia"/>
        </w:rPr>
        <w:t>（</w:t>
      </w:r>
      <w:r>
        <w:rPr>
          <w:rFonts w:hint="eastAsia"/>
        </w:rPr>
        <w:t>gain + offset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并将结果存入</w:t>
      </w:r>
      <w:r>
        <w:rPr>
          <w:rFonts w:hint="eastAsia"/>
        </w:rPr>
        <w:t>FPGA Fram</w:t>
      </w:r>
      <w:r>
        <w:rPr>
          <w:rFonts w:hint="eastAsia"/>
        </w:rPr>
        <w:t>区，再将数据依次回调给上层</w:t>
      </w:r>
      <w:r>
        <w:rPr>
          <w:rFonts w:hint="eastAsia"/>
        </w:rPr>
        <w:t>APP</w:t>
      </w:r>
      <w:r>
        <w:rPr>
          <w:rFonts w:hint="eastAsia"/>
        </w:rPr>
        <w:t>。校准完成正常采集时，根据下发的实际参数再从</w:t>
      </w:r>
      <w:r>
        <w:rPr>
          <w:rFonts w:hint="eastAsia"/>
        </w:rPr>
        <w:t>FPGA Fram</w:t>
      </w:r>
      <w:r>
        <w:rPr>
          <w:rFonts w:hint="eastAsia"/>
        </w:rPr>
        <w:t>读取相应的校准参数。</w:t>
      </w:r>
    </w:p>
    <w:p w:rsidR="0065667C" w:rsidRDefault="00146CC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具体实现</w:t>
      </w:r>
    </w:p>
    <w:p w:rsidR="00146CCD" w:rsidRDefault="00146CCD">
      <w:pPr>
        <w:rPr>
          <w:rFonts w:hint="eastAsia"/>
        </w:rPr>
      </w:pPr>
      <w:r>
        <w:rPr>
          <w:rFonts w:hint="eastAsia"/>
        </w:rPr>
        <w:t xml:space="preserve">1.1. </w:t>
      </w:r>
      <w:r>
        <w:rPr>
          <w:rFonts w:hint="eastAsia"/>
        </w:rPr>
        <w:t>连接信号发生器，点击校准，根据下发的采集参数采集数据，根据提供的公式计算出增益值，偏移值，并将校准参数分别写入不同的</w:t>
      </w:r>
      <w:r>
        <w:rPr>
          <w:rFonts w:hint="eastAsia"/>
        </w:rPr>
        <w:t>Fram</w:t>
      </w:r>
      <w:r>
        <w:rPr>
          <w:rFonts w:hint="eastAsia"/>
        </w:rPr>
        <w:t>区</w:t>
      </w:r>
    </w:p>
    <w:p w:rsidR="00146CCD" w:rsidRDefault="00146CCD">
      <w:pPr>
        <w:rPr>
          <w:rFonts w:hint="eastAsia"/>
        </w:rPr>
      </w:pPr>
      <w:r>
        <w:rPr>
          <w:rFonts w:hint="eastAsia"/>
        </w:rPr>
        <w:t xml:space="preserve">1.2. </w:t>
      </w:r>
      <w:r>
        <w:rPr>
          <w:rFonts w:hint="eastAsia"/>
        </w:rPr>
        <w:t>正常采集时，根据下发的实际参数，从</w:t>
      </w:r>
      <w:r>
        <w:rPr>
          <w:rFonts w:hint="eastAsia"/>
        </w:rPr>
        <w:t>Fram</w:t>
      </w:r>
      <w:r>
        <w:rPr>
          <w:rFonts w:hint="eastAsia"/>
        </w:rPr>
        <w:t>区读取相应的校准参数，带入实际采集的</w:t>
      </w:r>
      <w:r>
        <w:rPr>
          <w:rFonts w:hint="eastAsia"/>
        </w:rPr>
        <w:t>ADC</w:t>
      </w:r>
      <w:r>
        <w:rPr>
          <w:rFonts w:hint="eastAsia"/>
        </w:rPr>
        <w:t>采集数据中进行校准，之后再进行后续的算法流程</w:t>
      </w:r>
    </w:p>
    <w:sectPr w:rsidR="0014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215" w:rsidRDefault="00701215" w:rsidP="000D1107">
      <w:r>
        <w:separator/>
      </w:r>
    </w:p>
  </w:endnote>
  <w:endnote w:type="continuationSeparator" w:id="1">
    <w:p w:rsidR="00701215" w:rsidRDefault="00701215" w:rsidP="000D1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215" w:rsidRDefault="00701215" w:rsidP="000D1107">
      <w:r>
        <w:separator/>
      </w:r>
    </w:p>
  </w:footnote>
  <w:footnote w:type="continuationSeparator" w:id="1">
    <w:p w:rsidR="00701215" w:rsidRDefault="00701215" w:rsidP="000D1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107"/>
    <w:rsid w:val="000D1107"/>
    <w:rsid w:val="00146CCD"/>
    <w:rsid w:val="002F51C6"/>
    <w:rsid w:val="00310C1B"/>
    <w:rsid w:val="00312F6B"/>
    <w:rsid w:val="00625FF8"/>
    <w:rsid w:val="0065667C"/>
    <w:rsid w:val="00701215"/>
    <w:rsid w:val="0097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1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2018-01-08T00:57:00Z</dcterms:created>
  <dcterms:modified xsi:type="dcterms:W3CDTF">2018-01-08T01:54:00Z</dcterms:modified>
</cp:coreProperties>
</file>