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84D" w:rsidRDefault="00F70596" w:rsidP="0070284D">
      <w:pPr>
        <w:spacing w:line="480" w:lineRule="auto"/>
        <w:jc w:val="center"/>
        <w:rPr>
          <w:rFonts w:ascii="Times New Roman" w:eastAsia="宋体" w:hAnsi="Times New Roman" w:cs="Times New Roman"/>
          <w:b/>
          <w:sz w:val="24"/>
          <w:szCs w:val="24"/>
          <w:lang w:val="en-US" w:eastAsia="zh-CN"/>
        </w:rPr>
      </w:pPr>
      <w:r w:rsidRPr="0070284D">
        <w:rPr>
          <w:rFonts w:ascii="Times New Roman" w:eastAsia="宋体" w:hAnsi="Times New Roman" w:cs="Times New Roman"/>
          <w:b/>
          <w:sz w:val="24"/>
          <w:szCs w:val="24"/>
          <w:lang w:val="en-US" w:eastAsia="zh-CN"/>
        </w:rPr>
        <w:t>Framing</w:t>
      </w:r>
      <w:r w:rsidRPr="00F70596">
        <w:rPr>
          <w:rFonts w:ascii="Times New Roman" w:eastAsia="宋体" w:hAnsi="Times New Roman" w:cs="Times New Roman"/>
          <w:b/>
          <w:sz w:val="24"/>
          <w:szCs w:val="24"/>
          <w:lang w:val="en-US" w:eastAsia="zh-CN"/>
        </w:rPr>
        <w:t xml:space="preserve"> </w:t>
      </w:r>
      <w:r w:rsidR="00E81A6F">
        <w:rPr>
          <w:rFonts w:ascii="Times New Roman" w:hAnsi="Times New Roman" w:cs="Times New Roman"/>
          <w:b/>
          <w:sz w:val="24"/>
          <w:szCs w:val="24"/>
          <w:lang w:val="en-US" w:eastAsia="zh-CN"/>
        </w:rPr>
        <w:t>Traditional Chinese Medicine</w:t>
      </w:r>
    </w:p>
    <w:p w:rsidR="00E85A47" w:rsidRDefault="00E85A47" w:rsidP="00100532">
      <w:pPr>
        <w:spacing w:after="0" w:line="360" w:lineRule="auto"/>
        <w:jc w:val="center"/>
        <w:rPr>
          <w:b/>
          <w:sz w:val="24"/>
          <w:szCs w:val="24"/>
          <w:lang w:val="en-US"/>
        </w:rPr>
      </w:pPr>
    </w:p>
    <w:p w:rsidR="00B73F5C" w:rsidRPr="006E2D64" w:rsidRDefault="00E81A6F" w:rsidP="00F70596">
      <w:pPr>
        <w:spacing w:after="0" w:line="360" w:lineRule="auto"/>
        <w:jc w:val="center"/>
        <w:rPr>
          <w:lang w:val="en-US"/>
        </w:rPr>
      </w:pPr>
      <w:r w:rsidRPr="006E2D64">
        <w:rPr>
          <w:lang w:val="en-US"/>
        </w:rPr>
        <w:t xml:space="preserve">2019 Joint Research Project </w:t>
      </w:r>
      <w:r w:rsidR="00B73F5C" w:rsidRPr="006E2D64">
        <w:rPr>
          <w:lang w:val="en-US"/>
        </w:rPr>
        <w:t>by</w:t>
      </w:r>
    </w:p>
    <w:p w:rsidR="0048048E" w:rsidRPr="006E2D64" w:rsidRDefault="00E81A6F" w:rsidP="00100532">
      <w:pPr>
        <w:spacing w:after="0" w:line="360" w:lineRule="auto"/>
        <w:jc w:val="center"/>
        <w:rPr>
          <w:lang w:val="en-US" w:eastAsia="zh-CN"/>
        </w:rPr>
      </w:pPr>
      <w:r w:rsidRPr="006E2D64">
        <w:rPr>
          <w:lang w:val="en-US"/>
        </w:rPr>
        <w:t>School of Film and Television Arts</w:t>
      </w:r>
    </w:p>
    <w:p w:rsidR="00100532" w:rsidRPr="006E2D64" w:rsidRDefault="00F70596" w:rsidP="00100532">
      <w:pPr>
        <w:spacing w:after="0" w:line="360" w:lineRule="auto"/>
        <w:jc w:val="center"/>
        <w:rPr>
          <w:lang w:val="en-US" w:eastAsia="zh-CN"/>
        </w:rPr>
      </w:pPr>
      <w:bookmarkStart w:id="0" w:name="OLE_LINK1"/>
      <w:bookmarkStart w:id="1" w:name="OLE_LINK2"/>
      <w:r w:rsidRPr="006E2D64">
        <w:rPr>
          <w:rFonts w:hint="eastAsia"/>
          <w:lang w:val="en-US" w:eastAsia="zh-CN"/>
        </w:rPr>
        <w:t>Xi</w:t>
      </w:r>
      <w:r w:rsidRPr="006E2D64">
        <w:rPr>
          <w:lang w:val="en-US" w:eastAsia="zh-CN"/>
        </w:rPr>
        <w:t>’</w:t>
      </w:r>
      <w:r w:rsidRPr="006E2D64">
        <w:rPr>
          <w:rFonts w:hint="eastAsia"/>
          <w:lang w:val="en-US" w:eastAsia="zh-CN"/>
        </w:rPr>
        <w:t>an Jiaotong-Liverpool University</w:t>
      </w:r>
    </w:p>
    <w:p w:rsidR="00E81A6F" w:rsidRPr="006E2D64" w:rsidRDefault="00E81A6F" w:rsidP="00100532">
      <w:pPr>
        <w:spacing w:after="0" w:line="360" w:lineRule="auto"/>
        <w:jc w:val="center"/>
        <w:rPr>
          <w:lang w:val="en-US" w:eastAsia="zh-CN"/>
        </w:rPr>
      </w:pPr>
      <w:r w:rsidRPr="006E2D64">
        <w:rPr>
          <w:lang w:val="en-US" w:eastAsia="zh-CN"/>
        </w:rPr>
        <w:t>&amp;</w:t>
      </w:r>
    </w:p>
    <w:p w:rsidR="00E81A6F" w:rsidRPr="006E2D64" w:rsidRDefault="00E81A6F" w:rsidP="00100532">
      <w:pPr>
        <w:spacing w:after="0" w:line="360" w:lineRule="auto"/>
        <w:jc w:val="center"/>
        <w:rPr>
          <w:lang w:val="en-US" w:eastAsia="zh-CN"/>
        </w:rPr>
      </w:pPr>
      <w:r w:rsidRPr="006E2D64">
        <w:rPr>
          <w:lang w:val="en-US" w:eastAsia="zh-CN"/>
        </w:rPr>
        <w:t>School of Journalism and Communication</w:t>
      </w:r>
    </w:p>
    <w:p w:rsidR="00E81A6F" w:rsidRPr="006E2D64" w:rsidRDefault="00E81A6F" w:rsidP="00100532">
      <w:pPr>
        <w:spacing w:after="0" w:line="360" w:lineRule="auto"/>
        <w:jc w:val="center"/>
        <w:rPr>
          <w:lang w:val="en-US" w:eastAsia="zh-CN"/>
        </w:rPr>
      </w:pPr>
      <w:r w:rsidRPr="006E2D64">
        <w:rPr>
          <w:lang w:val="en-US" w:eastAsia="zh-CN"/>
        </w:rPr>
        <w:t>Guangdong University of Foreign Studies</w:t>
      </w:r>
    </w:p>
    <w:p w:rsidR="00E81A6F" w:rsidRPr="006E2D64" w:rsidRDefault="00E81A6F" w:rsidP="00100532">
      <w:pPr>
        <w:spacing w:after="0" w:line="360" w:lineRule="auto"/>
        <w:jc w:val="center"/>
        <w:rPr>
          <w:lang w:val="en-US" w:eastAsia="zh-CN"/>
        </w:rPr>
      </w:pPr>
    </w:p>
    <w:p w:rsidR="00E81A6F" w:rsidRPr="006E2D64" w:rsidRDefault="00E81A6F" w:rsidP="00100532">
      <w:pPr>
        <w:spacing w:after="0" w:line="360" w:lineRule="auto"/>
        <w:jc w:val="center"/>
        <w:rPr>
          <w:lang w:val="en-US" w:eastAsia="zh-CN"/>
        </w:rPr>
      </w:pPr>
      <w:r w:rsidRPr="006E2D64">
        <w:rPr>
          <w:lang w:val="en-US" w:eastAsia="zh-CN"/>
        </w:rPr>
        <w:t>Project members</w:t>
      </w:r>
      <w:r w:rsidR="00B73F5C" w:rsidRPr="006E2D64">
        <w:rPr>
          <w:lang w:val="en-US" w:eastAsia="zh-CN"/>
        </w:rPr>
        <w:t>:</w:t>
      </w:r>
    </w:p>
    <w:p w:rsidR="00E81A6F" w:rsidRPr="006E2D64" w:rsidRDefault="00806C4C" w:rsidP="00100532">
      <w:pPr>
        <w:spacing w:after="0" w:line="360" w:lineRule="auto"/>
        <w:jc w:val="center"/>
        <w:rPr>
          <w:lang w:val="en-US" w:eastAsia="zh-CN"/>
        </w:rPr>
      </w:pPr>
      <w:r>
        <w:rPr>
          <w:lang w:val="en-US" w:eastAsia="zh-CN"/>
        </w:rPr>
        <w:t>Dr. Xianwen Kuang &amp;</w:t>
      </w:r>
      <w:bookmarkStart w:id="2" w:name="_GoBack"/>
      <w:bookmarkEnd w:id="2"/>
      <w:r w:rsidR="00E81A6F" w:rsidRPr="006E2D64">
        <w:rPr>
          <w:lang w:val="en-US" w:eastAsia="zh-CN"/>
        </w:rPr>
        <w:t xml:space="preserve"> </w:t>
      </w:r>
      <w:r>
        <w:rPr>
          <w:lang w:val="en-US" w:eastAsia="zh-CN"/>
        </w:rPr>
        <w:t>Dr. Jiamei Tang</w:t>
      </w:r>
    </w:p>
    <w:bookmarkEnd w:id="0"/>
    <w:bookmarkEnd w:id="1"/>
    <w:p w:rsidR="00E81A6F" w:rsidRDefault="00E81A6F" w:rsidP="00100532">
      <w:pPr>
        <w:spacing w:line="360" w:lineRule="auto"/>
        <w:jc w:val="center"/>
        <w:rPr>
          <w:rFonts w:eastAsia="Calibri" w:cs="Times New Roman"/>
          <w:sz w:val="24"/>
          <w:szCs w:val="24"/>
          <w:lang w:val="en-US" w:eastAsia="en-US"/>
        </w:rPr>
      </w:pPr>
    </w:p>
    <w:p w:rsidR="00B73F5C" w:rsidRPr="00B73F5C" w:rsidRDefault="00B73F5C" w:rsidP="00100532">
      <w:pPr>
        <w:spacing w:line="360" w:lineRule="auto"/>
        <w:jc w:val="center"/>
        <w:rPr>
          <w:rFonts w:eastAsia="Calibri" w:cs="Times New Roman"/>
          <w:b/>
          <w:sz w:val="24"/>
          <w:szCs w:val="24"/>
          <w:lang w:val="en-US" w:eastAsia="en-US"/>
        </w:rPr>
      </w:pPr>
      <w:r w:rsidRPr="00B73F5C">
        <w:rPr>
          <w:rFonts w:eastAsia="Calibri" w:cs="Times New Roman"/>
          <w:b/>
          <w:sz w:val="24"/>
          <w:szCs w:val="24"/>
          <w:lang w:val="en-US" w:eastAsia="en-US"/>
        </w:rPr>
        <w:t>Abstract</w:t>
      </w:r>
    </w:p>
    <w:p w:rsidR="00B73F5C" w:rsidRPr="005F25F1" w:rsidRDefault="00B73F5C" w:rsidP="00B73F5C">
      <w:pPr>
        <w:spacing w:after="0"/>
        <w:jc w:val="both"/>
        <w:rPr>
          <w:lang w:val="en-US" w:eastAsia="zh-CN"/>
        </w:rPr>
      </w:pPr>
      <w:r w:rsidRPr="005F25F1">
        <w:rPr>
          <w:lang w:val="en-US" w:eastAsia="zh-CN"/>
        </w:rPr>
        <w:t xml:space="preserve">The concept of Cultural distance (CD) initially developed by Geert Hofstede and defined by other researchers (e.g. Raza, Singh &amp; Dutt, 2002) as the degree to which cultural norms, worldviews, attitudes, perceptions and ideas differ between countries, has been widely applied in cross-culture comparison studies. For example, scholars have examined how it has influenced trading between two countries. In particular, research indicated that the bigger the cultural difference between two countries, the more negative effects it would have on the amount of trade (Tung and Verbeke, 2010). </w:t>
      </w:r>
    </w:p>
    <w:p w:rsidR="00B73F5C" w:rsidRPr="005F25F1" w:rsidRDefault="00B73F5C" w:rsidP="00B73F5C">
      <w:pPr>
        <w:spacing w:after="0"/>
        <w:jc w:val="both"/>
        <w:rPr>
          <w:lang w:val="en-US" w:eastAsia="zh-CN"/>
        </w:rPr>
      </w:pPr>
      <w:r w:rsidRPr="005F25F1">
        <w:rPr>
          <w:lang w:val="en-US" w:eastAsia="zh-CN"/>
        </w:rPr>
        <w:t xml:space="preserve">Similarly, it could also be used to explain the extent to which how a cultural product of one country is accepted or framed by another country’s people or the news media. The assumption is that the larger the cultural difference, the more negative evaluation the people or the news media will have on the cultural product. Such assumption is rather commonsensical but the influence of CD could be moderated by various factors. The case of Traditional Chinese Medicine (TCM) as the cultural product of China could illustrate such complexity. The influence of CD on the acceptance and TCM in another </w:t>
      </w:r>
      <w:r w:rsidRPr="005F25F1">
        <w:rPr>
          <w:lang w:val="en-US" w:eastAsia="zh-CN"/>
        </w:rPr>
        <w:lastRenderedPageBreak/>
        <w:t>country could be minimized if the country is the origin of some precious wildlife, which could be taken as ingredients of TCM. Despite its curative effects, the fact that TCM uses parts of animals and plants as the ingredient of its medicines has aroused strong criticism from people/news media in countries where there are such wildlife.</w:t>
      </w:r>
    </w:p>
    <w:p w:rsidR="00B73F5C" w:rsidRPr="005F25F1" w:rsidRDefault="00B73F5C" w:rsidP="00B73F5C">
      <w:pPr>
        <w:spacing w:after="0"/>
        <w:jc w:val="both"/>
        <w:rPr>
          <w:lang w:val="en-US" w:eastAsia="zh-CN"/>
        </w:rPr>
      </w:pPr>
      <w:r w:rsidRPr="005F25F1">
        <w:rPr>
          <w:lang w:val="en-US" w:eastAsia="zh-CN"/>
        </w:rPr>
        <w:t xml:space="preserve">Besides, the population of Chinese immigrants in one country might also affect the acceptance of TCM in the nation. However, there have been few studies on how exactly CD, origin of TCM ingredients and population of Chinese immigrants influence or moderate the evaluation of TCM in a country’s news media. </w:t>
      </w:r>
    </w:p>
    <w:p w:rsidR="00B73F5C" w:rsidRDefault="00B73F5C" w:rsidP="00B73F5C">
      <w:pPr>
        <w:spacing w:after="0"/>
        <w:jc w:val="both"/>
        <w:rPr>
          <w:lang w:val="en-US" w:eastAsia="zh-CN"/>
        </w:rPr>
      </w:pPr>
      <w:r w:rsidRPr="005F25F1">
        <w:rPr>
          <w:lang w:val="en-US" w:eastAsia="zh-CN"/>
        </w:rPr>
        <w:t xml:space="preserve">To fill the gap, this study will do a quantitative content analysis of mainstream news media’s reports on the TCM in </w:t>
      </w:r>
      <w:r w:rsidR="001A398D">
        <w:rPr>
          <w:lang w:val="en-US" w:eastAsia="zh-CN"/>
        </w:rPr>
        <w:t>a number of countries</w:t>
      </w:r>
      <w:r w:rsidRPr="005F25F1">
        <w:rPr>
          <w:lang w:val="en-US" w:eastAsia="zh-CN"/>
        </w:rPr>
        <w:t xml:space="preserve"> which vary in terms of CD to China, origin (or</w:t>
      </w:r>
      <w:r>
        <w:rPr>
          <w:lang w:val="en-US" w:eastAsia="zh-CN"/>
        </w:rPr>
        <w:t xml:space="preserve"> </w:t>
      </w:r>
      <w:r w:rsidRPr="005F25F1">
        <w:rPr>
          <w:lang w:val="en-US" w:eastAsia="zh-CN"/>
        </w:rPr>
        <w:t>not) of TCM ingredients and population of Chinese immigrants to gauge the influence of these factors to the reporting of TCM. The dependent variables will include the tones of news reports (positive, neutral or negative) and the frames used by the news media to report TCM. In this study, not only issue specific but also generic frames (see De Vreese 2005 for classifications between the two types of frames) will be coded so that the findings from the study could serve as more effective reference for further studies examining the news reports of other cultural products from China.</w:t>
      </w:r>
    </w:p>
    <w:p w:rsidR="00232C6C" w:rsidRDefault="00232C6C" w:rsidP="00232C6C">
      <w:pPr>
        <w:spacing w:after="0" w:line="240" w:lineRule="auto"/>
        <w:rPr>
          <w:rFonts w:ascii="Calibri" w:eastAsia="宋体" w:hAnsi="Calibri" w:cs="Times New Roman"/>
          <w:szCs w:val="21"/>
          <w:lang w:val="en-US" w:eastAsia="zh-CN"/>
        </w:rPr>
      </w:pPr>
    </w:p>
    <w:p w:rsidR="00232C6C" w:rsidRPr="00232C6C" w:rsidRDefault="00232C6C" w:rsidP="00232C6C">
      <w:pPr>
        <w:spacing w:after="0" w:line="240" w:lineRule="auto"/>
        <w:rPr>
          <w:rFonts w:ascii="Calibri" w:eastAsia="宋体" w:hAnsi="Calibri" w:cs="Times New Roman"/>
          <w:b/>
          <w:szCs w:val="21"/>
          <w:lang w:val="en-US" w:eastAsia="zh-CN"/>
        </w:rPr>
      </w:pPr>
      <w:r w:rsidRPr="00232C6C">
        <w:rPr>
          <w:rFonts w:ascii="Calibri" w:eastAsia="宋体" w:hAnsi="Calibri" w:cs="Times New Roman"/>
          <w:b/>
          <w:szCs w:val="21"/>
          <w:lang w:val="en-US" w:eastAsia="zh-CN"/>
        </w:rPr>
        <w:t>References</w:t>
      </w:r>
    </w:p>
    <w:p w:rsidR="00232C6C" w:rsidRPr="00232C6C" w:rsidRDefault="00232C6C" w:rsidP="00232C6C">
      <w:pPr>
        <w:spacing w:after="0" w:line="240" w:lineRule="auto"/>
        <w:rPr>
          <w:rFonts w:ascii="Calibri" w:eastAsia="宋体" w:hAnsi="Calibri" w:cs="Times New Roman"/>
          <w:szCs w:val="21"/>
          <w:lang w:val="en-US" w:eastAsia="zh-CN"/>
        </w:rPr>
      </w:pPr>
      <w:r w:rsidRPr="00232C6C">
        <w:rPr>
          <w:rFonts w:ascii="Calibri" w:eastAsia="宋体" w:hAnsi="Calibri" w:cs="Times New Roman"/>
          <w:szCs w:val="21"/>
          <w:lang w:val="en-US" w:eastAsia="zh-CN"/>
        </w:rPr>
        <w:t>De Vreese CH (2005) News framing: Theory and typology. Information Design Journal + Document Design 13(1): 51–62.</w:t>
      </w:r>
    </w:p>
    <w:p w:rsidR="00232C6C" w:rsidRPr="00232C6C" w:rsidRDefault="00232C6C" w:rsidP="00232C6C">
      <w:pPr>
        <w:spacing w:after="0" w:line="240" w:lineRule="auto"/>
        <w:rPr>
          <w:rFonts w:ascii="Calibri" w:eastAsia="宋体" w:hAnsi="Calibri" w:cs="Times New Roman"/>
          <w:szCs w:val="21"/>
          <w:lang w:val="en-US" w:eastAsia="zh-CN"/>
        </w:rPr>
      </w:pPr>
      <w:r w:rsidRPr="00232C6C">
        <w:rPr>
          <w:rFonts w:ascii="Calibri" w:eastAsia="宋体" w:hAnsi="Calibri" w:cs="Times New Roman"/>
          <w:szCs w:val="21"/>
          <w:lang w:val="en-US" w:eastAsia="zh-CN"/>
        </w:rPr>
        <w:t>Raza G, Singh S, Dutt B (2002). Public, Science, and Cultural Distance.</w:t>
      </w:r>
      <w:r>
        <w:rPr>
          <w:rFonts w:ascii="Calibri" w:eastAsia="宋体" w:hAnsi="Calibri" w:cs="Times New Roman"/>
          <w:szCs w:val="21"/>
          <w:lang w:val="en-US" w:eastAsia="zh-CN"/>
        </w:rPr>
        <w:t xml:space="preserve"> </w:t>
      </w:r>
      <w:r w:rsidRPr="00232C6C">
        <w:rPr>
          <w:rFonts w:ascii="Calibri" w:eastAsia="宋体" w:hAnsi="Calibri" w:cs="Times New Roman"/>
          <w:szCs w:val="21"/>
          <w:lang w:val="en-US" w:eastAsia="zh-CN"/>
        </w:rPr>
        <w:t>Science Communication 23(3): 293-309.</w:t>
      </w:r>
    </w:p>
    <w:p w:rsidR="00232C6C" w:rsidRPr="00232C6C" w:rsidRDefault="00232C6C" w:rsidP="00232C6C">
      <w:pPr>
        <w:spacing w:after="0" w:line="240" w:lineRule="auto"/>
        <w:rPr>
          <w:rFonts w:ascii="Calibri" w:eastAsia="宋体" w:hAnsi="Calibri" w:cs="Times New Roman"/>
          <w:szCs w:val="21"/>
          <w:lang w:val="en-US" w:eastAsia="zh-CN"/>
        </w:rPr>
      </w:pPr>
      <w:r w:rsidRPr="00232C6C">
        <w:rPr>
          <w:rFonts w:ascii="Calibri" w:eastAsia="宋体" w:hAnsi="Calibri" w:cs="Times New Roman"/>
          <w:szCs w:val="21"/>
          <w:lang w:val="en-US" w:eastAsia="zh-CN"/>
        </w:rPr>
        <w:t>Tung RL, Verbeke A (2010). Beyond Hofstede and GLOBE: Improving the quality of cross-cultural research. Journal of International Business Studies 41(8):</w:t>
      </w:r>
      <w:r>
        <w:rPr>
          <w:rFonts w:ascii="Calibri" w:eastAsia="宋体" w:hAnsi="Calibri" w:cs="Times New Roman"/>
          <w:szCs w:val="21"/>
          <w:lang w:val="en-US" w:eastAsia="zh-CN"/>
        </w:rPr>
        <w:t xml:space="preserve"> </w:t>
      </w:r>
      <w:r w:rsidRPr="00232C6C">
        <w:rPr>
          <w:rFonts w:ascii="Calibri" w:eastAsia="宋体" w:hAnsi="Calibri" w:cs="Times New Roman"/>
          <w:szCs w:val="21"/>
          <w:lang w:val="en-US" w:eastAsia="zh-CN"/>
        </w:rPr>
        <w:t>1259-1274.</w:t>
      </w:r>
    </w:p>
    <w:p w:rsidR="00B73F5C" w:rsidRPr="00B73F5C" w:rsidRDefault="00B73F5C" w:rsidP="00232C6C">
      <w:pPr>
        <w:spacing w:line="360" w:lineRule="auto"/>
        <w:rPr>
          <w:rFonts w:eastAsia="Calibri" w:cs="Times New Roman"/>
          <w:sz w:val="24"/>
          <w:szCs w:val="24"/>
          <w:lang w:val="en-US" w:eastAsia="en-US"/>
        </w:rPr>
      </w:pPr>
    </w:p>
    <w:p w:rsidR="00232C6C" w:rsidRDefault="00232C6C">
      <w:pPr>
        <w:rPr>
          <w:rFonts w:eastAsia="Calibri" w:cs="Times New Roman"/>
          <w:sz w:val="40"/>
          <w:szCs w:val="40"/>
          <w:lang w:val="en-US" w:eastAsia="en-US"/>
        </w:rPr>
      </w:pPr>
      <w:r>
        <w:rPr>
          <w:rFonts w:eastAsia="Calibri" w:cs="Times New Roman"/>
          <w:sz w:val="40"/>
          <w:szCs w:val="40"/>
          <w:lang w:val="en-US" w:eastAsia="en-US"/>
        </w:rPr>
        <w:br w:type="page"/>
      </w:r>
    </w:p>
    <w:p w:rsidR="00100532" w:rsidRPr="00232C6C" w:rsidRDefault="00100532" w:rsidP="00100532">
      <w:pPr>
        <w:spacing w:line="360" w:lineRule="auto"/>
        <w:jc w:val="center"/>
        <w:rPr>
          <w:rFonts w:eastAsia="Calibri" w:cs="Times New Roman"/>
          <w:b/>
          <w:sz w:val="40"/>
          <w:szCs w:val="40"/>
          <w:lang w:val="en-US" w:eastAsia="en-US"/>
        </w:rPr>
      </w:pPr>
      <w:r w:rsidRPr="00232C6C">
        <w:rPr>
          <w:rFonts w:eastAsia="Calibri" w:cs="Times New Roman"/>
          <w:b/>
          <w:sz w:val="40"/>
          <w:szCs w:val="40"/>
          <w:lang w:val="en-US" w:eastAsia="en-US"/>
        </w:rPr>
        <w:lastRenderedPageBreak/>
        <w:t>CODING INSTRUCTIONS</w:t>
      </w:r>
    </w:p>
    <w:p w:rsidR="00100532" w:rsidRDefault="00CE0DAB" w:rsidP="00100532">
      <w:pPr>
        <w:spacing w:line="360" w:lineRule="auto"/>
        <w:jc w:val="center"/>
        <w:rPr>
          <w:rFonts w:eastAsia="Calibri" w:cs="Times New Roman"/>
          <w:lang w:val="en-US" w:eastAsia="en-US"/>
        </w:rPr>
      </w:pPr>
      <w:r>
        <w:rPr>
          <w:rFonts w:eastAsia="Calibri" w:cs="Times New Roman"/>
          <w:lang w:val="en-US" w:eastAsia="en-US"/>
        </w:rPr>
        <w:t>First v</w:t>
      </w:r>
      <w:r w:rsidR="00100532" w:rsidRPr="00100532">
        <w:rPr>
          <w:rFonts w:eastAsia="Calibri" w:cs="Times New Roman"/>
          <w:lang w:val="en-US" w:eastAsia="en-US"/>
        </w:rPr>
        <w:t xml:space="preserve">ersion </w:t>
      </w:r>
      <w:r>
        <w:rPr>
          <w:rFonts w:eastAsia="Calibri" w:cs="Times New Roman"/>
          <w:lang w:val="en-US" w:eastAsia="en-US"/>
        </w:rPr>
        <w:t xml:space="preserve">drafted by Dr. Xianwen Kuang </w:t>
      </w:r>
      <w:r w:rsidR="00100532" w:rsidRPr="00100532">
        <w:rPr>
          <w:rFonts w:eastAsia="Calibri" w:cs="Times New Roman"/>
          <w:lang w:val="en-US" w:eastAsia="en-US"/>
        </w:rPr>
        <w:t>for first coder meeting (</w:t>
      </w:r>
      <w:r w:rsidR="00E81A6F">
        <w:rPr>
          <w:rFonts w:cs="Times New Roman"/>
          <w:lang w:val="en-US" w:eastAsia="zh-CN"/>
        </w:rPr>
        <w:t>xx/xx/</w:t>
      </w:r>
      <w:r w:rsidR="00F70596">
        <w:rPr>
          <w:rFonts w:eastAsia="Calibri" w:cs="Times New Roman"/>
          <w:lang w:val="en-US" w:eastAsia="en-US"/>
        </w:rPr>
        <w:t>201</w:t>
      </w:r>
      <w:r w:rsidR="00E81A6F">
        <w:rPr>
          <w:rFonts w:cs="Times New Roman"/>
          <w:lang w:val="en-US" w:eastAsia="zh-CN"/>
        </w:rPr>
        <w:t>9</w:t>
      </w:r>
      <w:r w:rsidR="00100532" w:rsidRPr="00100532">
        <w:rPr>
          <w:rFonts w:eastAsia="Calibri" w:cs="Times New Roman"/>
          <w:lang w:val="en-US" w:eastAsia="en-US"/>
        </w:rPr>
        <w:t>)</w:t>
      </w:r>
    </w:p>
    <w:p w:rsidR="00E274F8" w:rsidRPr="00E274F8" w:rsidRDefault="00E274F8" w:rsidP="00100532">
      <w:pPr>
        <w:spacing w:line="360" w:lineRule="auto"/>
        <w:jc w:val="center"/>
        <w:rPr>
          <w:rFonts w:eastAsia="Calibri" w:cs="Times New Roman"/>
          <w:b/>
          <w:lang w:val="en-US" w:eastAsia="en-US"/>
        </w:rPr>
      </w:pPr>
      <w:r w:rsidRPr="00E274F8">
        <w:rPr>
          <w:rFonts w:eastAsia="Calibri" w:cs="Times New Roman"/>
          <w:b/>
          <w:color w:val="C00000"/>
          <w:lang w:val="en-US" w:eastAsia="en-US"/>
        </w:rPr>
        <w:t>PLEASE DO NOT QUOTE OR DISSEMINATE WITHOUT PERMISSION</w:t>
      </w:r>
    </w:p>
    <w:p w:rsidR="005C3AE4" w:rsidRDefault="005C3AE4" w:rsidP="005C3AE4">
      <w:pPr>
        <w:spacing w:after="0" w:line="360" w:lineRule="auto"/>
        <w:jc w:val="both"/>
        <w:rPr>
          <w:lang w:val="en-US"/>
        </w:rPr>
      </w:pPr>
      <w:r w:rsidRPr="00100532">
        <w:rPr>
          <w:lang w:val="en-US"/>
        </w:rPr>
        <w:t xml:space="preserve">The </w:t>
      </w:r>
      <w:r w:rsidR="00E81A6F">
        <w:rPr>
          <w:lang w:val="en-US"/>
        </w:rPr>
        <w:t>units of</w:t>
      </w:r>
      <w:r w:rsidRPr="00100532">
        <w:rPr>
          <w:lang w:val="en-US"/>
        </w:rPr>
        <w:t xml:space="preserve"> analysis </w:t>
      </w:r>
      <w:r w:rsidR="00E81A6F">
        <w:rPr>
          <w:lang w:val="en-US"/>
        </w:rPr>
        <w:t>are</w:t>
      </w:r>
      <w:r w:rsidR="006D0FBF">
        <w:rPr>
          <w:rFonts w:hint="eastAsia"/>
          <w:lang w:val="en-US" w:eastAsia="zh-CN"/>
        </w:rPr>
        <w:t xml:space="preserve"> </w:t>
      </w:r>
      <w:r w:rsidR="0070284D">
        <w:rPr>
          <w:lang w:val="en-US"/>
        </w:rPr>
        <w:t>news stories</w:t>
      </w:r>
      <w:r w:rsidR="008B2772">
        <w:rPr>
          <w:lang w:val="en-US"/>
        </w:rPr>
        <w:t xml:space="preserve"> on Traditional Chinese Medicine (TCM) </w:t>
      </w:r>
      <w:r w:rsidR="0070284D">
        <w:rPr>
          <w:lang w:val="en-US"/>
        </w:rPr>
        <w:t>from</w:t>
      </w:r>
      <w:r w:rsidR="00F42766" w:rsidRPr="00F42766">
        <w:t xml:space="preserve"> </w:t>
      </w:r>
      <w:r w:rsidR="005F25F1">
        <w:rPr>
          <w:lang w:val="en-US"/>
        </w:rPr>
        <w:t xml:space="preserve">mainstream newspapers of </w:t>
      </w:r>
      <w:r w:rsidR="001A398D">
        <w:rPr>
          <w:lang w:val="en-US"/>
        </w:rPr>
        <w:t xml:space="preserve">different </w:t>
      </w:r>
      <w:r w:rsidR="005F25F1">
        <w:rPr>
          <w:lang w:val="en-US"/>
        </w:rPr>
        <w:t xml:space="preserve">countries. These countries vary in terms of their cultural distance (CD) to China. In particular, they are vary on the CD dimension of “uncertainty avoidance”, which is defined in Hofstede (1984, p14) as </w:t>
      </w:r>
      <w:r w:rsidR="005F25F1" w:rsidRPr="005F25F1">
        <w:rPr>
          <w:lang w:val="en-US"/>
        </w:rPr>
        <w:t>“</w:t>
      </w:r>
      <w:r w:rsidR="00337380">
        <w:rPr>
          <w:lang w:val="en-US"/>
        </w:rPr>
        <w:t>w</w:t>
      </w:r>
      <w:r w:rsidR="005F25F1" w:rsidRPr="005F25F1">
        <w:rPr>
          <w:lang w:val="en-US"/>
        </w:rPr>
        <w:t xml:space="preserve">ays of dealing with uncertainty, relating to the control of aggression and the expression of emotions”. Uncertainty arises from the unknowability of the future, which is essentially subjective experience. This feeling is not personal, but </w:t>
      </w:r>
      <w:r w:rsidR="00613E71">
        <w:rPr>
          <w:lang w:val="en-US"/>
        </w:rPr>
        <w:t>s</w:t>
      </w:r>
      <w:r w:rsidR="005F25F1" w:rsidRPr="005F25F1">
        <w:rPr>
          <w:lang w:val="en-US"/>
        </w:rPr>
        <w:t>hared in society.</w:t>
      </w:r>
      <w:r w:rsidR="00337380">
        <w:rPr>
          <w:lang w:val="en-US"/>
        </w:rPr>
        <w:t xml:space="preserve"> </w:t>
      </w:r>
      <w:r w:rsidR="005F25F1" w:rsidRPr="005F25F1">
        <w:rPr>
          <w:lang w:val="en-US"/>
        </w:rPr>
        <w:t>Usunier (2005) states that the uncertainty avoidance dimension measures the extent to which people in a society tend to feel threatened by undefined situations.</w:t>
      </w:r>
      <w:r w:rsidR="00CE0DAB">
        <w:rPr>
          <w:lang w:val="en-US"/>
        </w:rPr>
        <w:t xml:space="preserve"> </w:t>
      </w:r>
      <w:r w:rsidR="008B2772">
        <w:rPr>
          <w:lang w:val="en-US"/>
        </w:rPr>
        <w:t>This dimension of CD is adopted because TCM would be considered an “undefined” object which might</w:t>
      </w:r>
      <w:r w:rsidR="00613E71">
        <w:rPr>
          <w:lang w:val="en-US"/>
        </w:rPr>
        <w:t xml:space="preserve"> cause the feeling of threat of people in a non-Chinese society.</w:t>
      </w:r>
    </w:p>
    <w:p w:rsidR="005105FC" w:rsidRDefault="00B73F5C" w:rsidP="005C3AE4">
      <w:pPr>
        <w:spacing w:after="0" w:line="360" w:lineRule="auto"/>
        <w:jc w:val="both"/>
        <w:rPr>
          <w:lang w:val="en-US" w:eastAsia="zh-CN"/>
        </w:rPr>
      </w:pPr>
      <w:r>
        <w:rPr>
          <w:lang w:val="en-US" w:eastAsia="zh-CN"/>
        </w:rPr>
        <w:t xml:space="preserve">Besides, these </w:t>
      </w:r>
      <w:r w:rsidR="00C50A23">
        <w:rPr>
          <w:lang w:val="en-US" w:eastAsia="zh-CN"/>
        </w:rPr>
        <w:t>8</w:t>
      </w:r>
      <w:r>
        <w:rPr>
          <w:lang w:val="en-US" w:eastAsia="zh-CN"/>
        </w:rPr>
        <w:t xml:space="preserve"> countries also vary in terms of whether they are origin </w:t>
      </w:r>
      <w:r w:rsidRPr="00B73F5C">
        <w:rPr>
          <w:lang w:val="en-US" w:eastAsia="zh-CN"/>
        </w:rPr>
        <w:t>of TCM ingredients</w:t>
      </w:r>
      <w:r w:rsidR="00E66671" w:rsidRPr="00E66671">
        <w:rPr>
          <w:lang w:val="en-US" w:eastAsia="zh-CN"/>
        </w:rPr>
        <w:t xml:space="preserve"> </w:t>
      </w:r>
      <w:r w:rsidR="00E66671" w:rsidRPr="00B73F5C">
        <w:rPr>
          <w:lang w:val="en-US" w:eastAsia="zh-CN"/>
        </w:rPr>
        <w:t>or</w:t>
      </w:r>
      <w:r w:rsidR="00E66671">
        <w:rPr>
          <w:lang w:val="en-US" w:eastAsia="zh-CN"/>
        </w:rPr>
        <w:t xml:space="preserve"> not</w:t>
      </w:r>
      <w:r>
        <w:rPr>
          <w:lang w:val="en-US" w:eastAsia="zh-CN"/>
        </w:rPr>
        <w:t xml:space="preserve">. They also show differences on </w:t>
      </w:r>
      <w:r w:rsidRPr="00B73F5C">
        <w:rPr>
          <w:lang w:val="en-US" w:eastAsia="zh-CN"/>
        </w:rPr>
        <w:t>population of Chinese immigrants</w:t>
      </w:r>
      <w:r>
        <w:rPr>
          <w:lang w:val="en-US" w:eastAsia="zh-CN"/>
        </w:rPr>
        <w:t xml:space="preserve">. </w:t>
      </w:r>
      <w:r w:rsidRPr="00B73F5C">
        <w:rPr>
          <w:lang w:val="en-US" w:eastAsia="zh-CN"/>
        </w:rPr>
        <w:t xml:space="preserve"> </w:t>
      </w:r>
      <w:r w:rsidR="005105FC">
        <w:rPr>
          <w:lang w:val="en-US" w:eastAsia="zh-CN"/>
        </w:rPr>
        <w:t xml:space="preserve">Together with the “uncertainty avoidance” dimension of CD, the </w:t>
      </w:r>
      <w:r w:rsidR="000A3430">
        <w:rPr>
          <w:lang w:val="en-US" w:eastAsia="zh-CN"/>
        </w:rPr>
        <w:t>three</w:t>
      </w:r>
      <w:r w:rsidR="005105FC">
        <w:rPr>
          <w:lang w:val="en-US" w:eastAsia="zh-CN"/>
        </w:rPr>
        <w:t xml:space="preserve"> are the main</w:t>
      </w:r>
      <w:r w:rsidRPr="00B73F5C">
        <w:rPr>
          <w:lang w:val="en-US" w:eastAsia="zh-CN"/>
        </w:rPr>
        <w:t xml:space="preserve"> factors</w:t>
      </w:r>
      <w:r w:rsidR="005105FC">
        <w:rPr>
          <w:lang w:val="en-US" w:eastAsia="zh-CN"/>
        </w:rPr>
        <w:t xml:space="preserve"> (independent variables) that are assumed to influence the </w:t>
      </w:r>
      <w:r w:rsidRPr="00B73F5C">
        <w:rPr>
          <w:lang w:val="en-US" w:eastAsia="zh-CN"/>
        </w:rPr>
        <w:t xml:space="preserve">reporting of TCM. </w:t>
      </w:r>
    </w:p>
    <w:p w:rsidR="00613E71" w:rsidRDefault="00B73F5C" w:rsidP="005C3AE4">
      <w:pPr>
        <w:spacing w:after="0" w:line="360" w:lineRule="auto"/>
        <w:jc w:val="both"/>
        <w:rPr>
          <w:lang w:val="en-US" w:eastAsia="zh-CN"/>
        </w:rPr>
      </w:pPr>
      <w:r w:rsidRPr="00B73F5C">
        <w:rPr>
          <w:lang w:val="en-US" w:eastAsia="zh-CN"/>
        </w:rPr>
        <w:t>The dependent variables</w:t>
      </w:r>
      <w:r w:rsidR="005105FC">
        <w:rPr>
          <w:lang w:val="en-US" w:eastAsia="zh-CN"/>
        </w:rPr>
        <w:t>, on the other hand,</w:t>
      </w:r>
      <w:r w:rsidRPr="00B73F5C">
        <w:rPr>
          <w:lang w:val="en-US" w:eastAsia="zh-CN"/>
        </w:rPr>
        <w:t xml:space="preserve"> will include the tones of news reports (positive, neutral or negative) and the frames used by the news media to report TCM. In this study, not only issue specific but also generic frames will be coded so that the findings from the study could serve as more effective reference for further studies examining the news reports of other cultural products from China.</w:t>
      </w:r>
    </w:p>
    <w:p w:rsidR="005105FC" w:rsidRDefault="005105FC" w:rsidP="00CD50CE">
      <w:pPr>
        <w:spacing w:after="0" w:line="360" w:lineRule="auto"/>
        <w:jc w:val="both"/>
        <w:rPr>
          <w:lang w:val="en-US" w:eastAsia="zh-CN"/>
        </w:rPr>
      </w:pPr>
      <w:r>
        <w:rPr>
          <w:lang w:val="en-US" w:eastAsia="zh-CN"/>
        </w:rPr>
        <w:t xml:space="preserve">Issue specific frames will include the environment/animal protection frame and the curative effect frame (more could be added following the pilot study), while generic frames will include </w:t>
      </w:r>
      <w:r w:rsidR="00CD50CE">
        <w:rPr>
          <w:lang w:val="en-US" w:eastAsia="zh-CN"/>
        </w:rPr>
        <w:t>h</w:t>
      </w:r>
      <w:r w:rsidR="00CD50CE" w:rsidRPr="00CD50CE">
        <w:rPr>
          <w:lang w:val="en-US" w:eastAsia="zh-CN"/>
        </w:rPr>
        <w:t xml:space="preserve">uman interest </w:t>
      </w:r>
      <w:r w:rsidR="00CD50CE" w:rsidRPr="00CD50CE">
        <w:rPr>
          <w:lang w:val="en-US" w:eastAsia="zh-CN"/>
        </w:rPr>
        <w:lastRenderedPageBreak/>
        <w:t>frame</w:t>
      </w:r>
      <w:r w:rsidR="00CD50CE">
        <w:rPr>
          <w:lang w:val="en-US" w:eastAsia="zh-CN"/>
        </w:rPr>
        <w:t>, r</w:t>
      </w:r>
      <w:r w:rsidR="00CD50CE" w:rsidRPr="00CD50CE">
        <w:rPr>
          <w:lang w:val="en-US" w:eastAsia="zh-CN"/>
        </w:rPr>
        <w:t>esponsibility frame</w:t>
      </w:r>
      <w:r w:rsidR="00CD50CE">
        <w:rPr>
          <w:lang w:val="en-US" w:eastAsia="zh-CN"/>
        </w:rPr>
        <w:t>, m</w:t>
      </w:r>
      <w:r w:rsidR="00CD50CE" w:rsidRPr="00CD50CE">
        <w:rPr>
          <w:lang w:val="en-US" w:eastAsia="zh-CN"/>
        </w:rPr>
        <w:t>orality frame</w:t>
      </w:r>
      <w:r w:rsidR="00CD50CE">
        <w:rPr>
          <w:lang w:val="en-US" w:eastAsia="zh-CN"/>
        </w:rPr>
        <w:t>, e</w:t>
      </w:r>
      <w:r w:rsidR="00CD50CE" w:rsidRPr="00CD50CE">
        <w:rPr>
          <w:lang w:val="en-US" w:eastAsia="zh-CN"/>
        </w:rPr>
        <w:t>conomic consequence frame</w:t>
      </w:r>
      <w:r w:rsidR="00CD50CE">
        <w:rPr>
          <w:lang w:val="en-US" w:eastAsia="zh-CN"/>
        </w:rPr>
        <w:t>, c</w:t>
      </w:r>
      <w:r w:rsidR="00CD50CE" w:rsidRPr="00CD50CE">
        <w:rPr>
          <w:lang w:val="en-US" w:eastAsia="zh-CN"/>
        </w:rPr>
        <w:t>onflict frame</w:t>
      </w:r>
      <w:r w:rsidR="00CD50CE">
        <w:rPr>
          <w:lang w:val="en-US" w:eastAsia="zh-CN"/>
        </w:rPr>
        <w:t>, l</w:t>
      </w:r>
      <w:r w:rsidR="00CD50CE" w:rsidRPr="00CD50CE">
        <w:rPr>
          <w:lang w:val="en-US" w:eastAsia="zh-CN"/>
        </w:rPr>
        <w:t>eadership frame</w:t>
      </w:r>
      <w:r w:rsidR="00CD50CE">
        <w:rPr>
          <w:lang w:val="en-US" w:eastAsia="zh-CN"/>
        </w:rPr>
        <w:t xml:space="preserve"> and f</w:t>
      </w:r>
      <w:r w:rsidR="00CD50CE" w:rsidRPr="00CD50CE">
        <w:rPr>
          <w:lang w:val="en-US" w:eastAsia="zh-CN"/>
        </w:rPr>
        <w:t>actual frame</w:t>
      </w:r>
      <w:r w:rsidR="00CD50CE">
        <w:rPr>
          <w:lang w:val="en-US" w:eastAsia="zh-CN"/>
        </w:rPr>
        <w:t>.</w:t>
      </w:r>
    </w:p>
    <w:p w:rsidR="005F25F1" w:rsidRDefault="005F25F1" w:rsidP="005C3AE4">
      <w:pPr>
        <w:spacing w:after="0"/>
        <w:jc w:val="both"/>
        <w:rPr>
          <w:lang w:val="en-US" w:eastAsia="zh-CN"/>
        </w:rPr>
      </w:pPr>
    </w:p>
    <w:p w:rsidR="00100532" w:rsidRDefault="0005553C" w:rsidP="00335114">
      <w:pPr>
        <w:spacing w:line="360" w:lineRule="auto"/>
        <w:contextualSpacing/>
        <w:rPr>
          <w:rFonts w:eastAsia="Calibri" w:cs="Times New Roman"/>
          <w:b/>
          <w:lang w:val="en-US" w:eastAsia="en-US"/>
        </w:rPr>
      </w:pPr>
      <w:r>
        <w:rPr>
          <w:rFonts w:eastAsia="Calibri" w:cs="Times New Roman"/>
          <w:b/>
          <w:lang w:val="en-US" w:eastAsia="en-US"/>
        </w:rPr>
        <w:t>RESEARCH QUESTIONS</w:t>
      </w:r>
    </w:p>
    <w:p w:rsidR="00335114" w:rsidRPr="00E66671" w:rsidRDefault="00B80726" w:rsidP="00335114">
      <w:pPr>
        <w:spacing w:line="360" w:lineRule="auto"/>
        <w:contextualSpacing/>
        <w:rPr>
          <w:rFonts w:cs="Times New Roman"/>
          <w:lang w:val="en-US" w:eastAsia="zh-CN"/>
        </w:rPr>
      </w:pPr>
      <w:r w:rsidRPr="00E66671">
        <w:rPr>
          <w:rFonts w:eastAsia="Calibri" w:cs="Times New Roman"/>
          <w:lang w:val="en-US" w:eastAsia="en-US"/>
        </w:rPr>
        <w:t xml:space="preserve">RQ1: </w:t>
      </w:r>
      <w:r w:rsidR="000A3430" w:rsidRPr="00E66671">
        <w:rPr>
          <w:rFonts w:eastAsia="Calibri" w:cs="Times New Roman"/>
          <w:lang w:val="en-US" w:eastAsia="en-US"/>
        </w:rPr>
        <w:t>How do news organizations in countries which vary in terms of cultural distance and in particular the distance on “uncertainty avoidance” with China frame the Traditional Chinese Medicine?</w:t>
      </w:r>
    </w:p>
    <w:p w:rsidR="00335114" w:rsidRPr="00E66671" w:rsidRDefault="00335114" w:rsidP="00335114">
      <w:pPr>
        <w:spacing w:line="360" w:lineRule="auto"/>
        <w:contextualSpacing/>
        <w:rPr>
          <w:rFonts w:eastAsia="Calibri" w:cs="Times New Roman"/>
          <w:lang w:val="en-US" w:eastAsia="en-US"/>
        </w:rPr>
      </w:pPr>
      <w:r w:rsidRPr="00E66671">
        <w:rPr>
          <w:rFonts w:eastAsia="Calibri" w:cs="Times New Roman"/>
          <w:lang w:val="en-US" w:eastAsia="en-US"/>
        </w:rPr>
        <w:t xml:space="preserve">RQ2: </w:t>
      </w:r>
      <w:r w:rsidR="000A3430" w:rsidRPr="00E66671">
        <w:rPr>
          <w:rFonts w:eastAsia="Calibri" w:cs="Times New Roman"/>
          <w:lang w:val="en-US" w:eastAsia="en-US"/>
        </w:rPr>
        <w:t xml:space="preserve">How do news organizations in countries which vary in terms of </w:t>
      </w:r>
      <w:r w:rsidR="0005553C" w:rsidRPr="00E66671">
        <w:rPr>
          <w:rFonts w:eastAsia="Calibri" w:cs="Times New Roman"/>
          <w:lang w:val="en-US" w:eastAsia="en-US"/>
        </w:rPr>
        <w:t>number of Chinese immigrants frame the Traditional Chinese Medicine?</w:t>
      </w:r>
    </w:p>
    <w:p w:rsidR="0005553C" w:rsidRPr="00E66671" w:rsidRDefault="0005553C" w:rsidP="00335114">
      <w:pPr>
        <w:spacing w:line="360" w:lineRule="auto"/>
        <w:contextualSpacing/>
        <w:rPr>
          <w:rFonts w:eastAsia="Calibri" w:cs="Times New Roman"/>
          <w:lang w:val="en-US" w:eastAsia="en-US"/>
        </w:rPr>
      </w:pPr>
      <w:r w:rsidRPr="00E66671">
        <w:rPr>
          <w:rFonts w:eastAsia="Calibri" w:cs="Times New Roman"/>
          <w:lang w:val="en-US" w:eastAsia="en-US"/>
        </w:rPr>
        <w:t xml:space="preserve">RQ3: How do news organizations in countries which vary in terms of abundance of </w:t>
      </w:r>
      <w:r w:rsidR="00E66671" w:rsidRPr="00E66671">
        <w:rPr>
          <w:rFonts w:eastAsia="Calibri" w:cs="Times New Roman"/>
          <w:lang w:val="en-US" w:eastAsia="en-US"/>
        </w:rPr>
        <w:t xml:space="preserve">TCM ingredients </w:t>
      </w:r>
      <w:r w:rsidRPr="00E66671">
        <w:rPr>
          <w:rFonts w:eastAsia="Calibri" w:cs="Times New Roman"/>
          <w:lang w:val="en-US" w:eastAsia="en-US"/>
        </w:rPr>
        <w:t>frame the Traditional Chinese Medicine?</w:t>
      </w:r>
    </w:p>
    <w:p w:rsidR="00F138F0" w:rsidRPr="00E0513B" w:rsidRDefault="00F138F0" w:rsidP="00902DB3">
      <w:pPr>
        <w:spacing w:after="0"/>
        <w:contextualSpacing/>
        <w:rPr>
          <w:rFonts w:ascii="Calibri" w:hAnsi="Calibri" w:cs="Times New Roman"/>
          <w:b/>
          <w:lang w:val="en-US" w:eastAsia="zh-CN"/>
        </w:rPr>
      </w:pPr>
    </w:p>
    <w:p w:rsidR="00902DB3" w:rsidRPr="00902DB3" w:rsidRDefault="00902DB3" w:rsidP="00902DB3">
      <w:pPr>
        <w:spacing w:after="0"/>
        <w:contextualSpacing/>
        <w:rPr>
          <w:rFonts w:ascii="Calibri" w:eastAsia="Calibri" w:hAnsi="Calibri" w:cs="Times New Roman"/>
          <w:b/>
          <w:lang w:val="en-US" w:eastAsia="en-US"/>
        </w:rPr>
      </w:pPr>
      <w:r w:rsidRPr="00902DB3">
        <w:rPr>
          <w:rFonts w:ascii="Calibri" w:eastAsia="Calibri" w:hAnsi="Calibri" w:cs="Times New Roman"/>
          <w:b/>
          <w:lang w:val="en-US" w:eastAsia="en-US"/>
        </w:rPr>
        <w:t>LIST OF VARIABLES</w:t>
      </w:r>
    </w:p>
    <w:p w:rsidR="00902DB3" w:rsidRDefault="00902DB3" w:rsidP="005C3AE4">
      <w:pPr>
        <w:spacing w:after="0" w:line="360" w:lineRule="auto"/>
        <w:jc w:val="both"/>
        <w:rPr>
          <w:lang w:val="en-US"/>
        </w:rPr>
      </w:pPr>
    </w:p>
    <w:p w:rsidR="00B011A1" w:rsidRDefault="00B011A1" w:rsidP="005C3AE4">
      <w:pPr>
        <w:spacing w:after="0" w:line="360" w:lineRule="auto"/>
        <w:jc w:val="both"/>
        <w:rPr>
          <w:b/>
          <w:lang w:val="en-US"/>
        </w:rPr>
      </w:pPr>
      <w:r w:rsidRPr="00C50A23">
        <w:rPr>
          <w:b/>
          <w:lang w:val="en-US"/>
        </w:rPr>
        <w:t>General information</w:t>
      </w:r>
    </w:p>
    <w:p w:rsidR="00BF1C9E" w:rsidRPr="00BF1C9E" w:rsidRDefault="00BF1C9E" w:rsidP="005C3AE4">
      <w:pPr>
        <w:spacing w:after="0" w:line="360" w:lineRule="auto"/>
        <w:jc w:val="both"/>
        <w:rPr>
          <w:b/>
          <w:color w:val="FF0000"/>
          <w:lang w:val="en-US"/>
        </w:rPr>
      </w:pPr>
      <w:r w:rsidRPr="00BF1C9E">
        <w:rPr>
          <w:b/>
          <w:color w:val="FF0000"/>
          <w:lang w:val="en-US"/>
        </w:rPr>
        <w:t>V0 Number of news item</w:t>
      </w:r>
    </w:p>
    <w:p w:rsidR="00B011A1" w:rsidRDefault="00C54742" w:rsidP="005C3AE4">
      <w:pPr>
        <w:spacing w:after="0" w:line="360" w:lineRule="auto"/>
        <w:jc w:val="both"/>
        <w:rPr>
          <w:lang w:val="en-US"/>
        </w:rPr>
      </w:pPr>
      <w:r>
        <w:rPr>
          <w:lang w:val="en-US"/>
        </w:rPr>
        <w:t xml:space="preserve">V1 </w:t>
      </w:r>
      <w:r w:rsidR="00B011A1">
        <w:rPr>
          <w:lang w:val="en-US"/>
        </w:rPr>
        <w:t>Coder ID</w:t>
      </w:r>
    </w:p>
    <w:p w:rsidR="00B011A1" w:rsidRDefault="00C54742" w:rsidP="005C3AE4">
      <w:pPr>
        <w:spacing w:after="0" w:line="360" w:lineRule="auto"/>
        <w:jc w:val="both"/>
        <w:rPr>
          <w:lang w:val="en-US"/>
        </w:rPr>
      </w:pPr>
      <w:r>
        <w:rPr>
          <w:lang w:val="en-US"/>
        </w:rPr>
        <w:t xml:space="preserve">V2 </w:t>
      </w:r>
      <w:r w:rsidR="00C50A23">
        <w:rPr>
          <w:lang w:val="en-US"/>
        </w:rPr>
        <w:t>Country of news outlet</w:t>
      </w:r>
    </w:p>
    <w:p w:rsidR="00B011A1" w:rsidRDefault="00C54742" w:rsidP="005C3AE4">
      <w:pPr>
        <w:spacing w:after="0" w:line="360" w:lineRule="auto"/>
        <w:jc w:val="both"/>
        <w:rPr>
          <w:lang w:val="en-US"/>
        </w:rPr>
      </w:pPr>
      <w:r>
        <w:rPr>
          <w:lang w:val="en-US"/>
        </w:rPr>
        <w:t xml:space="preserve">V3 </w:t>
      </w:r>
      <w:r w:rsidR="00C50A23">
        <w:rPr>
          <w:lang w:val="en-US"/>
        </w:rPr>
        <w:t>News outlet</w:t>
      </w:r>
    </w:p>
    <w:p w:rsidR="00E53638" w:rsidRPr="0034309E" w:rsidRDefault="009A0D22"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4</w:t>
      </w:r>
      <w:r w:rsidR="00C54742">
        <w:rPr>
          <w:rFonts w:ascii="Arial" w:eastAsia="Times New Roman" w:hAnsi="Arial" w:cs="Arial"/>
          <w:bCs/>
          <w:color w:val="000000"/>
          <w:sz w:val="20"/>
          <w:szCs w:val="20"/>
          <w:lang w:val="en-US" w:eastAsia="da-DK"/>
        </w:rPr>
        <w:t xml:space="preserve"> </w:t>
      </w:r>
      <w:r w:rsidR="00C50A23">
        <w:rPr>
          <w:lang w:val="en-US"/>
        </w:rPr>
        <w:t>Year of publication of news item</w:t>
      </w:r>
    </w:p>
    <w:p w:rsidR="00E53638" w:rsidRPr="0034309E" w:rsidRDefault="00E53638" w:rsidP="005C3AE4">
      <w:pPr>
        <w:spacing w:after="0" w:line="360" w:lineRule="auto"/>
        <w:jc w:val="both"/>
        <w:rPr>
          <w:rFonts w:ascii="Arial" w:eastAsia="Times New Roman" w:hAnsi="Arial" w:cs="Arial"/>
          <w:bCs/>
          <w:color w:val="000000"/>
          <w:sz w:val="20"/>
          <w:szCs w:val="20"/>
          <w:lang w:val="en-US" w:eastAsia="da-DK"/>
        </w:rPr>
      </w:pPr>
      <w:r w:rsidRPr="0034309E">
        <w:rPr>
          <w:rFonts w:ascii="Arial" w:eastAsia="Times New Roman" w:hAnsi="Arial" w:cs="Arial"/>
          <w:bCs/>
          <w:color w:val="000000"/>
          <w:sz w:val="20"/>
          <w:szCs w:val="20"/>
          <w:lang w:val="en-US" w:eastAsia="da-DK"/>
        </w:rPr>
        <w:t>V</w:t>
      </w:r>
      <w:r w:rsidR="00C50A23">
        <w:rPr>
          <w:rFonts w:ascii="Arial" w:hAnsi="Arial" w:cs="Arial"/>
          <w:bCs/>
          <w:color w:val="000000"/>
          <w:sz w:val="20"/>
          <w:szCs w:val="20"/>
          <w:lang w:val="en-US" w:eastAsia="zh-CN"/>
        </w:rPr>
        <w:t>5 Type of news item</w:t>
      </w:r>
    </w:p>
    <w:p w:rsidR="00C16374" w:rsidRPr="00BF1C9E" w:rsidRDefault="00C16374" w:rsidP="005C3AE4">
      <w:pPr>
        <w:spacing w:after="0" w:line="360" w:lineRule="auto"/>
        <w:jc w:val="both"/>
        <w:rPr>
          <w:rFonts w:ascii="Arial" w:eastAsia="Times New Roman" w:hAnsi="Arial" w:cs="Arial"/>
          <w:b/>
          <w:bCs/>
          <w:color w:val="FF0000"/>
          <w:sz w:val="20"/>
          <w:szCs w:val="20"/>
          <w:lang w:val="en-US" w:eastAsia="da-DK"/>
        </w:rPr>
      </w:pPr>
      <w:r w:rsidRPr="00BF1C9E">
        <w:rPr>
          <w:rFonts w:ascii="Arial" w:eastAsia="Times New Roman" w:hAnsi="Arial" w:cs="Arial"/>
          <w:b/>
          <w:bCs/>
          <w:color w:val="FF0000"/>
          <w:sz w:val="20"/>
          <w:szCs w:val="20"/>
          <w:lang w:val="en-US" w:eastAsia="da-DK"/>
        </w:rPr>
        <w:t>V6 Keyword in news lead</w:t>
      </w:r>
    </w:p>
    <w:p w:rsidR="00C16374" w:rsidRDefault="00C16374" w:rsidP="005C3AE4">
      <w:pPr>
        <w:spacing w:after="0" w:line="360" w:lineRule="auto"/>
        <w:jc w:val="both"/>
        <w:rPr>
          <w:rFonts w:ascii="Arial" w:eastAsia="Times New Roman" w:hAnsi="Arial" w:cs="Arial"/>
          <w:b/>
          <w:bCs/>
          <w:color w:val="000000"/>
          <w:sz w:val="20"/>
          <w:szCs w:val="20"/>
          <w:lang w:val="en-US" w:eastAsia="da-DK"/>
        </w:rPr>
      </w:pPr>
    </w:p>
    <w:p w:rsidR="00C16374" w:rsidRDefault="00C16374" w:rsidP="005C3AE4">
      <w:pPr>
        <w:spacing w:after="0" w:line="360" w:lineRule="auto"/>
        <w:jc w:val="both"/>
        <w:rPr>
          <w:rFonts w:ascii="Arial" w:eastAsia="Times New Roman" w:hAnsi="Arial" w:cs="Arial"/>
          <w:b/>
          <w:bCs/>
          <w:color w:val="000000"/>
          <w:sz w:val="20"/>
          <w:szCs w:val="20"/>
          <w:lang w:val="en-US" w:eastAsia="da-DK"/>
        </w:rPr>
      </w:pPr>
    </w:p>
    <w:p w:rsidR="00C50A23" w:rsidRDefault="00C50A23" w:rsidP="005C3AE4">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Tones</w:t>
      </w:r>
    </w:p>
    <w:p w:rsidR="00C50A23" w:rsidRPr="00C50A23" w:rsidRDefault="00C50A23" w:rsidP="005C3AE4">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lastRenderedPageBreak/>
        <w:t>V</w:t>
      </w:r>
      <w:r w:rsidR="00C16374">
        <w:rPr>
          <w:rFonts w:ascii="Arial" w:eastAsia="Times New Roman" w:hAnsi="Arial" w:cs="Arial"/>
          <w:bCs/>
          <w:color w:val="000000"/>
          <w:sz w:val="20"/>
          <w:szCs w:val="20"/>
          <w:lang w:val="en-US" w:eastAsia="da-DK"/>
        </w:rPr>
        <w:t>7</w:t>
      </w:r>
      <w:r w:rsidRPr="00C50A23">
        <w:rPr>
          <w:rFonts w:ascii="Arial" w:eastAsia="Times New Roman" w:hAnsi="Arial" w:cs="Arial"/>
          <w:bCs/>
          <w:color w:val="000000"/>
          <w:sz w:val="20"/>
          <w:szCs w:val="20"/>
          <w:lang w:val="en-US" w:eastAsia="da-DK"/>
        </w:rPr>
        <w:t xml:space="preserve"> Positive</w:t>
      </w:r>
    </w:p>
    <w:p w:rsidR="00C50A23" w:rsidRPr="00C50A23" w:rsidRDefault="00C50A23" w:rsidP="005C3AE4">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t>V</w:t>
      </w:r>
      <w:r w:rsidR="00C16374">
        <w:rPr>
          <w:rFonts w:ascii="Arial" w:eastAsia="Times New Roman" w:hAnsi="Arial" w:cs="Arial"/>
          <w:bCs/>
          <w:color w:val="000000"/>
          <w:sz w:val="20"/>
          <w:szCs w:val="20"/>
          <w:lang w:val="en-US" w:eastAsia="da-DK"/>
        </w:rPr>
        <w:t>8</w:t>
      </w:r>
      <w:r w:rsidRPr="00C50A23">
        <w:rPr>
          <w:rFonts w:ascii="Arial" w:eastAsia="Times New Roman" w:hAnsi="Arial" w:cs="Arial"/>
          <w:bCs/>
          <w:color w:val="000000"/>
          <w:sz w:val="20"/>
          <w:szCs w:val="20"/>
          <w:lang w:val="en-US" w:eastAsia="da-DK"/>
        </w:rPr>
        <w:t xml:space="preserve"> Neutral</w:t>
      </w:r>
    </w:p>
    <w:p w:rsidR="00C50A23" w:rsidRPr="00C50A23" w:rsidRDefault="00C50A23" w:rsidP="005C3AE4">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t>V</w:t>
      </w:r>
      <w:r w:rsidR="00C16374">
        <w:rPr>
          <w:rFonts w:ascii="Arial" w:eastAsia="Times New Roman" w:hAnsi="Arial" w:cs="Arial"/>
          <w:bCs/>
          <w:color w:val="000000"/>
          <w:sz w:val="20"/>
          <w:szCs w:val="20"/>
          <w:lang w:val="en-US" w:eastAsia="da-DK"/>
        </w:rPr>
        <w:t>9</w:t>
      </w:r>
      <w:r w:rsidRPr="00C50A23">
        <w:rPr>
          <w:rFonts w:ascii="Arial" w:eastAsia="Times New Roman" w:hAnsi="Arial" w:cs="Arial"/>
          <w:bCs/>
          <w:color w:val="000000"/>
          <w:sz w:val="20"/>
          <w:szCs w:val="20"/>
          <w:lang w:val="en-US" w:eastAsia="da-DK"/>
        </w:rPr>
        <w:t xml:space="preserve"> Negative </w:t>
      </w:r>
    </w:p>
    <w:p w:rsidR="00C50A23" w:rsidRDefault="00C50A23" w:rsidP="005C3AE4">
      <w:pPr>
        <w:spacing w:after="0" w:line="360" w:lineRule="auto"/>
        <w:jc w:val="both"/>
        <w:rPr>
          <w:rFonts w:ascii="Arial" w:eastAsia="Times New Roman" w:hAnsi="Arial" w:cs="Arial"/>
          <w:b/>
          <w:bCs/>
          <w:color w:val="000000"/>
          <w:sz w:val="20"/>
          <w:szCs w:val="20"/>
          <w:lang w:val="en-US" w:eastAsia="da-DK"/>
        </w:rPr>
      </w:pPr>
    </w:p>
    <w:p w:rsidR="0034309E" w:rsidRDefault="00B82E32" w:rsidP="005C3AE4">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Issue specific f</w:t>
      </w:r>
      <w:r w:rsidR="0034309E">
        <w:rPr>
          <w:rFonts w:ascii="Arial" w:eastAsia="Times New Roman" w:hAnsi="Arial" w:cs="Arial"/>
          <w:b/>
          <w:bCs/>
          <w:color w:val="000000"/>
          <w:sz w:val="20"/>
          <w:szCs w:val="20"/>
          <w:lang w:val="en-US" w:eastAsia="da-DK"/>
        </w:rPr>
        <w:t>rames</w:t>
      </w:r>
    </w:p>
    <w:p w:rsidR="00C50A23" w:rsidRPr="00B82E32" w:rsidRDefault="00C50A23" w:rsidP="005C3AE4">
      <w:pPr>
        <w:spacing w:after="0" w:line="360" w:lineRule="auto"/>
        <w:jc w:val="both"/>
        <w:rPr>
          <w:rFonts w:ascii="Arial" w:eastAsia="Times New Roman" w:hAnsi="Arial" w:cs="Arial"/>
          <w:bCs/>
          <w:color w:val="000000"/>
          <w:sz w:val="20"/>
          <w:szCs w:val="20"/>
          <w:lang w:val="en-US" w:eastAsia="da-DK"/>
        </w:rPr>
      </w:pPr>
      <w:r w:rsidRPr="00B82E32">
        <w:rPr>
          <w:rFonts w:ascii="Arial" w:eastAsia="Times New Roman" w:hAnsi="Arial" w:cs="Arial"/>
          <w:bCs/>
          <w:color w:val="000000"/>
          <w:sz w:val="20"/>
          <w:szCs w:val="20"/>
          <w:lang w:val="en-US" w:eastAsia="da-DK"/>
        </w:rPr>
        <w:t>V</w:t>
      </w:r>
      <w:r w:rsidR="00C16374">
        <w:rPr>
          <w:rFonts w:ascii="Arial" w:eastAsia="Times New Roman" w:hAnsi="Arial" w:cs="Arial"/>
          <w:bCs/>
          <w:color w:val="000000"/>
          <w:sz w:val="20"/>
          <w:szCs w:val="20"/>
          <w:lang w:val="en-US" w:eastAsia="da-DK"/>
        </w:rPr>
        <w:t>10</w:t>
      </w:r>
      <w:r w:rsidR="00B82E32">
        <w:rPr>
          <w:rFonts w:ascii="Arial" w:eastAsia="Times New Roman" w:hAnsi="Arial" w:cs="Arial"/>
          <w:bCs/>
          <w:color w:val="000000"/>
          <w:sz w:val="20"/>
          <w:szCs w:val="20"/>
          <w:lang w:val="en-US" w:eastAsia="da-DK"/>
        </w:rPr>
        <w:t xml:space="preserve"> E</w:t>
      </w:r>
      <w:r w:rsidR="00B82E32" w:rsidRPr="00B82E32">
        <w:rPr>
          <w:rFonts w:ascii="Arial" w:eastAsia="Times New Roman" w:hAnsi="Arial" w:cs="Arial"/>
          <w:bCs/>
          <w:color w:val="000000"/>
          <w:sz w:val="20"/>
          <w:szCs w:val="20"/>
          <w:lang w:val="en-US" w:eastAsia="da-DK"/>
        </w:rPr>
        <w:t>nvironment/animal protection frame</w:t>
      </w:r>
    </w:p>
    <w:p w:rsidR="00C50A23" w:rsidRPr="00B82E32" w:rsidRDefault="00C50A23" w:rsidP="005C3AE4">
      <w:pPr>
        <w:spacing w:after="0" w:line="360" w:lineRule="auto"/>
        <w:jc w:val="both"/>
        <w:rPr>
          <w:rFonts w:ascii="Arial" w:eastAsia="Times New Roman" w:hAnsi="Arial" w:cs="Arial"/>
          <w:bCs/>
          <w:color w:val="000000"/>
          <w:sz w:val="20"/>
          <w:szCs w:val="20"/>
          <w:lang w:val="en-US" w:eastAsia="da-DK"/>
        </w:rPr>
      </w:pPr>
      <w:r w:rsidRPr="00B82E32">
        <w:rPr>
          <w:rFonts w:ascii="Arial" w:eastAsia="Times New Roman" w:hAnsi="Arial" w:cs="Arial"/>
          <w:bCs/>
          <w:color w:val="000000"/>
          <w:sz w:val="20"/>
          <w:szCs w:val="20"/>
          <w:lang w:val="en-US" w:eastAsia="da-DK"/>
        </w:rPr>
        <w:t>V1</w:t>
      </w:r>
      <w:r w:rsidR="00C16374">
        <w:rPr>
          <w:rFonts w:ascii="Arial" w:eastAsia="Times New Roman" w:hAnsi="Arial" w:cs="Arial"/>
          <w:bCs/>
          <w:color w:val="000000"/>
          <w:sz w:val="20"/>
          <w:szCs w:val="20"/>
          <w:lang w:val="en-US" w:eastAsia="da-DK"/>
        </w:rPr>
        <w:t>1</w:t>
      </w:r>
      <w:r w:rsidR="00B82E32">
        <w:rPr>
          <w:rFonts w:ascii="Arial" w:eastAsia="Times New Roman" w:hAnsi="Arial" w:cs="Arial"/>
          <w:bCs/>
          <w:color w:val="000000"/>
          <w:sz w:val="20"/>
          <w:szCs w:val="20"/>
          <w:lang w:val="en-US" w:eastAsia="da-DK"/>
        </w:rPr>
        <w:t xml:space="preserve"> C</w:t>
      </w:r>
      <w:r w:rsidR="00B82E32" w:rsidRPr="00B82E32">
        <w:rPr>
          <w:rFonts w:ascii="Arial" w:eastAsia="Times New Roman" w:hAnsi="Arial" w:cs="Arial"/>
          <w:bCs/>
          <w:color w:val="000000"/>
          <w:sz w:val="20"/>
          <w:szCs w:val="20"/>
          <w:lang w:val="en-US" w:eastAsia="da-DK"/>
        </w:rPr>
        <w:t>urative effect frame</w:t>
      </w:r>
    </w:p>
    <w:p w:rsidR="00C50A23" w:rsidRDefault="00C50A23" w:rsidP="005C3AE4">
      <w:pPr>
        <w:spacing w:after="0" w:line="360" w:lineRule="auto"/>
        <w:jc w:val="both"/>
        <w:rPr>
          <w:rFonts w:ascii="Arial" w:eastAsia="Times New Roman" w:hAnsi="Arial" w:cs="Arial"/>
          <w:b/>
          <w:bCs/>
          <w:color w:val="000000"/>
          <w:sz w:val="20"/>
          <w:szCs w:val="20"/>
          <w:lang w:val="en-US" w:eastAsia="da-DK"/>
        </w:rPr>
      </w:pPr>
    </w:p>
    <w:p w:rsidR="00B82E32" w:rsidRDefault="00B82E32" w:rsidP="005C3AE4">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Generic frames</w:t>
      </w:r>
    </w:p>
    <w:p w:rsidR="0034309E" w:rsidRP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sidR="00B82E32">
        <w:rPr>
          <w:rFonts w:ascii="Arial" w:hAnsi="Arial" w:cs="Arial"/>
          <w:bCs/>
          <w:color w:val="000000"/>
          <w:sz w:val="20"/>
          <w:szCs w:val="20"/>
          <w:lang w:val="en-US" w:eastAsia="zh-CN"/>
        </w:rPr>
        <w:t>1</w:t>
      </w:r>
      <w:r w:rsidR="00C16374">
        <w:rPr>
          <w:rFonts w:ascii="Arial" w:hAnsi="Arial" w:cs="Arial"/>
          <w:bCs/>
          <w:color w:val="000000"/>
          <w:sz w:val="20"/>
          <w:szCs w:val="20"/>
          <w:lang w:val="en-US" w:eastAsia="zh-CN"/>
        </w:rPr>
        <w:t>2</w:t>
      </w:r>
      <w:r w:rsidR="00C54742" w:rsidRPr="00C54742">
        <w:rPr>
          <w:rFonts w:ascii="Arial" w:eastAsia="Times New Roman" w:hAnsi="Arial" w:cs="Arial"/>
          <w:bCs/>
          <w:color w:val="000000"/>
          <w:sz w:val="20"/>
          <w:szCs w:val="20"/>
          <w:lang w:val="en-US" w:eastAsia="da-DK"/>
        </w:rPr>
        <w:t xml:space="preserve"> Human interest frame</w:t>
      </w:r>
    </w:p>
    <w:p w:rsidR="00C54742" w:rsidRP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3</w:t>
      </w:r>
      <w:r w:rsidR="00C54742" w:rsidRPr="00C54742">
        <w:rPr>
          <w:rFonts w:ascii="Arial" w:eastAsia="Times New Roman" w:hAnsi="Arial" w:cs="Arial"/>
          <w:bCs/>
          <w:color w:val="000000"/>
          <w:sz w:val="20"/>
          <w:szCs w:val="20"/>
          <w:lang w:val="en-US" w:eastAsia="da-DK"/>
        </w:rPr>
        <w:t xml:space="preserve"> Responsibility frame</w:t>
      </w:r>
    </w:p>
    <w:p w:rsidR="00C54742" w:rsidRP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4</w:t>
      </w:r>
      <w:r w:rsidR="00C54742" w:rsidRPr="00C54742">
        <w:rPr>
          <w:rFonts w:ascii="Arial" w:eastAsia="Times New Roman" w:hAnsi="Arial" w:cs="Arial"/>
          <w:bCs/>
          <w:color w:val="000000"/>
          <w:sz w:val="20"/>
          <w:szCs w:val="20"/>
          <w:lang w:val="en-US" w:eastAsia="da-DK"/>
        </w:rPr>
        <w:t xml:space="preserve"> Morality frame</w:t>
      </w:r>
    </w:p>
    <w:p w:rsidR="00C54742" w:rsidRP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5</w:t>
      </w:r>
      <w:r w:rsidR="00C54742" w:rsidRPr="00C54742">
        <w:rPr>
          <w:rFonts w:ascii="Arial" w:eastAsia="Times New Roman" w:hAnsi="Arial" w:cs="Arial"/>
          <w:bCs/>
          <w:color w:val="000000"/>
          <w:sz w:val="20"/>
          <w:szCs w:val="20"/>
          <w:lang w:val="en-US" w:eastAsia="da-DK"/>
        </w:rPr>
        <w:t xml:space="preserve"> Economic consequence frame</w:t>
      </w:r>
    </w:p>
    <w:p w:rsidR="00C54742" w:rsidRP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6</w:t>
      </w:r>
      <w:r w:rsidR="00C54742" w:rsidRPr="00C54742">
        <w:rPr>
          <w:rFonts w:ascii="Arial" w:eastAsia="Times New Roman" w:hAnsi="Arial" w:cs="Arial"/>
          <w:bCs/>
          <w:color w:val="000000"/>
          <w:sz w:val="20"/>
          <w:szCs w:val="20"/>
          <w:lang w:val="en-US" w:eastAsia="da-DK"/>
        </w:rPr>
        <w:t xml:space="preserve"> Conflict frame</w:t>
      </w:r>
    </w:p>
    <w:p w:rsidR="00C54742" w:rsidRDefault="00DD106B" w:rsidP="005C3AE4">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7</w:t>
      </w:r>
      <w:r w:rsidR="00C54742" w:rsidRPr="00C54742">
        <w:rPr>
          <w:rFonts w:ascii="Arial" w:eastAsia="Times New Roman" w:hAnsi="Arial" w:cs="Arial"/>
          <w:bCs/>
          <w:color w:val="000000"/>
          <w:sz w:val="20"/>
          <w:szCs w:val="20"/>
          <w:lang w:val="en-US" w:eastAsia="da-DK"/>
        </w:rPr>
        <w:t xml:space="preserve"> Leadership frame</w:t>
      </w:r>
    </w:p>
    <w:p w:rsidR="009A0D22" w:rsidRPr="00815BDB" w:rsidRDefault="00DD106B" w:rsidP="009A0D22">
      <w:pPr>
        <w:spacing w:after="0" w:line="360" w:lineRule="auto"/>
        <w:jc w:val="both"/>
        <w:rPr>
          <w:rFonts w:ascii="Arial" w:eastAsia="Times New Roman" w:hAnsi="Arial" w:cs="Arial"/>
          <w:bCs/>
          <w:sz w:val="20"/>
          <w:szCs w:val="20"/>
          <w:lang w:val="en-US" w:eastAsia="da-DK"/>
        </w:rPr>
      </w:pPr>
      <w:r>
        <w:rPr>
          <w:rFonts w:ascii="Arial" w:eastAsia="Times New Roman" w:hAnsi="Arial" w:cs="Arial"/>
          <w:bCs/>
          <w:color w:val="000000"/>
          <w:sz w:val="20"/>
          <w:szCs w:val="20"/>
          <w:lang w:val="en-US" w:eastAsia="da-DK"/>
        </w:rPr>
        <w:t>V</w:t>
      </w:r>
      <w:r>
        <w:rPr>
          <w:rFonts w:ascii="Arial" w:hAnsi="Arial" w:cs="Arial" w:hint="eastAsia"/>
          <w:bCs/>
          <w:color w:val="000000"/>
          <w:sz w:val="20"/>
          <w:szCs w:val="20"/>
          <w:lang w:val="en-US" w:eastAsia="zh-CN"/>
        </w:rPr>
        <w:t>1</w:t>
      </w:r>
      <w:r w:rsidR="003F30AE">
        <w:rPr>
          <w:rFonts w:ascii="Arial" w:hAnsi="Arial" w:cs="Arial"/>
          <w:bCs/>
          <w:color w:val="000000"/>
          <w:sz w:val="20"/>
          <w:szCs w:val="20"/>
          <w:lang w:val="en-US" w:eastAsia="zh-CN"/>
        </w:rPr>
        <w:t>8</w:t>
      </w:r>
      <w:r w:rsidR="009A0811">
        <w:rPr>
          <w:rFonts w:ascii="Arial" w:eastAsia="Times New Roman" w:hAnsi="Arial" w:cs="Arial"/>
          <w:bCs/>
          <w:color w:val="000000"/>
          <w:sz w:val="20"/>
          <w:szCs w:val="20"/>
          <w:lang w:val="en-US" w:eastAsia="da-DK"/>
        </w:rPr>
        <w:t xml:space="preserve"> </w:t>
      </w:r>
      <w:r w:rsidR="009A0D22" w:rsidRPr="00815BDB">
        <w:rPr>
          <w:rFonts w:ascii="Arial" w:eastAsia="Times New Roman" w:hAnsi="Arial" w:cs="Arial"/>
          <w:bCs/>
          <w:sz w:val="20"/>
          <w:szCs w:val="20"/>
          <w:lang w:val="en-US" w:eastAsia="da-DK"/>
        </w:rPr>
        <w:t>Factual frame</w:t>
      </w:r>
    </w:p>
    <w:p w:rsidR="009A0D22" w:rsidRDefault="009A0D22" w:rsidP="005C3AE4">
      <w:pPr>
        <w:spacing w:after="0" w:line="360" w:lineRule="auto"/>
        <w:jc w:val="both"/>
        <w:rPr>
          <w:rFonts w:ascii="Arial" w:hAnsi="Arial" w:cs="Arial"/>
          <w:b/>
          <w:bCs/>
          <w:color w:val="000000"/>
          <w:sz w:val="20"/>
          <w:szCs w:val="20"/>
          <w:lang w:val="en-US" w:eastAsia="zh-CN"/>
        </w:rPr>
      </w:pPr>
    </w:p>
    <w:p w:rsidR="00F138F0" w:rsidRDefault="00F138F0" w:rsidP="005C3AE4">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CODING INSTRUCTIONS</w:t>
      </w:r>
    </w:p>
    <w:p w:rsidR="00F138F0" w:rsidRDefault="00F138F0" w:rsidP="005C3AE4">
      <w:pPr>
        <w:spacing w:after="0" w:line="360" w:lineRule="auto"/>
        <w:jc w:val="both"/>
        <w:rPr>
          <w:rFonts w:ascii="Arial" w:eastAsia="Times New Roman" w:hAnsi="Arial" w:cs="Arial"/>
          <w:bCs/>
          <w:color w:val="000000"/>
          <w:sz w:val="20"/>
          <w:szCs w:val="20"/>
          <w:lang w:val="en-US" w:eastAsia="da-DK"/>
        </w:rPr>
      </w:pPr>
      <w:r w:rsidRPr="00F138F0">
        <w:rPr>
          <w:rFonts w:ascii="Arial" w:eastAsia="Times New Roman" w:hAnsi="Arial" w:cs="Arial"/>
          <w:bCs/>
          <w:color w:val="000000"/>
          <w:sz w:val="20"/>
          <w:szCs w:val="20"/>
          <w:lang w:val="en-US" w:eastAsia="da-DK"/>
        </w:rPr>
        <w:t>General information</w:t>
      </w:r>
    </w:p>
    <w:p w:rsidR="00F138F0" w:rsidRPr="00953CCD" w:rsidRDefault="00BF1C9E" w:rsidP="005C3AE4">
      <w:pPr>
        <w:spacing w:after="0" w:line="360" w:lineRule="auto"/>
        <w:jc w:val="both"/>
        <w:rPr>
          <w:rFonts w:ascii="Arial" w:eastAsia="Times New Roman" w:hAnsi="Arial" w:cs="Arial"/>
          <w:b/>
          <w:bCs/>
          <w:color w:val="FF0000"/>
          <w:sz w:val="20"/>
          <w:szCs w:val="20"/>
          <w:lang w:val="en-US" w:eastAsia="da-DK"/>
        </w:rPr>
      </w:pPr>
      <w:r w:rsidRPr="00953CCD">
        <w:rPr>
          <w:rFonts w:ascii="Arial" w:eastAsia="Times New Roman" w:hAnsi="Arial" w:cs="Arial"/>
          <w:b/>
          <w:bCs/>
          <w:color w:val="FF0000"/>
          <w:sz w:val="20"/>
          <w:szCs w:val="20"/>
          <w:lang w:val="en-US" w:eastAsia="da-DK"/>
        </w:rPr>
        <w:t>V0 Number of news item</w:t>
      </w:r>
    </w:p>
    <w:p w:rsidR="00BF1C9E" w:rsidRPr="00953CCD" w:rsidRDefault="00953CCD" w:rsidP="005C3AE4">
      <w:pPr>
        <w:spacing w:after="0" w:line="360" w:lineRule="auto"/>
        <w:jc w:val="both"/>
        <w:rPr>
          <w:rFonts w:ascii="Arial" w:eastAsia="Times New Roman" w:hAnsi="Arial" w:cs="Arial"/>
          <w:bCs/>
          <w:color w:val="FF0000"/>
          <w:sz w:val="20"/>
          <w:szCs w:val="20"/>
          <w:lang w:val="en-US" w:eastAsia="da-DK"/>
        </w:rPr>
      </w:pPr>
      <w:r w:rsidRPr="00953CCD">
        <w:rPr>
          <w:rFonts w:ascii="Arial" w:eastAsia="Times New Roman" w:hAnsi="Arial" w:cs="Arial"/>
          <w:bCs/>
          <w:color w:val="FF0000"/>
          <w:sz w:val="20"/>
          <w:szCs w:val="20"/>
          <w:lang w:val="en-US" w:eastAsia="da-DK"/>
        </w:rPr>
        <w:t>Give a number to each news item. Start with 1001, 1002 and so on. Delete news items using track changes which are repeated.</w:t>
      </w:r>
    </w:p>
    <w:p w:rsidR="00953CCD" w:rsidRPr="00F138F0" w:rsidRDefault="00953CCD" w:rsidP="005C3AE4">
      <w:pPr>
        <w:spacing w:after="0" w:line="360" w:lineRule="auto"/>
        <w:jc w:val="both"/>
        <w:rPr>
          <w:rFonts w:ascii="Arial" w:eastAsia="Times New Roman" w:hAnsi="Arial" w:cs="Arial"/>
          <w:bCs/>
          <w:color w:val="000000"/>
          <w:sz w:val="20"/>
          <w:szCs w:val="20"/>
          <w:lang w:val="en-US" w:eastAsia="da-DK"/>
        </w:rPr>
      </w:pPr>
    </w:p>
    <w:p w:rsidR="00F138F0" w:rsidRPr="00C16374" w:rsidRDefault="00060D73" w:rsidP="00F138F0">
      <w:pPr>
        <w:spacing w:after="0" w:line="360" w:lineRule="auto"/>
        <w:jc w:val="both"/>
        <w:rPr>
          <w:rFonts w:ascii="Arial" w:eastAsia="Times New Roman" w:hAnsi="Arial" w:cs="Arial"/>
          <w:b/>
          <w:bCs/>
          <w:color w:val="000000"/>
          <w:sz w:val="20"/>
          <w:szCs w:val="20"/>
          <w:lang w:val="en-US" w:eastAsia="da-DK"/>
        </w:rPr>
      </w:pPr>
      <w:r w:rsidRPr="00C16374">
        <w:rPr>
          <w:rFonts w:ascii="Arial" w:eastAsia="Times New Roman" w:hAnsi="Arial" w:cs="Arial"/>
          <w:b/>
          <w:bCs/>
          <w:color w:val="000000"/>
          <w:sz w:val="20"/>
          <w:szCs w:val="20"/>
          <w:lang w:val="en-US" w:eastAsia="da-DK"/>
        </w:rPr>
        <w:t>V1 C</w:t>
      </w:r>
      <w:r w:rsidRPr="00C16374">
        <w:rPr>
          <w:rFonts w:ascii="Arial" w:hAnsi="Arial" w:cs="Arial" w:hint="eastAsia"/>
          <w:b/>
          <w:bCs/>
          <w:color w:val="000000"/>
          <w:sz w:val="20"/>
          <w:szCs w:val="20"/>
          <w:lang w:val="en-US" w:eastAsia="zh-CN"/>
        </w:rPr>
        <w:t>o</w:t>
      </w:r>
      <w:r w:rsidR="00F138F0" w:rsidRPr="00C16374">
        <w:rPr>
          <w:rFonts w:ascii="Arial" w:eastAsia="Times New Roman" w:hAnsi="Arial" w:cs="Arial"/>
          <w:b/>
          <w:bCs/>
          <w:color w:val="000000"/>
          <w:sz w:val="20"/>
          <w:szCs w:val="20"/>
          <w:lang w:val="en-US" w:eastAsia="da-DK"/>
        </w:rPr>
        <w:t>der ID</w:t>
      </w:r>
    </w:p>
    <w:p w:rsidR="00F138F0" w:rsidRPr="00B82E32" w:rsidRDefault="00F138F0" w:rsidP="00F138F0">
      <w:pPr>
        <w:spacing w:after="0" w:line="360" w:lineRule="auto"/>
        <w:jc w:val="both"/>
        <w:rPr>
          <w:rFonts w:ascii="Arial" w:hAnsi="Arial" w:cs="Arial"/>
          <w:bCs/>
          <w:color w:val="000000"/>
          <w:sz w:val="20"/>
          <w:szCs w:val="20"/>
          <w:lang w:val="en-US" w:eastAsia="zh-CN"/>
        </w:rPr>
      </w:pPr>
      <w:r w:rsidRPr="00B82E32">
        <w:rPr>
          <w:rFonts w:ascii="Arial" w:eastAsia="Times New Roman" w:hAnsi="Arial" w:cs="Arial"/>
          <w:bCs/>
          <w:color w:val="000000"/>
          <w:sz w:val="20"/>
          <w:szCs w:val="20"/>
          <w:lang w:val="en-US" w:eastAsia="da-DK"/>
        </w:rPr>
        <w:lastRenderedPageBreak/>
        <w:t xml:space="preserve">1 </w:t>
      </w:r>
      <w:r w:rsidR="00BF1C9E">
        <w:rPr>
          <w:rFonts w:ascii="Arial" w:hAnsi="Arial" w:cs="Arial"/>
          <w:bCs/>
          <w:color w:val="000000"/>
          <w:sz w:val="20"/>
          <w:szCs w:val="20"/>
          <w:lang w:val="en-US" w:eastAsia="zh-CN"/>
        </w:rPr>
        <w:t xml:space="preserve">Yinlong </w:t>
      </w:r>
      <w:r w:rsidR="00B82E32">
        <w:rPr>
          <w:rFonts w:ascii="Arial" w:hAnsi="Arial" w:cs="Arial"/>
          <w:bCs/>
          <w:color w:val="000000"/>
          <w:sz w:val="20"/>
          <w:szCs w:val="20"/>
          <w:lang w:val="en-US" w:eastAsia="zh-CN"/>
        </w:rPr>
        <w:t>(coding 100% of samples)</w:t>
      </w:r>
    </w:p>
    <w:p w:rsidR="00F138F0" w:rsidRPr="00B82E32" w:rsidRDefault="00F138F0" w:rsidP="00F138F0">
      <w:pPr>
        <w:spacing w:after="0" w:line="360" w:lineRule="auto"/>
        <w:jc w:val="both"/>
        <w:rPr>
          <w:rFonts w:ascii="Arial" w:hAnsi="Arial" w:cs="Arial"/>
          <w:bCs/>
          <w:color w:val="000000"/>
          <w:sz w:val="20"/>
          <w:szCs w:val="20"/>
          <w:lang w:val="en-US" w:eastAsia="zh-CN"/>
        </w:rPr>
      </w:pPr>
      <w:r w:rsidRPr="00B82E32">
        <w:rPr>
          <w:rFonts w:ascii="Arial" w:eastAsia="Times New Roman" w:hAnsi="Arial" w:cs="Arial"/>
          <w:bCs/>
          <w:color w:val="000000"/>
          <w:sz w:val="20"/>
          <w:szCs w:val="20"/>
          <w:lang w:val="en-US" w:eastAsia="da-DK"/>
        </w:rPr>
        <w:t xml:space="preserve">2 </w:t>
      </w:r>
      <w:r w:rsidR="00BF1C9E">
        <w:rPr>
          <w:rFonts w:ascii="Arial" w:hAnsi="Arial" w:cs="Arial"/>
          <w:bCs/>
          <w:color w:val="000000"/>
          <w:sz w:val="20"/>
          <w:szCs w:val="20"/>
          <w:lang w:val="en-US" w:eastAsia="zh-CN"/>
        </w:rPr>
        <w:t>Qingqing</w:t>
      </w:r>
      <w:r w:rsidR="00B82E32" w:rsidRPr="00B82E32">
        <w:rPr>
          <w:rFonts w:ascii="Arial" w:hAnsi="Arial" w:cs="Arial"/>
          <w:bCs/>
          <w:color w:val="000000"/>
          <w:sz w:val="20"/>
          <w:szCs w:val="20"/>
          <w:lang w:val="en-US" w:eastAsia="zh-CN"/>
        </w:rPr>
        <w:t xml:space="preserve"> (</w:t>
      </w:r>
      <w:r w:rsidR="00B82E32">
        <w:rPr>
          <w:rFonts w:ascii="Arial" w:hAnsi="Arial" w:cs="Arial"/>
          <w:bCs/>
          <w:color w:val="000000"/>
          <w:sz w:val="20"/>
          <w:szCs w:val="20"/>
          <w:lang w:val="en-US" w:eastAsia="zh-CN"/>
        </w:rPr>
        <w:t xml:space="preserve">coding </w:t>
      </w:r>
      <w:r w:rsidR="00B82E32" w:rsidRPr="00B82E32">
        <w:rPr>
          <w:rFonts w:ascii="Arial" w:hAnsi="Arial" w:cs="Arial"/>
          <w:bCs/>
          <w:color w:val="000000"/>
          <w:sz w:val="20"/>
          <w:szCs w:val="20"/>
          <w:lang w:val="en-US" w:eastAsia="zh-CN"/>
        </w:rPr>
        <w:t>10% of samples</w:t>
      </w:r>
      <w:r w:rsidR="00B82E32">
        <w:rPr>
          <w:rFonts w:ascii="Arial" w:hAnsi="Arial" w:cs="Arial"/>
          <w:bCs/>
          <w:color w:val="000000"/>
          <w:sz w:val="20"/>
          <w:szCs w:val="20"/>
          <w:lang w:val="en-US" w:eastAsia="zh-CN"/>
        </w:rPr>
        <w:t>)</w:t>
      </w:r>
    </w:p>
    <w:p w:rsidR="00F138F0" w:rsidRPr="00B82E32" w:rsidRDefault="00F138F0" w:rsidP="00F138F0">
      <w:pPr>
        <w:spacing w:after="0" w:line="360" w:lineRule="auto"/>
        <w:jc w:val="both"/>
        <w:rPr>
          <w:rFonts w:ascii="Arial" w:eastAsia="Times New Roman" w:hAnsi="Arial" w:cs="Arial"/>
          <w:b/>
          <w:bCs/>
          <w:color w:val="000000"/>
          <w:sz w:val="20"/>
          <w:szCs w:val="20"/>
          <w:lang w:val="en-US" w:eastAsia="da-DK"/>
        </w:rPr>
      </w:pPr>
    </w:p>
    <w:p w:rsidR="00B82E32" w:rsidRDefault="00B82E32" w:rsidP="00F138F0">
      <w:pPr>
        <w:spacing w:after="0" w:line="360" w:lineRule="auto"/>
        <w:jc w:val="both"/>
        <w:rPr>
          <w:rFonts w:ascii="Arial" w:eastAsia="Times New Roman" w:hAnsi="Arial" w:cs="Arial"/>
          <w:b/>
          <w:bCs/>
          <w:color w:val="000000"/>
          <w:sz w:val="20"/>
          <w:szCs w:val="20"/>
          <w:lang w:val="en-US" w:eastAsia="da-DK"/>
        </w:rPr>
      </w:pPr>
      <w:r w:rsidRPr="00B82E32">
        <w:rPr>
          <w:rFonts w:ascii="Arial" w:eastAsia="Times New Roman" w:hAnsi="Arial" w:cs="Arial"/>
          <w:b/>
          <w:bCs/>
          <w:color w:val="000000"/>
          <w:sz w:val="20"/>
          <w:szCs w:val="20"/>
          <w:lang w:val="en-US" w:eastAsia="da-DK"/>
        </w:rPr>
        <w:t xml:space="preserve">V2 </w:t>
      </w:r>
      <w:r>
        <w:rPr>
          <w:rFonts w:ascii="Arial" w:eastAsia="Times New Roman" w:hAnsi="Arial" w:cs="Arial"/>
          <w:b/>
          <w:bCs/>
          <w:color w:val="000000"/>
          <w:sz w:val="20"/>
          <w:szCs w:val="20"/>
          <w:lang w:val="en-US" w:eastAsia="da-DK"/>
        </w:rPr>
        <w:t>Country of n</w:t>
      </w:r>
      <w:r w:rsidRPr="00B82E32">
        <w:rPr>
          <w:rFonts w:ascii="Arial" w:eastAsia="Times New Roman" w:hAnsi="Arial" w:cs="Arial"/>
          <w:b/>
          <w:bCs/>
          <w:color w:val="000000"/>
          <w:sz w:val="20"/>
          <w:szCs w:val="20"/>
          <w:lang w:val="en-US" w:eastAsia="da-DK"/>
        </w:rPr>
        <w:t>ews outlet</w:t>
      </w:r>
    </w:p>
    <w:p w:rsidR="00B82E32" w:rsidRPr="003F30AE" w:rsidRDefault="003F30AE" w:rsidP="00F138F0">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Write down the name of the country where the newspaper is from or published. For China Daily and Global Times, code “China”, while for other newspapers, code the country where the newspaper is printed or published.</w:t>
      </w:r>
    </w:p>
    <w:p w:rsidR="003F30AE" w:rsidRPr="003F30AE" w:rsidRDefault="003F30AE" w:rsidP="00F138F0">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If country of news outlet is not clear, search</w:t>
      </w:r>
      <w:r>
        <w:rPr>
          <w:rFonts w:ascii="Arial" w:eastAsia="Times New Roman" w:hAnsi="Arial" w:cs="Arial"/>
          <w:bCs/>
          <w:color w:val="FF0000"/>
          <w:sz w:val="20"/>
          <w:szCs w:val="20"/>
          <w:lang w:val="en-US" w:eastAsia="da-DK"/>
        </w:rPr>
        <w:t xml:space="preserve"> the title of the newspaper</w:t>
      </w:r>
      <w:r w:rsidRPr="003F30AE">
        <w:rPr>
          <w:rFonts w:ascii="Arial" w:eastAsia="Times New Roman" w:hAnsi="Arial" w:cs="Arial"/>
          <w:bCs/>
          <w:color w:val="FF0000"/>
          <w:sz w:val="20"/>
          <w:szCs w:val="20"/>
          <w:lang w:val="en-US" w:eastAsia="da-DK"/>
        </w:rPr>
        <w:t xml:space="preserve"> online (using baidu.com or bing.com) to identify </w:t>
      </w:r>
      <w:r>
        <w:rPr>
          <w:rFonts w:ascii="Arial" w:eastAsia="Times New Roman" w:hAnsi="Arial" w:cs="Arial"/>
          <w:bCs/>
          <w:color w:val="FF0000"/>
          <w:sz w:val="20"/>
          <w:szCs w:val="20"/>
          <w:lang w:val="en-US" w:eastAsia="da-DK"/>
        </w:rPr>
        <w:t>which</w:t>
      </w:r>
      <w:r w:rsidRPr="003F30AE">
        <w:rPr>
          <w:rFonts w:ascii="Arial" w:eastAsia="Times New Roman" w:hAnsi="Arial" w:cs="Arial"/>
          <w:bCs/>
          <w:color w:val="FF0000"/>
          <w:sz w:val="20"/>
          <w:szCs w:val="20"/>
          <w:lang w:val="en-US" w:eastAsia="da-DK"/>
        </w:rPr>
        <w:t xml:space="preserve"> country</w:t>
      </w:r>
      <w:r>
        <w:rPr>
          <w:rFonts w:ascii="Arial" w:eastAsia="Times New Roman" w:hAnsi="Arial" w:cs="Arial"/>
          <w:bCs/>
          <w:color w:val="FF0000"/>
          <w:sz w:val="20"/>
          <w:szCs w:val="20"/>
          <w:lang w:val="en-US" w:eastAsia="da-DK"/>
        </w:rPr>
        <w:t xml:space="preserve"> the newspaper belongs to</w:t>
      </w:r>
      <w:r w:rsidRPr="003F30AE">
        <w:rPr>
          <w:rFonts w:ascii="Arial" w:eastAsia="Times New Roman" w:hAnsi="Arial" w:cs="Arial"/>
          <w:bCs/>
          <w:color w:val="FF0000"/>
          <w:sz w:val="20"/>
          <w:szCs w:val="20"/>
          <w:lang w:val="en-US" w:eastAsia="da-DK"/>
        </w:rPr>
        <w:t>.</w:t>
      </w:r>
    </w:p>
    <w:p w:rsidR="003F30AE" w:rsidRDefault="003F30AE" w:rsidP="00F138F0">
      <w:pPr>
        <w:spacing w:after="0" w:line="360" w:lineRule="auto"/>
        <w:jc w:val="both"/>
        <w:rPr>
          <w:rFonts w:ascii="Arial" w:eastAsia="Times New Roman" w:hAnsi="Arial" w:cs="Arial"/>
          <w:b/>
          <w:bCs/>
          <w:color w:val="000000"/>
          <w:sz w:val="20"/>
          <w:szCs w:val="20"/>
          <w:lang w:val="en-US" w:eastAsia="da-DK"/>
        </w:rPr>
      </w:pPr>
    </w:p>
    <w:p w:rsidR="00F138F0" w:rsidRDefault="00F138F0" w:rsidP="00F138F0">
      <w:pPr>
        <w:spacing w:after="0" w:line="360" w:lineRule="auto"/>
        <w:jc w:val="both"/>
        <w:rPr>
          <w:rFonts w:ascii="Arial" w:eastAsia="Times New Roman" w:hAnsi="Arial" w:cs="Arial"/>
          <w:b/>
          <w:bCs/>
          <w:color w:val="000000"/>
          <w:sz w:val="20"/>
          <w:szCs w:val="20"/>
          <w:lang w:val="en-US" w:eastAsia="da-DK"/>
        </w:rPr>
      </w:pPr>
      <w:r w:rsidRPr="00F138F0">
        <w:rPr>
          <w:rFonts w:ascii="Arial" w:eastAsia="Times New Roman" w:hAnsi="Arial" w:cs="Arial"/>
          <w:b/>
          <w:bCs/>
          <w:color w:val="000000"/>
          <w:sz w:val="20"/>
          <w:szCs w:val="20"/>
          <w:lang w:val="en-US" w:eastAsia="da-DK"/>
        </w:rPr>
        <w:t>V</w:t>
      </w:r>
      <w:r w:rsidR="00B82E32">
        <w:rPr>
          <w:rFonts w:ascii="Arial" w:eastAsia="Times New Roman" w:hAnsi="Arial" w:cs="Arial"/>
          <w:b/>
          <w:bCs/>
          <w:color w:val="000000"/>
          <w:sz w:val="20"/>
          <w:szCs w:val="20"/>
          <w:lang w:val="en-US" w:eastAsia="da-DK"/>
        </w:rPr>
        <w:t>3</w:t>
      </w:r>
      <w:r w:rsidRPr="00F138F0">
        <w:rPr>
          <w:rFonts w:ascii="Arial" w:eastAsia="Times New Roman" w:hAnsi="Arial" w:cs="Arial"/>
          <w:b/>
          <w:bCs/>
          <w:color w:val="000000"/>
          <w:sz w:val="20"/>
          <w:szCs w:val="20"/>
          <w:lang w:val="en-US" w:eastAsia="da-DK"/>
        </w:rPr>
        <w:t xml:space="preserve"> News outlet</w:t>
      </w:r>
    </w:p>
    <w:p w:rsidR="00B82E32" w:rsidRPr="003F30AE" w:rsidRDefault="003F30AE" w:rsidP="00F138F0">
      <w:pPr>
        <w:spacing w:after="0" w:line="360" w:lineRule="auto"/>
        <w:jc w:val="both"/>
        <w:rPr>
          <w:rFonts w:ascii="Arial" w:hAnsi="Arial" w:cs="Arial"/>
          <w:bCs/>
          <w:color w:val="FF0000"/>
          <w:sz w:val="20"/>
          <w:szCs w:val="20"/>
          <w:lang w:val="en-US" w:eastAsia="zh-CN"/>
        </w:rPr>
      </w:pPr>
      <w:r w:rsidRPr="003F30AE">
        <w:rPr>
          <w:rFonts w:ascii="Arial" w:hAnsi="Arial" w:cs="Arial"/>
          <w:bCs/>
          <w:color w:val="FF0000"/>
          <w:sz w:val="20"/>
          <w:szCs w:val="20"/>
          <w:lang w:val="en-US" w:eastAsia="zh-CN"/>
        </w:rPr>
        <w:t>Write down the title (name) of the newspaper.</w:t>
      </w:r>
    </w:p>
    <w:p w:rsidR="003F30AE" w:rsidRDefault="003F30AE" w:rsidP="00F138F0">
      <w:pPr>
        <w:spacing w:after="0" w:line="360" w:lineRule="auto"/>
        <w:jc w:val="both"/>
        <w:rPr>
          <w:rFonts w:ascii="Arial" w:hAnsi="Arial" w:cs="Arial"/>
          <w:b/>
          <w:bCs/>
          <w:color w:val="000000"/>
          <w:sz w:val="20"/>
          <w:szCs w:val="20"/>
          <w:lang w:val="en-US" w:eastAsia="zh-CN"/>
        </w:rPr>
      </w:pPr>
    </w:p>
    <w:p w:rsidR="00F138F0" w:rsidRDefault="00F138F0" w:rsidP="00F138F0">
      <w:pPr>
        <w:spacing w:after="0" w:line="360" w:lineRule="auto"/>
        <w:jc w:val="both"/>
        <w:rPr>
          <w:rFonts w:ascii="Arial" w:eastAsia="Times New Roman" w:hAnsi="Arial" w:cs="Arial"/>
          <w:b/>
          <w:bCs/>
          <w:color w:val="000000"/>
          <w:sz w:val="20"/>
          <w:szCs w:val="20"/>
          <w:lang w:val="en-US" w:eastAsia="da-DK"/>
        </w:rPr>
      </w:pPr>
      <w:r w:rsidRPr="00F138F0">
        <w:rPr>
          <w:rFonts w:ascii="Arial" w:eastAsia="Times New Roman" w:hAnsi="Arial" w:cs="Arial"/>
          <w:b/>
          <w:bCs/>
          <w:color w:val="000000"/>
          <w:sz w:val="20"/>
          <w:szCs w:val="20"/>
          <w:lang w:val="en-US" w:eastAsia="da-DK"/>
        </w:rPr>
        <w:t>V</w:t>
      </w:r>
      <w:r w:rsidR="00FC6EBF">
        <w:rPr>
          <w:rFonts w:ascii="Arial" w:eastAsia="Times New Roman" w:hAnsi="Arial" w:cs="Arial"/>
          <w:b/>
          <w:bCs/>
          <w:color w:val="000000"/>
          <w:sz w:val="20"/>
          <w:szCs w:val="20"/>
          <w:lang w:val="en-US" w:eastAsia="da-DK"/>
        </w:rPr>
        <w:t>4</w:t>
      </w:r>
      <w:r w:rsidRPr="00F138F0">
        <w:rPr>
          <w:rFonts w:ascii="Arial" w:eastAsia="Times New Roman" w:hAnsi="Arial" w:cs="Arial"/>
          <w:b/>
          <w:bCs/>
          <w:color w:val="000000"/>
          <w:sz w:val="20"/>
          <w:szCs w:val="20"/>
          <w:lang w:val="en-US" w:eastAsia="da-DK"/>
        </w:rPr>
        <w:t xml:space="preserve"> </w:t>
      </w:r>
      <w:r w:rsidR="00C50A23">
        <w:rPr>
          <w:rFonts w:ascii="Arial" w:eastAsia="Times New Roman" w:hAnsi="Arial" w:cs="Arial"/>
          <w:b/>
          <w:bCs/>
          <w:color w:val="000000"/>
          <w:sz w:val="20"/>
          <w:szCs w:val="20"/>
          <w:lang w:val="en-US" w:eastAsia="da-DK"/>
        </w:rPr>
        <w:t>Year of publication</w:t>
      </w:r>
    </w:p>
    <w:p w:rsidR="00F839DE" w:rsidRPr="009A0D22" w:rsidRDefault="00C50A23" w:rsidP="00F138F0">
      <w:pPr>
        <w:spacing w:after="0" w:line="360" w:lineRule="auto"/>
        <w:jc w:val="both"/>
        <w:rPr>
          <w:rFonts w:ascii="Arial" w:hAnsi="Arial" w:cs="Arial"/>
          <w:bCs/>
          <w:color w:val="000000"/>
          <w:sz w:val="20"/>
          <w:szCs w:val="20"/>
          <w:lang w:val="en-US" w:eastAsia="zh-CN"/>
        </w:rPr>
      </w:pPr>
      <w:r>
        <w:rPr>
          <w:rFonts w:ascii="Arial" w:eastAsia="Times New Roman" w:hAnsi="Arial" w:cs="Arial"/>
          <w:bCs/>
          <w:color w:val="000000"/>
          <w:sz w:val="20"/>
          <w:szCs w:val="20"/>
          <w:lang w:val="en-US" w:eastAsia="da-DK"/>
        </w:rPr>
        <w:t>Year</w:t>
      </w:r>
      <w:r w:rsidR="00F138F0" w:rsidRPr="00F138F0">
        <w:rPr>
          <w:rFonts w:ascii="Arial" w:eastAsia="Times New Roman" w:hAnsi="Arial" w:cs="Arial"/>
          <w:bCs/>
          <w:color w:val="000000"/>
          <w:sz w:val="20"/>
          <w:szCs w:val="20"/>
          <w:lang w:val="en-US" w:eastAsia="da-DK"/>
        </w:rPr>
        <w:t xml:space="preserve"> of publication of the news item (YYYY)</w:t>
      </w:r>
    </w:p>
    <w:p w:rsidR="00DE3355" w:rsidRDefault="00DE3355" w:rsidP="00CE7F6F">
      <w:pPr>
        <w:spacing w:after="0" w:line="360" w:lineRule="auto"/>
        <w:jc w:val="both"/>
        <w:rPr>
          <w:rFonts w:ascii="Arial" w:hAnsi="Arial" w:cs="Arial"/>
          <w:b/>
          <w:bCs/>
          <w:sz w:val="20"/>
          <w:szCs w:val="20"/>
          <w:lang w:val="en-US" w:eastAsia="zh-CN"/>
        </w:rPr>
      </w:pPr>
    </w:p>
    <w:p w:rsidR="00FC6EBF" w:rsidRDefault="00FC6EBF" w:rsidP="00FC6EBF">
      <w:pPr>
        <w:spacing w:after="0" w:line="360" w:lineRule="auto"/>
        <w:jc w:val="both"/>
        <w:rPr>
          <w:rFonts w:ascii="Arial" w:eastAsia="Times New Roman" w:hAnsi="Arial" w:cs="Arial"/>
          <w:b/>
          <w:bCs/>
          <w:color w:val="000000"/>
          <w:sz w:val="20"/>
          <w:szCs w:val="20"/>
          <w:lang w:val="en-US" w:eastAsia="da-DK"/>
        </w:rPr>
      </w:pPr>
      <w:r w:rsidRPr="00F138F0">
        <w:rPr>
          <w:rFonts w:ascii="Arial" w:eastAsia="Times New Roman" w:hAnsi="Arial" w:cs="Arial"/>
          <w:b/>
          <w:bCs/>
          <w:color w:val="000000"/>
          <w:sz w:val="20"/>
          <w:szCs w:val="20"/>
          <w:lang w:val="en-US" w:eastAsia="da-DK"/>
        </w:rPr>
        <w:t>V</w:t>
      </w:r>
      <w:r>
        <w:rPr>
          <w:rFonts w:ascii="Arial" w:eastAsia="Times New Roman" w:hAnsi="Arial" w:cs="Arial"/>
          <w:b/>
          <w:bCs/>
          <w:color w:val="000000"/>
          <w:sz w:val="20"/>
          <w:szCs w:val="20"/>
          <w:lang w:val="en-US" w:eastAsia="da-DK"/>
        </w:rPr>
        <w:t>5</w:t>
      </w:r>
      <w:r w:rsidRPr="00F138F0">
        <w:rPr>
          <w:rFonts w:ascii="Arial" w:eastAsia="Times New Roman" w:hAnsi="Arial" w:cs="Arial"/>
          <w:b/>
          <w:bCs/>
          <w:color w:val="000000"/>
          <w:sz w:val="20"/>
          <w:szCs w:val="20"/>
          <w:lang w:val="en-US" w:eastAsia="da-DK"/>
        </w:rPr>
        <w:t xml:space="preserve"> </w:t>
      </w:r>
      <w:r>
        <w:rPr>
          <w:rFonts w:ascii="Arial" w:eastAsia="Times New Roman" w:hAnsi="Arial" w:cs="Arial"/>
          <w:b/>
          <w:bCs/>
          <w:color w:val="000000"/>
          <w:sz w:val="20"/>
          <w:szCs w:val="20"/>
          <w:lang w:val="en-US" w:eastAsia="da-DK"/>
        </w:rPr>
        <w:t>Type of news item</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To determine the type of article, look first of all at the label used by the newspaper. If that does not clarify which category should be chosen, look at the descriptions of the types of items below</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1 </w:t>
      </w:r>
      <w:r w:rsidRPr="00067395">
        <w:rPr>
          <w:rFonts w:ascii="Arial" w:eastAsia="Times New Roman" w:hAnsi="Arial" w:cs="Arial"/>
          <w:bCs/>
          <w:color w:val="000000"/>
          <w:sz w:val="20"/>
          <w:szCs w:val="20"/>
          <w:lang w:val="en-US" w:eastAsia="da-DK"/>
        </w:rPr>
        <w:t>News story</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i.e. most frequent type of story, factual news report, report of events etc. of what has happened- when, where, who, what, why. This is the most commonly occurring story category.</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2 </w:t>
      </w:r>
      <w:r w:rsidRPr="00067395">
        <w:rPr>
          <w:rFonts w:ascii="Arial" w:eastAsia="Times New Roman" w:hAnsi="Arial" w:cs="Arial"/>
          <w:bCs/>
          <w:color w:val="000000"/>
          <w:sz w:val="20"/>
          <w:szCs w:val="20"/>
          <w:lang w:val="en-US" w:eastAsia="da-DK"/>
        </w:rPr>
        <w:t>Background story/analysis</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lastRenderedPageBreak/>
        <w:t>This category should be chosen if the story is explicitly labeled as a background story or analysis. Also choose this category if the news item is a longer article, not only factual reporting. The difference with reportage is that it is not so much based on personal experience or involvement of the author, no eye-witness story)</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3 </w:t>
      </w:r>
      <w:r w:rsidRPr="00067395">
        <w:rPr>
          <w:rFonts w:ascii="Arial" w:eastAsia="Times New Roman" w:hAnsi="Arial" w:cs="Arial"/>
          <w:bCs/>
          <w:color w:val="000000"/>
          <w:sz w:val="20"/>
          <w:szCs w:val="20"/>
          <w:lang w:val="en-US" w:eastAsia="da-DK"/>
        </w:rPr>
        <w:t>Bullet</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Short story which consists of a headline and a short summary-at least one sentence- announcing a substantial article that can be found inside the newspaper</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4 </w:t>
      </w:r>
      <w:r w:rsidRPr="00067395">
        <w:rPr>
          <w:rFonts w:ascii="Arial" w:eastAsia="Times New Roman" w:hAnsi="Arial" w:cs="Arial"/>
          <w:bCs/>
          <w:color w:val="000000"/>
          <w:sz w:val="20"/>
          <w:szCs w:val="20"/>
          <w:lang w:val="en-US" w:eastAsia="da-DK"/>
        </w:rPr>
        <w:t>Reportage</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i</w:t>
      </w:r>
      <w:r w:rsidRPr="00067395">
        <w:rPr>
          <w:rFonts w:ascii="Arial" w:eastAsia="Times New Roman" w:hAnsi="Arial" w:cs="Arial"/>
          <w:bCs/>
          <w:color w:val="000000"/>
          <w:sz w:val="20"/>
          <w:szCs w:val="20"/>
          <w:lang w:val="en-US" w:eastAsia="da-DK"/>
        </w:rPr>
        <w:t>.e. feature article, vivid report of a correspondent, named as the author of the article. A ‘reportage’ describes the individual experience of the author(s); it is an eyewitness story of an event, often explicitly marked as ‘reportage’</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5 </w:t>
      </w:r>
      <w:r w:rsidRPr="00067395">
        <w:rPr>
          <w:rFonts w:ascii="Arial" w:eastAsia="Times New Roman" w:hAnsi="Arial" w:cs="Arial"/>
          <w:bCs/>
          <w:color w:val="000000"/>
          <w:sz w:val="20"/>
          <w:szCs w:val="20"/>
          <w:lang w:val="en-US" w:eastAsia="da-DK"/>
        </w:rPr>
        <w:t>Column</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News item</w:t>
      </w:r>
      <w:r>
        <w:rPr>
          <w:rFonts w:ascii="Arial" w:eastAsia="Times New Roman" w:hAnsi="Arial" w:cs="Arial"/>
          <w:bCs/>
          <w:color w:val="000000"/>
          <w:sz w:val="20"/>
          <w:szCs w:val="20"/>
          <w:lang w:val="en-US" w:eastAsia="da-DK"/>
        </w:rPr>
        <w:t>s</w:t>
      </w:r>
      <w:r w:rsidRPr="00067395">
        <w:rPr>
          <w:rFonts w:ascii="Arial" w:eastAsia="Times New Roman" w:hAnsi="Arial" w:cs="Arial"/>
          <w:bCs/>
          <w:color w:val="000000"/>
          <w:sz w:val="20"/>
          <w:szCs w:val="20"/>
          <w:lang w:val="en-US" w:eastAsia="da-DK"/>
        </w:rPr>
        <w:t xml:space="preserve"> which are clearly marked as a special column. Also choose this category for items which are re-occurring on a regular basis as fixed parts of the newspaper. Columns can be written in a very personal style and are separated from regular coverage, often they have a fixed location in the newspaper. The difference between a column and a ‘commentary’ is that the same author writes his or her column on a regular basis.</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6 </w:t>
      </w:r>
      <w:r w:rsidRPr="00067395">
        <w:rPr>
          <w:rFonts w:ascii="Arial" w:eastAsia="Times New Roman" w:hAnsi="Arial" w:cs="Arial"/>
          <w:bCs/>
          <w:color w:val="000000"/>
          <w:sz w:val="20"/>
          <w:szCs w:val="20"/>
          <w:lang w:val="en-US" w:eastAsia="da-DK"/>
        </w:rPr>
        <w:t>Commentary/opinion piece/letter to the editor</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 xml:space="preserve">News items which are explicitly labeled “commentary” or “opinion piece”. Also choose this category for news items which are not written by a journalist but by an external source such as an expert; </w:t>
      </w:r>
      <w:r>
        <w:rPr>
          <w:rFonts w:ascii="Arial" w:eastAsia="Times New Roman" w:hAnsi="Arial" w:cs="Arial"/>
          <w:bCs/>
          <w:color w:val="000000"/>
          <w:sz w:val="20"/>
          <w:szCs w:val="20"/>
          <w:lang w:val="en-US" w:eastAsia="da-DK"/>
        </w:rPr>
        <w:t>media observer</w:t>
      </w:r>
      <w:r w:rsidRPr="00067395">
        <w:rPr>
          <w:rFonts w:ascii="Arial" w:eastAsia="Times New Roman" w:hAnsi="Arial" w:cs="Arial"/>
          <w:bCs/>
          <w:color w:val="000000"/>
          <w:sz w:val="20"/>
          <w:szCs w:val="20"/>
          <w:lang w:val="en-US" w:eastAsia="da-DK"/>
        </w:rPr>
        <w:t xml:space="preserve"> etc., often the official title or affiliation of the author is given as well. Commentary/opinion pieces clearly express the standpoint of the author and are often placed on a special opinion page of the newspaper.</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7 </w:t>
      </w:r>
      <w:r w:rsidRPr="00067395">
        <w:rPr>
          <w:rFonts w:ascii="Arial" w:eastAsia="Times New Roman" w:hAnsi="Arial" w:cs="Arial"/>
          <w:bCs/>
          <w:color w:val="000000"/>
          <w:sz w:val="20"/>
          <w:szCs w:val="20"/>
          <w:lang w:val="en-US" w:eastAsia="da-DK"/>
        </w:rPr>
        <w:t>Editorial</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lastRenderedPageBreak/>
        <w:t>This category should be chosen for news items which are explicitly labeled “Editorial” and for news items which expresses the standpoint of the newspaper</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8 </w:t>
      </w:r>
      <w:r w:rsidRPr="00067395">
        <w:rPr>
          <w:rFonts w:ascii="Arial" w:eastAsia="Times New Roman" w:hAnsi="Arial" w:cs="Arial"/>
          <w:bCs/>
          <w:color w:val="000000"/>
          <w:sz w:val="20"/>
          <w:szCs w:val="20"/>
          <w:lang w:val="en-US" w:eastAsia="da-DK"/>
        </w:rPr>
        <w:t>Interview</w:t>
      </w:r>
    </w:p>
    <w:p w:rsidR="00FB55C0"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This category of article is an interview, in which the main part of the article consists of questions by the journalists and answers by the interviewee. Note: interviews as an element of ‘reportages’ are not meant here)</w:t>
      </w:r>
    </w:p>
    <w:p w:rsidR="00FB55C0"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9 Press release</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News items which clearly state the source as related governmental departments.</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10 </w:t>
      </w:r>
      <w:r w:rsidRPr="00067395">
        <w:rPr>
          <w:rFonts w:ascii="Arial" w:eastAsia="Times New Roman" w:hAnsi="Arial" w:cs="Arial"/>
          <w:bCs/>
          <w:color w:val="000000"/>
          <w:sz w:val="20"/>
          <w:szCs w:val="20"/>
          <w:lang w:val="en-US" w:eastAsia="da-DK"/>
        </w:rPr>
        <w:t>Documentation</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The news item in its original text, e.g. of a treaty, constitution, contract, of a letter)</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11 </w:t>
      </w:r>
      <w:r w:rsidRPr="00067395">
        <w:rPr>
          <w:rFonts w:ascii="Arial" w:eastAsia="Times New Roman" w:hAnsi="Arial" w:cs="Arial"/>
          <w:bCs/>
          <w:color w:val="000000"/>
          <w:sz w:val="20"/>
          <w:szCs w:val="20"/>
          <w:lang w:val="en-US" w:eastAsia="da-DK"/>
        </w:rPr>
        <w:t>Feature</w:t>
      </w:r>
    </w:p>
    <w:p w:rsidR="00FB55C0" w:rsidRPr="00067395" w:rsidRDefault="00FB55C0" w:rsidP="00FB55C0">
      <w:pPr>
        <w:spacing w:after="0" w:line="360" w:lineRule="auto"/>
        <w:jc w:val="both"/>
        <w:rPr>
          <w:rFonts w:ascii="Arial" w:eastAsia="Times New Roman" w:hAnsi="Arial" w:cs="Arial"/>
          <w:bCs/>
          <w:color w:val="000000"/>
          <w:sz w:val="20"/>
          <w:szCs w:val="20"/>
          <w:lang w:val="en-US" w:eastAsia="da-DK"/>
        </w:rPr>
      </w:pPr>
      <w:r w:rsidRPr="00067395">
        <w:rPr>
          <w:rFonts w:ascii="Arial" w:eastAsia="Times New Roman" w:hAnsi="Arial" w:cs="Arial"/>
          <w:bCs/>
          <w:color w:val="000000"/>
          <w:sz w:val="20"/>
          <w:szCs w:val="20"/>
          <w:lang w:val="en-US" w:eastAsia="da-DK"/>
        </w:rPr>
        <w:t>A feature story is an article that is not meant to report breaking news. It is likely to be written from a personal perspective, and unlike news stories do not always deal with the events of the immediate past. It is usually marked as ‘feature’.</w:t>
      </w:r>
    </w:p>
    <w:p w:rsidR="00FB55C0" w:rsidRDefault="00FB55C0" w:rsidP="00FB55C0">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Cs/>
          <w:color w:val="000000"/>
          <w:sz w:val="20"/>
          <w:szCs w:val="20"/>
          <w:lang w:val="en-US" w:eastAsia="da-DK"/>
        </w:rPr>
        <w:t xml:space="preserve">99 </w:t>
      </w:r>
      <w:r w:rsidRPr="00067395">
        <w:rPr>
          <w:rFonts w:ascii="Arial" w:eastAsia="Times New Roman" w:hAnsi="Arial" w:cs="Arial"/>
          <w:bCs/>
          <w:color w:val="000000"/>
          <w:sz w:val="20"/>
          <w:szCs w:val="20"/>
          <w:lang w:val="en-US" w:eastAsia="da-DK"/>
        </w:rPr>
        <w:t xml:space="preserve">Cannot be determined. </w:t>
      </w:r>
      <w:r w:rsidRPr="00067395">
        <w:rPr>
          <w:rFonts w:ascii="Arial" w:eastAsia="Times New Roman" w:hAnsi="Arial" w:cs="Arial"/>
          <w:b/>
          <w:bCs/>
          <w:color w:val="000000"/>
          <w:sz w:val="20"/>
          <w:szCs w:val="20"/>
          <w:lang w:val="en-US" w:eastAsia="da-DK"/>
        </w:rPr>
        <w:tab/>
      </w:r>
    </w:p>
    <w:p w:rsidR="00E66671" w:rsidRDefault="00E66671" w:rsidP="00E66671">
      <w:pPr>
        <w:spacing w:after="0" w:line="360" w:lineRule="auto"/>
        <w:jc w:val="both"/>
        <w:rPr>
          <w:rFonts w:ascii="Arial" w:eastAsia="Times New Roman" w:hAnsi="Arial" w:cs="Arial"/>
          <w:b/>
          <w:bCs/>
          <w:color w:val="000000"/>
          <w:sz w:val="20"/>
          <w:szCs w:val="20"/>
          <w:lang w:val="en-US" w:eastAsia="da-DK"/>
        </w:rPr>
      </w:pPr>
    </w:p>
    <w:p w:rsidR="00C16374" w:rsidRPr="00A97BE6" w:rsidRDefault="00C16374" w:rsidP="00E66671">
      <w:pPr>
        <w:spacing w:after="0" w:line="360" w:lineRule="auto"/>
        <w:jc w:val="both"/>
        <w:rPr>
          <w:rFonts w:ascii="Arial" w:eastAsia="Times New Roman" w:hAnsi="Arial" w:cs="Arial"/>
          <w:b/>
          <w:bCs/>
          <w:color w:val="FF0000"/>
          <w:sz w:val="20"/>
          <w:szCs w:val="20"/>
          <w:lang w:val="en-US" w:eastAsia="da-DK"/>
        </w:rPr>
      </w:pPr>
      <w:r w:rsidRPr="00A97BE6">
        <w:rPr>
          <w:rFonts w:ascii="Arial" w:eastAsia="Times New Roman" w:hAnsi="Arial" w:cs="Arial"/>
          <w:b/>
          <w:bCs/>
          <w:color w:val="FF0000"/>
          <w:sz w:val="20"/>
          <w:szCs w:val="20"/>
          <w:lang w:val="en-US" w:eastAsia="da-DK"/>
        </w:rPr>
        <w:t xml:space="preserve">V6 Keyword in </w:t>
      </w:r>
      <w:r w:rsidR="00A97BE6" w:rsidRPr="00A97BE6">
        <w:rPr>
          <w:rFonts w:ascii="Arial" w:eastAsia="Times New Roman" w:hAnsi="Arial" w:cs="Arial"/>
          <w:b/>
          <w:bCs/>
          <w:color w:val="FF0000"/>
          <w:sz w:val="20"/>
          <w:szCs w:val="20"/>
          <w:lang w:val="en-US" w:eastAsia="da-DK"/>
        </w:rPr>
        <w:t xml:space="preserve">title and </w:t>
      </w:r>
      <w:r w:rsidRPr="00A97BE6">
        <w:rPr>
          <w:rFonts w:ascii="Arial" w:eastAsia="Times New Roman" w:hAnsi="Arial" w:cs="Arial"/>
          <w:b/>
          <w:bCs/>
          <w:color w:val="FF0000"/>
          <w:sz w:val="20"/>
          <w:szCs w:val="20"/>
          <w:lang w:val="en-US" w:eastAsia="da-DK"/>
        </w:rPr>
        <w:t>lead</w:t>
      </w:r>
    </w:p>
    <w:p w:rsidR="00C16374" w:rsidRPr="003F30AE" w:rsidRDefault="00C16374" w:rsidP="00E66671">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1 (Traditional) Chinese Medicine</w:t>
      </w:r>
    </w:p>
    <w:p w:rsidR="00C16374" w:rsidRPr="003F30AE" w:rsidRDefault="00C16374" w:rsidP="00E66671">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2 Chinese therapy</w:t>
      </w:r>
    </w:p>
    <w:p w:rsidR="00C16374" w:rsidRPr="003F30AE" w:rsidRDefault="00C16374" w:rsidP="00E66671">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3 acupuncture</w:t>
      </w:r>
    </w:p>
    <w:p w:rsidR="00C16374" w:rsidRPr="003F30AE" w:rsidRDefault="00C16374" w:rsidP="00E66671">
      <w:pPr>
        <w:spacing w:after="0" w:line="360" w:lineRule="auto"/>
        <w:jc w:val="both"/>
        <w:rPr>
          <w:rFonts w:ascii="Arial" w:eastAsia="Times New Roman" w:hAnsi="Arial" w:cs="Arial"/>
          <w:bCs/>
          <w:color w:val="FF0000"/>
          <w:sz w:val="20"/>
          <w:szCs w:val="20"/>
          <w:lang w:val="en-US" w:eastAsia="da-DK"/>
        </w:rPr>
      </w:pPr>
      <w:r w:rsidRPr="003F30AE">
        <w:rPr>
          <w:rFonts w:ascii="Arial" w:eastAsia="Times New Roman" w:hAnsi="Arial" w:cs="Arial"/>
          <w:bCs/>
          <w:color w:val="FF0000"/>
          <w:sz w:val="20"/>
          <w:szCs w:val="20"/>
          <w:lang w:val="en-US" w:eastAsia="da-DK"/>
        </w:rPr>
        <w:t>4 cupping</w:t>
      </w:r>
    </w:p>
    <w:p w:rsidR="00C16374" w:rsidRPr="00A97BE6" w:rsidRDefault="00A97BE6" w:rsidP="00E66671">
      <w:pPr>
        <w:spacing w:after="0" w:line="360" w:lineRule="auto"/>
        <w:jc w:val="both"/>
        <w:rPr>
          <w:rFonts w:ascii="Arial" w:eastAsia="Times New Roman" w:hAnsi="Arial" w:cs="Arial"/>
          <w:bCs/>
          <w:color w:val="FF0000"/>
          <w:sz w:val="20"/>
          <w:szCs w:val="20"/>
          <w:lang w:val="en-US" w:eastAsia="da-DK"/>
        </w:rPr>
      </w:pPr>
      <w:r w:rsidRPr="00A97BE6">
        <w:rPr>
          <w:rFonts w:ascii="Arial" w:eastAsia="Times New Roman" w:hAnsi="Arial" w:cs="Arial"/>
          <w:bCs/>
          <w:color w:val="FF0000"/>
          <w:sz w:val="20"/>
          <w:szCs w:val="20"/>
          <w:lang w:val="en-US" w:eastAsia="da-DK"/>
        </w:rPr>
        <w:t>Only code the main keyword if more than two of the above appear.</w:t>
      </w:r>
    </w:p>
    <w:p w:rsidR="00A97BE6" w:rsidRDefault="00A97BE6" w:rsidP="00E66671">
      <w:pPr>
        <w:spacing w:after="0" w:line="360" w:lineRule="auto"/>
        <w:jc w:val="both"/>
        <w:rPr>
          <w:rFonts w:ascii="Arial" w:eastAsia="Times New Roman" w:hAnsi="Arial" w:cs="Arial"/>
          <w:b/>
          <w:bCs/>
          <w:color w:val="000000"/>
          <w:sz w:val="20"/>
          <w:szCs w:val="20"/>
          <w:lang w:val="en-US" w:eastAsia="da-DK"/>
        </w:rPr>
      </w:pPr>
    </w:p>
    <w:p w:rsidR="00E66671" w:rsidRDefault="00E66671" w:rsidP="00E66671">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Tones</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lastRenderedPageBreak/>
        <w:t>V</w:t>
      </w:r>
      <w:r w:rsidR="003F30AE">
        <w:rPr>
          <w:rFonts w:ascii="Arial" w:eastAsia="Times New Roman" w:hAnsi="Arial" w:cs="Arial"/>
          <w:bCs/>
          <w:color w:val="000000"/>
          <w:sz w:val="20"/>
          <w:szCs w:val="20"/>
          <w:lang w:val="en-US" w:eastAsia="da-DK"/>
        </w:rPr>
        <w:t>7</w:t>
      </w:r>
      <w:r w:rsidRPr="00C50A23">
        <w:rPr>
          <w:rFonts w:ascii="Arial" w:eastAsia="Times New Roman" w:hAnsi="Arial" w:cs="Arial"/>
          <w:bCs/>
          <w:color w:val="000000"/>
          <w:sz w:val="20"/>
          <w:szCs w:val="20"/>
          <w:lang w:val="en-US" w:eastAsia="da-DK"/>
        </w:rPr>
        <w:t xml:space="preserve"> Positive</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Is the news item largely positive about the Traditional Chinese Medicine?</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1 Yes</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0 No</w:t>
      </w:r>
    </w:p>
    <w:p w:rsidR="00E66671" w:rsidRPr="00C50A23" w:rsidRDefault="00E66671" w:rsidP="00E66671">
      <w:pPr>
        <w:spacing w:after="0" w:line="360" w:lineRule="auto"/>
        <w:jc w:val="both"/>
        <w:rPr>
          <w:rFonts w:ascii="Arial" w:eastAsia="Times New Roman" w:hAnsi="Arial" w:cs="Arial"/>
          <w:bCs/>
          <w:color w:val="000000"/>
          <w:sz w:val="20"/>
          <w:szCs w:val="20"/>
          <w:lang w:val="en-US" w:eastAsia="da-DK"/>
        </w:rPr>
      </w:pP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t>V</w:t>
      </w:r>
      <w:r w:rsidR="003F30AE">
        <w:rPr>
          <w:rFonts w:ascii="Arial" w:eastAsia="Times New Roman" w:hAnsi="Arial" w:cs="Arial"/>
          <w:bCs/>
          <w:color w:val="000000"/>
          <w:sz w:val="20"/>
          <w:szCs w:val="20"/>
          <w:lang w:val="en-US" w:eastAsia="da-DK"/>
        </w:rPr>
        <w:t>8</w:t>
      </w:r>
      <w:r w:rsidRPr="00C50A23">
        <w:rPr>
          <w:rFonts w:ascii="Arial" w:eastAsia="Times New Roman" w:hAnsi="Arial" w:cs="Arial"/>
          <w:bCs/>
          <w:color w:val="000000"/>
          <w:sz w:val="20"/>
          <w:szCs w:val="20"/>
          <w:lang w:val="en-US" w:eastAsia="da-DK"/>
        </w:rPr>
        <w:t xml:space="preserve"> Neutral</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 xml:space="preserve">Does the news item </w:t>
      </w:r>
      <w:r w:rsidR="004F602D">
        <w:rPr>
          <w:rFonts w:ascii="Arial" w:eastAsia="Times New Roman" w:hAnsi="Arial" w:cs="Arial"/>
          <w:bCs/>
          <w:color w:val="000000"/>
          <w:sz w:val="20"/>
          <w:szCs w:val="20"/>
          <w:lang w:val="en-US" w:eastAsia="da-DK"/>
        </w:rPr>
        <w:t>introduce/discuss the Traditional Chinese Medicine with neutrally and objectively?</w:t>
      </w:r>
    </w:p>
    <w:p w:rsidR="00E66671" w:rsidRPr="00E66671" w:rsidRDefault="00E66671" w:rsidP="00E66671">
      <w:pPr>
        <w:spacing w:after="0" w:line="360" w:lineRule="auto"/>
        <w:jc w:val="both"/>
        <w:rPr>
          <w:rFonts w:ascii="Arial" w:eastAsia="Times New Roman" w:hAnsi="Arial" w:cs="Arial"/>
          <w:bCs/>
          <w:color w:val="000000"/>
          <w:sz w:val="20"/>
          <w:szCs w:val="20"/>
          <w:lang w:val="en-US" w:eastAsia="da-DK"/>
        </w:rPr>
      </w:pPr>
      <w:r w:rsidRPr="00E66671">
        <w:rPr>
          <w:rFonts w:ascii="Arial" w:eastAsia="Times New Roman" w:hAnsi="Arial" w:cs="Arial"/>
          <w:bCs/>
          <w:color w:val="000000"/>
          <w:sz w:val="20"/>
          <w:szCs w:val="20"/>
          <w:lang w:val="en-US" w:eastAsia="da-DK"/>
        </w:rPr>
        <w:t>1 Yes</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sidRPr="00E66671">
        <w:rPr>
          <w:rFonts w:ascii="Arial" w:eastAsia="Times New Roman" w:hAnsi="Arial" w:cs="Arial"/>
          <w:bCs/>
          <w:color w:val="000000"/>
          <w:sz w:val="20"/>
          <w:szCs w:val="20"/>
          <w:lang w:val="en-US" w:eastAsia="da-DK"/>
        </w:rPr>
        <w:t>0 No</w:t>
      </w:r>
    </w:p>
    <w:p w:rsidR="00E66671" w:rsidRPr="00C50A23" w:rsidRDefault="00E66671" w:rsidP="00E66671">
      <w:pPr>
        <w:spacing w:after="0" w:line="360" w:lineRule="auto"/>
        <w:jc w:val="both"/>
        <w:rPr>
          <w:rFonts w:ascii="Arial" w:eastAsia="Times New Roman" w:hAnsi="Arial" w:cs="Arial"/>
          <w:bCs/>
          <w:color w:val="000000"/>
          <w:sz w:val="20"/>
          <w:szCs w:val="20"/>
          <w:lang w:val="en-US" w:eastAsia="da-DK"/>
        </w:rPr>
      </w:pPr>
    </w:p>
    <w:p w:rsidR="00E66671" w:rsidRPr="00C50A23" w:rsidRDefault="00E66671" w:rsidP="00E66671">
      <w:pPr>
        <w:spacing w:after="0" w:line="360" w:lineRule="auto"/>
        <w:jc w:val="both"/>
        <w:rPr>
          <w:rFonts w:ascii="Arial" w:eastAsia="Times New Roman" w:hAnsi="Arial" w:cs="Arial"/>
          <w:bCs/>
          <w:color w:val="000000"/>
          <w:sz w:val="20"/>
          <w:szCs w:val="20"/>
          <w:lang w:val="en-US" w:eastAsia="da-DK"/>
        </w:rPr>
      </w:pPr>
      <w:r w:rsidRPr="00C50A23">
        <w:rPr>
          <w:rFonts w:ascii="Arial" w:eastAsia="Times New Roman" w:hAnsi="Arial" w:cs="Arial"/>
          <w:bCs/>
          <w:color w:val="000000"/>
          <w:sz w:val="20"/>
          <w:szCs w:val="20"/>
          <w:lang w:val="en-US" w:eastAsia="da-DK"/>
        </w:rPr>
        <w:t>V</w:t>
      </w:r>
      <w:r w:rsidR="003F30AE">
        <w:rPr>
          <w:rFonts w:ascii="Arial" w:eastAsia="Times New Roman" w:hAnsi="Arial" w:cs="Arial"/>
          <w:bCs/>
          <w:color w:val="000000"/>
          <w:sz w:val="20"/>
          <w:szCs w:val="20"/>
          <w:lang w:val="en-US" w:eastAsia="da-DK"/>
        </w:rPr>
        <w:t>9</w:t>
      </w:r>
      <w:r w:rsidRPr="00C50A23">
        <w:rPr>
          <w:rFonts w:ascii="Arial" w:eastAsia="Times New Roman" w:hAnsi="Arial" w:cs="Arial"/>
          <w:bCs/>
          <w:color w:val="000000"/>
          <w:sz w:val="20"/>
          <w:szCs w:val="20"/>
          <w:lang w:val="en-US" w:eastAsia="da-DK"/>
        </w:rPr>
        <w:t xml:space="preserve"> Negative </w:t>
      </w:r>
    </w:p>
    <w:p w:rsidR="00E66671" w:rsidRPr="00E66671" w:rsidRDefault="00E66671" w:rsidP="00E66671">
      <w:pPr>
        <w:spacing w:after="0" w:line="360" w:lineRule="auto"/>
        <w:jc w:val="both"/>
        <w:rPr>
          <w:rFonts w:ascii="Arial" w:eastAsia="Times New Roman" w:hAnsi="Arial" w:cs="Arial"/>
          <w:bCs/>
          <w:color w:val="000000"/>
          <w:sz w:val="20"/>
          <w:szCs w:val="20"/>
          <w:lang w:val="en-US" w:eastAsia="da-DK"/>
        </w:rPr>
      </w:pPr>
      <w:r w:rsidRPr="00E66671">
        <w:rPr>
          <w:rFonts w:ascii="Arial" w:eastAsia="Times New Roman" w:hAnsi="Arial" w:cs="Arial"/>
          <w:bCs/>
          <w:color w:val="000000"/>
          <w:sz w:val="20"/>
          <w:szCs w:val="20"/>
          <w:lang w:val="en-US" w:eastAsia="da-DK"/>
        </w:rPr>
        <w:t xml:space="preserve">Is the news item largely </w:t>
      </w:r>
      <w:r>
        <w:rPr>
          <w:rFonts w:ascii="Arial" w:eastAsia="Times New Roman" w:hAnsi="Arial" w:cs="Arial"/>
          <w:bCs/>
          <w:color w:val="000000"/>
          <w:sz w:val="20"/>
          <w:szCs w:val="20"/>
          <w:lang w:val="en-US" w:eastAsia="da-DK"/>
        </w:rPr>
        <w:t>negative</w:t>
      </w:r>
      <w:r w:rsidRPr="00E66671">
        <w:rPr>
          <w:rFonts w:ascii="Arial" w:eastAsia="Times New Roman" w:hAnsi="Arial" w:cs="Arial"/>
          <w:bCs/>
          <w:color w:val="000000"/>
          <w:sz w:val="20"/>
          <w:szCs w:val="20"/>
          <w:lang w:val="en-US" w:eastAsia="da-DK"/>
        </w:rPr>
        <w:t xml:space="preserve"> about the Traditional Chinese Medicine?</w:t>
      </w:r>
    </w:p>
    <w:p w:rsidR="00E66671" w:rsidRPr="00E66671" w:rsidRDefault="00E66671" w:rsidP="00E66671">
      <w:pPr>
        <w:spacing w:after="0" w:line="360" w:lineRule="auto"/>
        <w:jc w:val="both"/>
        <w:rPr>
          <w:rFonts w:ascii="Arial" w:eastAsia="Times New Roman" w:hAnsi="Arial" w:cs="Arial"/>
          <w:bCs/>
          <w:color w:val="000000"/>
          <w:sz w:val="20"/>
          <w:szCs w:val="20"/>
          <w:lang w:val="en-US" w:eastAsia="da-DK"/>
        </w:rPr>
      </w:pPr>
      <w:r w:rsidRPr="00E66671">
        <w:rPr>
          <w:rFonts w:ascii="Arial" w:eastAsia="Times New Roman" w:hAnsi="Arial" w:cs="Arial"/>
          <w:bCs/>
          <w:color w:val="000000"/>
          <w:sz w:val="20"/>
          <w:szCs w:val="20"/>
          <w:lang w:val="en-US" w:eastAsia="da-DK"/>
        </w:rPr>
        <w:t>1 Yes</w:t>
      </w:r>
    </w:p>
    <w:p w:rsidR="00E66671" w:rsidRPr="00E66671" w:rsidRDefault="00E66671" w:rsidP="00E66671">
      <w:pPr>
        <w:spacing w:after="0" w:line="360" w:lineRule="auto"/>
        <w:jc w:val="both"/>
        <w:rPr>
          <w:rFonts w:ascii="Arial" w:eastAsia="Times New Roman" w:hAnsi="Arial" w:cs="Arial"/>
          <w:bCs/>
          <w:color w:val="000000"/>
          <w:sz w:val="20"/>
          <w:szCs w:val="20"/>
          <w:lang w:val="en-US" w:eastAsia="da-DK"/>
        </w:rPr>
      </w:pPr>
      <w:r w:rsidRPr="00E66671">
        <w:rPr>
          <w:rFonts w:ascii="Arial" w:eastAsia="Times New Roman" w:hAnsi="Arial" w:cs="Arial"/>
          <w:bCs/>
          <w:color w:val="000000"/>
          <w:sz w:val="20"/>
          <w:szCs w:val="20"/>
          <w:lang w:val="en-US" w:eastAsia="da-DK"/>
        </w:rPr>
        <w:t>0 No</w:t>
      </w:r>
    </w:p>
    <w:p w:rsidR="00E66671" w:rsidRDefault="00E66671" w:rsidP="00E66671">
      <w:pPr>
        <w:spacing w:after="0" w:line="360" w:lineRule="auto"/>
        <w:jc w:val="both"/>
        <w:rPr>
          <w:rFonts w:ascii="Arial" w:eastAsia="Times New Roman" w:hAnsi="Arial" w:cs="Arial"/>
          <w:b/>
          <w:bCs/>
          <w:color w:val="000000"/>
          <w:sz w:val="20"/>
          <w:szCs w:val="20"/>
          <w:lang w:val="en-US" w:eastAsia="da-DK"/>
        </w:rPr>
      </w:pPr>
    </w:p>
    <w:p w:rsidR="00E66671" w:rsidRDefault="00E66671" w:rsidP="00E66671">
      <w:pPr>
        <w:spacing w:after="0" w:line="360" w:lineRule="auto"/>
        <w:jc w:val="both"/>
        <w:rPr>
          <w:rFonts w:ascii="Arial" w:eastAsia="Times New Roman" w:hAnsi="Arial" w:cs="Arial"/>
          <w:b/>
          <w:bCs/>
          <w:color w:val="000000"/>
          <w:sz w:val="20"/>
          <w:szCs w:val="20"/>
          <w:lang w:val="en-US" w:eastAsia="da-DK"/>
        </w:rPr>
      </w:pPr>
      <w:r>
        <w:rPr>
          <w:rFonts w:ascii="Arial" w:eastAsia="Times New Roman" w:hAnsi="Arial" w:cs="Arial"/>
          <w:b/>
          <w:bCs/>
          <w:color w:val="000000"/>
          <w:sz w:val="20"/>
          <w:szCs w:val="20"/>
          <w:lang w:val="en-US" w:eastAsia="da-DK"/>
        </w:rPr>
        <w:t>Issue specific frames</w:t>
      </w:r>
    </w:p>
    <w:p w:rsidR="00E66671" w:rsidRDefault="00E66671" w:rsidP="00E66671">
      <w:pPr>
        <w:spacing w:after="0" w:line="360" w:lineRule="auto"/>
        <w:jc w:val="both"/>
        <w:rPr>
          <w:rFonts w:ascii="Arial" w:eastAsia="Times New Roman" w:hAnsi="Arial" w:cs="Arial"/>
          <w:bCs/>
          <w:color w:val="000000"/>
          <w:sz w:val="20"/>
          <w:szCs w:val="20"/>
          <w:lang w:val="en-US" w:eastAsia="da-DK"/>
        </w:rPr>
      </w:pPr>
      <w:r w:rsidRPr="00B82E32">
        <w:rPr>
          <w:rFonts w:ascii="Arial" w:eastAsia="Times New Roman" w:hAnsi="Arial" w:cs="Arial"/>
          <w:bCs/>
          <w:color w:val="000000"/>
          <w:sz w:val="20"/>
          <w:szCs w:val="20"/>
          <w:lang w:val="en-US" w:eastAsia="da-DK"/>
        </w:rPr>
        <w:t>V</w:t>
      </w:r>
      <w:r w:rsidR="003F30AE">
        <w:rPr>
          <w:rFonts w:ascii="Arial" w:eastAsia="Times New Roman" w:hAnsi="Arial" w:cs="Arial"/>
          <w:bCs/>
          <w:color w:val="000000"/>
          <w:sz w:val="20"/>
          <w:szCs w:val="20"/>
          <w:lang w:val="en-US" w:eastAsia="da-DK"/>
        </w:rPr>
        <w:t>10</w:t>
      </w:r>
      <w:r>
        <w:rPr>
          <w:rFonts w:ascii="Arial" w:eastAsia="Times New Roman" w:hAnsi="Arial" w:cs="Arial"/>
          <w:bCs/>
          <w:color w:val="000000"/>
          <w:sz w:val="20"/>
          <w:szCs w:val="20"/>
          <w:lang w:val="en-US" w:eastAsia="da-DK"/>
        </w:rPr>
        <w:t xml:space="preserve"> E</w:t>
      </w:r>
      <w:r w:rsidRPr="00B82E32">
        <w:rPr>
          <w:rFonts w:ascii="Arial" w:eastAsia="Times New Roman" w:hAnsi="Arial" w:cs="Arial"/>
          <w:bCs/>
          <w:color w:val="000000"/>
          <w:sz w:val="20"/>
          <w:szCs w:val="20"/>
          <w:lang w:val="en-US" w:eastAsia="da-DK"/>
        </w:rPr>
        <w:t>nvironment/animal protection frame</w:t>
      </w:r>
    </w:p>
    <w:p w:rsidR="004F602D" w:rsidRDefault="004F602D" w:rsidP="00E66671">
      <w:pPr>
        <w:spacing w:after="0" w:line="360" w:lineRule="auto"/>
        <w:jc w:val="both"/>
        <w:rPr>
          <w:rFonts w:ascii="Arial" w:eastAsia="Times New Roman" w:hAnsi="Arial" w:cs="Arial"/>
          <w:bCs/>
          <w:color w:val="000000"/>
          <w:sz w:val="20"/>
          <w:szCs w:val="20"/>
          <w:lang w:val="en-US" w:eastAsia="da-DK"/>
        </w:rPr>
      </w:pPr>
      <w:r>
        <w:rPr>
          <w:rFonts w:ascii="Arial" w:eastAsia="Times New Roman" w:hAnsi="Arial" w:cs="Arial"/>
          <w:bCs/>
          <w:color w:val="000000"/>
          <w:sz w:val="20"/>
          <w:szCs w:val="20"/>
          <w:lang w:val="en-US" w:eastAsia="da-DK"/>
        </w:rPr>
        <w:t>Does the news item mainly discuss the influence of the Traditional Chinese Medicine on the environment, plants and animals?</w:t>
      </w:r>
    </w:p>
    <w:p w:rsidR="004F602D" w:rsidRPr="004F602D" w:rsidRDefault="004F602D" w:rsidP="004F602D">
      <w:pPr>
        <w:spacing w:after="0" w:line="360" w:lineRule="auto"/>
        <w:jc w:val="both"/>
        <w:rPr>
          <w:rFonts w:ascii="Arial" w:eastAsia="Times New Roman" w:hAnsi="Arial" w:cs="Arial"/>
          <w:bCs/>
          <w:color w:val="000000"/>
          <w:sz w:val="20"/>
          <w:szCs w:val="20"/>
          <w:lang w:val="en-US" w:eastAsia="da-DK"/>
        </w:rPr>
      </w:pPr>
      <w:r w:rsidRPr="004F602D">
        <w:rPr>
          <w:rFonts w:ascii="Arial" w:eastAsia="Times New Roman" w:hAnsi="Arial" w:cs="Arial"/>
          <w:bCs/>
          <w:color w:val="000000"/>
          <w:sz w:val="20"/>
          <w:szCs w:val="20"/>
          <w:lang w:val="en-US" w:eastAsia="da-DK"/>
        </w:rPr>
        <w:t>1 Yes</w:t>
      </w:r>
    </w:p>
    <w:p w:rsidR="004F602D" w:rsidRDefault="004F602D" w:rsidP="004F602D">
      <w:pPr>
        <w:spacing w:after="0" w:line="360" w:lineRule="auto"/>
        <w:jc w:val="both"/>
        <w:rPr>
          <w:rFonts w:ascii="Arial" w:eastAsia="Times New Roman" w:hAnsi="Arial" w:cs="Arial"/>
          <w:bCs/>
          <w:color w:val="000000"/>
          <w:sz w:val="20"/>
          <w:szCs w:val="20"/>
          <w:lang w:val="en-US" w:eastAsia="da-DK"/>
        </w:rPr>
      </w:pPr>
      <w:r w:rsidRPr="004F602D">
        <w:rPr>
          <w:rFonts w:ascii="Arial" w:eastAsia="Times New Roman" w:hAnsi="Arial" w:cs="Arial"/>
          <w:bCs/>
          <w:color w:val="000000"/>
          <w:sz w:val="20"/>
          <w:szCs w:val="20"/>
          <w:lang w:val="en-US" w:eastAsia="da-DK"/>
        </w:rPr>
        <w:t>0 No</w:t>
      </w:r>
    </w:p>
    <w:p w:rsidR="004F602D" w:rsidRPr="00B82E32" w:rsidRDefault="004F602D" w:rsidP="004F602D">
      <w:pPr>
        <w:spacing w:after="0" w:line="360" w:lineRule="auto"/>
        <w:jc w:val="both"/>
        <w:rPr>
          <w:rFonts w:ascii="Arial" w:eastAsia="Times New Roman" w:hAnsi="Arial" w:cs="Arial"/>
          <w:bCs/>
          <w:color w:val="000000"/>
          <w:sz w:val="20"/>
          <w:szCs w:val="20"/>
          <w:lang w:val="en-US" w:eastAsia="da-DK"/>
        </w:rPr>
      </w:pPr>
    </w:p>
    <w:p w:rsidR="00E66671" w:rsidRPr="00B82E32" w:rsidRDefault="00E66671" w:rsidP="00E66671">
      <w:pPr>
        <w:spacing w:after="0" w:line="360" w:lineRule="auto"/>
        <w:jc w:val="both"/>
        <w:rPr>
          <w:rFonts w:ascii="Arial" w:eastAsia="Times New Roman" w:hAnsi="Arial" w:cs="Arial"/>
          <w:bCs/>
          <w:color w:val="000000"/>
          <w:sz w:val="20"/>
          <w:szCs w:val="20"/>
          <w:lang w:val="en-US" w:eastAsia="da-DK"/>
        </w:rPr>
      </w:pPr>
      <w:r w:rsidRPr="00B82E32">
        <w:rPr>
          <w:rFonts w:ascii="Arial" w:eastAsia="Times New Roman" w:hAnsi="Arial" w:cs="Arial"/>
          <w:bCs/>
          <w:color w:val="000000"/>
          <w:sz w:val="20"/>
          <w:szCs w:val="20"/>
          <w:lang w:val="en-US" w:eastAsia="da-DK"/>
        </w:rPr>
        <w:t>V1</w:t>
      </w:r>
      <w:r w:rsidR="003F30AE">
        <w:rPr>
          <w:rFonts w:ascii="Arial" w:eastAsia="Times New Roman" w:hAnsi="Arial" w:cs="Arial"/>
          <w:bCs/>
          <w:color w:val="000000"/>
          <w:sz w:val="20"/>
          <w:szCs w:val="20"/>
          <w:lang w:val="en-US" w:eastAsia="da-DK"/>
        </w:rPr>
        <w:t>1</w:t>
      </w:r>
      <w:r>
        <w:rPr>
          <w:rFonts w:ascii="Arial" w:eastAsia="Times New Roman" w:hAnsi="Arial" w:cs="Arial"/>
          <w:bCs/>
          <w:color w:val="000000"/>
          <w:sz w:val="20"/>
          <w:szCs w:val="20"/>
          <w:lang w:val="en-US" w:eastAsia="da-DK"/>
        </w:rPr>
        <w:t xml:space="preserve"> C</w:t>
      </w:r>
      <w:r w:rsidRPr="00B82E32">
        <w:rPr>
          <w:rFonts w:ascii="Arial" w:eastAsia="Times New Roman" w:hAnsi="Arial" w:cs="Arial"/>
          <w:bCs/>
          <w:color w:val="000000"/>
          <w:sz w:val="20"/>
          <w:szCs w:val="20"/>
          <w:lang w:val="en-US" w:eastAsia="da-DK"/>
        </w:rPr>
        <w:t>urative effect frame</w:t>
      </w:r>
    </w:p>
    <w:p w:rsidR="00FC6EBF" w:rsidRPr="004F602D" w:rsidRDefault="004F602D" w:rsidP="00CE7F6F">
      <w:pPr>
        <w:spacing w:after="0" w:line="360" w:lineRule="auto"/>
        <w:jc w:val="both"/>
        <w:rPr>
          <w:rFonts w:ascii="Arial" w:hAnsi="Arial" w:cs="Arial"/>
          <w:bCs/>
          <w:sz w:val="20"/>
          <w:szCs w:val="20"/>
          <w:lang w:val="en-US" w:eastAsia="zh-CN"/>
        </w:rPr>
      </w:pPr>
      <w:r w:rsidRPr="004F602D">
        <w:rPr>
          <w:rFonts w:ascii="Arial" w:hAnsi="Arial" w:cs="Arial"/>
          <w:bCs/>
          <w:sz w:val="20"/>
          <w:szCs w:val="20"/>
          <w:lang w:val="en-US" w:eastAsia="zh-CN"/>
        </w:rPr>
        <w:t xml:space="preserve">Does the news item mainly discuss the </w:t>
      </w:r>
      <w:r>
        <w:rPr>
          <w:rFonts w:ascii="Arial" w:hAnsi="Arial" w:cs="Arial"/>
          <w:bCs/>
          <w:sz w:val="20"/>
          <w:szCs w:val="20"/>
          <w:lang w:val="en-US" w:eastAsia="zh-CN"/>
        </w:rPr>
        <w:t>medical or curative effects of the Traditional Chinese Medicine</w:t>
      </w:r>
      <w:r w:rsidRPr="004F602D">
        <w:rPr>
          <w:rFonts w:ascii="Arial" w:hAnsi="Arial" w:cs="Arial"/>
          <w:bCs/>
          <w:sz w:val="20"/>
          <w:szCs w:val="20"/>
          <w:lang w:val="en-US" w:eastAsia="zh-CN"/>
        </w:rPr>
        <w:t>?</w:t>
      </w:r>
    </w:p>
    <w:p w:rsidR="004F602D" w:rsidRPr="004F602D" w:rsidRDefault="004F602D" w:rsidP="004F602D">
      <w:pPr>
        <w:spacing w:after="0" w:line="360" w:lineRule="auto"/>
        <w:jc w:val="both"/>
        <w:rPr>
          <w:rFonts w:ascii="Arial" w:hAnsi="Arial" w:cs="Arial"/>
          <w:bCs/>
          <w:sz w:val="20"/>
          <w:szCs w:val="20"/>
          <w:lang w:val="en-US" w:eastAsia="zh-CN"/>
        </w:rPr>
      </w:pPr>
      <w:r w:rsidRPr="004F602D">
        <w:rPr>
          <w:rFonts w:ascii="Arial" w:hAnsi="Arial" w:cs="Arial"/>
          <w:bCs/>
          <w:sz w:val="20"/>
          <w:szCs w:val="20"/>
          <w:lang w:val="en-US" w:eastAsia="zh-CN"/>
        </w:rPr>
        <w:lastRenderedPageBreak/>
        <w:t>1 Yes</w:t>
      </w:r>
    </w:p>
    <w:p w:rsidR="004F602D" w:rsidRPr="004F602D" w:rsidRDefault="004F602D" w:rsidP="004F602D">
      <w:pPr>
        <w:spacing w:after="0" w:line="360" w:lineRule="auto"/>
        <w:jc w:val="both"/>
        <w:rPr>
          <w:rFonts w:ascii="Arial" w:hAnsi="Arial" w:cs="Arial"/>
          <w:bCs/>
          <w:sz w:val="20"/>
          <w:szCs w:val="20"/>
          <w:lang w:val="en-US" w:eastAsia="zh-CN"/>
        </w:rPr>
      </w:pPr>
      <w:r w:rsidRPr="004F602D">
        <w:rPr>
          <w:rFonts w:ascii="Arial" w:hAnsi="Arial" w:cs="Arial"/>
          <w:bCs/>
          <w:sz w:val="20"/>
          <w:szCs w:val="20"/>
          <w:lang w:val="en-US" w:eastAsia="zh-CN"/>
        </w:rPr>
        <w:t>0 No</w:t>
      </w:r>
    </w:p>
    <w:p w:rsidR="00DE31B4" w:rsidRDefault="00DE31B4" w:rsidP="00DE31B4">
      <w:pPr>
        <w:spacing w:after="0" w:line="360" w:lineRule="auto"/>
        <w:jc w:val="both"/>
        <w:rPr>
          <w:rFonts w:ascii="Arial" w:eastAsia="Times New Roman" w:hAnsi="Arial" w:cs="Arial"/>
          <w:bCs/>
          <w:color w:val="000000"/>
          <w:sz w:val="20"/>
          <w:szCs w:val="20"/>
          <w:lang w:val="en-US" w:eastAsia="da-DK"/>
        </w:rPr>
      </w:pPr>
    </w:p>
    <w:p w:rsidR="00DE31B4" w:rsidRPr="00DE31B4" w:rsidRDefault="00DE31B4" w:rsidP="00DE31B4">
      <w:pPr>
        <w:spacing w:after="0" w:line="360" w:lineRule="auto"/>
        <w:jc w:val="both"/>
        <w:rPr>
          <w:rFonts w:ascii="Arial" w:eastAsia="Times New Roman" w:hAnsi="Arial" w:cs="Arial"/>
          <w:bCs/>
          <w:color w:val="FF0000"/>
          <w:sz w:val="20"/>
          <w:szCs w:val="20"/>
          <w:lang w:val="en-US" w:eastAsia="da-DK"/>
        </w:rPr>
      </w:pPr>
      <w:r w:rsidRPr="00DE31B4">
        <w:rPr>
          <w:rFonts w:ascii="Arial" w:eastAsia="Times New Roman" w:hAnsi="Arial" w:cs="Arial"/>
          <w:bCs/>
          <w:color w:val="FF0000"/>
          <w:sz w:val="20"/>
          <w:szCs w:val="20"/>
          <w:lang w:val="en-US" w:eastAsia="da-DK"/>
        </w:rPr>
        <w:t>V11 Practitioner qualification frame</w:t>
      </w:r>
    </w:p>
    <w:p w:rsidR="00DE31B4" w:rsidRPr="00DE31B4" w:rsidRDefault="00DE31B4" w:rsidP="00DE31B4">
      <w:pPr>
        <w:spacing w:after="0" w:line="360" w:lineRule="auto"/>
        <w:jc w:val="both"/>
        <w:rPr>
          <w:rFonts w:ascii="Arial" w:hAnsi="Arial" w:cs="Arial"/>
          <w:bCs/>
          <w:color w:val="FF0000"/>
          <w:sz w:val="20"/>
          <w:szCs w:val="20"/>
          <w:lang w:val="en-US" w:eastAsia="zh-CN"/>
        </w:rPr>
      </w:pPr>
      <w:r w:rsidRPr="00DE31B4">
        <w:rPr>
          <w:rFonts w:ascii="Arial" w:hAnsi="Arial" w:cs="Arial"/>
          <w:bCs/>
          <w:color w:val="FF0000"/>
          <w:sz w:val="20"/>
          <w:szCs w:val="20"/>
          <w:lang w:val="en-US" w:eastAsia="zh-CN"/>
        </w:rPr>
        <w:t>Does the news item mainly discuss the qualification of the Traditional Chinese Medicine practitioners?</w:t>
      </w:r>
    </w:p>
    <w:p w:rsidR="00DE31B4" w:rsidRPr="00DE31B4" w:rsidRDefault="00DE31B4" w:rsidP="00DE31B4">
      <w:pPr>
        <w:spacing w:after="0" w:line="360" w:lineRule="auto"/>
        <w:jc w:val="both"/>
        <w:rPr>
          <w:rFonts w:ascii="Arial" w:hAnsi="Arial" w:cs="Arial"/>
          <w:bCs/>
          <w:color w:val="FF0000"/>
          <w:sz w:val="20"/>
          <w:szCs w:val="20"/>
          <w:lang w:val="en-US" w:eastAsia="zh-CN"/>
        </w:rPr>
      </w:pPr>
      <w:r w:rsidRPr="00DE31B4">
        <w:rPr>
          <w:rFonts w:ascii="Arial" w:hAnsi="Arial" w:cs="Arial"/>
          <w:bCs/>
          <w:color w:val="FF0000"/>
          <w:sz w:val="20"/>
          <w:szCs w:val="20"/>
          <w:lang w:val="en-US" w:eastAsia="zh-CN"/>
        </w:rPr>
        <w:t>1 Yes</w:t>
      </w:r>
    </w:p>
    <w:p w:rsidR="00DE31B4" w:rsidRPr="00DE31B4" w:rsidRDefault="00DE31B4" w:rsidP="00DE31B4">
      <w:pPr>
        <w:spacing w:after="0" w:line="360" w:lineRule="auto"/>
        <w:jc w:val="both"/>
        <w:rPr>
          <w:rFonts w:ascii="Arial" w:hAnsi="Arial" w:cs="Arial"/>
          <w:bCs/>
          <w:color w:val="FF0000"/>
          <w:sz w:val="20"/>
          <w:szCs w:val="20"/>
          <w:lang w:val="en-US" w:eastAsia="zh-CN"/>
        </w:rPr>
      </w:pPr>
      <w:r w:rsidRPr="00DE31B4">
        <w:rPr>
          <w:rFonts w:ascii="Arial" w:hAnsi="Arial" w:cs="Arial"/>
          <w:bCs/>
          <w:color w:val="FF0000"/>
          <w:sz w:val="20"/>
          <w:szCs w:val="20"/>
          <w:lang w:val="en-US" w:eastAsia="zh-CN"/>
        </w:rPr>
        <w:t>0 No</w:t>
      </w:r>
    </w:p>
    <w:p w:rsidR="00DE31B4" w:rsidRPr="00815BDB" w:rsidRDefault="00DE31B4" w:rsidP="004F602D">
      <w:pPr>
        <w:spacing w:after="0" w:line="360" w:lineRule="auto"/>
        <w:jc w:val="both"/>
        <w:rPr>
          <w:rFonts w:ascii="Arial" w:hAnsi="Arial" w:cs="Arial"/>
          <w:b/>
          <w:bCs/>
          <w:sz w:val="20"/>
          <w:szCs w:val="20"/>
          <w:lang w:val="en-US" w:eastAsia="zh-CN"/>
        </w:rPr>
      </w:pPr>
    </w:p>
    <w:p w:rsidR="003779D8" w:rsidRPr="00815BDB" w:rsidRDefault="004F602D" w:rsidP="00CE7F6F">
      <w:pPr>
        <w:spacing w:after="0" w:line="360" w:lineRule="auto"/>
        <w:jc w:val="both"/>
        <w:rPr>
          <w:rFonts w:ascii="Arial" w:hAnsi="Arial" w:cs="Arial"/>
          <w:b/>
          <w:bCs/>
          <w:sz w:val="20"/>
          <w:szCs w:val="20"/>
          <w:lang w:val="en-US" w:eastAsia="zh-CN"/>
        </w:rPr>
      </w:pPr>
      <w:r>
        <w:rPr>
          <w:rFonts w:ascii="Arial" w:eastAsia="Times New Roman" w:hAnsi="Arial" w:cs="Arial"/>
          <w:b/>
          <w:bCs/>
          <w:sz w:val="20"/>
          <w:szCs w:val="20"/>
          <w:lang w:val="en-US" w:eastAsia="da-DK"/>
        </w:rPr>
        <w:t>Generic f</w:t>
      </w:r>
      <w:r w:rsidR="00CE7F6F" w:rsidRPr="00815BDB">
        <w:rPr>
          <w:rFonts w:ascii="Arial" w:eastAsia="Times New Roman" w:hAnsi="Arial" w:cs="Arial"/>
          <w:b/>
          <w:bCs/>
          <w:sz w:val="20"/>
          <w:szCs w:val="20"/>
          <w:lang w:val="en-US" w:eastAsia="da-DK"/>
        </w:rPr>
        <w:t>rames</w:t>
      </w: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sidR="00E66671">
        <w:rPr>
          <w:rFonts w:ascii="Arial" w:hAnsi="Arial" w:cs="Arial"/>
          <w:bCs/>
          <w:sz w:val="20"/>
          <w:szCs w:val="20"/>
          <w:lang w:val="en-US" w:eastAsia="zh-CN"/>
        </w:rPr>
        <w:t>1</w:t>
      </w:r>
      <w:r w:rsidR="003F30AE">
        <w:rPr>
          <w:rFonts w:ascii="Arial" w:hAnsi="Arial" w:cs="Arial"/>
          <w:bCs/>
          <w:sz w:val="20"/>
          <w:szCs w:val="20"/>
          <w:lang w:val="en-US" w:eastAsia="zh-CN"/>
        </w:rPr>
        <w:t>2</w:t>
      </w:r>
      <w:r w:rsidR="00CE7F6F" w:rsidRPr="00815BDB">
        <w:rPr>
          <w:rFonts w:ascii="Arial" w:eastAsia="Times New Roman" w:hAnsi="Arial" w:cs="Arial"/>
          <w:bCs/>
          <w:sz w:val="20"/>
          <w:szCs w:val="20"/>
          <w:lang w:val="en-US" w:eastAsia="da-DK"/>
        </w:rPr>
        <w:t xml:space="preserve"> Human interest frame</w:t>
      </w:r>
    </w:p>
    <w:p w:rsidR="003779D8"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bring</w:t>
      </w:r>
      <w:r w:rsidR="003779D8" w:rsidRPr="00815BDB">
        <w:rPr>
          <w:rFonts w:ascii="Arial" w:eastAsia="Times New Roman" w:hAnsi="Arial" w:cs="Arial"/>
          <w:bCs/>
          <w:sz w:val="20"/>
          <w:szCs w:val="20"/>
          <w:lang w:val="en-US" w:eastAsia="da-DK"/>
        </w:rPr>
        <w:t xml:space="preserve"> an individual’s story or </w:t>
      </w:r>
      <w:r w:rsidR="002F25FD" w:rsidRPr="00815BDB">
        <w:rPr>
          <w:rFonts w:ascii="Arial" w:eastAsia="Times New Roman" w:hAnsi="Arial" w:cs="Arial"/>
          <w:bCs/>
          <w:sz w:val="20"/>
          <w:szCs w:val="20"/>
          <w:lang w:val="en-US" w:eastAsia="da-DK"/>
        </w:rPr>
        <w:t>an emotional angle to the presentatio</w:t>
      </w:r>
      <w:r w:rsidRPr="00815BDB">
        <w:rPr>
          <w:rFonts w:ascii="Arial" w:eastAsia="Times New Roman" w:hAnsi="Arial" w:cs="Arial"/>
          <w:bCs/>
          <w:sz w:val="20"/>
          <w:szCs w:val="20"/>
          <w:lang w:val="en-US" w:eastAsia="da-DK"/>
        </w:rPr>
        <w:t>n of an event, issue or problem?</w:t>
      </w:r>
    </w:p>
    <w:p w:rsidR="003779D8" w:rsidRPr="00815BDB" w:rsidRDefault="002F25FD"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1 Yes</w:t>
      </w:r>
    </w:p>
    <w:p w:rsidR="002F25FD" w:rsidRPr="00815BDB" w:rsidRDefault="002F25FD"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3779D8" w:rsidRPr="00815BDB" w:rsidRDefault="003779D8"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3</w:t>
      </w:r>
      <w:r w:rsidR="00CE7F6F" w:rsidRPr="00815BDB">
        <w:rPr>
          <w:rFonts w:ascii="Arial" w:eastAsia="Times New Roman" w:hAnsi="Arial" w:cs="Arial"/>
          <w:bCs/>
          <w:sz w:val="20"/>
          <w:szCs w:val="20"/>
          <w:lang w:val="en-US" w:eastAsia="da-DK"/>
        </w:rPr>
        <w:t xml:space="preserve"> Responsibility frame</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present an issue or problem in such a way as to attribute responsibility for its cause or solution to either the government or to an individual or group?</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1 Yes</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3779D8" w:rsidRPr="00815BDB" w:rsidRDefault="003779D8"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4</w:t>
      </w:r>
      <w:r w:rsidR="00CE7F6F" w:rsidRPr="00815BDB">
        <w:rPr>
          <w:rFonts w:ascii="Arial" w:eastAsia="Times New Roman" w:hAnsi="Arial" w:cs="Arial"/>
          <w:bCs/>
          <w:sz w:val="20"/>
          <w:szCs w:val="20"/>
          <w:lang w:val="en-US" w:eastAsia="da-DK"/>
        </w:rPr>
        <w:t xml:space="preserve"> Morality frame</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interpret an issue, event or problem in terms of moral prescription, such as presenting moral messages, or offering specific social prescriptions about how to behave?</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lastRenderedPageBreak/>
        <w:t>1 Yes</w:t>
      </w:r>
    </w:p>
    <w:p w:rsidR="00EC34D6" w:rsidRPr="00815BDB" w:rsidRDefault="00EC34D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3779D8" w:rsidRPr="00815BDB" w:rsidRDefault="003779D8"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5</w:t>
      </w:r>
      <w:r w:rsidR="00CE7F6F" w:rsidRPr="00815BDB">
        <w:rPr>
          <w:rFonts w:ascii="Arial" w:eastAsia="Times New Roman" w:hAnsi="Arial" w:cs="Arial"/>
          <w:bCs/>
          <w:sz w:val="20"/>
          <w:szCs w:val="20"/>
          <w:lang w:val="en-US" w:eastAsia="da-DK"/>
        </w:rPr>
        <w:t xml:space="preserve"> Economic consequence frame</w:t>
      </w:r>
    </w:p>
    <w:p w:rsidR="00D849E6"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emphasize</w:t>
      </w:r>
      <w:r w:rsidR="009861A4" w:rsidRPr="00815BDB">
        <w:rPr>
          <w:rFonts w:ascii="Arial" w:eastAsia="Times New Roman" w:hAnsi="Arial" w:cs="Arial"/>
          <w:bCs/>
          <w:sz w:val="20"/>
          <w:szCs w:val="20"/>
          <w:lang w:val="en-US" w:eastAsia="da-DK"/>
        </w:rPr>
        <w:t xml:space="preserve"> the actual or potential economic impact or consequences of an event, issue, action or problem on individuals, societies or nations</w:t>
      </w:r>
      <w:r w:rsidRPr="00815BDB">
        <w:rPr>
          <w:rFonts w:ascii="Arial" w:eastAsia="Times New Roman" w:hAnsi="Arial" w:cs="Arial"/>
          <w:bCs/>
          <w:sz w:val="20"/>
          <w:szCs w:val="20"/>
          <w:lang w:val="en-US" w:eastAsia="da-DK"/>
        </w:rPr>
        <w:t>?</w:t>
      </w:r>
    </w:p>
    <w:p w:rsidR="00D849E6"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1 Yes</w:t>
      </w:r>
    </w:p>
    <w:p w:rsidR="009861A4"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r w:rsidR="009861A4" w:rsidRPr="00815BDB">
        <w:rPr>
          <w:rFonts w:ascii="Arial" w:eastAsia="Times New Roman" w:hAnsi="Arial" w:cs="Arial"/>
          <w:bCs/>
          <w:sz w:val="20"/>
          <w:szCs w:val="20"/>
          <w:lang w:val="en-US" w:eastAsia="da-DK"/>
        </w:rPr>
        <w:t xml:space="preserve"> </w:t>
      </w:r>
    </w:p>
    <w:p w:rsidR="003779D8" w:rsidRPr="00815BDB" w:rsidRDefault="003779D8"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6</w:t>
      </w:r>
      <w:r w:rsidR="00D849E6" w:rsidRPr="00815BDB">
        <w:rPr>
          <w:rFonts w:ascii="Arial" w:eastAsia="Times New Roman" w:hAnsi="Arial" w:cs="Arial"/>
          <w:bCs/>
          <w:sz w:val="20"/>
          <w:szCs w:val="20"/>
          <w:lang w:val="en-US" w:eastAsia="da-DK"/>
        </w:rPr>
        <w:t xml:space="preserve"> Conflict frame</w:t>
      </w:r>
    </w:p>
    <w:p w:rsidR="00D849E6"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emphasize the conflict between individuals, groups, governmental departments or other institutions?</w:t>
      </w:r>
    </w:p>
    <w:p w:rsidR="00D849E6"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1 Yes</w:t>
      </w:r>
    </w:p>
    <w:p w:rsidR="00D849E6" w:rsidRPr="00815BDB" w:rsidRDefault="00D849E6"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D849E6" w:rsidRPr="00815BDB" w:rsidRDefault="00D849E6"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7</w:t>
      </w:r>
      <w:r w:rsidR="00CE7F6F" w:rsidRPr="00815BDB">
        <w:rPr>
          <w:rFonts w:ascii="Arial" w:eastAsia="Times New Roman" w:hAnsi="Arial" w:cs="Arial"/>
          <w:bCs/>
          <w:sz w:val="20"/>
          <w:szCs w:val="20"/>
          <w:lang w:val="en-US" w:eastAsia="da-DK"/>
        </w:rPr>
        <w:t xml:space="preserve"> Leadership frame</w:t>
      </w:r>
    </w:p>
    <w:p w:rsidR="003779D8" w:rsidRPr="00815BDB" w:rsidRDefault="003779D8"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A news item is coded with the leadership frame when it focuses on the activities, actions or speech of a leader of a nation, an institution, a government agency or a group, or highlights the discussion and assessment of the leadership.</w:t>
      </w:r>
    </w:p>
    <w:p w:rsidR="003779D8" w:rsidRPr="00815BDB" w:rsidRDefault="003779D8"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1 Yes</w:t>
      </w:r>
    </w:p>
    <w:p w:rsidR="003779D8" w:rsidRPr="00815BDB" w:rsidRDefault="003779D8"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3779D8" w:rsidRPr="00815BDB" w:rsidRDefault="003779D8" w:rsidP="00CE7F6F">
      <w:pPr>
        <w:spacing w:after="0" w:line="360" w:lineRule="auto"/>
        <w:jc w:val="both"/>
        <w:rPr>
          <w:rFonts w:ascii="Arial" w:eastAsia="Times New Roman" w:hAnsi="Arial" w:cs="Arial"/>
          <w:bCs/>
          <w:sz w:val="20"/>
          <w:szCs w:val="20"/>
          <w:lang w:val="en-US" w:eastAsia="da-DK"/>
        </w:rPr>
      </w:pPr>
    </w:p>
    <w:p w:rsidR="00CE7F6F" w:rsidRPr="00815BDB" w:rsidRDefault="006D0FBF" w:rsidP="00CE7F6F">
      <w:pPr>
        <w:spacing w:after="0" w:line="360" w:lineRule="auto"/>
        <w:jc w:val="both"/>
        <w:rPr>
          <w:rFonts w:ascii="Arial" w:eastAsia="Times New Roman" w:hAnsi="Arial" w:cs="Arial"/>
          <w:bCs/>
          <w:sz w:val="20"/>
          <w:szCs w:val="20"/>
          <w:lang w:val="en-US" w:eastAsia="da-DK"/>
        </w:rPr>
      </w:pPr>
      <w:r>
        <w:rPr>
          <w:rFonts w:ascii="Arial" w:eastAsia="Times New Roman" w:hAnsi="Arial" w:cs="Arial"/>
          <w:bCs/>
          <w:sz w:val="20"/>
          <w:szCs w:val="20"/>
          <w:lang w:val="en-US" w:eastAsia="da-DK"/>
        </w:rPr>
        <w:t>V</w:t>
      </w:r>
      <w:r>
        <w:rPr>
          <w:rFonts w:ascii="Arial" w:hAnsi="Arial" w:cs="Arial" w:hint="eastAsia"/>
          <w:bCs/>
          <w:sz w:val="20"/>
          <w:szCs w:val="20"/>
          <w:lang w:val="en-US" w:eastAsia="zh-CN"/>
        </w:rPr>
        <w:t>1</w:t>
      </w:r>
      <w:r w:rsidR="003F30AE">
        <w:rPr>
          <w:rFonts w:ascii="Arial" w:hAnsi="Arial" w:cs="Arial"/>
          <w:bCs/>
          <w:sz w:val="20"/>
          <w:szCs w:val="20"/>
          <w:lang w:val="en-US" w:eastAsia="zh-CN"/>
        </w:rPr>
        <w:t>8</w:t>
      </w:r>
      <w:r w:rsidR="00C807F9" w:rsidRPr="00815BDB">
        <w:rPr>
          <w:rFonts w:ascii="Arial" w:eastAsia="Times New Roman" w:hAnsi="Arial" w:cs="Arial"/>
          <w:bCs/>
          <w:sz w:val="20"/>
          <w:szCs w:val="20"/>
          <w:lang w:val="en-US" w:eastAsia="da-DK"/>
        </w:rPr>
        <w:t xml:space="preserve"> Factual</w:t>
      </w:r>
      <w:r w:rsidR="00E24CEB" w:rsidRPr="00815BDB">
        <w:rPr>
          <w:rFonts w:ascii="Arial" w:eastAsia="Times New Roman" w:hAnsi="Arial" w:cs="Arial"/>
          <w:bCs/>
          <w:sz w:val="20"/>
          <w:szCs w:val="20"/>
          <w:lang w:val="en-US" w:eastAsia="da-DK"/>
        </w:rPr>
        <w:t xml:space="preserve"> </w:t>
      </w:r>
      <w:r w:rsidR="00CE7F6F" w:rsidRPr="00815BDB">
        <w:rPr>
          <w:rFonts w:ascii="Arial" w:eastAsia="Times New Roman" w:hAnsi="Arial" w:cs="Arial"/>
          <w:bCs/>
          <w:sz w:val="20"/>
          <w:szCs w:val="20"/>
          <w:lang w:val="en-US" w:eastAsia="da-DK"/>
        </w:rPr>
        <w:t>frame</w:t>
      </w:r>
    </w:p>
    <w:p w:rsidR="003779D8" w:rsidRPr="00815BDB" w:rsidRDefault="00C807F9"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Does the news item present events or issues in a straightforward fashion without indication of implications?</w:t>
      </w:r>
    </w:p>
    <w:p w:rsidR="00C807F9" w:rsidRPr="00815BDB" w:rsidRDefault="00C807F9"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lastRenderedPageBreak/>
        <w:t>1 Yes</w:t>
      </w:r>
    </w:p>
    <w:p w:rsidR="00C807F9" w:rsidRPr="00815BDB" w:rsidRDefault="00C807F9" w:rsidP="00CE7F6F">
      <w:pPr>
        <w:spacing w:after="0" w:line="360" w:lineRule="auto"/>
        <w:jc w:val="both"/>
        <w:rPr>
          <w:rFonts w:ascii="Arial" w:eastAsia="Times New Roman" w:hAnsi="Arial" w:cs="Arial"/>
          <w:bCs/>
          <w:sz w:val="20"/>
          <w:szCs w:val="20"/>
          <w:lang w:val="en-US" w:eastAsia="da-DK"/>
        </w:rPr>
      </w:pPr>
      <w:r w:rsidRPr="00815BDB">
        <w:rPr>
          <w:rFonts w:ascii="Arial" w:eastAsia="Times New Roman" w:hAnsi="Arial" w:cs="Arial"/>
          <w:bCs/>
          <w:sz w:val="20"/>
          <w:szCs w:val="20"/>
          <w:lang w:val="en-US" w:eastAsia="da-DK"/>
        </w:rPr>
        <w:t>0 No</w:t>
      </w:r>
    </w:p>
    <w:p w:rsidR="002E4F9F" w:rsidRPr="00815BDB" w:rsidRDefault="002E4F9F" w:rsidP="00C85687">
      <w:pPr>
        <w:rPr>
          <w:lang w:val="en-US" w:eastAsia="zh-CN"/>
        </w:rPr>
      </w:pPr>
    </w:p>
    <w:sectPr w:rsidR="002E4F9F" w:rsidRPr="00815BDB" w:rsidSect="003F6352">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D5B" w:rsidRDefault="001A4D5B" w:rsidP="0006439A">
      <w:pPr>
        <w:spacing w:after="0" w:line="240" w:lineRule="auto"/>
      </w:pPr>
      <w:r>
        <w:separator/>
      </w:r>
    </w:p>
  </w:endnote>
  <w:endnote w:type="continuationSeparator" w:id="0">
    <w:p w:rsidR="001A4D5B" w:rsidRDefault="001A4D5B" w:rsidP="0006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6992"/>
      <w:docPartObj>
        <w:docPartGallery w:val="Page Numbers (Bottom of Page)"/>
        <w:docPartUnique/>
      </w:docPartObj>
    </w:sdtPr>
    <w:sdtEndPr/>
    <w:sdtContent>
      <w:p w:rsidR="00896BF9" w:rsidRDefault="00E83235">
        <w:pPr>
          <w:pStyle w:val="Footer"/>
          <w:jc w:val="right"/>
        </w:pPr>
        <w:r>
          <w:fldChar w:fldCharType="begin"/>
        </w:r>
        <w:r w:rsidR="00896BF9">
          <w:instrText xml:space="preserve"> PAGE   \* MERGEFORMAT </w:instrText>
        </w:r>
        <w:r>
          <w:fldChar w:fldCharType="separate"/>
        </w:r>
        <w:r w:rsidR="00806C4C">
          <w:rPr>
            <w:noProof/>
          </w:rPr>
          <w:t>1</w:t>
        </w:r>
        <w:r>
          <w:rPr>
            <w:noProof/>
          </w:rPr>
          <w:fldChar w:fldCharType="end"/>
        </w:r>
      </w:p>
    </w:sdtContent>
  </w:sdt>
  <w:p w:rsidR="00896BF9" w:rsidRDefault="00896B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D5B" w:rsidRDefault="001A4D5B" w:rsidP="0006439A">
      <w:pPr>
        <w:spacing w:after="0" w:line="240" w:lineRule="auto"/>
      </w:pPr>
      <w:r>
        <w:separator/>
      </w:r>
    </w:p>
  </w:footnote>
  <w:footnote w:type="continuationSeparator" w:id="0">
    <w:p w:rsidR="001A4D5B" w:rsidRDefault="001A4D5B" w:rsidP="00064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1CC6"/>
    <w:multiLevelType w:val="hybridMultilevel"/>
    <w:tmpl w:val="15E8AEB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8B56BF"/>
    <w:multiLevelType w:val="hybridMultilevel"/>
    <w:tmpl w:val="FA3C7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5329"/>
    <w:multiLevelType w:val="hybridMultilevel"/>
    <w:tmpl w:val="BC2EE5D0"/>
    <w:lvl w:ilvl="0" w:tplc="7402F6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C0A"/>
    <w:multiLevelType w:val="hybridMultilevel"/>
    <w:tmpl w:val="64BAB4B8"/>
    <w:lvl w:ilvl="0" w:tplc="4B9E59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463C4"/>
    <w:multiLevelType w:val="hybridMultilevel"/>
    <w:tmpl w:val="F162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A0463"/>
    <w:multiLevelType w:val="hybridMultilevel"/>
    <w:tmpl w:val="54B2883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E1B"/>
    <w:multiLevelType w:val="hybridMultilevel"/>
    <w:tmpl w:val="F2D2EE5C"/>
    <w:lvl w:ilvl="0" w:tplc="A9B059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D1165"/>
    <w:multiLevelType w:val="hybridMultilevel"/>
    <w:tmpl w:val="5B7C09CA"/>
    <w:lvl w:ilvl="0" w:tplc="EB0CA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80EAB"/>
    <w:multiLevelType w:val="hybridMultilevel"/>
    <w:tmpl w:val="98EE5F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BDF7F98"/>
    <w:multiLevelType w:val="hybridMultilevel"/>
    <w:tmpl w:val="805A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6B3E"/>
    <w:multiLevelType w:val="hybridMultilevel"/>
    <w:tmpl w:val="009E2A0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033EA"/>
    <w:multiLevelType w:val="hybridMultilevel"/>
    <w:tmpl w:val="82161AB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443189"/>
    <w:multiLevelType w:val="hybridMultilevel"/>
    <w:tmpl w:val="552A9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E33F4"/>
    <w:multiLevelType w:val="hybridMultilevel"/>
    <w:tmpl w:val="5718A63C"/>
    <w:lvl w:ilvl="0" w:tplc="82C652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86C72"/>
    <w:multiLevelType w:val="hybridMultilevel"/>
    <w:tmpl w:val="DCDCA0DE"/>
    <w:lvl w:ilvl="0" w:tplc="04080011">
      <w:start w:val="3"/>
      <w:numFmt w:val="decimal"/>
      <w:lvlText w:val="%1)"/>
      <w:lvlJc w:val="left"/>
      <w:pPr>
        <w:ind w:left="810" w:hanging="360"/>
      </w:pPr>
      <w:rPr>
        <w:rFonts w:hint="default"/>
      </w:rPr>
    </w:lvl>
    <w:lvl w:ilvl="1" w:tplc="04080019" w:tentative="1">
      <w:start w:val="1"/>
      <w:numFmt w:val="lowerLetter"/>
      <w:lvlText w:val="%2."/>
      <w:lvlJc w:val="left"/>
      <w:pPr>
        <w:ind w:left="1530" w:hanging="360"/>
      </w:pPr>
    </w:lvl>
    <w:lvl w:ilvl="2" w:tplc="0408001B" w:tentative="1">
      <w:start w:val="1"/>
      <w:numFmt w:val="lowerRoman"/>
      <w:lvlText w:val="%3."/>
      <w:lvlJc w:val="right"/>
      <w:pPr>
        <w:ind w:left="2250" w:hanging="180"/>
      </w:pPr>
    </w:lvl>
    <w:lvl w:ilvl="3" w:tplc="0408000F" w:tentative="1">
      <w:start w:val="1"/>
      <w:numFmt w:val="decimal"/>
      <w:lvlText w:val="%4."/>
      <w:lvlJc w:val="left"/>
      <w:pPr>
        <w:ind w:left="2970" w:hanging="360"/>
      </w:pPr>
    </w:lvl>
    <w:lvl w:ilvl="4" w:tplc="04080019" w:tentative="1">
      <w:start w:val="1"/>
      <w:numFmt w:val="lowerLetter"/>
      <w:lvlText w:val="%5."/>
      <w:lvlJc w:val="left"/>
      <w:pPr>
        <w:ind w:left="3690" w:hanging="360"/>
      </w:pPr>
    </w:lvl>
    <w:lvl w:ilvl="5" w:tplc="0408001B" w:tentative="1">
      <w:start w:val="1"/>
      <w:numFmt w:val="lowerRoman"/>
      <w:lvlText w:val="%6."/>
      <w:lvlJc w:val="right"/>
      <w:pPr>
        <w:ind w:left="4410" w:hanging="180"/>
      </w:pPr>
    </w:lvl>
    <w:lvl w:ilvl="6" w:tplc="0408000F" w:tentative="1">
      <w:start w:val="1"/>
      <w:numFmt w:val="decimal"/>
      <w:lvlText w:val="%7."/>
      <w:lvlJc w:val="left"/>
      <w:pPr>
        <w:ind w:left="5130" w:hanging="360"/>
      </w:pPr>
    </w:lvl>
    <w:lvl w:ilvl="7" w:tplc="04080019" w:tentative="1">
      <w:start w:val="1"/>
      <w:numFmt w:val="lowerLetter"/>
      <w:lvlText w:val="%8."/>
      <w:lvlJc w:val="left"/>
      <w:pPr>
        <w:ind w:left="5850" w:hanging="360"/>
      </w:pPr>
    </w:lvl>
    <w:lvl w:ilvl="8" w:tplc="0408001B" w:tentative="1">
      <w:start w:val="1"/>
      <w:numFmt w:val="lowerRoman"/>
      <w:lvlText w:val="%9."/>
      <w:lvlJc w:val="right"/>
      <w:pPr>
        <w:ind w:left="6570" w:hanging="180"/>
      </w:pPr>
    </w:lvl>
  </w:abstractNum>
  <w:abstractNum w:abstractNumId="15" w15:restartNumberingAfterBreak="0">
    <w:nsid w:val="2A0243E5"/>
    <w:multiLevelType w:val="hybridMultilevel"/>
    <w:tmpl w:val="FA925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60A92"/>
    <w:multiLevelType w:val="hybridMultilevel"/>
    <w:tmpl w:val="A4CC90C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45F51EE"/>
    <w:multiLevelType w:val="hybridMultilevel"/>
    <w:tmpl w:val="AAF065A2"/>
    <w:lvl w:ilvl="0" w:tplc="6E9025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06C4F"/>
    <w:multiLevelType w:val="hybridMultilevel"/>
    <w:tmpl w:val="DADC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622EB"/>
    <w:multiLevelType w:val="hybridMultilevel"/>
    <w:tmpl w:val="B0424628"/>
    <w:lvl w:ilvl="0" w:tplc="54665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0F07F2"/>
    <w:multiLevelType w:val="hybridMultilevel"/>
    <w:tmpl w:val="2A4CF586"/>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38F9787B"/>
    <w:multiLevelType w:val="hybridMultilevel"/>
    <w:tmpl w:val="A85EA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33E19"/>
    <w:multiLevelType w:val="hybridMultilevel"/>
    <w:tmpl w:val="0F66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957DA"/>
    <w:multiLevelType w:val="hybridMultilevel"/>
    <w:tmpl w:val="2F2E868C"/>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15:restartNumberingAfterBreak="0">
    <w:nsid w:val="421C6987"/>
    <w:multiLevelType w:val="hybridMultilevel"/>
    <w:tmpl w:val="6840EBDA"/>
    <w:lvl w:ilvl="0" w:tplc="7884EB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909C1"/>
    <w:multiLevelType w:val="hybridMultilevel"/>
    <w:tmpl w:val="4DAE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FB20EB"/>
    <w:multiLevelType w:val="hybridMultilevel"/>
    <w:tmpl w:val="CA70A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46D9C"/>
    <w:multiLevelType w:val="hybridMultilevel"/>
    <w:tmpl w:val="87ECD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A0405"/>
    <w:multiLevelType w:val="hybridMultilevel"/>
    <w:tmpl w:val="3AB6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B2FA4"/>
    <w:multiLevelType w:val="hybridMultilevel"/>
    <w:tmpl w:val="A8AEA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36836"/>
    <w:multiLevelType w:val="hybridMultilevel"/>
    <w:tmpl w:val="51F0FD04"/>
    <w:lvl w:ilvl="0" w:tplc="BBEE405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1" w15:restartNumberingAfterBreak="0">
    <w:nsid w:val="5E6D5503"/>
    <w:multiLevelType w:val="hybridMultilevel"/>
    <w:tmpl w:val="7E90FF2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FDC5393"/>
    <w:multiLevelType w:val="hybridMultilevel"/>
    <w:tmpl w:val="82CA063C"/>
    <w:lvl w:ilvl="0" w:tplc="C792DA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A5575"/>
    <w:multiLevelType w:val="hybridMultilevel"/>
    <w:tmpl w:val="94DAF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76076"/>
    <w:multiLevelType w:val="hybridMultilevel"/>
    <w:tmpl w:val="B636E358"/>
    <w:lvl w:ilvl="0" w:tplc="65DC2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A6BFA"/>
    <w:multiLevelType w:val="hybridMultilevel"/>
    <w:tmpl w:val="86026022"/>
    <w:lvl w:ilvl="0" w:tplc="DB6C4D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E7EF7"/>
    <w:multiLevelType w:val="hybridMultilevel"/>
    <w:tmpl w:val="AAE48C56"/>
    <w:lvl w:ilvl="0" w:tplc="1132F8E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7" w15:restartNumberingAfterBreak="0">
    <w:nsid w:val="70B802F8"/>
    <w:multiLevelType w:val="hybridMultilevel"/>
    <w:tmpl w:val="155CE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D05AD"/>
    <w:multiLevelType w:val="hybridMultilevel"/>
    <w:tmpl w:val="0CD00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4E7AF2"/>
    <w:multiLevelType w:val="hybridMultilevel"/>
    <w:tmpl w:val="B9EC4BA0"/>
    <w:lvl w:ilvl="0" w:tplc="1D0A77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B36492"/>
    <w:multiLevelType w:val="hybridMultilevel"/>
    <w:tmpl w:val="1B54D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24EDF"/>
    <w:multiLevelType w:val="hybridMultilevel"/>
    <w:tmpl w:val="06D2F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F223E"/>
    <w:multiLevelType w:val="hybridMultilevel"/>
    <w:tmpl w:val="FAE24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9E1015"/>
    <w:multiLevelType w:val="hybridMultilevel"/>
    <w:tmpl w:val="3D16EB20"/>
    <w:lvl w:ilvl="0" w:tplc="E7C64A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BF56C1"/>
    <w:multiLevelType w:val="hybridMultilevel"/>
    <w:tmpl w:val="01D82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850F3"/>
    <w:multiLevelType w:val="hybridMultilevel"/>
    <w:tmpl w:val="2EAE3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0"/>
  </w:num>
  <w:num w:numId="3">
    <w:abstractNumId w:val="40"/>
  </w:num>
  <w:num w:numId="4">
    <w:abstractNumId w:val="45"/>
  </w:num>
  <w:num w:numId="5">
    <w:abstractNumId w:val="43"/>
  </w:num>
  <w:num w:numId="6">
    <w:abstractNumId w:val="2"/>
  </w:num>
  <w:num w:numId="7">
    <w:abstractNumId w:val="32"/>
  </w:num>
  <w:num w:numId="8">
    <w:abstractNumId w:val="37"/>
  </w:num>
  <w:num w:numId="9">
    <w:abstractNumId w:val="41"/>
  </w:num>
  <w:num w:numId="10">
    <w:abstractNumId w:val="44"/>
  </w:num>
  <w:num w:numId="11">
    <w:abstractNumId w:val="24"/>
  </w:num>
  <w:num w:numId="12">
    <w:abstractNumId w:val="26"/>
  </w:num>
  <w:num w:numId="13">
    <w:abstractNumId w:val="12"/>
  </w:num>
  <w:num w:numId="14">
    <w:abstractNumId w:val="27"/>
  </w:num>
  <w:num w:numId="15">
    <w:abstractNumId w:val="29"/>
  </w:num>
  <w:num w:numId="16">
    <w:abstractNumId w:val="10"/>
  </w:num>
  <w:num w:numId="17">
    <w:abstractNumId w:val="5"/>
  </w:num>
  <w:num w:numId="18">
    <w:abstractNumId w:val="15"/>
  </w:num>
  <w:num w:numId="19">
    <w:abstractNumId w:val="0"/>
  </w:num>
  <w:num w:numId="20">
    <w:abstractNumId w:val="36"/>
  </w:num>
  <w:num w:numId="21">
    <w:abstractNumId w:val="11"/>
  </w:num>
  <w:num w:numId="22">
    <w:abstractNumId w:val="16"/>
  </w:num>
  <w:num w:numId="23">
    <w:abstractNumId w:val="14"/>
  </w:num>
  <w:num w:numId="24">
    <w:abstractNumId w:val="30"/>
  </w:num>
  <w:num w:numId="25">
    <w:abstractNumId w:val="18"/>
  </w:num>
  <w:num w:numId="26">
    <w:abstractNumId w:val="34"/>
  </w:num>
  <w:num w:numId="27">
    <w:abstractNumId w:val="8"/>
  </w:num>
  <w:num w:numId="28">
    <w:abstractNumId w:val="38"/>
  </w:num>
  <w:num w:numId="29">
    <w:abstractNumId w:val="21"/>
  </w:num>
  <w:num w:numId="30">
    <w:abstractNumId w:val="19"/>
  </w:num>
  <w:num w:numId="31">
    <w:abstractNumId w:val="39"/>
  </w:num>
  <w:num w:numId="32">
    <w:abstractNumId w:val="6"/>
  </w:num>
  <w:num w:numId="33">
    <w:abstractNumId w:val="33"/>
  </w:num>
  <w:num w:numId="34">
    <w:abstractNumId w:val="35"/>
  </w:num>
  <w:num w:numId="35">
    <w:abstractNumId w:val="7"/>
  </w:num>
  <w:num w:numId="36">
    <w:abstractNumId w:val="13"/>
  </w:num>
  <w:num w:numId="37">
    <w:abstractNumId w:val="3"/>
  </w:num>
  <w:num w:numId="38">
    <w:abstractNumId w:val="31"/>
  </w:num>
  <w:num w:numId="39">
    <w:abstractNumId w:val="23"/>
  </w:num>
  <w:num w:numId="40">
    <w:abstractNumId w:val="17"/>
  </w:num>
  <w:num w:numId="41">
    <w:abstractNumId w:val="1"/>
  </w:num>
  <w:num w:numId="42">
    <w:abstractNumId w:val="25"/>
  </w:num>
  <w:num w:numId="43">
    <w:abstractNumId w:val="9"/>
  </w:num>
  <w:num w:numId="44">
    <w:abstractNumId w:val="28"/>
  </w:num>
  <w:num w:numId="45">
    <w:abstractNumId w:val="4"/>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67A"/>
    <w:rsid w:val="000002AE"/>
    <w:rsid w:val="00006729"/>
    <w:rsid w:val="00012962"/>
    <w:rsid w:val="00013873"/>
    <w:rsid w:val="0001565A"/>
    <w:rsid w:val="0001667A"/>
    <w:rsid w:val="000208F7"/>
    <w:rsid w:val="00025CAB"/>
    <w:rsid w:val="000360D3"/>
    <w:rsid w:val="000461C2"/>
    <w:rsid w:val="0005553C"/>
    <w:rsid w:val="00060D73"/>
    <w:rsid w:val="0006439A"/>
    <w:rsid w:val="00067395"/>
    <w:rsid w:val="00072D6D"/>
    <w:rsid w:val="00074D08"/>
    <w:rsid w:val="00075284"/>
    <w:rsid w:val="00081587"/>
    <w:rsid w:val="00084760"/>
    <w:rsid w:val="00094306"/>
    <w:rsid w:val="00097DF9"/>
    <w:rsid w:val="000A3430"/>
    <w:rsid w:val="000A3EBE"/>
    <w:rsid w:val="000C2B41"/>
    <w:rsid w:val="000C2ED0"/>
    <w:rsid w:val="000E7194"/>
    <w:rsid w:val="000F6A50"/>
    <w:rsid w:val="00100532"/>
    <w:rsid w:val="00101611"/>
    <w:rsid w:val="00101DB8"/>
    <w:rsid w:val="001030E1"/>
    <w:rsid w:val="00104BFC"/>
    <w:rsid w:val="00105A48"/>
    <w:rsid w:val="00106269"/>
    <w:rsid w:val="0011481A"/>
    <w:rsid w:val="001479BE"/>
    <w:rsid w:val="0016505F"/>
    <w:rsid w:val="00183AA2"/>
    <w:rsid w:val="00183C00"/>
    <w:rsid w:val="00184021"/>
    <w:rsid w:val="001864A9"/>
    <w:rsid w:val="00187C41"/>
    <w:rsid w:val="00193BD0"/>
    <w:rsid w:val="001947C1"/>
    <w:rsid w:val="001A398D"/>
    <w:rsid w:val="001A4D5B"/>
    <w:rsid w:val="001D1908"/>
    <w:rsid w:val="001D74FA"/>
    <w:rsid w:val="001E0179"/>
    <w:rsid w:val="001E0867"/>
    <w:rsid w:val="001E633C"/>
    <w:rsid w:val="001F73F5"/>
    <w:rsid w:val="00201954"/>
    <w:rsid w:val="002024A4"/>
    <w:rsid w:val="00214C30"/>
    <w:rsid w:val="00220678"/>
    <w:rsid w:val="00221D95"/>
    <w:rsid w:val="002249B2"/>
    <w:rsid w:val="00225D4B"/>
    <w:rsid w:val="00230206"/>
    <w:rsid w:val="00232C6C"/>
    <w:rsid w:val="002443CC"/>
    <w:rsid w:val="00257096"/>
    <w:rsid w:val="002738C5"/>
    <w:rsid w:val="0027484C"/>
    <w:rsid w:val="00280093"/>
    <w:rsid w:val="0029395E"/>
    <w:rsid w:val="002B1103"/>
    <w:rsid w:val="002C679F"/>
    <w:rsid w:val="002D0E31"/>
    <w:rsid w:val="002E2B12"/>
    <w:rsid w:val="002E4522"/>
    <w:rsid w:val="002E4F9F"/>
    <w:rsid w:val="002E59D5"/>
    <w:rsid w:val="002F25CE"/>
    <w:rsid w:val="002F25FD"/>
    <w:rsid w:val="003179EB"/>
    <w:rsid w:val="0032747B"/>
    <w:rsid w:val="003321FB"/>
    <w:rsid w:val="00334C5F"/>
    <w:rsid w:val="00335114"/>
    <w:rsid w:val="00337380"/>
    <w:rsid w:val="0034309E"/>
    <w:rsid w:val="00352915"/>
    <w:rsid w:val="0035546D"/>
    <w:rsid w:val="00357C39"/>
    <w:rsid w:val="00360C37"/>
    <w:rsid w:val="00360C6D"/>
    <w:rsid w:val="00362ADA"/>
    <w:rsid w:val="00364C5F"/>
    <w:rsid w:val="003779D8"/>
    <w:rsid w:val="003806AE"/>
    <w:rsid w:val="00391EB5"/>
    <w:rsid w:val="003B072B"/>
    <w:rsid w:val="003C16F1"/>
    <w:rsid w:val="003F263C"/>
    <w:rsid w:val="003F30AE"/>
    <w:rsid w:val="003F6352"/>
    <w:rsid w:val="004038D9"/>
    <w:rsid w:val="004070C9"/>
    <w:rsid w:val="004119CA"/>
    <w:rsid w:val="00415DF5"/>
    <w:rsid w:val="0042154C"/>
    <w:rsid w:val="00441F36"/>
    <w:rsid w:val="00450840"/>
    <w:rsid w:val="0046015A"/>
    <w:rsid w:val="00461708"/>
    <w:rsid w:val="00467B87"/>
    <w:rsid w:val="0048048E"/>
    <w:rsid w:val="0048583E"/>
    <w:rsid w:val="004905EA"/>
    <w:rsid w:val="004A7A75"/>
    <w:rsid w:val="004B39E9"/>
    <w:rsid w:val="004B6ABA"/>
    <w:rsid w:val="004B7C52"/>
    <w:rsid w:val="004E0C25"/>
    <w:rsid w:val="004E18CA"/>
    <w:rsid w:val="004F602D"/>
    <w:rsid w:val="005105FC"/>
    <w:rsid w:val="00516F53"/>
    <w:rsid w:val="00517AB5"/>
    <w:rsid w:val="00522F89"/>
    <w:rsid w:val="00544BC9"/>
    <w:rsid w:val="00550EEF"/>
    <w:rsid w:val="0058152C"/>
    <w:rsid w:val="0058754C"/>
    <w:rsid w:val="005A41FA"/>
    <w:rsid w:val="005B26FA"/>
    <w:rsid w:val="005B3B42"/>
    <w:rsid w:val="005C3AE4"/>
    <w:rsid w:val="005C6E93"/>
    <w:rsid w:val="005D01DC"/>
    <w:rsid w:val="005D1448"/>
    <w:rsid w:val="005D78D6"/>
    <w:rsid w:val="005E4AA6"/>
    <w:rsid w:val="005F25F1"/>
    <w:rsid w:val="005F284D"/>
    <w:rsid w:val="005F4C50"/>
    <w:rsid w:val="00600366"/>
    <w:rsid w:val="00610B9E"/>
    <w:rsid w:val="00613E71"/>
    <w:rsid w:val="00615652"/>
    <w:rsid w:val="0062236A"/>
    <w:rsid w:val="00625302"/>
    <w:rsid w:val="006256E5"/>
    <w:rsid w:val="00630971"/>
    <w:rsid w:val="0063119F"/>
    <w:rsid w:val="0063198C"/>
    <w:rsid w:val="006466FB"/>
    <w:rsid w:val="00647F42"/>
    <w:rsid w:val="00651B61"/>
    <w:rsid w:val="00654590"/>
    <w:rsid w:val="00663359"/>
    <w:rsid w:val="00664AFD"/>
    <w:rsid w:val="00677FA4"/>
    <w:rsid w:val="00687396"/>
    <w:rsid w:val="0069519D"/>
    <w:rsid w:val="006958ED"/>
    <w:rsid w:val="006B199A"/>
    <w:rsid w:val="006B4B9E"/>
    <w:rsid w:val="006B7411"/>
    <w:rsid w:val="006D0FBF"/>
    <w:rsid w:val="006E071A"/>
    <w:rsid w:val="006E168C"/>
    <w:rsid w:val="006E2D64"/>
    <w:rsid w:val="006F3654"/>
    <w:rsid w:val="00702379"/>
    <w:rsid w:val="0070284D"/>
    <w:rsid w:val="00703CC7"/>
    <w:rsid w:val="00715553"/>
    <w:rsid w:val="00734F93"/>
    <w:rsid w:val="00744379"/>
    <w:rsid w:val="00747027"/>
    <w:rsid w:val="00747E16"/>
    <w:rsid w:val="0076007F"/>
    <w:rsid w:val="00762E31"/>
    <w:rsid w:val="00775B04"/>
    <w:rsid w:val="007835E6"/>
    <w:rsid w:val="00784B6C"/>
    <w:rsid w:val="00784E14"/>
    <w:rsid w:val="007959B2"/>
    <w:rsid w:val="007A4E8C"/>
    <w:rsid w:val="007A59AD"/>
    <w:rsid w:val="007B554F"/>
    <w:rsid w:val="007C1FB8"/>
    <w:rsid w:val="007C5E56"/>
    <w:rsid w:val="007E0EFB"/>
    <w:rsid w:val="007F0E42"/>
    <w:rsid w:val="00804AA1"/>
    <w:rsid w:val="00806C4C"/>
    <w:rsid w:val="00815BDB"/>
    <w:rsid w:val="008207DA"/>
    <w:rsid w:val="0082472F"/>
    <w:rsid w:val="008247E9"/>
    <w:rsid w:val="00826B9F"/>
    <w:rsid w:val="00845553"/>
    <w:rsid w:val="008654C0"/>
    <w:rsid w:val="00865A15"/>
    <w:rsid w:val="0086615C"/>
    <w:rsid w:val="0087568F"/>
    <w:rsid w:val="0087681B"/>
    <w:rsid w:val="00882E5F"/>
    <w:rsid w:val="00890278"/>
    <w:rsid w:val="008964F0"/>
    <w:rsid w:val="00896BF9"/>
    <w:rsid w:val="008A5949"/>
    <w:rsid w:val="008B2772"/>
    <w:rsid w:val="008B3BB3"/>
    <w:rsid w:val="008C056C"/>
    <w:rsid w:val="008C75B6"/>
    <w:rsid w:val="008D32A6"/>
    <w:rsid w:val="008E74F5"/>
    <w:rsid w:val="008F1747"/>
    <w:rsid w:val="008F2C38"/>
    <w:rsid w:val="008F33F7"/>
    <w:rsid w:val="008F34FB"/>
    <w:rsid w:val="008F42DD"/>
    <w:rsid w:val="008F5933"/>
    <w:rsid w:val="00902DB3"/>
    <w:rsid w:val="009130D3"/>
    <w:rsid w:val="009211AE"/>
    <w:rsid w:val="00921BAD"/>
    <w:rsid w:val="0092247B"/>
    <w:rsid w:val="00932DB8"/>
    <w:rsid w:val="00934CF6"/>
    <w:rsid w:val="00942376"/>
    <w:rsid w:val="00953CCD"/>
    <w:rsid w:val="00967BD6"/>
    <w:rsid w:val="009861A4"/>
    <w:rsid w:val="009A0811"/>
    <w:rsid w:val="009A0D22"/>
    <w:rsid w:val="009A393F"/>
    <w:rsid w:val="009A7A95"/>
    <w:rsid w:val="009C067A"/>
    <w:rsid w:val="009C433B"/>
    <w:rsid w:val="009D4853"/>
    <w:rsid w:val="009E2D33"/>
    <w:rsid w:val="009E3082"/>
    <w:rsid w:val="009F2B9F"/>
    <w:rsid w:val="009F705C"/>
    <w:rsid w:val="00A076AA"/>
    <w:rsid w:val="00A15A9E"/>
    <w:rsid w:val="00A16466"/>
    <w:rsid w:val="00A2229C"/>
    <w:rsid w:val="00A47846"/>
    <w:rsid w:val="00A50D8D"/>
    <w:rsid w:val="00A52CFC"/>
    <w:rsid w:val="00A650BC"/>
    <w:rsid w:val="00A65D64"/>
    <w:rsid w:val="00A71719"/>
    <w:rsid w:val="00A72553"/>
    <w:rsid w:val="00A83CF9"/>
    <w:rsid w:val="00A84DEA"/>
    <w:rsid w:val="00A871E3"/>
    <w:rsid w:val="00A93FC3"/>
    <w:rsid w:val="00A959C4"/>
    <w:rsid w:val="00A97BE6"/>
    <w:rsid w:val="00AA73E3"/>
    <w:rsid w:val="00AD365E"/>
    <w:rsid w:val="00AD73FA"/>
    <w:rsid w:val="00AD77C1"/>
    <w:rsid w:val="00AE49AF"/>
    <w:rsid w:val="00AE52E9"/>
    <w:rsid w:val="00B011A1"/>
    <w:rsid w:val="00B0614E"/>
    <w:rsid w:val="00B256C4"/>
    <w:rsid w:val="00B44003"/>
    <w:rsid w:val="00B44070"/>
    <w:rsid w:val="00B55A7B"/>
    <w:rsid w:val="00B73F5C"/>
    <w:rsid w:val="00B74E41"/>
    <w:rsid w:val="00B80726"/>
    <w:rsid w:val="00B82E32"/>
    <w:rsid w:val="00BA151B"/>
    <w:rsid w:val="00BA5230"/>
    <w:rsid w:val="00BB572E"/>
    <w:rsid w:val="00BC0575"/>
    <w:rsid w:val="00BC26B4"/>
    <w:rsid w:val="00BC2C71"/>
    <w:rsid w:val="00BC3A7B"/>
    <w:rsid w:val="00BD3885"/>
    <w:rsid w:val="00BF1C9E"/>
    <w:rsid w:val="00C13584"/>
    <w:rsid w:val="00C16374"/>
    <w:rsid w:val="00C2636B"/>
    <w:rsid w:val="00C50A23"/>
    <w:rsid w:val="00C54742"/>
    <w:rsid w:val="00C737A8"/>
    <w:rsid w:val="00C807F9"/>
    <w:rsid w:val="00C80A85"/>
    <w:rsid w:val="00C833F1"/>
    <w:rsid w:val="00C85687"/>
    <w:rsid w:val="00C945F6"/>
    <w:rsid w:val="00CA3817"/>
    <w:rsid w:val="00CA6E51"/>
    <w:rsid w:val="00CC023B"/>
    <w:rsid w:val="00CD50CE"/>
    <w:rsid w:val="00CE08E0"/>
    <w:rsid w:val="00CE0DAB"/>
    <w:rsid w:val="00CE7F6F"/>
    <w:rsid w:val="00D02191"/>
    <w:rsid w:val="00D02A93"/>
    <w:rsid w:val="00D03DE5"/>
    <w:rsid w:val="00D1262C"/>
    <w:rsid w:val="00D1548C"/>
    <w:rsid w:val="00D17B37"/>
    <w:rsid w:val="00D26F03"/>
    <w:rsid w:val="00D3524C"/>
    <w:rsid w:val="00D437DA"/>
    <w:rsid w:val="00D5577D"/>
    <w:rsid w:val="00D849E6"/>
    <w:rsid w:val="00D91218"/>
    <w:rsid w:val="00D9552D"/>
    <w:rsid w:val="00DA10AD"/>
    <w:rsid w:val="00DB14B8"/>
    <w:rsid w:val="00DB7574"/>
    <w:rsid w:val="00DC42FB"/>
    <w:rsid w:val="00DD059E"/>
    <w:rsid w:val="00DD106B"/>
    <w:rsid w:val="00DE31B4"/>
    <w:rsid w:val="00DE3355"/>
    <w:rsid w:val="00DE4A5B"/>
    <w:rsid w:val="00DE4FCD"/>
    <w:rsid w:val="00DF7026"/>
    <w:rsid w:val="00E0513B"/>
    <w:rsid w:val="00E20194"/>
    <w:rsid w:val="00E234C8"/>
    <w:rsid w:val="00E24CEB"/>
    <w:rsid w:val="00E25C22"/>
    <w:rsid w:val="00E26626"/>
    <w:rsid w:val="00E274F8"/>
    <w:rsid w:val="00E36E69"/>
    <w:rsid w:val="00E46FC2"/>
    <w:rsid w:val="00E50707"/>
    <w:rsid w:val="00E53638"/>
    <w:rsid w:val="00E55A17"/>
    <w:rsid w:val="00E61397"/>
    <w:rsid w:val="00E66671"/>
    <w:rsid w:val="00E67DB8"/>
    <w:rsid w:val="00E81A6F"/>
    <w:rsid w:val="00E829A9"/>
    <w:rsid w:val="00E82FF0"/>
    <w:rsid w:val="00E83235"/>
    <w:rsid w:val="00E85A47"/>
    <w:rsid w:val="00E90F97"/>
    <w:rsid w:val="00E9771E"/>
    <w:rsid w:val="00EB0D9D"/>
    <w:rsid w:val="00EB13F1"/>
    <w:rsid w:val="00EB617C"/>
    <w:rsid w:val="00EB76B5"/>
    <w:rsid w:val="00EC34D6"/>
    <w:rsid w:val="00ED3485"/>
    <w:rsid w:val="00ED51CD"/>
    <w:rsid w:val="00EE0720"/>
    <w:rsid w:val="00EE0A3C"/>
    <w:rsid w:val="00EE1979"/>
    <w:rsid w:val="00EE4557"/>
    <w:rsid w:val="00EF1549"/>
    <w:rsid w:val="00F138F0"/>
    <w:rsid w:val="00F1654F"/>
    <w:rsid w:val="00F259BC"/>
    <w:rsid w:val="00F42766"/>
    <w:rsid w:val="00F44A81"/>
    <w:rsid w:val="00F4555F"/>
    <w:rsid w:val="00F50991"/>
    <w:rsid w:val="00F56A19"/>
    <w:rsid w:val="00F57E6A"/>
    <w:rsid w:val="00F66182"/>
    <w:rsid w:val="00F70596"/>
    <w:rsid w:val="00F76FB6"/>
    <w:rsid w:val="00F839DE"/>
    <w:rsid w:val="00F90D3E"/>
    <w:rsid w:val="00F97BF9"/>
    <w:rsid w:val="00FA421B"/>
    <w:rsid w:val="00FB55C0"/>
    <w:rsid w:val="00FB55FF"/>
    <w:rsid w:val="00FB5716"/>
    <w:rsid w:val="00FC0071"/>
    <w:rsid w:val="00FC6EBF"/>
    <w:rsid w:val="00FD3032"/>
    <w:rsid w:val="00FD6475"/>
    <w:rsid w:val="00FE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C529F"/>
  <w15:docId w15:val="{1A9DD44F-8C2F-4D19-9E5D-D87CEA18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4C"/>
    <w:pPr>
      <w:ind w:left="720"/>
      <w:contextualSpacing/>
    </w:pPr>
  </w:style>
  <w:style w:type="paragraph" w:styleId="Header">
    <w:name w:val="header"/>
    <w:basedOn w:val="Normal"/>
    <w:link w:val="HeaderChar"/>
    <w:uiPriority w:val="99"/>
    <w:semiHidden/>
    <w:unhideWhenUsed/>
    <w:rsid w:val="000643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439A"/>
  </w:style>
  <w:style w:type="paragraph" w:styleId="Footer">
    <w:name w:val="footer"/>
    <w:basedOn w:val="Normal"/>
    <w:link w:val="FooterChar"/>
    <w:uiPriority w:val="99"/>
    <w:unhideWhenUsed/>
    <w:rsid w:val="0006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39A"/>
  </w:style>
  <w:style w:type="paragraph" w:customStyle="1" w:styleId="xmsonormal">
    <w:name w:val="x_msonormal"/>
    <w:basedOn w:val="Normal"/>
    <w:rsid w:val="00F90D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90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0D3E"/>
  </w:style>
  <w:style w:type="character" w:styleId="Emphasis">
    <w:name w:val="Emphasis"/>
    <w:basedOn w:val="DefaultParagraphFont"/>
    <w:uiPriority w:val="20"/>
    <w:qFormat/>
    <w:rsid w:val="00AD73FA"/>
    <w:rPr>
      <w:i/>
      <w:iCs/>
    </w:rPr>
  </w:style>
  <w:style w:type="character" w:styleId="Hyperlink">
    <w:name w:val="Hyperlink"/>
    <w:basedOn w:val="DefaultParagraphFont"/>
    <w:uiPriority w:val="99"/>
    <w:semiHidden/>
    <w:unhideWhenUsed/>
    <w:rsid w:val="007F0E42"/>
    <w:rPr>
      <w:color w:val="0000FF"/>
      <w:u w:val="single"/>
    </w:rPr>
  </w:style>
  <w:style w:type="character" w:styleId="CommentReference">
    <w:name w:val="annotation reference"/>
    <w:basedOn w:val="DefaultParagraphFont"/>
    <w:uiPriority w:val="99"/>
    <w:semiHidden/>
    <w:unhideWhenUsed/>
    <w:rsid w:val="0063198C"/>
    <w:rPr>
      <w:sz w:val="16"/>
      <w:szCs w:val="16"/>
    </w:rPr>
  </w:style>
  <w:style w:type="paragraph" w:styleId="CommentText">
    <w:name w:val="annotation text"/>
    <w:basedOn w:val="Normal"/>
    <w:link w:val="CommentTextChar"/>
    <w:uiPriority w:val="99"/>
    <w:semiHidden/>
    <w:unhideWhenUsed/>
    <w:rsid w:val="0063198C"/>
    <w:pPr>
      <w:spacing w:line="240" w:lineRule="auto"/>
    </w:pPr>
    <w:rPr>
      <w:sz w:val="20"/>
      <w:szCs w:val="20"/>
    </w:rPr>
  </w:style>
  <w:style w:type="character" w:customStyle="1" w:styleId="CommentTextChar">
    <w:name w:val="Comment Text Char"/>
    <w:basedOn w:val="DefaultParagraphFont"/>
    <w:link w:val="CommentText"/>
    <w:uiPriority w:val="99"/>
    <w:semiHidden/>
    <w:rsid w:val="0063198C"/>
    <w:rPr>
      <w:sz w:val="20"/>
      <w:szCs w:val="20"/>
    </w:rPr>
  </w:style>
  <w:style w:type="paragraph" w:styleId="CommentSubject">
    <w:name w:val="annotation subject"/>
    <w:basedOn w:val="CommentText"/>
    <w:next w:val="CommentText"/>
    <w:link w:val="CommentSubjectChar"/>
    <w:uiPriority w:val="99"/>
    <w:semiHidden/>
    <w:unhideWhenUsed/>
    <w:rsid w:val="0063198C"/>
    <w:rPr>
      <w:b/>
      <w:bCs/>
    </w:rPr>
  </w:style>
  <w:style w:type="character" w:customStyle="1" w:styleId="CommentSubjectChar">
    <w:name w:val="Comment Subject Char"/>
    <w:basedOn w:val="CommentTextChar"/>
    <w:link w:val="CommentSubject"/>
    <w:uiPriority w:val="99"/>
    <w:semiHidden/>
    <w:rsid w:val="0063198C"/>
    <w:rPr>
      <w:b/>
      <w:bCs/>
      <w:sz w:val="20"/>
      <w:szCs w:val="20"/>
    </w:rPr>
  </w:style>
  <w:style w:type="paragraph" w:styleId="BalloonText">
    <w:name w:val="Balloon Text"/>
    <w:basedOn w:val="Normal"/>
    <w:link w:val="BalloonTextChar"/>
    <w:uiPriority w:val="99"/>
    <w:semiHidden/>
    <w:unhideWhenUsed/>
    <w:rsid w:val="0063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3051">
      <w:bodyDiv w:val="1"/>
      <w:marLeft w:val="0"/>
      <w:marRight w:val="0"/>
      <w:marTop w:val="0"/>
      <w:marBottom w:val="0"/>
      <w:divBdr>
        <w:top w:val="none" w:sz="0" w:space="0" w:color="auto"/>
        <w:left w:val="none" w:sz="0" w:space="0" w:color="auto"/>
        <w:bottom w:val="none" w:sz="0" w:space="0" w:color="auto"/>
        <w:right w:val="none" w:sz="0" w:space="0" w:color="auto"/>
      </w:divBdr>
      <w:divsChild>
        <w:div w:id="238056473">
          <w:marLeft w:val="0"/>
          <w:marRight w:val="0"/>
          <w:marTop w:val="0"/>
          <w:marBottom w:val="0"/>
          <w:divBdr>
            <w:top w:val="none" w:sz="0" w:space="0" w:color="auto"/>
            <w:left w:val="none" w:sz="0" w:space="0" w:color="auto"/>
            <w:bottom w:val="none" w:sz="0" w:space="0" w:color="auto"/>
            <w:right w:val="none" w:sz="0" w:space="0" w:color="auto"/>
          </w:divBdr>
        </w:div>
        <w:div w:id="357511372">
          <w:marLeft w:val="0"/>
          <w:marRight w:val="0"/>
          <w:marTop w:val="0"/>
          <w:marBottom w:val="0"/>
          <w:divBdr>
            <w:top w:val="none" w:sz="0" w:space="0" w:color="auto"/>
            <w:left w:val="none" w:sz="0" w:space="0" w:color="auto"/>
            <w:bottom w:val="none" w:sz="0" w:space="0" w:color="auto"/>
            <w:right w:val="none" w:sz="0" w:space="0" w:color="auto"/>
          </w:divBdr>
        </w:div>
      </w:divsChild>
    </w:div>
    <w:div w:id="286855265">
      <w:bodyDiv w:val="1"/>
      <w:marLeft w:val="0"/>
      <w:marRight w:val="0"/>
      <w:marTop w:val="0"/>
      <w:marBottom w:val="0"/>
      <w:divBdr>
        <w:top w:val="none" w:sz="0" w:space="0" w:color="auto"/>
        <w:left w:val="none" w:sz="0" w:space="0" w:color="auto"/>
        <w:bottom w:val="none" w:sz="0" w:space="0" w:color="auto"/>
        <w:right w:val="none" w:sz="0" w:space="0" w:color="auto"/>
      </w:divBdr>
    </w:div>
    <w:div w:id="364135524">
      <w:bodyDiv w:val="1"/>
      <w:marLeft w:val="0"/>
      <w:marRight w:val="0"/>
      <w:marTop w:val="0"/>
      <w:marBottom w:val="0"/>
      <w:divBdr>
        <w:top w:val="none" w:sz="0" w:space="0" w:color="auto"/>
        <w:left w:val="none" w:sz="0" w:space="0" w:color="auto"/>
        <w:bottom w:val="none" w:sz="0" w:space="0" w:color="auto"/>
        <w:right w:val="none" w:sz="0" w:space="0" w:color="auto"/>
      </w:divBdr>
    </w:div>
    <w:div w:id="430975524">
      <w:bodyDiv w:val="1"/>
      <w:marLeft w:val="0"/>
      <w:marRight w:val="0"/>
      <w:marTop w:val="0"/>
      <w:marBottom w:val="0"/>
      <w:divBdr>
        <w:top w:val="none" w:sz="0" w:space="0" w:color="auto"/>
        <w:left w:val="none" w:sz="0" w:space="0" w:color="auto"/>
        <w:bottom w:val="none" w:sz="0" w:space="0" w:color="auto"/>
        <w:right w:val="none" w:sz="0" w:space="0" w:color="auto"/>
      </w:divBdr>
      <w:divsChild>
        <w:div w:id="495733793">
          <w:marLeft w:val="0"/>
          <w:marRight w:val="0"/>
          <w:marTop w:val="0"/>
          <w:marBottom w:val="0"/>
          <w:divBdr>
            <w:top w:val="none" w:sz="0" w:space="0" w:color="auto"/>
            <w:left w:val="none" w:sz="0" w:space="0" w:color="auto"/>
            <w:bottom w:val="none" w:sz="0" w:space="0" w:color="auto"/>
            <w:right w:val="none" w:sz="0" w:space="0" w:color="auto"/>
          </w:divBdr>
        </w:div>
      </w:divsChild>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655184887">
      <w:bodyDiv w:val="1"/>
      <w:marLeft w:val="0"/>
      <w:marRight w:val="0"/>
      <w:marTop w:val="0"/>
      <w:marBottom w:val="0"/>
      <w:divBdr>
        <w:top w:val="none" w:sz="0" w:space="0" w:color="auto"/>
        <w:left w:val="none" w:sz="0" w:space="0" w:color="auto"/>
        <w:bottom w:val="none" w:sz="0" w:space="0" w:color="auto"/>
        <w:right w:val="none" w:sz="0" w:space="0" w:color="auto"/>
      </w:divBdr>
    </w:div>
    <w:div w:id="1025137484">
      <w:bodyDiv w:val="1"/>
      <w:marLeft w:val="0"/>
      <w:marRight w:val="0"/>
      <w:marTop w:val="0"/>
      <w:marBottom w:val="0"/>
      <w:divBdr>
        <w:top w:val="none" w:sz="0" w:space="0" w:color="auto"/>
        <w:left w:val="none" w:sz="0" w:space="0" w:color="auto"/>
        <w:bottom w:val="none" w:sz="0" w:space="0" w:color="auto"/>
        <w:right w:val="none" w:sz="0" w:space="0" w:color="auto"/>
      </w:divBdr>
    </w:div>
    <w:div w:id="1068959606">
      <w:bodyDiv w:val="1"/>
      <w:marLeft w:val="0"/>
      <w:marRight w:val="0"/>
      <w:marTop w:val="0"/>
      <w:marBottom w:val="0"/>
      <w:divBdr>
        <w:top w:val="none" w:sz="0" w:space="0" w:color="auto"/>
        <w:left w:val="none" w:sz="0" w:space="0" w:color="auto"/>
        <w:bottom w:val="none" w:sz="0" w:space="0" w:color="auto"/>
        <w:right w:val="none" w:sz="0" w:space="0" w:color="auto"/>
      </w:divBdr>
    </w:div>
    <w:div w:id="1361517766">
      <w:bodyDiv w:val="1"/>
      <w:marLeft w:val="0"/>
      <w:marRight w:val="0"/>
      <w:marTop w:val="0"/>
      <w:marBottom w:val="0"/>
      <w:divBdr>
        <w:top w:val="none" w:sz="0" w:space="0" w:color="auto"/>
        <w:left w:val="none" w:sz="0" w:space="0" w:color="auto"/>
        <w:bottom w:val="none" w:sz="0" w:space="0" w:color="auto"/>
        <w:right w:val="none" w:sz="0" w:space="0" w:color="auto"/>
      </w:divBdr>
    </w:div>
    <w:div w:id="1533956149">
      <w:bodyDiv w:val="1"/>
      <w:marLeft w:val="0"/>
      <w:marRight w:val="0"/>
      <w:marTop w:val="0"/>
      <w:marBottom w:val="0"/>
      <w:divBdr>
        <w:top w:val="none" w:sz="0" w:space="0" w:color="auto"/>
        <w:left w:val="none" w:sz="0" w:space="0" w:color="auto"/>
        <w:bottom w:val="none" w:sz="0" w:space="0" w:color="auto"/>
        <w:right w:val="none" w:sz="0" w:space="0" w:color="auto"/>
      </w:divBdr>
    </w:div>
    <w:div w:id="1545436042">
      <w:bodyDiv w:val="1"/>
      <w:marLeft w:val="0"/>
      <w:marRight w:val="0"/>
      <w:marTop w:val="0"/>
      <w:marBottom w:val="0"/>
      <w:divBdr>
        <w:top w:val="none" w:sz="0" w:space="0" w:color="auto"/>
        <w:left w:val="none" w:sz="0" w:space="0" w:color="auto"/>
        <w:bottom w:val="none" w:sz="0" w:space="0" w:color="auto"/>
        <w:right w:val="none" w:sz="0" w:space="0" w:color="auto"/>
      </w:divBdr>
    </w:div>
    <w:div w:id="178267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C478DF-B34B-4DDB-93DE-6175ADAA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1872</Words>
  <Characters>10675</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Universitet - Samfundsvidenskab</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 Kalogeropoulos</dc:creator>
  <cp:lastModifiedBy>Xianwen Kuang</cp:lastModifiedBy>
  <cp:revision>3</cp:revision>
  <cp:lastPrinted>2012-05-21T07:54:00Z</cp:lastPrinted>
  <dcterms:created xsi:type="dcterms:W3CDTF">2019-04-09T05:11:00Z</dcterms:created>
  <dcterms:modified xsi:type="dcterms:W3CDTF">2022-03-15T07:31:00Z</dcterms:modified>
</cp:coreProperties>
</file>