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1B18" w:rsidRDefault="00081B18" w:rsidP="00081B18">
      <w:pPr>
        <w:pStyle w:val="1"/>
        <w:jc w:val="center"/>
        <w:divId w:val="121509201"/>
      </w:pPr>
      <w:bookmarkStart w:id="0" w:name="_GoBack"/>
      <w:r>
        <w:t>风水面相学知识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pict/>
      </w:r>
      <w:r w:rsidRPr="00081B18">
        <w:rPr>
          <w:rFonts w:ascii="微软雅黑" w:eastAsia="微软雅黑" w:hAnsi="微软雅黑"/>
          <w:sz w:val="27"/>
        </w:rPr>
        <w:t>面相是一个人的先天风水，因为从一出生就决定你长什么样子，已经是不可改变了的，所以面相对于一个人来说是很重要的。本期，就跟着店铺了解风水面相学知识，一起来涨知识</w:t>
      </w:r>
      <w:r w:rsidRPr="00081B18">
        <w:rPr>
          <w:rFonts w:ascii="微软雅黑" w:eastAsia="微软雅黑" w:hAnsi="微软雅黑"/>
          <w:sz w:val="27"/>
        </w:rPr>
        <w:t>!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面相看风水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千人千相，人的整个脸面就是院子，额为院南</w:t>
      </w:r>
      <w:r w:rsidRPr="00081B18">
        <w:rPr>
          <w:rFonts w:ascii="微软雅黑" w:eastAsia="微软雅黑" w:hAnsi="微软雅黑"/>
          <w:sz w:val="27"/>
        </w:rPr>
        <w:t>(</w:t>
      </w:r>
      <w:r w:rsidRPr="00081B18">
        <w:rPr>
          <w:rFonts w:ascii="微软雅黑" w:eastAsia="微软雅黑" w:hAnsi="微软雅黑"/>
          <w:sz w:val="27"/>
        </w:rPr>
        <w:t>前</w:t>
      </w:r>
      <w:r w:rsidRPr="00081B18">
        <w:rPr>
          <w:rFonts w:ascii="微软雅黑" w:eastAsia="微软雅黑" w:hAnsi="微软雅黑"/>
          <w:sz w:val="27"/>
        </w:rPr>
        <w:t>)</w:t>
      </w:r>
      <w:r w:rsidRPr="00081B18">
        <w:rPr>
          <w:rFonts w:ascii="微软雅黑" w:eastAsia="微软雅黑" w:hAnsi="微软雅黑"/>
          <w:sz w:val="27"/>
        </w:rPr>
        <w:t>，阁为院基为北</w:t>
      </w:r>
      <w:r w:rsidRPr="00081B18">
        <w:rPr>
          <w:rFonts w:ascii="微软雅黑" w:eastAsia="微软雅黑" w:hAnsi="微软雅黑"/>
          <w:sz w:val="27"/>
        </w:rPr>
        <w:t>(</w:t>
      </w:r>
      <w:r w:rsidRPr="00081B18">
        <w:rPr>
          <w:rFonts w:ascii="微软雅黑" w:eastAsia="微软雅黑" w:hAnsi="微软雅黑"/>
          <w:sz w:val="27"/>
        </w:rPr>
        <w:t>后</w:t>
      </w:r>
      <w:r w:rsidRPr="00081B18">
        <w:rPr>
          <w:rFonts w:ascii="微软雅黑" w:eastAsia="微软雅黑" w:hAnsi="微软雅黑"/>
          <w:sz w:val="27"/>
        </w:rPr>
        <w:t>)</w:t>
      </w:r>
      <w:r w:rsidRPr="00081B18">
        <w:rPr>
          <w:rFonts w:ascii="微软雅黑" w:eastAsia="微软雅黑" w:hAnsi="微软雅黑"/>
          <w:sz w:val="27"/>
        </w:rPr>
        <w:t>，左为东，右为西，从眉至口的延长线可视为院内，余为院外，双眉间为大门，双眉间的竖纹数为院基数，竖纹一座院基，二道竖纹二座院基，粗纹表示院内房屋己修盖好了，细纹表示院内房屋尚未修盖好，或只有院</w:t>
      </w:r>
      <w:r w:rsidRPr="00081B18">
        <w:rPr>
          <w:rFonts w:ascii="微软雅黑" w:eastAsia="微软雅黑" w:hAnsi="微软雅黑"/>
          <w:sz w:val="27"/>
        </w:rPr>
        <w:t>基尚未建房。竖纹如有分叉，门楼修动过。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鼻为梁筑，鼻翼为库房，鼻子通天高耸，住房宽敞明亮，两侧鼻翼如丰满，房宅生财。另也可据鼻翼大小断家中财产多少，鼻中凹院中低，院内有树易患心脏病，人中为下水道，人中有痣，下水道堵塞或破裂，口为餐厅，口下为房基，脸上有青暗色者为厕所方位所在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眉间上面或下面有竖纹为树木，眉上有瀣纹为门外有树，眉下或鼻边有竖纹为院内有树，粗纹为大树，细纹为小树。眉间或眉上有三角或方块状为石头。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额部有横纹，粗纹深纹为门前有排房，细纹浅纹为道路</w:t>
      </w:r>
      <w:r w:rsidRPr="00081B18">
        <w:rPr>
          <w:rFonts w:ascii="微软雅黑" w:eastAsia="微软雅黑" w:hAnsi="微软雅黑"/>
          <w:sz w:val="27"/>
        </w:rPr>
        <w:t>(</w:t>
      </w:r>
      <w:r w:rsidRPr="00081B18">
        <w:rPr>
          <w:rFonts w:ascii="微软雅黑" w:eastAsia="微软雅黑" w:hAnsi="微软雅黑"/>
          <w:sz w:val="27"/>
        </w:rPr>
        <w:t>纹线发亮者为路，发暗者为沟</w:t>
      </w:r>
      <w:r w:rsidRPr="00081B18">
        <w:rPr>
          <w:rFonts w:ascii="微软雅黑" w:eastAsia="微软雅黑" w:hAnsi="微软雅黑"/>
          <w:sz w:val="27"/>
        </w:rPr>
        <w:t>)</w:t>
      </w:r>
      <w:r w:rsidRPr="00081B18">
        <w:rPr>
          <w:rFonts w:ascii="微软雅黑" w:eastAsia="微软雅黑" w:hAnsi="微软雅黑"/>
          <w:sz w:val="27"/>
        </w:rPr>
        <w:t>额部有坑</w:t>
      </w:r>
      <w:r w:rsidRPr="00081B18">
        <w:rPr>
          <w:rFonts w:ascii="微软雅黑" w:eastAsia="微软雅黑" w:hAnsi="微软雅黑"/>
          <w:sz w:val="27"/>
        </w:rPr>
        <w:t>者，院中也有坑，或高低不平，若印堂上低，门口低，额为天，又可视为房上，可视为天花板，前额发黑，住宅天花板低，易有压抑感，反之则高，眉间青筋，人际关系不好。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从面相上看阳宅风水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面相看农村的房子，人的整个脸面就是院子，额为院南</w:t>
      </w:r>
      <w:r w:rsidRPr="00081B18">
        <w:rPr>
          <w:rFonts w:ascii="微软雅黑" w:eastAsia="微软雅黑" w:hAnsi="微软雅黑"/>
          <w:sz w:val="27"/>
        </w:rPr>
        <w:t>(</w:t>
      </w:r>
      <w:r w:rsidRPr="00081B18">
        <w:rPr>
          <w:rFonts w:ascii="微软雅黑" w:eastAsia="微软雅黑" w:hAnsi="微软雅黑"/>
          <w:sz w:val="27"/>
        </w:rPr>
        <w:t>前</w:t>
      </w:r>
      <w:r w:rsidRPr="00081B18">
        <w:rPr>
          <w:rFonts w:ascii="微软雅黑" w:eastAsia="微软雅黑" w:hAnsi="微软雅黑"/>
          <w:sz w:val="27"/>
        </w:rPr>
        <w:t>)</w:t>
      </w:r>
      <w:r w:rsidRPr="00081B18">
        <w:rPr>
          <w:rFonts w:ascii="微软雅黑" w:eastAsia="微软雅黑" w:hAnsi="微软雅黑"/>
          <w:sz w:val="27"/>
        </w:rPr>
        <w:t>，地阁为院基为北为后，左为东，右为西，从眉至口的延长线可视为院内，余为院外，双眉间的竖纹数为院基数，一道竖纹一座院基，二道竖纹二座院基，粗纹表示院内房屋已经修好了，细纹表示院内房屋尚未修好，或只有院基尚未建房。竖纹如有分叉，门楼修动过。</w:t>
      </w:r>
      <w:r w:rsidRPr="00081B18">
        <w:rPr>
          <w:rFonts w:ascii="微软雅黑" w:eastAsia="微软雅黑" w:hAnsi="微软雅黑"/>
          <w:sz w:val="27"/>
        </w:rPr>
        <w:t xml:space="preserve"> (</w:t>
      </w:r>
      <w:r w:rsidRPr="00081B18">
        <w:rPr>
          <w:rFonts w:ascii="微软雅黑" w:eastAsia="微软雅黑" w:hAnsi="微软雅黑"/>
          <w:sz w:val="27"/>
        </w:rPr>
        <w:t>经典</w:t>
      </w:r>
      <w:r w:rsidRPr="00081B18">
        <w:rPr>
          <w:rFonts w:ascii="微软雅黑" w:eastAsia="微软雅黑" w:hAnsi="微软雅黑"/>
          <w:sz w:val="27"/>
        </w:rPr>
        <w:t>)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眉间上面或下面有竖纹为</w:t>
      </w:r>
      <w:r w:rsidRPr="00081B18">
        <w:rPr>
          <w:rFonts w:ascii="微软雅黑" w:eastAsia="微软雅黑" w:hAnsi="微软雅黑"/>
          <w:sz w:val="27"/>
        </w:rPr>
        <w:t>树木，眉上有竖纹为门外有树，眉下或鼻边有竖纹为院内有树，粗纹为大树，细纹为小树。眉间或眉上有三</w:t>
      </w:r>
      <w:r w:rsidRPr="00081B18">
        <w:rPr>
          <w:rFonts w:ascii="微软雅黑" w:eastAsia="微软雅黑" w:hAnsi="微软雅黑"/>
          <w:sz w:val="27"/>
        </w:rPr>
        <w:lastRenderedPageBreak/>
        <w:t>角或方块状的纹路为石头。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额部有横纹，粗纹深纹为门前有排房，细纹浅纹为道路</w:t>
      </w:r>
      <w:r w:rsidRPr="00081B18">
        <w:rPr>
          <w:rFonts w:ascii="微软雅黑" w:eastAsia="微软雅黑" w:hAnsi="微软雅黑"/>
          <w:sz w:val="27"/>
        </w:rPr>
        <w:t>(</w:t>
      </w:r>
      <w:r w:rsidRPr="00081B18">
        <w:rPr>
          <w:rFonts w:ascii="微软雅黑" w:eastAsia="微软雅黑" w:hAnsi="微软雅黑"/>
          <w:sz w:val="27"/>
        </w:rPr>
        <w:t>纹线发亮者为路，发暗者为沟渠</w:t>
      </w:r>
      <w:r w:rsidRPr="00081B18">
        <w:rPr>
          <w:rFonts w:ascii="微软雅黑" w:eastAsia="微软雅黑" w:hAnsi="微软雅黑"/>
          <w:sz w:val="27"/>
        </w:rPr>
        <w:t>)</w:t>
      </w:r>
      <w:r w:rsidRPr="00081B18">
        <w:rPr>
          <w:rFonts w:ascii="微软雅黑" w:eastAsia="微软雅黑" w:hAnsi="微软雅黑"/>
          <w:sz w:val="27"/>
        </w:rPr>
        <w:t>，额部有坑者，院中也有坑，或高低不平，印堂低者门口低。额为天庭，有可视为房顶、天花板，前额发黑，住宅天花板低，易有压抑感，反之则高。眉间青筋，邻里人际关系不好。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鼻为梁柱，鼻翼为库房，鼻子通天高耸，住房宽敞明亮，两侧鼻翼如丰满，房宅生财。也可以据鼻翼大小断家中财产多少。鼻中凹院中低。人中为下水道，人中有</w:t>
      </w:r>
      <w:r w:rsidRPr="00081B18">
        <w:rPr>
          <w:rFonts w:ascii="微软雅黑" w:eastAsia="微软雅黑" w:hAnsi="微软雅黑"/>
          <w:sz w:val="27"/>
        </w:rPr>
        <w:t>痣，下水道堵塞或破裂，口为餐厅，口下为房基，脸有青色者为厕所所在方位。推荐阅读：从面相看婚姻是怎样的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从面相上看风水是怎样的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眉间上面或下面有竖纹为树木，眉上有瀣纹为门外有树，眉下或鼻边有竖纹为院内有树，粗纹为大树，细纹为小树。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眉间或眉上有三角或方块状为石头。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额部有横纹，粗纹深纹为门前有排房，细纹浅纹为道路</w:t>
      </w:r>
      <w:r w:rsidRPr="00081B18">
        <w:rPr>
          <w:rFonts w:ascii="微软雅黑" w:eastAsia="微软雅黑" w:hAnsi="微软雅黑"/>
          <w:sz w:val="27"/>
        </w:rPr>
        <w:t>(</w:t>
      </w:r>
      <w:r w:rsidRPr="00081B18">
        <w:rPr>
          <w:rFonts w:ascii="微软雅黑" w:eastAsia="微软雅黑" w:hAnsi="微软雅黑"/>
          <w:sz w:val="27"/>
        </w:rPr>
        <w:t>纹线发亮者为路，发暗者为沟</w:t>
      </w:r>
      <w:r w:rsidRPr="00081B18">
        <w:rPr>
          <w:rFonts w:ascii="微软雅黑" w:eastAsia="微软雅黑" w:hAnsi="微软雅黑"/>
          <w:sz w:val="27"/>
        </w:rPr>
        <w:t>)</w:t>
      </w:r>
      <w:r w:rsidRPr="00081B18">
        <w:rPr>
          <w:rFonts w:ascii="微软雅黑" w:eastAsia="微软雅黑" w:hAnsi="微软雅黑"/>
          <w:sz w:val="27"/>
        </w:rPr>
        <w:t>额部有坑者，院中也有坑，或高低不平，若印堂上低，门口低，额为天，又可视为房上，可视为天花板，前额发黑，住宅天花板低，易有压抑感，反之则高，眉间青筋，人际关</w:t>
      </w:r>
      <w:r w:rsidRPr="00081B18">
        <w:rPr>
          <w:rFonts w:ascii="微软雅黑" w:eastAsia="微软雅黑" w:hAnsi="微软雅黑"/>
          <w:sz w:val="27"/>
        </w:rPr>
        <w:t>系不好。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鼻为梁筑，鼻翼为库房，鼻子通天高耸，住房宽敞明亮，两侧鼻翼如丰满，房宅生财。另也可据鼻翼大小断家中财产多少，鼻中凹院中低，院内有树易患心脏病，人中为下水道，人中有痣，下水道堵塞或破裂，口为餐厅，口下为房基，脸上有青暗色者为厕所方位所在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院子有形状，高低长短宽窄不一样，脸长者，院子南北也长，男子寿命长，脸短者院小短，男子寿命短，地阁有坑，先绝是二房，母寿也短，左颧高男孩多，右颧高女孩多。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左青龙右白虎，南朱雀，北玄武，部位要相应，阳宅主吉祥，甲字面有财不聚，山字面财源旺，国字面财运享通</w:t>
      </w:r>
      <w:r w:rsidRPr="00081B18">
        <w:rPr>
          <w:rFonts w:ascii="微软雅黑" w:eastAsia="微软雅黑" w:hAnsi="微软雅黑"/>
          <w:sz w:val="27"/>
        </w:rPr>
        <w:t>，申字面中年财运好，小巷道路对大门，财帛不旺人口损，大树对门，或把门对窗</w:t>
      </w:r>
      <w:r w:rsidRPr="00081B18">
        <w:rPr>
          <w:rFonts w:ascii="微软雅黑" w:eastAsia="微软雅黑" w:hAnsi="微软雅黑"/>
          <w:sz w:val="27"/>
        </w:rPr>
        <w:t>(</w:t>
      </w:r>
      <w:r w:rsidRPr="00081B18">
        <w:rPr>
          <w:rFonts w:ascii="微软雅黑" w:eastAsia="微软雅黑" w:hAnsi="微软雅黑"/>
          <w:sz w:val="27"/>
        </w:rPr>
        <w:t>指眼睛</w:t>
      </w:r>
      <w:r w:rsidRPr="00081B18">
        <w:rPr>
          <w:rFonts w:ascii="微软雅黑" w:eastAsia="微软雅黑" w:hAnsi="微软雅黑"/>
          <w:sz w:val="27"/>
        </w:rPr>
        <w:t>)</w:t>
      </w:r>
      <w:r w:rsidRPr="00081B18">
        <w:rPr>
          <w:rFonts w:ascii="微软雅黑" w:eastAsia="微软雅黑" w:hAnsi="微软雅黑"/>
          <w:sz w:val="27"/>
        </w:rPr>
        <w:t>主疾病财困，脸的周围莫要坑，若要有坑家必倾，三年祸事有二次，人口六畜有损伤。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lastRenderedPageBreak/>
        <w:t>面相断阳宅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1</w:t>
      </w:r>
      <w:r w:rsidRPr="00081B18">
        <w:rPr>
          <w:rFonts w:ascii="微软雅黑" w:eastAsia="微软雅黑" w:hAnsi="微软雅黑"/>
          <w:sz w:val="27"/>
        </w:rPr>
        <w:t>、命宫：低者，代表此人出生地的住宅地势低。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2</w:t>
      </w:r>
      <w:r w:rsidRPr="00081B18">
        <w:rPr>
          <w:rFonts w:ascii="微软雅黑" w:eastAsia="微软雅黑" w:hAnsi="微软雅黑"/>
          <w:sz w:val="27"/>
        </w:rPr>
        <w:t>、兄弟宫：如有疤主兄弟伤残，有痣主有树。有肉瘤为古墓或土堆，红色痣是烟囱或电线杆。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3</w:t>
      </w:r>
      <w:r w:rsidRPr="00081B18">
        <w:rPr>
          <w:rFonts w:ascii="微软雅黑" w:eastAsia="微软雅黑" w:hAnsi="微软雅黑"/>
          <w:sz w:val="27"/>
        </w:rPr>
        <w:t>、夫妻宫：有疤主隔邻居的东南或西南有垃圾堆。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4</w:t>
      </w:r>
      <w:r w:rsidRPr="00081B18">
        <w:rPr>
          <w:rFonts w:ascii="微软雅黑" w:eastAsia="微软雅黑" w:hAnsi="微软雅黑"/>
          <w:sz w:val="27"/>
        </w:rPr>
        <w:t>、子女宫：有痣主窗外有树。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5</w:t>
      </w:r>
      <w:r w:rsidRPr="00081B18">
        <w:rPr>
          <w:rFonts w:ascii="微软雅黑" w:eastAsia="微软雅黑" w:hAnsi="微软雅黑"/>
          <w:sz w:val="27"/>
        </w:rPr>
        <w:t>、财帛宫：有痣主四库土年破财。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6</w:t>
      </w:r>
      <w:r w:rsidRPr="00081B18">
        <w:rPr>
          <w:rFonts w:ascii="微软雅黑" w:eastAsia="微软雅黑" w:hAnsi="微软雅黑"/>
          <w:sz w:val="27"/>
        </w:rPr>
        <w:t>、疾厄宫：有痣主心脏病或有疤主阴宅龙脉破损。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7</w:t>
      </w:r>
      <w:r w:rsidRPr="00081B18">
        <w:rPr>
          <w:rFonts w:ascii="微软雅黑" w:eastAsia="微软雅黑" w:hAnsi="微软雅黑"/>
          <w:sz w:val="27"/>
        </w:rPr>
        <w:t>、迁移宫：有坑</w:t>
      </w:r>
      <w:r w:rsidRPr="00081B18">
        <w:rPr>
          <w:rFonts w:ascii="微软雅黑" w:eastAsia="微软雅黑" w:hAnsi="微软雅黑"/>
          <w:sz w:val="27"/>
        </w:rPr>
        <w:t>或疤主阳宅其方位上有坑，辰已或戌亥年破财。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8</w:t>
      </w:r>
      <w:r w:rsidRPr="00081B18">
        <w:rPr>
          <w:rFonts w:ascii="微软雅黑" w:eastAsia="微软雅黑" w:hAnsi="微软雅黑"/>
          <w:sz w:val="27"/>
        </w:rPr>
        <w:t>、奴仆宫：有痣、疤主父或子不利，分男女。</w:t>
      </w:r>
    </w:p>
    <w:p w:rsidR="00081B18" w:rsidRPr="00081B18" w:rsidRDefault="00081B18" w:rsidP="00081B18">
      <w:pPr>
        <w:pStyle w:val="a3"/>
        <w:spacing w:before="0" w:beforeAutospacing="0" w:after="0" w:afterAutospacing="0"/>
        <w:ind w:firstLineChars="200" w:firstLine="540"/>
        <w:divId w:val="1534686585"/>
        <w:rPr>
          <w:rFonts w:ascii="微软雅黑" w:eastAsia="微软雅黑" w:hAnsi="微软雅黑"/>
          <w:sz w:val="27"/>
        </w:rPr>
      </w:pPr>
      <w:r w:rsidRPr="00081B18">
        <w:rPr>
          <w:rFonts w:ascii="微软雅黑" w:eastAsia="微软雅黑" w:hAnsi="微软雅黑"/>
          <w:sz w:val="27"/>
        </w:rPr>
        <w:t>9</w:t>
      </w:r>
      <w:r w:rsidRPr="00081B18">
        <w:rPr>
          <w:rFonts w:ascii="微软雅黑" w:eastAsia="微软雅黑" w:hAnsi="微软雅黑"/>
          <w:sz w:val="27"/>
        </w:rPr>
        <w:t>、官禄宫：痣、疤主工作不顺，主父有心脑病及肢体障碍。</w:t>
      </w:r>
      <w:bookmarkEnd w:id="0"/>
    </w:p>
    <w:sectPr w:rsidR="00081B18" w:rsidRPr="00081B18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1B18" w:rsidRDefault="00081B18" w:rsidP="00081B18">
      <w:r>
        <w:separator/>
      </w:r>
    </w:p>
  </w:endnote>
  <w:endnote w:type="continuationSeparator" w:id="0">
    <w:p w:rsidR="00081B18" w:rsidRDefault="00081B18" w:rsidP="00081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1B18" w:rsidRDefault="00081B18" w:rsidP="00081B18">
      <w:r>
        <w:separator/>
      </w:r>
    </w:p>
  </w:footnote>
  <w:footnote w:type="continuationSeparator" w:id="0">
    <w:p w:rsidR="00081B18" w:rsidRDefault="00081B18" w:rsidP="00081B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18"/>
    <w:rsid w:val="0008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ECEDBAC-085A-4F01-A15D-977D0395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 w:cs="宋体"/>
      <w:color w:val="161616"/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00" w:afterAutospacing="1"/>
      <w:jc w:val="left"/>
      <w:outlineLvl w:val="0"/>
    </w:pPr>
    <w:rPr>
      <w:rFonts w:ascii="微软雅黑" w:eastAsia="微软雅黑" w:hAnsi="微软雅黑"/>
      <w:b/>
      <w:bCs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B18"/>
    <w:pPr>
      <w:spacing w:after="260" w:line="416" w:lineRule="auto"/>
      <w:jc w:val="left"/>
      <w:outlineLvl w:val="1"/>
    </w:pPr>
    <w:rPr>
      <w:rFonts w:ascii="微软雅黑" w:eastAsia="微软雅黑" w:hAnsi="微软雅黑" w:cstheme="majorBidi"/>
      <w:b/>
      <w:bCs/>
      <w:sz w:val="27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B18"/>
    <w:pPr>
      <w:spacing w:after="260" w:line="416" w:lineRule="auto"/>
      <w:jc w:val="left"/>
      <w:outlineLvl w:val="2"/>
    </w:pPr>
    <w:rPr>
      <w:rFonts w:ascii="微软雅黑" w:eastAsia="微软雅黑" w:hAnsi="微软雅黑"/>
      <w:b/>
      <w:bCs/>
      <w:sz w:val="27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="微软雅黑" w:eastAsia="微软雅黑" w:hAnsi="微软雅黑" w:cs="宋体"/>
      <w:b/>
      <w:bCs/>
      <w:color w:val="161616"/>
      <w:kern w:val="2"/>
      <w:sz w:val="30"/>
      <w:szCs w:val="4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1B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1B18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1B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1B18"/>
    <w:rPr>
      <w:rFonts w:ascii="宋体" w:eastAsia="宋体" w:hAnsi="宋体" w:cs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081B18"/>
    <w:rPr>
      <w:rFonts w:ascii="微软雅黑" w:eastAsia="微软雅黑" w:hAnsi="微软雅黑" w:cstheme="majorBidi"/>
      <w:b/>
      <w:bCs/>
      <w:color w:val="161616"/>
      <w:kern w:val="2"/>
      <w:sz w:val="27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81B18"/>
    <w:rPr>
      <w:rFonts w:ascii="微软雅黑" w:eastAsia="微软雅黑" w:hAnsi="微软雅黑" w:cs="宋体"/>
      <w:b/>
      <w:bCs/>
      <w:color w:val="161616"/>
      <w:kern w:val="2"/>
      <w:sz w:val="27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3307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风水面相学知识</dc:title>
  <dc:subject/>
  <dc:creator>Windows 用户</dc:creator>
  <cp:keywords/>
  <dc:description/>
  <cp:lastModifiedBy>Windows 用户</cp:lastModifiedBy>
  <cp:revision>2</cp:revision>
  <dcterms:created xsi:type="dcterms:W3CDTF">2022-08-15T17:43:00Z</dcterms:created>
  <dcterms:modified xsi:type="dcterms:W3CDTF">2022-08-15T17:43:00Z</dcterms:modified>
</cp:coreProperties>
</file>