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游明朝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游明朝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游明朝" w:hAnsi="Times New Roman" w:cs="Times New Roman"/>
          <w:b/>
          <w:bCs/>
          <w:sz w:val="21"/>
        </w:rPr>
        <w:t>09/2023</w:t>
      </w:r>
    </w:p>
    <w:p w14:paraId="44DABCA6" w14:textId="630CED0B" w:rsidR="00363014" w:rsidRDefault="00F710A5" w:rsidP="00363014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 xml:space="preserve">Graduate School of </w:t>
      </w:r>
      <w:r w:rsidRPr="007810EB">
        <w:rPr>
          <w:rFonts w:ascii="Times New Roman" w:eastAsia="游明朝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游明朝" w:hAnsi="Times New Roman" w:cs="Times New Roman"/>
          <w:sz w:val="21"/>
        </w:rPr>
        <w:t>Osaka University, Japan</w:t>
      </w:r>
      <w:r w:rsidR="00363014">
        <w:rPr>
          <w:rFonts w:ascii="Times New Roman" w:eastAsia="游明朝" w:hAnsi="Times New Roman" w:cs="Times New Roman"/>
          <w:sz w:val="21"/>
        </w:rPr>
        <w:t xml:space="preserve"> </w:t>
      </w:r>
    </w:p>
    <w:p w14:paraId="733FAD4E" w14:textId="3BC4528C" w:rsidR="00363014" w:rsidRDefault="00363014" w:rsidP="00363014">
      <w:pPr>
        <w:spacing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Advisor: Prof. Kensuke Harada</w:t>
      </w:r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游明朝" w:hAnsi="Times New Roman" w:cs="Times New Roman"/>
          <w:b/>
          <w:bCs/>
          <w:sz w:val="21"/>
        </w:rPr>
        <w:t>of</w:t>
      </w: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>Graduate School of Engineering Sc</w:t>
      </w:r>
      <w:r w:rsidRPr="007810EB">
        <w:rPr>
          <w:rFonts w:ascii="Times New Roman" w:eastAsia="游明朝" w:hAnsi="Times New Roman" w:cs="Times New Roman"/>
          <w:sz w:val="21"/>
        </w:rPr>
        <w:t>ience, Osaka University, Japan</w:t>
      </w:r>
      <w:r>
        <w:rPr>
          <w:rFonts w:ascii="Times New Roman" w:eastAsia="游明朝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游明朝" w:hAnsi="Times New Roman" w:cs="Times New Roman"/>
          <w:sz w:val="21"/>
        </w:rPr>
      </w:pPr>
      <w:r w:rsidRPr="00F710A5">
        <w:rPr>
          <w:rFonts w:ascii="Times New Roman" w:eastAsia="游明朝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4F0CC1">
        <w:rPr>
          <w:rFonts w:ascii="Times New Roman" w:eastAsia="游明朝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2151C6A0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Researcher </w:t>
      </w:r>
      <w:r>
        <w:rPr>
          <w:rFonts w:ascii="Times New Roman" w:eastAsia="游明朝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游明朝" w:hAnsi="Times New Roman" w:cs="Times New Roman"/>
          <w:b/>
          <w:bCs/>
          <w:sz w:val="21"/>
        </w:rPr>
        <w:t>Present</w:t>
      </w:r>
    </w:p>
    <w:p w14:paraId="0E549B6C" w14:textId="5C1D69CC" w:rsidR="004F0CC1" w:rsidRDefault="004F0CC1" w:rsidP="004F0CC1">
      <w:pPr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Sony R&amp;D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168E40DC" w14:textId="3952612D" w:rsidR="00B11D65" w:rsidRPr="00B11D65" w:rsidRDefault="00B11D65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B11D65">
        <w:rPr>
          <w:rFonts w:ascii="Times New Roman" w:eastAsia="游明朝" w:hAnsi="Times New Roman" w:cs="Times New Roman"/>
          <w:sz w:val="21"/>
        </w:rPr>
        <w:t xml:space="preserve">Xinyi Zhang*, </w:t>
      </w:r>
      <w:proofErr w:type="spellStart"/>
      <w:r w:rsidRPr="00B11D65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B11D65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B11D65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B11D65">
        <w:rPr>
          <w:rFonts w:ascii="Times New Roman" w:eastAsia="游明朝" w:hAnsi="Times New Roman" w:cs="Times New Roman"/>
          <w:sz w:val="21"/>
        </w:rPr>
        <w:t xml:space="preserve">, Weiwei Wan, Kensuke Harada A Closed-Loop Bin Picking System for Entangled Wire Harnesses using Bimanual and Dynamic Manipulation. 2023. </w:t>
      </w:r>
      <w:hyperlink r:id="rId10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Pr="00B11D65">
        <w:rPr>
          <w:rFonts w:ascii="Times New Roman" w:eastAsia="游明朝" w:hAnsi="Times New Roman" w:cs="Times New Roman"/>
          <w:sz w:val="21"/>
        </w:rPr>
        <w:t xml:space="preserve">, </w:t>
      </w:r>
      <w:hyperlink r:id="rId11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Pr="00B11D65">
        <w:rPr>
          <w:rFonts w:ascii="Times New Roman" w:eastAsia="游明朝" w:hAnsi="Times New Roman" w:cs="Times New Roman"/>
          <w:sz w:val="21"/>
        </w:rPr>
        <w:t>.</w:t>
      </w:r>
    </w:p>
    <w:p w14:paraId="5F8B59AE" w14:textId="65129FED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</w:t>
      </w:r>
      <w:r w:rsidRPr="00A32BF6">
        <w:rPr>
          <w:rFonts w:ascii="Times New Roman" w:eastAsia="游明朝" w:hAnsi="Times New Roman" w:cs="Times New Roman"/>
          <w:sz w:val="21"/>
        </w:rPr>
        <w:t>Learning to Dexterously Pick or Separate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Tangled-Prone Parts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for Industrial Bin Picking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(RA-L), 2023. </w:t>
      </w:r>
      <w:hyperlink r:id="rId12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游明朝" w:hAnsi="Times New Roman" w:cs="Times New Roman"/>
          <w:sz w:val="21"/>
        </w:rPr>
        <w:t xml:space="preserve">, </w:t>
      </w:r>
      <w:hyperlink r:id="rId13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游明朝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Wan, Kensuke Harada. Learning a Sequential Policy of Efficient Actions for Tangled-Prone Parts in Robotic Bin Picking.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</w:t>
      </w:r>
      <w:r w:rsidR="0024742F">
        <w:rPr>
          <w:rFonts w:ascii="Times New Roman" w:eastAsia="游明朝" w:hAnsi="Times New Roman" w:cs="Times New Roman"/>
          <w:sz w:val="21"/>
        </w:rPr>
        <w:t xml:space="preserve">, 2022. </w:t>
      </w:r>
      <w:r w:rsidR="00531B55">
        <w:rPr>
          <w:rFonts w:ascii="Times New Roman" w:eastAsia="游明朝" w:hAnsi="Times New Roman" w:cs="Times New Roman"/>
          <w:sz w:val="21"/>
        </w:rPr>
        <w:t>(</w:t>
      </w:r>
      <w:r w:rsidR="00F64A0F">
        <w:rPr>
          <w:rFonts w:ascii="Times New Roman" w:eastAsia="游明朝" w:hAnsi="Times New Roman" w:cs="Times New Roman"/>
          <w:sz w:val="21"/>
        </w:rPr>
        <w:t>Present</w:t>
      </w:r>
      <w:r w:rsidR="006D101D">
        <w:rPr>
          <w:rFonts w:ascii="Times New Roman" w:eastAsia="游明朝" w:hAnsi="Times New Roman" w:cs="Times New Roman"/>
          <w:sz w:val="21"/>
        </w:rPr>
        <w:t>ed</w:t>
      </w:r>
      <w:r w:rsidR="00531B55">
        <w:rPr>
          <w:rFonts w:ascii="Times New Roman" w:eastAsia="游明朝" w:hAnsi="Times New Roman" w:cs="Times New Roman"/>
          <w:sz w:val="21"/>
        </w:rPr>
        <w:t xml:space="preserve"> at ICRA</w:t>
      </w:r>
      <w:r w:rsidR="005B274C">
        <w:rPr>
          <w:rFonts w:ascii="Times New Roman" w:eastAsia="游明朝" w:hAnsi="Times New Roman" w:cs="Times New Roman"/>
          <w:sz w:val="21"/>
        </w:rPr>
        <w:t xml:space="preserve"> </w:t>
      </w:r>
      <w:r w:rsidR="00531B55">
        <w:rPr>
          <w:rFonts w:ascii="Times New Roman" w:eastAsia="游明朝" w:hAnsi="Times New Roman" w:cs="Times New Roman"/>
          <w:sz w:val="21"/>
        </w:rPr>
        <w:t>2023)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4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游明朝" w:hAnsi="Times New Roman" w:cs="Times New Roman"/>
          <w:sz w:val="21"/>
        </w:rPr>
        <w:t xml:space="preserve">, </w:t>
      </w:r>
      <w:hyperlink r:id="rId15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sz w:val="21"/>
        </w:rPr>
        <w:t xml:space="preserve">Kaidi Nie, Felix von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Drigalski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Joshua C.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Triyonoputro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Chisato Nakashima,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Yoshiya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Shibata, Yoshinori Konishi, Yoshihisa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Ijiri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Taku Yoshioka,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Toshio Ueshiba, Ryuichi Takase, </w:t>
      </w: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>, Damien Petit, Ixchel G. Ramirez-Alpizar, Weiwei Wan &amp; Kensuke Harada. Team O2AS' approach for the task-board task of the World Robot Challenge 2018. Advanced Robotics, 2020.</w:t>
      </w:r>
      <w:r w:rsidR="00D45C9E">
        <w:rPr>
          <w:rFonts w:ascii="Times New Roman" w:eastAsia="游明朝" w:hAnsi="Times New Roman" w:cs="Times New Roman"/>
          <w:sz w:val="21"/>
        </w:rPr>
        <w:t xml:space="preserve"> </w:t>
      </w:r>
      <w:hyperlink r:id="rId16" w:history="1">
        <w:r w:rsidR="00D45C9E" w:rsidRPr="00A7247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8742A3">
        <w:rPr>
          <w:rFonts w:ascii="Times New Roman" w:eastAsia="游明朝" w:hAnsi="Times New Roman" w:cs="Times New Roman"/>
          <w:sz w:val="21"/>
        </w:rPr>
        <w:t xml:space="preserve">Mizuki Takasu, 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 xml:space="preserve">Xinyi Zhang*,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>, Weiwei Wan, Kensuke Harada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18th International Symposium on Experimental Robotics</w:t>
      </w:r>
      <w:r>
        <w:rPr>
          <w:rFonts w:ascii="Times New Roman" w:eastAsia="游明朝" w:hAnsi="Times New Roman" w:cs="Times New Roman"/>
          <w:sz w:val="21"/>
        </w:rPr>
        <w:t xml:space="preserve"> (ISER)</w:t>
      </w:r>
      <w:r w:rsidR="001F77A8">
        <w:rPr>
          <w:rFonts w:ascii="Times New Roman" w:eastAsia="游明朝" w:hAnsi="Times New Roman" w:cs="Times New Roman"/>
          <w:sz w:val="21"/>
        </w:rPr>
        <w:t>,</w:t>
      </w:r>
      <w:r>
        <w:rPr>
          <w:rFonts w:ascii="Times New Roman" w:eastAsia="游明朝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A Topological Solution of Entanglement for Complex-shaped Parts in Robotic Bin-picking. IEEE International </w:t>
      </w:r>
      <w:r w:rsidRPr="00F902D0">
        <w:rPr>
          <w:rFonts w:ascii="Times New Roman" w:eastAsia="游明朝" w:hAnsi="Times New Roman" w:cs="Times New Roman"/>
          <w:sz w:val="21"/>
        </w:rPr>
        <w:lastRenderedPageBreak/>
        <w:t xml:space="preserve">Conference on Automation Science and Engineering (CASE), 2021. </w:t>
      </w:r>
      <w:r w:rsidR="0082479E">
        <w:rPr>
          <w:rFonts w:ascii="Times New Roman" w:eastAsia="游明朝" w:hAnsi="Times New Roman" w:cs="Times New Roman"/>
          <w:sz w:val="21"/>
        </w:rPr>
        <w:t>(</w:t>
      </w:r>
      <w:r w:rsidR="0082479E" w:rsidRPr="00F3089D">
        <w:rPr>
          <w:rFonts w:ascii="Times New Roman" w:eastAsia="游明朝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游明朝" w:hAnsi="Times New Roman" w:cs="Times New Roman"/>
          <w:sz w:val="21"/>
        </w:rPr>
        <w:t>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7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61E7B8BF" w14:textId="16ACDFFF" w:rsid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8675B">
        <w:rPr>
          <w:rFonts w:ascii="Times New Roman" w:eastAsia="游明朝" w:hAnsi="Times New Roman" w:cs="Times New Roman"/>
          <w:sz w:val="21"/>
        </w:rPr>
        <w:t xml:space="preserve">Mizuki Takasu, </w:t>
      </w: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,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Weiwei Wan</w:t>
      </w:r>
      <w:r>
        <w:rPr>
          <w:rFonts w:ascii="Times New Roman" w:eastAsia="游明朝" w:hAnsi="Times New Roman" w:cs="Times New Roman"/>
          <w:sz w:val="21"/>
        </w:rPr>
        <w:t xml:space="preserve">, </w:t>
      </w:r>
      <w:r w:rsidRPr="00A32BF6">
        <w:rPr>
          <w:rFonts w:ascii="Times New Roman" w:eastAsia="游明朝" w:hAnsi="Times New Roman" w:cs="Times New Roman"/>
          <w:sz w:val="21"/>
        </w:rPr>
        <w:t>Kensuke Harada</w:t>
      </w:r>
      <w:r>
        <w:rPr>
          <w:rFonts w:ascii="Times New Roman" w:eastAsia="游明朝" w:hAnsi="Times New Roman" w:cs="Times New Roman"/>
          <w:sz w:val="21"/>
        </w:rPr>
        <w:t xml:space="preserve">. Bin-Picking for Potential Entangled Object by </w:t>
      </w:r>
      <w:proofErr w:type="spellStart"/>
      <w:r>
        <w:rPr>
          <w:rFonts w:ascii="Times New Roman" w:eastAsia="游明朝" w:hAnsi="Times New Roman" w:cs="Times New Roman"/>
          <w:sz w:val="21"/>
        </w:rPr>
        <w:t>Linearing</w:t>
      </w:r>
      <w:proofErr w:type="spellEnd"/>
      <w:r>
        <w:rPr>
          <w:rFonts w:ascii="Times New Roman" w:eastAsia="游明朝" w:hAnsi="Times New Roman" w:cs="Times New Roman"/>
          <w:sz w:val="21"/>
        </w:rPr>
        <w:t xml:space="preserve"> Image of the Pile.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9A29BC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 xml:space="preserve">, Weiwei Wan,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>RSJ</w:t>
      </w:r>
      <w:r w:rsidRPr="00FA4933">
        <w:rPr>
          <w:rFonts w:ascii="Times New Roman" w:eastAsia="游明朝" w:hAnsi="Times New Roman" w:cs="Times New Roman"/>
          <w:sz w:val="21"/>
        </w:rPr>
        <w:t>2022</w:t>
      </w:r>
      <w:r>
        <w:rPr>
          <w:rFonts w:ascii="Times New Roman" w:eastAsia="游明朝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游明朝" w:hAnsi="Times New Roman" w:cs="Times New Roman"/>
          <w:sz w:val="21"/>
        </w:rPr>
        <w:t>SICE SI20</w:t>
      </w:r>
      <w:r>
        <w:rPr>
          <w:rFonts w:ascii="Times New Roman" w:eastAsia="游明朝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Topology-based Grasp Detection Avoiding </w:t>
      </w:r>
      <w:r w:rsidRPr="00AC0259">
        <w:rPr>
          <w:rFonts w:ascii="Times New Roman" w:eastAsia="游明朝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游明朝" w:hAnsi="Times New Roman" w:cs="Times New Roman"/>
          <w:sz w:val="21"/>
        </w:rPr>
        <w:t xml:space="preserve">. </w:t>
      </w:r>
      <w:bookmarkStart w:id="0" w:name="_Hlk99477310"/>
      <w:r w:rsidR="003A2913" w:rsidRPr="00AC0259">
        <w:rPr>
          <w:rFonts w:ascii="Times New Roman" w:eastAsia="游明朝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游明朝" w:hAnsi="Times New Roman" w:cs="Times New Roman"/>
          <w:sz w:val="21"/>
        </w:rPr>
        <w:t>0</w:t>
      </w:r>
      <w:bookmarkEnd w:id="0"/>
      <w:r w:rsidRPr="00AC0259">
        <w:rPr>
          <w:rFonts w:ascii="Times New Roman" w:eastAsia="游明朝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游明朝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bookmarkStart w:id="1" w:name="_Hlk123736519"/>
      <w:r w:rsidRPr="00AC0259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游明朝" w:hAnsi="Times New Roman" w:cs="Times New Roman"/>
          <w:sz w:val="21"/>
        </w:rPr>
        <w:t xml:space="preserve">, Keisuke Koyama, Weiwei Wan, </w:t>
      </w:r>
      <w:proofErr w:type="spellStart"/>
      <w:r w:rsidRPr="00AC0259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C0259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C0259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C0259">
        <w:rPr>
          <w:rFonts w:ascii="Times New Roman" w:eastAsia="游明朝" w:hAnsi="Times New Roman" w:cs="Times New Roman"/>
          <w:sz w:val="21"/>
        </w:rPr>
        <w:t xml:space="preserve">, Kensuke Harada. Motion Generation for Separating Tangled Objects in Robotic </w:t>
      </w:r>
      <w:r w:rsidRPr="00F902D0">
        <w:rPr>
          <w:rFonts w:ascii="Times New Roman" w:eastAsia="游明朝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游明朝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游明朝" w:hAnsi="Times New Roman" w:cs="Times New Roman"/>
          <w:sz w:val="21"/>
        </w:rPr>
        <w:t>.</w:t>
      </w:r>
    </w:p>
    <w:bookmarkEnd w:id="1"/>
    <w:p w14:paraId="743FDDF9" w14:textId="5987F045" w:rsidR="00BE676C" w:rsidRPr="00F902D0" w:rsidRDefault="00287413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Ixchel G. Ramirez-Alpizar, Weiwei Wan, Kensuke Harada. Error Analysis and Adjustment on Randomized Bin-picking. </w:t>
      </w:r>
      <w:r w:rsidR="00BE676C" w:rsidRPr="00F902D0">
        <w:rPr>
          <w:rFonts w:ascii="Times New Roman" w:eastAsia="游明朝" w:hAnsi="Times New Roman" w:cs="Times New Roman"/>
          <w:sz w:val="21"/>
        </w:rPr>
        <w:t>SI2019</w:t>
      </w:r>
      <w:r w:rsidR="00192D35">
        <w:rPr>
          <w:rFonts w:ascii="Times New Roman" w:eastAsia="游明朝" w:hAnsi="Times New Roman" w:cs="Times New Roman"/>
          <w:sz w:val="21"/>
        </w:rPr>
        <w:t xml:space="preserve">. </w:t>
      </w:r>
    </w:p>
    <w:p w14:paraId="3356FAEE" w14:textId="535B1EC6" w:rsidR="00C70181" w:rsidRDefault="00186E41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Ixchel G. Ramirez-Alpizar, Weiwei Wan, Kensuke Harada. A Real-time Robotic Calibration Method for Vision-based Bin-picking. </w:t>
      </w:r>
      <w:r w:rsidR="002D1FD0" w:rsidRPr="00F902D0">
        <w:rPr>
          <w:rFonts w:ascii="Times New Roman" w:eastAsia="游明朝" w:hAnsi="Times New Roman" w:cs="Times New Roman"/>
          <w:sz w:val="21"/>
        </w:rPr>
        <w:t>ROBOMECH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游明朝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b/>
          <w:bCs/>
          <w:sz w:val="21"/>
        </w:rPr>
      </w:pPr>
      <w:r w:rsidRPr="0069629A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Best Presentation Award </w:t>
      </w:r>
      <w:r w:rsidRPr="002608A9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游明朝" w:hAnsi="Times New Roman" w:cs="Times New Roman"/>
          <w:b/>
          <w:bCs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游明朝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游明朝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6022D1">
        <w:rPr>
          <w:rFonts w:ascii="Times New Roman" w:eastAsia="游明朝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游明朝" w:hAnsi="Times New Roman" w:cs="Times New Roman"/>
          <w:sz w:val="21"/>
        </w:rPr>
      </w:pPr>
      <w:r w:rsidRPr="005F6E45">
        <w:rPr>
          <w:rFonts w:ascii="Times New Roman" w:eastAsia="游明朝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Scholarship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Kobayashi Foundation (</w:t>
      </w:r>
      <w:r>
        <w:rPr>
          <w:rFonts w:ascii="Times New Roman" w:eastAsia="游明朝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32E2" w14:textId="77777777" w:rsidR="005B415C" w:rsidRDefault="005B415C" w:rsidP="00E668A1">
      <w:pPr>
        <w:spacing w:after="0" w:line="240" w:lineRule="auto"/>
      </w:pPr>
      <w:r>
        <w:separator/>
      </w:r>
    </w:p>
  </w:endnote>
  <w:endnote w:type="continuationSeparator" w:id="0">
    <w:p w14:paraId="4DD565B3" w14:textId="77777777" w:rsidR="005B415C" w:rsidRDefault="005B415C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7818" w14:textId="77777777" w:rsidR="005B415C" w:rsidRDefault="005B415C" w:rsidP="00E668A1">
      <w:pPr>
        <w:spacing w:after="0" w:line="240" w:lineRule="auto"/>
      </w:pPr>
      <w:r>
        <w:separator/>
      </w:r>
    </w:p>
  </w:footnote>
  <w:footnote w:type="continuationSeparator" w:id="0">
    <w:p w14:paraId="5E81198B" w14:textId="77777777" w:rsidR="005B415C" w:rsidRDefault="005B415C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3552113">
    <w:abstractNumId w:val="7"/>
  </w:num>
  <w:num w:numId="2" w16cid:durableId="1140489700">
    <w:abstractNumId w:val="0"/>
  </w:num>
  <w:num w:numId="3" w16cid:durableId="1045256175">
    <w:abstractNumId w:val="6"/>
  </w:num>
  <w:num w:numId="4" w16cid:durableId="2014412541">
    <w:abstractNumId w:val="3"/>
  </w:num>
  <w:num w:numId="5" w16cid:durableId="44566743">
    <w:abstractNumId w:val="2"/>
  </w:num>
  <w:num w:numId="6" w16cid:durableId="755633717">
    <w:abstractNumId w:val="5"/>
  </w:num>
  <w:num w:numId="7" w16cid:durableId="1982155341">
    <w:abstractNumId w:val="1"/>
  </w:num>
  <w:num w:numId="8" w16cid:durableId="71377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7CD"/>
    <w:rsid w:val="001A16F2"/>
    <w:rsid w:val="001B590C"/>
    <w:rsid w:val="001C2DA8"/>
    <w:rsid w:val="001C7CED"/>
    <w:rsid w:val="001D6EEC"/>
    <w:rsid w:val="001F60C5"/>
    <w:rsid w:val="001F77A8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216A"/>
    <w:rsid w:val="00322CFB"/>
    <w:rsid w:val="00330B64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33E0"/>
    <w:rsid w:val="00421234"/>
    <w:rsid w:val="00427F35"/>
    <w:rsid w:val="00431A12"/>
    <w:rsid w:val="004370EB"/>
    <w:rsid w:val="00443676"/>
    <w:rsid w:val="004627A7"/>
    <w:rsid w:val="00465B76"/>
    <w:rsid w:val="004744B1"/>
    <w:rsid w:val="00491148"/>
    <w:rsid w:val="004A2A9B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B415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6427"/>
    <w:rsid w:val="006068C4"/>
    <w:rsid w:val="00620A99"/>
    <w:rsid w:val="00625916"/>
    <w:rsid w:val="0062789B"/>
    <w:rsid w:val="006308FB"/>
    <w:rsid w:val="00636387"/>
    <w:rsid w:val="00645E24"/>
    <w:rsid w:val="00650C19"/>
    <w:rsid w:val="00651BBC"/>
    <w:rsid w:val="00660C4C"/>
    <w:rsid w:val="006625EB"/>
    <w:rsid w:val="00664FDB"/>
    <w:rsid w:val="00667A4F"/>
    <w:rsid w:val="00674BCF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41173"/>
    <w:rsid w:val="00752E96"/>
    <w:rsid w:val="007611BB"/>
    <w:rsid w:val="007654B5"/>
    <w:rsid w:val="00767041"/>
    <w:rsid w:val="00773E49"/>
    <w:rsid w:val="007810EB"/>
    <w:rsid w:val="007A28D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C0259"/>
    <w:rsid w:val="00AE1141"/>
    <w:rsid w:val="00AF08D0"/>
    <w:rsid w:val="00AF2B22"/>
    <w:rsid w:val="00AF66F3"/>
    <w:rsid w:val="00AF6D50"/>
    <w:rsid w:val="00AF712A"/>
    <w:rsid w:val="00B0039C"/>
    <w:rsid w:val="00B11D65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F20A8"/>
    <w:rsid w:val="00CF32FB"/>
    <w:rsid w:val="00CF33FC"/>
    <w:rsid w:val="00CF5BA9"/>
    <w:rsid w:val="00D04099"/>
    <w:rsid w:val="00D103F6"/>
    <w:rsid w:val="00D1163B"/>
    <w:rsid w:val="00D16F0B"/>
    <w:rsid w:val="00D20A2F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C0946"/>
    <w:rsid w:val="00EC4F4B"/>
    <w:rsid w:val="00ED064C"/>
    <w:rsid w:val="00ED107F"/>
    <w:rsid w:val="00ED7BF1"/>
    <w:rsid w:val="00EE23DD"/>
    <w:rsid w:val="00EF6438"/>
    <w:rsid w:val="00EF76A0"/>
    <w:rsid w:val="00F004FF"/>
    <w:rsid w:val="00F01127"/>
    <w:rsid w:val="00F1771E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标题 3 字符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s://arxiv.org/abs/2302.0815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tangle" TargetMode="External"/><Relationship Id="rId17" Type="http://schemas.openxmlformats.org/officeDocument/2006/relationships/hyperlink" Target="https://arxiv.org/abs/2106.009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xchel-ramirez-alpizar.com/wp-content/uploads/2020/04/2020-AdvRob-WRS-TaskBo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14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2112.05941" TargetMode="External"/><Relationship Id="rId10" Type="http://schemas.openxmlformats.org/officeDocument/2006/relationships/hyperlink" Target="https://xinyiz0931.github.io/dynam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xinyiz0931.github.io/asp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04330-5592-48ED-A719-F7CEFECE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ZHANG　Xinyi</cp:lastModifiedBy>
  <cp:revision>593</cp:revision>
  <cp:lastPrinted>2023-06-16T02:20:00Z</cp:lastPrinted>
  <dcterms:created xsi:type="dcterms:W3CDTF">2022-03-29T08:07:00Z</dcterms:created>
  <dcterms:modified xsi:type="dcterms:W3CDTF">2023-10-03T14:33:00Z</dcterms:modified>
</cp:coreProperties>
</file>