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FF8A1" w14:textId="723438F1" w:rsidR="00C3434B" w:rsidRDefault="00FE3E91" w:rsidP="00FE3E91">
      <w:r>
        <w:t>电子邮箱</w:t>
      </w:r>
      <w:r>
        <w:rPr>
          <w:rFonts w:hint="eastAsia"/>
        </w:rPr>
        <w:t>：</w:t>
      </w:r>
      <w:hyperlink r:id="rId6" w:history="1">
        <w:r w:rsidRPr="00ED0C20">
          <w:rPr>
            <w:rStyle w:val="a4"/>
          </w:rPr>
          <w:t>zxy09221@163.com</w:t>
        </w:r>
      </w:hyperlink>
    </w:p>
    <w:p w14:paraId="587962DF" w14:textId="5A9FD4C3" w:rsidR="00FE3E91" w:rsidRDefault="00FE3E91" w:rsidP="00FE3E91">
      <w:r w:rsidRPr="00FE3E91">
        <w:rPr>
          <w:rFonts w:hint="eastAsia"/>
        </w:rPr>
        <w:t>身份证</w:t>
      </w:r>
      <w:r>
        <w:rPr>
          <w:rFonts w:hint="eastAsia"/>
        </w:rPr>
        <w:t>：</w:t>
      </w:r>
      <w:r w:rsidRPr="00FE3E91">
        <w:t>412702200108065048</w:t>
      </w:r>
    </w:p>
    <w:p w14:paraId="40B22511" w14:textId="0D44CA0E" w:rsidR="00F16C27" w:rsidRDefault="00F16C27" w:rsidP="00FE3E91"/>
    <w:p w14:paraId="0E3A5B9A" w14:textId="76E9B513" w:rsidR="00F16C27" w:rsidRPr="00F16C27" w:rsidRDefault="00F16C27" w:rsidP="00F16C27">
      <w:pPr>
        <w:rPr>
          <w:rFonts w:cs="Times New Roman"/>
          <w:b/>
          <w:bCs/>
          <w:kern w:val="0"/>
          <w:szCs w:val="24"/>
        </w:rPr>
      </w:pPr>
      <w:r w:rsidRPr="00F16C27">
        <w:rPr>
          <w:rFonts w:cs="Times New Roman"/>
          <w:b/>
          <w:bCs/>
          <w:kern w:val="0"/>
          <w:szCs w:val="24"/>
        </w:rPr>
        <w:t>本科</w:t>
      </w:r>
      <w:r w:rsidRPr="00F16C27">
        <w:rPr>
          <w:rFonts w:cs="Times New Roman"/>
          <w:b/>
          <w:bCs/>
          <w:kern w:val="0"/>
          <w:szCs w:val="24"/>
        </w:rPr>
        <w:t>GPA</w:t>
      </w:r>
      <w:r w:rsidRPr="00F16C27">
        <w:rPr>
          <w:rFonts w:cs="Times New Roman"/>
          <w:b/>
          <w:bCs/>
          <w:kern w:val="0"/>
          <w:szCs w:val="24"/>
        </w:rPr>
        <w:t>：</w:t>
      </w:r>
      <w:r w:rsidRPr="00F16C27">
        <w:rPr>
          <w:rFonts w:cs="Times New Roman"/>
          <w:b/>
          <w:bCs/>
          <w:kern w:val="0"/>
          <w:szCs w:val="24"/>
        </w:rPr>
        <w:t>4.52/5.0</w:t>
      </w:r>
      <w:r w:rsidRPr="00F16C27">
        <w:rPr>
          <w:rFonts w:cs="Times New Roman" w:hint="eastAsia"/>
          <w:b/>
          <w:bCs/>
          <w:kern w:val="0"/>
          <w:szCs w:val="24"/>
        </w:rPr>
        <w:t xml:space="preserve"> </w:t>
      </w:r>
      <w:r w:rsidRPr="00F16C27">
        <w:rPr>
          <w:rFonts w:cs="Times New Roman"/>
          <w:b/>
          <w:bCs/>
          <w:kern w:val="0"/>
          <w:szCs w:val="24"/>
        </w:rPr>
        <w:t xml:space="preserve">        </w:t>
      </w:r>
      <w:r w:rsidRPr="00F16C27">
        <w:rPr>
          <w:rFonts w:cs="Times New Roman"/>
          <w:b/>
          <w:bCs/>
          <w:kern w:val="0"/>
          <w:szCs w:val="24"/>
        </w:rPr>
        <w:t>研究生</w:t>
      </w:r>
      <w:r w:rsidRPr="00F16C27">
        <w:rPr>
          <w:rFonts w:cs="Times New Roman"/>
          <w:b/>
          <w:bCs/>
          <w:kern w:val="0"/>
          <w:szCs w:val="24"/>
        </w:rPr>
        <w:t>GPA</w:t>
      </w:r>
      <w:r w:rsidRPr="00F16C27">
        <w:rPr>
          <w:rFonts w:cs="Times New Roman"/>
          <w:b/>
          <w:bCs/>
          <w:kern w:val="0"/>
          <w:szCs w:val="24"/>
        </w:rPr>
        <w:t>：</w:t>
      </w:r>
      <w:r w:rsidRPr="00F16C27">
        <w:rPr>
          <w:rFonts w:cs="Times New Roman"/>
          <w:b/>
          <w:bCs/>
          <w:kern w:val="0"/>
          <w:szCs w:val="24"/>
        </w:rPr>
        <w:t>3.63/4</w:t>
      </w:r>
    </w:p>
    <w:p w14:paraId="71BC3D1C" w14:textId="77777777" w:rsidR="00FE3E91" w:rsidRPr="00F16C27" w:rsidRDefault="00FE3E91" w:rsidP="00FE3E91"/>
    <w:p w14:paraId="6E6430A3" w14:textId="71725F30" w:rsidR="00FE3E91" w:rsidRDefault="00FE3E91" w:rsidP="00FE3E91">
      <w:pPr>
        <w:rPr>
          <w:rFonts w:ascii="宋体" w:hAnsi="宋体" w:cs="宋体"/>
          <w:kern w:val="0"/>
          <w:szCs w:val="24"/>
        </w:rPr>
      </w:pPr>
      <w:r w:rsidRPr="00B33162">
        <w:rPr>
          <w:rFonts w:ascii="宋体" w:hAnsi="宋体" w:cs="宋体"/>
          <w:b/>
          <w:bCs/>
          <w:kern w:val="0"/>
          <w:szCs w:val="24"/>
        </w:rPr>
        <w:t>自我评价</w:t>
      </w:r>
      <w:r w:rsidRPr="00B33162">
        <w:rPr>
          <w:rFonts w:ascii="宋体" w:hAnsi="宋体" w:cs="宋体" w:hint="eastAsia"/>
          <w:b/>
          <w:bCs/>
          <w:kern w:val="0"/>
          <w:szCs w:val="24"/>
        </w:rPr>
        <w:t>：</w:t>
      </w:r>
      <w:r w:rsidRPr="00FE3E91">
        <w:rPr>
          <w:rFonts w:ascii="宋体" w:hAnsi="宋体" w:cs="宋体" w:hint="eastAsia"/>
          <w:kern w:val="0"/>
          <w:szCs w:val="24"/>
        </w:rPr>
        <w:t>具备良好的自主学习能力和主动性，能够快速掌握新技术并高效落地；重视团队协作，沟通顺畅，执行力强；做事踏实可靠，责任心强，面对任务能够主动推进并保证结果质量。</w:t>
      </w:r>
    </w:p>
    <w:p w14:paraId="4BBAB5FD" w14:textId="77777777" w:rsidR="00B33162" w:rsidRDefault="00B33162" w:rsidP="00FE3E91">
      <w:pPr>
        <w:rPr>
          <w:rFonts w:ascii="宋体" w:hAnsi="宋体" w:cs="宋体"/>
          <w:kern w:val="0"/>
          <w:szCs w:val="24"/>
        </w:rPr>
      </w:pPr>
    </w:p>
    <w:p w14:paraId="0720CC78" w14:textId="77777777" w:rsidR="00B33162" w:rsidRPr="00B33162" w:rsidRDefault="00B33162" w:rsidP="00B33162">
      <w:pPr>
        <w:rPr>
          <w:b/>
          <w:bCs/>
        </w:rPr>
      </w:pPr>
      <w:r w:rsidRPr="00B33162">
        <w:rPr>
          <w:rFonts w:hint="eastAsia"/>
          <w:b/>
          <w:bCs/>
        </w:rPr>
        <w:t>特长与爱好：</w:t>
      </w:r>
    </w:p>
    <w:p w14:paraId="4A94FFCC" w14:textId="45DE89EE" w:rsidR="00B33162" w:rsidRDefault="00B33162" w:rsidP="00B33162">
      <w:r w:rsidRPr="00986B61">
        <w:rPr>
          <w:rFonts w:hint="eastAsia"/>
        </w:rPr>
        <w:t>学习与总结能力强，自律执行力高、注重自我提升；爱好阅读、球类运动与旅游，具备良好的团队意识、适应能力与开阔视野。</w:t>
      </w:r>
    </w:p>
    <w:p w14:paraId="055E4C3A" w14:textId="77777777" w:rsidR="00B33162" w:rsidRDefault="00B33162" w:rsidP="00B33162"/>
    <w:p w14:paraId="3D576398" w14:textId="4D79330B" w:rsidR="00B33162" w:rsidRDefault="00B33162" w:rsidP="00B33162">
      <w:r>
        <w:rPr>
          <w:rStyle w:val="a7"/>
        </w:rPr>
        <w:t>校园经历描述：</w:t>
      </w:r>
      <w:r>
        <w:rPr>
          <w:rStyle w:val="a7"/>
          <w:rFonts w:hint="eastAsia"/>
        </w:rPr>
        <w:t xml:space="preserve"> </w:t>
      </w:r>
      <w:r>
        <w:rPr>
          <w:rStyle w:val="a7"/>
        </w:rPr>
        <w:t xml:space="preserve">            </w:t>
      </w:r>
      <w:r>
        <w:t>学院学生会学习部</w:t>
      </w:r>
      <w:r>
        <w:rPr>
          <w:rFonts w:hint="eastAsia"/>
        </w:rPr>
        <w:t xml:space="preserve"> </w:t>
      </w:r>
      <w:r>
        <w:t xml:space="preserve">             </w:t>
      </w:r>
      <w:r>
        <w:t>学习部副部长</w:t>
      </w:r>
      <w:r w:rsidRPr="00C17464">
        <w:rPr>
          <w:rFonts w:hint="eastAsia"/>
        </w:rPr>
        <w:t>负责海报设计与活动组织执行，参与策划并开展</w:t>
      </w:r>
      <w:r>
        <w:rPr>
          <w:rFonts w:hint="eastAsia"/>
        </w:rPr>
        <w:t>国奖</w:t>
      </w:r>
      <w:r w:rsidRPr="00C17464">
        <w:rPr>
          <w:rFonts w:hint="eastAsia"/>
        </w:rPr>
        <w:t>交流会、就业分享会等活动，具备良好的沟通协调与团队协作能力。</w:t>
      </w:r>
    </w:p>
    <w:p w14:paraId="3DA81718" w14:textId="77777777" w:rsidR="00B33162" w:rsidRPr="00B33162" w:rsidRDefault="00B33162" w:rsidP="00B33162"/>
    <w:p w14:paraId="50BF1443" w14:textId="748AD559" w:rsidR="00B33162" w:rsidRPr="00B33162" w:rsidRDefault="00B33162" w:rsidP="00B33162">
      <w:pPr>
        <w:rPr>
          <w:b/>
          <w:bCs/>
        </w:rPr>
      </w:pPr>
      <w:r w:rsidRPr="00B33162">
        <w:rPr>
          <w:rFonts w:hint="eastAsia"/>
          <w:b/>
          <w:bCs/>
        </w:rPr>
        <w:t>蒲城开展科普宣讲志愿活动</w:t>
      </w:r>
      <w:r w:rsidRPr="00B33162">
        <w:rPr>
          <w:rFonts w:hint="eastAsia"/>
          <w:b/>
          <w:bCs/>
        </w:rPr>
        <w:t xml:space="preserve"> </w:t>
      </w:r>
      <w:r w:rsidRPr="00B33162">
        <w:rPr>
          <w:b/>
          <w:bCs/>
        </w:rPr>
        <w:t xml:space="preserve">                           2025-11</w:t>
      </w:r>
      <w:r w:rsidRPr="00B33162">
        <w:rPr>
          <w:rFonts w:hint="eastAsia"/>
          <w:b/>
          <w:bCs/>
        </w:rPr>
        <w:t>至</w:t>
      </w:r>
      <w:r w:rsidRPr="00B33162">
        <w:rPr>
          <w:b/>
          <w:bCs/>
        </w:rPr>
        <w:t>2025-11</w:t>
      </w:r>
    </w:p>
    <w:p w14:paraId="3007AA0B" w14:textId="0D27AB2D" w:rsidR="00B33162" w:rsidRPr="00B33162" w:rsidRDefault="00B33162" w:rsidP="00B33162">
      <w:pPr>
        <w:rPr>
          <w:b/>
          <w:bCs/>
        </w:rPr>
      </w:pPr>
      <w:r w:rsidRPr="00B33162">
        <w:rPr>
          <w:rFonts w:hint="eastAsia"/>
          <w:b/>
          <w:bCs/>
        </w:rPr>
        <w:t>活动内容：</w:t>
      </w:r>
      <w:r>
        <w:rPr>
          <w:rFonts w:hint="eastAsia"/>
        </w:rPr>
        <w:t>参与蒲城县科普宣讲志愿服务活动，面向社区居民及中小学生开展科学知识普及。担任宣讲与组织角色，系统设计并讲解基础科学内容，结合实际案例提升科普的可理解性与传播效果；同时通过互动问答与现场引导增强参与度。活动累计覆盖数十名受众，有效提升公众科学认知水平。该经历显著提升了个人的表达能力、知识转化能力及社会责任意识。</w:t>
      </w:r>
    </w:p>
    <w:p w14:paraId="31134296" w14:textId="77777777" w:rsidR="00B33162" w:rsidRDefault="00B33162" w:rsidP="00B33162"/>
    <w:p w14:paraId="02B5AE65" w14:textId="0BAFA2F3" w:rsidR="00B33162" w:rsidRDefault="00B33162" w:rsidP="00B33162">
      <w:pPr>
        <w:rPr>
          <w:rFonts w:cs="Times New Roman"/>
          <w:b/>
          <w:bCs/>
          <w:szCs w:val="24"/>
        </w:rPr>
      </w:pPr>
      <w:r w:rsidRPr="00B33162">
        <w:rPr>
          <w:rFonts w:cs="Times New Roman" w:hint="eastAsia"/>
          <w:b/>
          <w:bCs/>
          <w:szCs w:val="24"/>
        </w:rPr>
        <w:t>竞赛经历：</w:t>
      </w:r>
    </w:p>
    <w:p w14:paraId="799C1221" w14:textId="77777777" w:rsidR="00DD3679" w:rsidRPr="00B33162" w:rsidRDefault="00DD3679" w:rsidP="00DD3679">
      <w:pPr>
        <w:rPr>
          <w:rFonts w:cs="Times New Roman"/>
          <w:szCs w:val="24"/>
        </w:rPr>
      </w:pPr>
      <w:r>
        <w:rPr>
          <w:rFonts w:cs="Times New Roman"/>
          <w:szCs w:val="24"/>
        </w:rPr>
        <w:t xml:space="preserve">2026 08      </w:t>
      </w:r>
      <w:r>
        <w:rPr>
          <w:rFonts w:cs="Times New Roman" w:hint="eastAsia"/>
          <w:szCs w:val="24"/>
        </w:rPr>
        <w:t>华为</w:t>
      </w:r>
      <w:r w:rsidRPr="00DD3679">
        <w:rPr>
          <w:rFonts w:cs="Times New Roman" w:hint="eastAsia"/>
          <w:szCs w:val="24"/>
        </w:rPr>
        <w:t xml:space="preserve">2026 ICT </w:t>
      </w:r>
      <w:r w:rsidRPr="00DD3679">
        <w:rPr>
          <w:rFonts w:cs="Times New Roman" w:hint="eastAsia"/>
          <w:szCs w:val="24"/>
        </w:rPr>
        <w:t>软件大赛难题赛道一等奖</w:t>
      </w:r>
    </w:p>
    <w:p w14:paraId="6C0AE911" w14:textId="790209AA" w:rsidR="00DD3679" w:rsidRPr="00DD3679" w:rsidRDefault="00DD3679" w:rsidP="00B33162">
      <w:pPr>
        <w:rPr>
          <w:rFonts w:cs="Times New Roman"/>
          <w:szCs w:val="24"/>
        </w:rPr>
      </w:pPr>
      <w:r w:rsidRPr="00B33162">
        <w:rPr>
          <w:rFonts w:cs="Times New Roman"/>
          <w:szCs w:val="24"/>
        </w:rPr>
        <w:t xml:space="preserve">2025.05 </w:t>
      </w:r>
      <w:r>
        <w:rPr>
          <w:rFonts w:cs="Times New Roman"/>
          <w:szCs w:val="24"/>
        </w:rPr>
        <w:t xml:space="preserve">     </w:t>
      </w:r>
      <w:r w:rsidRPr="00B33162">
        <w:rPr>
          <w:rFonts w:cs="Times New Roman"/>
          <w:szCs w:val="24"/>
        </w:rPr>
        <w:t>第八届全国应用统计案例大赛西北赛区二等奖</w:t>
      </w:r>
      <w:r w:rsidRPr="00B33162">
        <w:rPr>
          <w:rFonts w:cs="Times New Roman"/>
          <w:szCs w:val="24"/>
        </w:rPr>
        <w:t xml:space="preserve"> </w:t>
      </w:r>
    </w:p>
    <w:p w14:paraId="35B9CCCB" w14:textId="19BE4483" w:rsidR="00B33162" w:rsidRDefault="00B33162" w:rsidP="00B33162">
      <w:pPr>
        <w:rPr>
          <w:rFonts w:cs="Times New Roman"/>
          <w:szCs w:val="24"/>
        </w:rPr>
      </w:pPr>
      <w:r w:rsidRPr="00B33162">
        <w:rPr>
          <w:rFonts w:cs="Times New Roman"/>
          <w:szCs w:val="24"/>
        </w:rPr>
        <w:t xml:space="preserve">2023.04 </w:t>
      </w:r>
      <w:r>
        <w:rPr>
          <w:rFonts w:cs="Times New Roman"/>
          <w:szCs w:val="24"/>
        </w:rPr>
        <w:t xml:space="preserve">     </w:t>
      </w:r>
      <w:r w:rsidRPr="00B33162">
        <w:rPr>
          <w:rFonts w:cs="Times New Roman"/>
          <w:szCs w:val="24"/>
        </w:rPr>
        <w:t>全国市场调查大赛国家三等奖</w:t>
      </w:r>
    </w:p>
    <w:p w14:paraId="172D08DD" w14:textId="77777777" w:rsidR="00B33162" w:rsidRPr="00DD3679" w:rsidRDefault="00B33162" w:rsidP="00B33162">
      <w:pPr>
        <w:rPr>
          <w:rFonts w:cs="Times New Roman"/>
          <w:szCs w:val="24"/>
        </w:rPr>
      </w:pPr>
    </w:p>
    <w:p w14:paraId="11A19320" w14:textId="77777777" w:rsidR="00B33162" w:rsidRPr="00B33162" w:rsidRDefault="00B33162" w:rsidP="00B33162">
      <w:pPr>
        <w:rPr>
          <w:rFonts w:cs="Times New Roman"/>
          <w:b/>
          <w:bCs/>
          <w:color w:val="000000" w:themeColor="text1"/>
          <w:szCs w:val="24"/>
          <w:shd w:val="clear" w:color="auto" w:fill="FFFFFF"/>
        </w:rPr>
      </w:pPr>
      <w:r w:rsidRPr="00B33162">
        <w:rPr>
          <w:rFonts w:cs="Times New Roman"/>
          <w:b/>
          <w:bCs/>
          <w:color w:val="000000" w:themeColor="text1"/>
          <w:szCs w:val="24"/>
          <w:shd w:val="clear" w:color="auto" w:fill="FFFFFF"/>
        </w:rPr>
        <w:t>获奖经历：</w:t>
      </w:r>
    </w:p>
    <w:p w14:paraId="754403D4" w14:textId="4A2CAF7B" w:rsidR="00B33162" w:rsidRDefault="00B33162" w:rsidP="00B33162">
      <w:pPr>
        <w:rPr>
          <w:rFonts w:cs="Times New Roman"/>
          <w:szCs w:val="24"/>
        </w:rPr>
      </w:pPr>
      <w:r w:rsidRPr="00B33162">
        <w:rPr>
          <w:rFonts w:cs="Times New Roman"/>
          <w:szCs w:val="24"/>
        </w:rPr>
        <w:t xml:space="preserve">2022.12 </w:t>
      </w:r>
      <w:r>
        <w:rPr>
          <w:rFonts w:cs="Times New Roman"/>
          <w:szCs w:val="24"/>
        </w:rPr>
        <w:t xml:space="preserve">     </w:t>
      </w:r>
      <w:r w:rsidRPr="00B33162">
        <w:rPr>
          <w:rFonts w:cs="Times New Roman"/>
          <w:szCs w:val="24"/>
        </w:rPr>
        <w:t>国家奖学金；</w:t>
      </w:r>
    </w:p>
    <w:p w14:paraId="253460AB" w14:textId="0124DD00" w:rsidR="00B33162" w:rsidRDefault="00B33162" w:rsidP="00B33162">
      <w:pPr>
        <w:rPr>
          <w:rFonts w:cs="Times New Roman"/>
          <w:szCs w:val="24"/>
        </w:rPr>
      </w:pPr>
      <w:r w:rsidRPr="00B33162">
        <w:rPr>
          <w:rFonts w:cs="Times New Roman"/>
          <w:szCs w:val="24"/>
        </w:rPr>
        <w:t xml:space="preserve">2024.05 </w:t>
      </w:r>
      <w:r>
        <w:rPr>
          <w:rFonts w:cs="Times New Roman"/>
          <w:szCs w:val="24"/>
        </w:rPr>
        <w:t xml:space="preserve">     </w:t>
      </w:r>
      <w:r w:rsidRPr="00B33162">
        <w:rPr>
          <w:rFonts w:cs="Times New Roman"/>
          <w:szCs w:val="24"/>
        </w:rPr>
        <w:t>安徽省优秀毕业生荣誉称号；</w:t>
      </w:r>
    </w:p>
    <w:p w14:paraId="56CECEF2" w14:textId="6A9BB6A8" w:rsidR="00B33162" w:rsidRDefault="00B33162" w:rsidP="00B33162">
      <w:pPr>
        <w:rPr>
          <w:rFonts w:cs="Times New Roman"/>
          <w:szCs w:val="24"/>
        </w:rPr>
      </w:pPr>
      <w:r w:rsidRPr="00B33162">
        <w:rPr>
          <w:rFonts w:cs="Times New Roman"/>
          <w:szCs w:val="24"/>
        </w:rPr>
        <w:t xml:space="preserve">2024.10 </w:t>
      </w:r>
      <w:r>
        <w:rPr>
          <w:rFonts w:cs="Times New Roman"/>
          <w:szCs w:val="24"/>
        </w:rPr>
        <w:t xml:space="preserve">     </w:t>
      </w:r>
      <w:r w:rsidRPr="00B33162">
        <w:rPr>
          <w:rFonts w:cs="Times New Roman"/>
          <w:szCs w:val="24"/>
        </w:rPr>
        <w:t>研究生一等奖学金；</w:t>
      </w:r>
    </w:p>
    <w:p w14:paraId="72BB2B16" w14:textId="2EB6DCE5" w:rsidR="00B33162" w:rsidRDefault="00B33162" w:rsidP="00B33162">
      <w:pPr>
        <w:rPr>
          <w:rFonts w:cs="Times New Roman"/>
          <w:szCs w:val="24"/>
        </w:rPr>
      </w:pPr>
      <w:r w:rsidRPr="00B33162">
        <w:rPr>
          <w:rFonts w:cs="Times New Roman"/>
          <w:szCs w:val="24"/>
        </w:rPr>
        <w:t>202</w:t>
      </w:r>
      <w:r>
        <w:rPr>
          <w:rFonts w:cs="Times New Roman"/>
          <w:szCs w:val="24"/>
        </w:rPr>
        <w:t>5</w:t>
      </w:r>
      <w:r w:rsidRPr="00B33162">
        <w:rPr>
          <w:rFonts w:cs="Times New Roman"/>
          <w:szCs w:val="24"/>
        </w:rPr>
        <w:t xml:space="preserve">.10 </w:t>
      </w:r>
      <w:r>
        <w:rPr>
          <w:rFonts w:cs="Times New Roman"/>
          <w:szCs w:val="24"/>
        </w:rPr>
        <w:t xml:space="preserve">     </w:t>
      </w:r>
      <w:r w:rsidRPr="00B33162">
        <w:rPr>
          <w:rFonts w:cs="Times New Roman"/>
          <w:szCs w:val="24"/>
        </w:rPr>
        <w:t>研究生一等奖学金；</w:t>
      </w:r>
    </w:p>
    <w:p w14:paraId="30935E0C" w14:textId="77777777" w:rsidR="00B33162" w:rsidRPr="00B33162" w:rsidRDefault="00B33162" w:rsidP="00B33162">
      <w:pPr>
        <w:rPr>
          <w:rFonts w:cs="Times New Roman"/>
          <w:szCs w:val="24"/>
        </w:rPr>
      </w:pPr>
      <w:r w:rsidRPr="00B33162">
        <w:rPr>
          <w:rFonts w:cs="Times New Roman"/>
          <w:szCs w:val="24"/>
        </w:rPr>
        <w:t xml:space="preserve">2025.11 </w:t>
      </w:r>
      <w:r>
        <w:rPr>
          <w:rFonts w:cs="Times New Roman"/>
          <w:szCs w:val="24"/>
        </w:rPr>
        <w:t xml:space="preserve">     </w:t>
      </w:r>
      <w:r w:rsidRPr="00B33162">
        <w:rPr>
          <w:rFonts w:cs="Times New Roman"/>
          <w:szCs w:val="24"/>
        </w:rPr>
        <w:t>优秀研究生；</w:t>
      </w:r>
    </w:p>
    <w:p w14:paraId="3844F636" w14:textId="77777777" w:rsidR="00B33162" w:rsidRPr="00B33162" w:rsidRDefault="00B33162" w:rsidP="00B33162">
      <w:pPr>
        <w:rPr>
          <w:rFonts w:cs="Times New Roman"/>
          <w:szCs w:val="24"/>
        </w:rPr>
      </w:pPr>
    </w:p>
    <w:p w14:paraId="2F4BB9B9" w14:textId="1140D58C" w:rsidR="00B33162" w:rsidRDefault="00B33162" w:rsidP="00FE3E91">
      <w:pPr>
        <w:rPr>
          <w:rFonts w:ascii="宋体" w:hAnsi="宋体" w:cs="宋体"/>
          <w:kern w:val="0"/>
          <w:szCs w:val="24"/>
        </w:rPr>
      </w:pPr>
    </w:p>
    <w:p w14:paraId="7F4D27E8" w14:textId="4E00FD7F" w:rsidR="00FA78AB" w:rsidRDefault="00FA78AB" w:rsidP="00FE3E91">
      <w:pPr>
        <w:rPr>
          <w:rFonts w:ascii="宋体" w:hAnsi="宋体" w:cs="宋体"/>
          <w:kern w:val="0"/>
          <w:szCs w:val="24"/>
        </w:rPr>
      </w:pPr>
    </w:p>
    <w:p w14:paraId="1709C1B0" w14:textId="6C583A87" w:rsidR="00FA78AB" w:rsidRDefault="00FA78AB" w:rsidP="00FE3E91">
      <w:pPr>
        <w:rPr>
          <w:rFonts w:ascii="宋体" w:hAnsi="宋体" w:cs="宋体"/>
          <w:kern w:val="0"/>
          <w:szCs w:val="24"/>
        </w:rPr>
      </w:pPr>
    </w:p>
    <w:p w14:paraId="0FCA32B9" w14:textId="5B08A96A" w:rsidR="00FA78AB" w:rsidRDefault="00FA78AB" w:rsidP="00FE3E91">
      <w:pPr>
        <w:rPr>
          <w:rFonts w:ascii="宋体" w:hAnsi="宋体" w:cs="宋体"/>
          <w:kern w:val="0"/>
          <w:szCs w:val="24"/>
        </w:rPr>
      </w:pPr>
    </w:p>
    <w:p w14:paraId="765828E9" w14:textId="2F2677F1" w:rsidR="00FA78AB" w:rsidRDefault="00FA78AB" w:rsidP="00FE3E91">
      <w:pPr>
        <w:rPr>
          <w:rFonts w:ascii="宋体" w:hAnsi="宋体" w:cs="宋体"/>
          <w:kern w:val="0"/>
          <w:szCs w:val="24"/>
        </w:rPr>
      </w:pPr>
    </w:p>
    <w:p w14:paraId="71D437C8" w14:textId="77777777" w:rsidR="00FA78AB" w:rsidRPr="00B33162" w:rsidRDefault="00FA78AB" w:rsidP="00FE3E91">
      <w:pPr>
        <w:rPr>
          <w:rFonts w:ascii="宋体" w:hAnsi="宋体" w:cs="宋体" w:hint="eastAsia"/>
          <w:kern w:val="0"/>
          <w:szCs w:val="24"/>
        </w:rPr>
      </w:pPr>
    </w:p>
    <w:p w14:paraId="6776677A" w14:textId="446CAFA0" w:rsidR="00FE3E91" w:rsidRDefault="00FE3E91" w:rsidP="00FE3E91">
      <w:pPr>
        <w:rPr>
          <w:rFonts w:ascii="宋体" w:hAnsi="宋体" w:cs="宋体"/>
          <w:kern w:val="0"/>
          <w:szCs w:val="24"/>
        </w:rPr>
      </w:pPr>
    </w:p>
    <w:p w14:paraId="189A7414" w14:textId="794C5256" w:rsidR="00FE3E91" w:rsidRDefault="00FE3E91" w:rsidP="00FE3E91">
      <w:pPr>
        <w:rPr>
          <w:rFonts w:ascii="宋体" w:hAnsi="宋体" w:cs="宋体"/>
          <w:kern w:val="0"/>
          <w:szCs w:val="24"/>
        </w:rPr>
      </w:pPr>
    </w:p>
    <w:p w14:paraId="7FFFA62C" w14:textId="33B521C0" w:rsidR="00FE3E91" w:rsidRDefault="00FE3E91" w:rsidP="00FA78AB">
      <w:pPr>
        <w:outlineLvl w:val="0"/>
        <w:rPr>
          <w:rFonts w:ascii="宋体" w:hAnsi="宋体" w:cs="宋体"/>
          <w:b/>
          <w:bCs/>
          <w:kern w:val="0"/>
          <w:szCs w:val="24"/>
        </w:rPr>
      </w:pPr>
      <w:r w:rsidRPr="00FE3E91">
        <w:rPr>
          <w:rFonts w:ascii="宋体" w:hAnsi="宋体" w:cs="宋体" w:hint="eastAsia"/>
          <w:b/>
          <w:bCs/>
          <w:kern w:val="0"/>
          <w:szCs w:val="24"/>
        </w:rPr>
        <w:lastRenderedPageBreak/>
        <w:t>实习经历</w:t>
      </w:r>
    </w:p>
    <w:p w14:paraId="00B0D282" w14:textId="6ECC2000" w:rsidR="00C05CCC" w:rsidRPr="00C05CCC" w:rsidRDefault="00C05CCC" w:rsidP="00C05CCC">
      <w:pPr>
        <w:rPr>
          <w:rFonts w:ascii="宋体" w:hAnsi="宋体" w:cs="宋体"/>
          <w:b/>
          <w:bCs/>
          <w:kern w:val="0"/>
          <w:szCs w:val="24"/>
        </w:rPr>
      </w:pPr>
      <w:r w:rsidRPr="00C05CCC">
        <w:rPr>
          <w:rFonts w:ascii="宋体" w:hAnsi="宋体" w:cs="宋体" w:hint="eastAsia"/>
          <w:b/>
          <w:bCs/>
          <w:kern w:val="0"/>
          <w:szCs w:val="24"/>
        </w:rPr>
        <w:t xml:space="preserve">华为西安研究所 </w:t>
      </w:r>
      <w:r>
        <w:rPr>
          <w:rFonts w:ascii="宋体" w:hAnsi="宋体" w:cs="宋体"/>
          <w:b/>
          <w:bCs/>
          <w:kern w:val="0"/>
          <w:szCs w:val="24"/>
        </w:rPr>
        <w:t xml:space="preserve">      </w:t>
      </w:r>
      <w:r w:rsidRPr="00C05CCC">
        <w:rPr>
          <w:rFonts w:ascii="宋体" w:hAnsi="宋体" w:cs="宋体" w:hint="eastAsia"/>
          <w:b/>
          <w:bCs/>
          <w:kern w:val="0"/>
          <w:szCs w:val="24"/>
        </w:rPr>
        <w:t>2026.06–2026.09</w:t>
      </w:r>
      <w:r>
        <w:rPr>
          <w:rFonts w:ascii="宋体" w:hAnsi="宋体" w:cs="宋体" w:hint="eastAsia"/>
          <w:b/>
          <w:bCs/>
          <w:kern w:val="0"/>
          <w:szCs w:val="24"/>
        </w:rPr>
        <w:t xml:space="preserve"> </w:t>
      </w:r>
      <w:r>
        <w:rPr>
          <w:rFonts w:ascii="宋体" w:hAnsi="宋体" w:cs="宋体"/>
          <w:b/>
          <w:bCs/>
          <w:kern w:val="0"/>
          <w:szCs w:val="24"/>
        </w:rPr>
        <w:t xml:space="preserve">     </w:t>
      </w:r>
      <w:r w:rsidRPr="00C05CCC">
        <w:rPr>
          <w:rFonts w:cs="Times New Roman"/>
          <w:kern w:val="0"/>
          <w:szCs w:val="24"/>
        </w:rPr>
        <w:t xml:space="preserve">AI </w:t>
      </w:r>
      <w:r w:rsidRPr="00C05CCC">
        <w:rPr>
          <w:rFonts w:cs="Times New Roman"/>
          <w:kern w:val="0"/>
          <w:szCs w:val="24"/>
        </w:rPr>
        <w:t>模型工程师</w:t>
      </w:r>
      <w:r w:rsidRPr="00C05CCC">
        <w:rPr>
          <w:rFonts w:cs="Times New Roman"/>
          <w:kern w:val="0"/>
          <w:szCs w:val="24"/>
        </w:rPr>
        <w:t xml:space="preserve"> | </w:t>
      </w:r>
      <w:r w:rsidRPr="00C05CCC">
        <w:rPr>
          <w:rFonts w:cs="Times New Roman"/>
          <w:kern w:val="0"/>
          <w:szCs w:val="24"/>
        </w:rPr>
        <w:t>公共开发部</w:t>
      </w:r>
    </w:p>
    <w:p w14:paraId="2895B1FC" w14:textId="0E1E95E6" w:rsidR="00C05CCC" w:rsidRPr="00C05CCC" w:rsidRDefault="00C05CCC" w:rsidP="00C05CCC">
      <w:pPr>
        <w:rPr>
          <w:rFonts w:cs="Times New Roman"/>
          <w:kern w:val="0"/>
          <w:szCs w:val="24"/>
        </w:rPr>
      </w:pPr>
      <w:r w:rsidRPr="00C05CCC">
        <w:rPr>
          <w:rFonts w:cs="Times New Roman"/>
          <w:b/>
          <w:bCs/>
          <w:kern w:val="0"/>
          <w:szCs w:val="24"/>
        </w:rPr>
        <w:t>工作内容：</w:t>
      </w:r>
      <w:r w:rsidRPr="00C05CCC">
        <w:rPr>
          <w:rFonts w:hint="eastAsia"/>
        </w:rPr>
        <w:t>围绕</w:t>
      </w:r>
      <w:r w:rsidRPr="00C05CCC">
        <w:rPr>
          <w:rFonts w:hint="eastAsia"/>
        </w:rPr>
        <w:t xml:space="preserve"> AI Infra </w:t>
      </w:r>
      <w:r w:rsidRPr="00C05CCC">
        <w:rPr>
          <w:rFonts w:hint="eastAsia"/>
        </w:rPr>
        <w:t>、云原生研发以及大模型推理优化，参与</w:t>
      </w:r>
      <w:r w:rsidRPr="00C05CCC">
        <w:rPr>
          <w:rFonts w:hint="eastAsia"/>
        </w:rPr>
        <w:t xml:space="preserve"> Kubernetes </w:t>
      </w:r>
      <w:r w:rsidRPr="00C05CCC">
        <w:rPr>
          <w:rFonts w:hint="eastAsia"/>
        </w:rPr>
        <w:t>自动化分析、运行时性能诊断、</w:t>
      </w:r>
      <w:r w:rsidRPr="00C05CCC">
        <w:rPr>
          <w:rFonts w:hint="eastAsia"/>
        </w:rPr>
        <w:t xml:space="preserve">AI </w:t>
      </w:r>
      <w:r w:rsidRPr="00C05CCC">
        <w:rPr>
          <w:rFonts w:hint="eastAsia"/>
        </w:rPr>
        <w:t>漏洞验证及大模型推理量化。</w:t>
      </w:r>
    </w:p>
    <w:p w14:paraId="4CAC99DB" w14:textId="2C6E08B1" w:rsidR="00C05CCC" w:rsidRPr="00C05CCC" w:rsidRDefault="00C05CCC" w:rsidP="005A1FBB">
      <w:pPr>
        <w:ind w:firstLine="420"/>
        <w:rPr>
          <w:rFonts w:cs="Times New Roman"/>
          <w:kern w:val="0"/>
          <w:szCs w:val="24"/>
        </w:rPr>
      </w:pPr>
      <w:r>
        <w:rPr>
          <w:rFonts w:cs="Times New Roman" w:hint="eastAsia"/>
          <w:kern w:val="0"/>
          <w:szCs w:val="24"/>
        </w:rPr>
        <w:t>（</w:t>
      </w:r>
      <w:r>
        <w:rPr>
          <w:rFonts w:cs="Times New Roman" w:hint="eastAsia"/>
          <w:kern w:val="0"/>
          <w:szCs w:val="24"/>
        </w:rPr>
        <w:t>1</w:t>
      </w:r>
      <w:r>
        <w:rPr>
          <w:rFonts w:cs="Times New Roman" w:hint="eastAsia"/>
          <w:kern w:val="0"/>
          <w:szCs w:val="24"/>
        </w:rPr>
        <w:t>）</w:t>
      </w:r>
      <w:r w:rsidRPr="00C05CCC">
        <w:rPr>
          <w:rFonts w:cs="Times New Roman"/>
          <w:kern w:val="0"/>
          <w:szCs w:val="24"/>
        </w:rPr>
        <w:t xml:space="preserve">Kubernetes </w:t>
      </w:r>
      <w:r w:rsidRPr="00C05CCC">
        <w:rPr>
          <w:rFonts w:cs="Times New Roman"/>
          <w:kern w:val="0"/>
          <w:szCs w:val="24"/>
        </w:rPr>
        <w:t>版本分析与自动化</w:t>
      </w:r>
      <w:r w:rsidRPr="00C05CCC">
        <w:rPr>
          <w:rFonts w:cs="Times New Roman"/>
          <w:kern w:val="0"/>
          <w:szCs w:val="24"/>
        </w:rPr>
        <w:t xml:space="preserve"> Skill</w:t>
      </w:r>
      <w:r w:rsidRPr="00C05CCC">
        <w:rPr>
          <w:rFonts w:cs="Times New Roman"/>
          <w:kern w:val="0"/>
          <w:szCs w:val="24"/>
        </w:rPr>
        <w:t>：设计</w:t>
      </w:r>
      <w:r w:rsidRPr="00C05CCC">
        <w:rPr>
          <w:rFonts w:cs="Times New Roman"/>
          <w:kern w:val="0"/>
          <w:szCs w:val="24"/>
        </w:rPr>
        <w:t xml:space="preserve"> K8s </w:t>
      </w:r>
      <w:r w:rsidRPr="00C05CCC">
        <w:rPr>
          <w:rFonts w:cs="Times New Roman"/>
          <w:kern w:val="0"/>
          <w:szCs w:val="24"/>
        </w:rPr>
        <w:t>版本分析及</w:t>
      </w:r>
      <w:r w:rsidRPr="00C05CCC">
        <w:rPr>
          <w:rFonts w:cs="Times New Roman"/>
          <w:kern w:val="0"/>
          <w:szCs w:val="24"/>
        </w:rPr>
        <w:t xml:space="preserve"> FeatureGate </w:t>
      </w:r>
      <w:r w:rsidRPr="00C05CCC">
        <w:rPr>
          <w:rFonts w:cs="Times New Roman"/>
          <w:kern w:val="0"/>
          <w:szCs w:val="24"/>
        </w:rPr>
        <w:t>变更流水线，融合</w:t>
      </w:r>
      <w:r w:rsidRPr="00C05CCC">
        <w:rPr>
          <w:rFonts w:cs="Times New Roman"/>
          <w:kern w:val="0"/>
          <w:szCs w:val="24"/>
        </w:rPr>
        <w:t xml:space="preserve"> Release Blog</w:t>
      </w:r>
      <w:r w:rsidRPr="00C05CCC">
        <w:rPr>
          <w:rFonts w:cs="Times New Roman"/>
          <w:kern w:val="0"/>
          <w:szCs w:val="24"/>
        </w:rPr>
        <w:t>、</w:t>
      </w:r>
      <w:r w:rsidRPr="00C05CCC">
        <w:rPr>
          <w:rFonts w:cs="Times New Roman"/>
          <w:kern w:val="0"/>
          <w:szCs w:val="24"/>
        </w:rPr>
        <w:t>KEP</w:t>
      </w:r>
      <w:r w:rsidRPr="00C05CCC">
        <w:rPr>
          <w:rFonts w:cs="Times New Roman"/>
          <w:kern w:val="0"/>
          <w:szCs w:val="24"/>
        </w:rPr>
        <w:t>、</w:t>
      </w:r>
      <w:r w:rsidRPr="00C05CCC">
        <w:rPr>
          <w:rFonts w:cs="Times New Roman"/>
          <w:kern w:val="0"/>
          <w:szCs w:val="24"/>
        </w:rPr>
        <w:t xml:space="preserve">CHANGELOG </w:t>
      </w:r>
      <w:r w:rsidRPr="00C05CCC">
        <w:rPr>
          <w:rFonts w:cs="Times New Roman"/>
          <w:kern w:val="0"/>
          <w:szCs w:val="24"/>
        </w:rPr>
        <w:t>与源码数据，自动生成版本分析及特性变更报告；构建证据采集、内容生成、质量校验与审计留痕流程，形成</w:t>
      </w:r>
      <w:r w:rsidRPr="00C05CCC">
        <w:rPr>
          <w:rFonts w:cs="Times New Roman"/>
          <w:kern w:val="0"/>
          <w:szCs w:val="24"/>
        </w:rPr>
        <w:t xml:space="preserve"> Agent </w:t>
      </w:r>
      <w:r w:rsidRPr="00C05CCC">
        <w:rPr>
          <w:rFonts w:cs="Times New Roman"/>
          <w:kern w:val="0"/>
          <w:szCs w:val="24"/>
        </w:rPr>
        <w:t>可调用的标准化能力。</w:t>
      </w:r>
    </w:p>
    <w:p w14:paraId="590BEE7F" w14:textId="77100E66" w:rsidR="00C05CCC" w:rsidRPr="00C05CCC" w:rsidRDefault="00C05CCC" w:rsidP="005A1FBB">
      <w:pPr>
        <w:ind w:firstLine="420"/>
        <w:rPr>
          <w:rFonts w:cs="Times New Roman"/>
          <w:kern w:val="0"/>
          <w:szCs w:val="24"/>
        </w:rPr>
      </w:pPr>
      <w:r>
        <w:rPr>
          <w:rFonts w:cs="Times New Roman" w:hint="eastAsia"/>
          <w:kern w:val="0"/>
          <w:szCs w:val="24"/>
        </w:rPr>
        <w:t>（</w:t>
      </w:r>
      <w:r>
        <w:rPr>
          <w:rFonts w:cs="Times New Roman"/>
          <w:kern w:val="0"/>
          <w:szCs w:val="24"/>
        </w:rPr>
        <w:t>2</w:t>
      </w:r>
      <w:r>
        <w:rPr>
          <w:rFonts w:cs="Times New Roman" w:hint="eastAsia"/>
          <w:kern w:val="0"/>
          <w:szCs w:val="24"/>
        </w:rPr>
        <w:t>）</w:t>
      </w:r>
      <w:r w:rsidRPr="00C05CCC">
        <w:rPr>
          <w:rFonts w:cs="Times New Roman"/>
          <w:kern w:val="0"/>
          <w:szCs w:val="24"/>
        </w:rPr>
        <w:t>生产级</w:t>
      </w:r>
      <w:r w:rsidRPr="00C05CCC">
        <w:rPr>
          <w:rFonts w:cs="Times New Roman"/>
          <w:kern w:val="0"/>
          <w:szCs w:val="24"/>
        </w:rPr>
        <w:t xml:space="preserve"> Go pprof </w:t>
      </w:r>
      <w:r w:rsidRPr="00C05CCC">
        <w:rPr>
          <w:rFonts w:cs="Times New Roman"/>
          <w:kern w:val="0"/>
          <w:szCs w:val="24"/>
        </w:rPr>
        <w:t>诊断组件：实现基于</w:t>
      </w:r>
      <w:r w:rsidRPr="00C05CCC">
        <w:rPr>
          <w:rFonts w:cs="Times New Roman"/>
          <w:kern w:val="0"/>
          <w:szCs w:val="24"/>
        </w:rPr>
        <w:t xml:space="preserve"> runtime/pprof </w:t>
      </w:r>
      <w:r w:rsidRPr="00C05CCC">
        <w:rPr>
          <w:rFonts w:cs="Times New Roman"/>
          <w:kern w:val="0"/>
          <w:szCs w:val="24"/>
        </w:rPr>
        <w:t>的自动导出组件，支持内存压力与</w:t>
      </w:r>
      <w:r w:rsidRPr="00C05CCC">
        <w:rPr>
          <w:rFonts w:cs="Times New Roman"/>
          <w:kern w:val="0"/>
          <w:szCs w:val="24"/>
        </w:rPr>
        <w:t xml:space="preserve"> SIGUSR2 </w:t>
      </w:r>
      <w:r w:rsidRPr="00C05CCC">
        <w:rPr>
          <w:rFonts w:cs="Times New Roman"/>
          <w:kern w:val="0"/>
          <w:szCs w:val="24"/>
        </w:rPr>
        <w:t>双触发，兼容</w:t>
      </w:r>
      <w:r w:rsidRPr="00C05CCC">
        <w:rPr>
          <w:rFonts w:cs="Times New Roman"/>
          <w:kern w:val="0"/>
          <w:szCs w:val="24"/>
        </w:rPr>
        <w:t xml:space="preserve"> cgroup v1/v2</w:t>
      </w:r>
      <w:r w:rsidRPr="00C05CCC">
        <w:rPr>
          <w:rFonts w:cs="Times New Roman"/>
          <w:kern w:val="0"/>
          <w:szCs w:val="24"/>
        </w:rPr>
        <w:t>，覆盖</w:t>
      </w:r>
      <w:r w:rsidRPr="00C05CCC">
        <w:rPr>
          <w:rFonts w:cs="Times New Roman"/>
          <w:kern w:val="0"/>
          <w:szCs w:val="24"/>
        </w:rPr>
        <w:t xml:space="preserve"> CPU</w:t>
      </w:r>
      <w:r w:rsidRPr="00C05CCC">
        <w:rPr>
          <w:rFonts w:cs="Times New Roman"/>
          <w:kern w:val="0"/>
          <w:szCs w:val="24"/>
        </w:rPr>
        <w:t>、</w:t>
      </w:r>
      <w:r w:rsidRPr="00C05CCC">
        <w:rPr>
          <w:rFonts w:cs="Times New Roman"/>
          <w:kern w:val="0"/>
          <w:szCs w:val="24"/>
        </w:rPr>
        <w:t>Heap</w:t>
      </w:r>
      <w:r w:rsidRPr="00C05CCC">
        <w:rPr>
          <w:rFonts w:cs="Times New Roman"/>
          <w:kern w:val="0"/>
          <w:szCs w:val="24"/>
        </w:rPr>
        <w:t>、</w:t>
      </w:r>
      <w:r w:rsidRPr="00C05CCC">
        <w:rPr>
          <w:rFonts w:cs="Times New Roman"/>
          <w:kern w:val="0"/>
          <w:szCs w:val="24"/>
        </w:rPr>
        <w:t>Block</w:t>
      </w:r>
      <w:r w:rsidRPr="00C05CCC">
        <w:rPr>
          <w:rFonts w:cs="Times New Roman"/>
          <w:kern w:val="0"/>
          <w:szCs w:val="24"/>
        </w:rPr>
        <w:t>、</w:t>
      </w:r>
      <w:r w:rsidRPr="00C05CCC">
        <w:rPr>
          <w:rFonts w:cs="Times New Roman"/>
          <w:kern w:val="0"/>
          <w:szCs w:val="24"/>
        </w:rPr>
        <w:t>Mutex</w:t>
      </w:r>
      <w:r w:rsidRPr="00C05CCC">
        <w:rPr>
          <w:rFonts w:cs="Times New Roman"/>
          <w:kern w:val="0"/>
          <w:szCs w:val="24"/>
        </w:rPr>
        <w:t>、</w:t>
      </w:r>
      <w:r w:rsidRPr="00C05CCC">
        <w:rPr>
          <w:rFonts w:cs="Times New Roman"/>
          <w:kern w:val="0"/>
          <w:szCs w:val="24"/>
        </w:rPr>
        <w:t xml:space="preserve">Goroutine </w:t>
      </w:r>
      <w:r w:rsidRPr="00C05CCC">
        <w:rPr>
          <w:rFonts w:cs="Times New Roman"/>
          <w:kern w:val="0"/>
          <w:szCs w:val="24"/>
        </w:rPr>
        <w:t>等类型；完成并发写盘与历史批次清理，</w:t>
      </w:r>
      <w:r w:rsidRPr="00C05CCC">
        <w:rPr>
          <w:rFonts w:cs="Times New Roman"/>
          <w:kern w:val="0"/>
          <w:szCs w:val="24"/>
        </w:rPr>
        <w:t xml:space="preserve">29 </w:t>
      </w:r>
      <w:r w:rsidRPr="00C05CCC">
        <w:rPr>
          <w:rFonts w:cs="Times New Roman"/>
          <w:kern w:val="0"/>
          <w:szCs w:val="24"/>
        </w:rPr>
        <w:t>项测试全部通过。</w:t>
      </w:r>
    </w:p>
    <w:p w14:paraId="754FFEDD" w14:textId="771E7F41" w:rsidR="00C05CCC" w:rsidRPr="00C05CCC" w:rsidRDefault="00C05CCC" w:rsidP="005A1FBB">
      <w:pPr>
        <w:ind w:firstLine="420"/>
        <w:rPr>
          <w:rFonts w:cs="Times New Roman"/>
          <w:kern w:val="0"/>
          <w:szCs w:val="24"/>
        </w:rPr>
      </w:pPr>
      <w:r>
        <w:rPr>
          <w:rFonts w:cs="Times New Roman" w:hint="eastAsia"/>
          <w:kern w:val="0"/>
          <w:szCs w:val="24"/>
        </w:rPr>
        <w:t>（</w:t>
      </w:r>
      <w:r>
        <w:rPr>
          <w:rFonts w:cs="Times New Roman" w:hint="eastAsia"/>
          <w:kern w:val="0"/>
          <w:szCs w:val="24"/>
        </w:rPr>
        <w:t>3</w:t>
      </w:r>
      <w:r>
        <w:rPr>
          <w:rFonts w:cs="Times New Roman" w:hint="eastAsia"/>
          <w:kern w:val="0"/>
          <w:szCs w:val="24"/>
        </w:rPr>
        <w:t>）</w:t>
      </w:r>
      <w:r w:rsidRPr="00C05CCC">
        <w:rPr>
          <w:rFonts w:cs="Times New Roman"/>
          <w:kern w:val="0"/>
          <w:szCs w:val="24"/>
        </w:rPr>
        <w:t xml:space="preserve">AI </w:t>
      </w:r>
      <w:r w:rsidRPr="00C05CCC">
        <w:rPr>
          <w:rFonts w:cs="Times New Roman"/>
          <w:kern w:val="0"/>
          <w:szCs w:val="24"/>
        </w:rPr>
        <w:t>漏洞发现与验证：构建</w:t>
      </w:r>
      <w:r w:rsidRPr="00C05CCC">
        <w:rPr>
          <w:rFonts w:cs="Times New Roman"/>
          <w:kern w:val="0"/>
          <w:szCs w:val="24"/>
        </w:rPr>
        <w:t xml:space="preserve"> Coordinator/Blackboard </w:t>
      </w:r>
      <w:r w:rsidRPr="00C05CCC">
        <w:rPr>
          <w:rFonts w:cs="Times New Roman"/>
          <w:kern w:val="0"/>
          <w:szCs w:val="24"/>
        </w:rPr>
        <w:t>多</w:t>
      </w:r>
      <w:r w:rsidRPr="00C05CCC">
        <w:rPr>
          <w:rFonts w:cs="Times New Roman"/>
          <w:kern w:val="0"/>
          <w:szCs w:val="24"/>
        </w:rPr>
        <w:t xml:space="preserve"> Agent </w:t>
      </w:r>
      <w:r w:rsidRPr="00C05CCC">
        <w:rPr>
          <w:rFonts w:cs="Times New Roman"/>
          <w:kern w:val="0"/>
          <w:szCs w:val="24"/>
        </w:rPr>
        <w:t>协作流程，结合</w:t>
      </w:r>
      <w:r w:rsidRPr="00C05CCC">
        <w:rPr>
          <w:rFonts w:cs="Times New Roman"/>
          <w:kern w:val="0"/>
          <w:szCs w:val="24"/>
        </w:rPr>
        <w:t xml:space="preserve"> AST/SAST</w:t>
      </w:r>
      <w:r w:rsidRPr="00C05CCC">
        <w:rPr>
          <w:rFonts w:cs="Times New Roman"/>
          <w:kern w:val="0"/>
          <w:szCs w:val="24"/>
        </w:rPr>
        <w:t>、污点分析、</w:t>
      </w:r>
      <w:r w:rsidRPr="00C05CCC">
        <w:rPr>
          <w:rFonts w:cs="Times New Roman"/>
          <w:kern w:val="0"/>
          <w:szCs w:val="24"/>
        </w:rPr>
        <w:t>PoC</w:t>
      </w:r>
      <w:r w:rsidRPr="00C05CCC">
        <w:rPr>
          <w:rFonts w:cs="Times New Roman"/>
          <w:kern w:val="0"/>
          <w:szCs w:val="24"/>
        </w:rPr>
        <w:t>与</w:t>
      </w:r>
      <w:r w:rsidRPr="00C05CCC">
        <w:rPr>
          <w:rFonts w:cs="Times New Roman"/>
          <w:kern w:val="0"/>
          <w:szCs w:val="24"/>
        </w:rPr>
        <w:t xml:space="preserve"> Validator </w:t>
      </w:r>
      <w:r w:rsidRPr="00C05CCC">
        <w:rPr>
          <w:rFonts w:cs="Times New Roman"/>
          <w:kern w:val="0"/>
          <w:szCs w:val="24"/>
        </w:rPr>
        <w:t>实现端到端验证；将</w:t>
      </w:r>
      <w:r w:rsidRPr="00C05CCC">
        <w:rPr>
          <w:rFonts w:cs="Times New Roman"/>
          <w:kern w:val="0"/>
          <w:szCs w:val="24"/>
        </w:rPr>
        <w:t xml:space="preserve"> 634 </w:t>
      </w:r>
      <w:r w:rsidRPr="00C05CCC">
        <w:rPr>
          <w:rFonts w:cs="Times New Roman"/>
          <w:kern w:val="0"/>
          <w:szCs w:val="24"/>
        </w:rPr>
        <w:t>个文件筛选至</w:t>
      </w:r>
      <w:r w:rsidRPr="00C05CCC">
        <w:rPr>
          <w:rFonts w:cs="Times New Roman"/>
          <w:kern w:val="0"/>
          <w:szCs w:val="24"/>
        </w:rPr>
        <w:t xml:space="preserve"> 98 </w:t>
      </w:r>
      <w:r w:rsidRPr="00C05CCC">
        <w:rPr>
          <w:rFonts w:cs="Times New Roman"/>
          <w:kern w:val="0"/>
          <w:szCs w:val="24"/>
        </w:rPr>
        <w:t>个重点文件，形成</w:t>
      </w:r>
      <w:r w:rsidRPr="00C05CCC">
        <w:rPr>
          <w:rFonts w:cs="Times New Roman"/>
          <w:kern w:val="0"/>
          <w:szCs w:val="24"/>
        </w:rPr>
        <w:t xml:space="preserve"> 1592 </w:t>
      </w:r>
      <w:r w:rsidRPr="00C05CCC">
        <w:rPr>
          <w:rFonts w:cs="Times New Roman"/>
          <w:kern w:val="0"/>
          <w:szCs w:val="24"/>
        </w:rPr>
        <w:t>条候选，并对</w:t>
      </w:r>
      <w:r w:rsidRPr="00C05CCC">
        <w:rPr>
          <w:rFonts w:cs="Times New Roman"/>
          <w:kern w:val="0"/>
          <w:szCs w:val="24"/>
        </w:rPr>
        <w:t xml:space="preserve"> 6 </w:t>
      </w:r>
      <w:r w:rsidRPr="00C05CCC">
        <w:rPr>
          <w:rFonts w:cs="Times New Roman"/>
          <w:kern w:val="0"/>
          <w:szCs w:val="24"/>
        </w:rPr>
        <w:t>个指定评测目标完成</w:t>
      </w:r>
      <w:r w:rsidRPr="00C05CCC">
        <w:rPr>
          <w:rFonts w:cs="Times New Roman"/>
          <w:kern w:val="0"/>
          <w:szCs w:val="24"/>
        </w:rPr>
        <w:t xml:space="preserve"> 6/6 </w:t>
      </w:r>
      <w:r w:rsidRPr="00C05CCC">
        <w:rPr>
          <w:rFonts w:cs="Times New Roman"/>
          <w:kern w:val="0"/>
          <w:szCs w:val="24"/>
        </w:rPr>
        <w:t>验证，获</w:t>
      </w:r>
      <w:r w:rsidRPr="00C05CCC">
        <w:rPr>
          <w:rFonts w:cs="Times New Roman"/>
          <w:kern w:val="0"/>
          <w:szCs w:val="24"/>
        </w:rPr>
        <w:t xml:space="preserve"> </w:t>
      </w:r>
      <w:r w:rsidRPr="00C05CCC">
        <w:rPr>
          <w:rFonts w:cs="Times New Roman"/>
          <w:kern w:val="0"/>
          <w:szCs w:val="24"/>
        </w:rPr>
        <w:t>华为</w:t>
      </w:r>
      <w:r w:rsidRPr="00C05CCC">
        <w:rPr>
          <w:rFonts w:cs="Times New Roman"/>
          <w:kern w:val="0"/>
          <w:szCs w:val="24"/>
        </w:rPr>
        <w:t xml:space="preserve"> 2026 ICT </w:t>
      </w:r>
      <w:r w:rsidRPr="00C05CCC">
        <w:rPr>
          <w:rFonts w:cs="Times New Roman"/>
          <w:kern w:val="0"/>
          <w:szCs w:val="24"/>
        </w:rPr>
        <w:t>软件大赛难题赛道一等奖。</w:t>
      </w:r>
    </w:p>
    <w:p w14:paraId="419CEDF7" w14:textId="21600A04" w:rsidR="00C05CCC" w:rsidRPr="00B33162" w:rsidRDefault="00C05CCC" w:rsidP="00B33162">
      <w:pPr>
        <w:ind w:firstLine="420"/>
        <w:rPr>
          <w:rFonts w:cs="Times New Roman"/>
          <w:kern w:val="0"/>
          <w:szCs w:val="24"/>
        </w:rPr>
      </w:pPr>
      <w:r>
        <w:rPr>
          <w:rFonts w:cs="Times New Roman" w:hint="eastAsia"/>
          <w:kern w:val="0"/>
          <w:szCs w:val="24"/>
        </w:rPr>
        <w:t>（</w:t>
      </w:r>
      <w:r>
        <w:rPr>
          <w:rFonts w:cs="Times New Roman" w:hint="eastAsia"/>
          <w:kern w:val="0"/>
          <w:szCs w:val="24"/>
        </w:rPr>
        <w:t>4</w:t>
      </w:r>
      <w:r>
        <w:rPr>
          <w:rFonts w:cs="Times New Roman" w:hint="eastAsia"/>
          <w:kern w:val="0"/>
          <w:szCs w:val="24"/>
        </w:rPr>
        <w:t>）</w:t>
      </w:r>
      <w:r w:rsidRPr="00C05CCC">
        <w:rPr>
          <w:rFonts w:cs="Times New Roman"/>
          <w:kern w:val="0"/>
          <w:szCs w:val="24"/>
        </w:rPr>
        <w:t>大模型推理量化：针对</w:t>
      </w:r>
      <w:r w:rsidRPr="00C05CCC">
        <w:rPr>
          <w:rFonts w:cs="Times New Roman"/>
          <w:kern w:val="0"/>
          <w:szCs w:val="24"/>
        </w:rPr>
        <w:t xml:space="preserve"> Linear </w:t>
      </w:r>
      <w:r w:rsidRPr="00C05CCC">
        <w:rPr>
          <w:rFonts w:cs="Times New Roman"/>
          <w:kern w:val="0"/>
          <w:szCs w:val="24"/>
        </w:rPr>
        <w:t>与</w:t>
      </w:r>
      <w:r w:rsidRPr="00C05CCC">
        <w:rPr>
          <w:rFonts w:cs="Times New Roman"/>
          <w:kern w:val="0"/>
          <w:szCs w:val="24"/>
        </w:rPr>
        <w:t xml:space="preserve"> GQA Attention</w:t>
      </w:r>
      <w:r w:rsidRPr="00C05CCC">
        <w:rPr>
          <w:rFonts w:cs="Times New Roman"/>
          <w:kern w:val="0"/>
          <w:szCs w:val="24"/>
        </w:rPr>
        <w:t>，完成</w:t>
      </w:r>
      <w:r w:rsidRPr="00C05CCC">
        <w:rPr>
          <w:rFonts w:cs="Times New Roman"/>
          <w:kern w:val="0"/>
          <w:szCs w:val="24"/>
        </w:rPr>
        <w:t xml:space="preserve"> NVFP4 → HiF4 </w:t>
      </w:r>
      <w:r w:rsidRPr="00C05CCC">
        <w:rPr>
          <w:rFonts w:cs="Times New Roman"/>
          <w:kern w:val="0"/>
          <w:szCs w:val="24"/>
        </w:rPr>
        <w:t>权重离线量化及激活、</w:t>
      </w:r>
      <w:r w:rsidRPr="00C05CCC">
        <w:rPr>
          <w:rFonts w:cs="Times New Roman"/>
          <w:kern w:val="0"/>
          <w:szCs w:val="24"/>
        </w:rPr>
        <w:t xml:space="preserve">Q/K/V </w:t>
      </w:r>
      <w:r w:rsidRPr="00C05CCC">
        <w:rPr>
          <w:rFonts w:cs="Times New Roman"/>
          <w:kern w:val="0"/>
          <w:szCs w:val="24"/>
        </w:rPr>
        <w:t>在线动态量化；结合校准数据实现</w:t>
      </w:r>
      <w:r w:rsidRPr="00C05CCC">
        <w:rPr>
          <w:rFonts w:cs="Times New Roman"/>
          <w:kern w:val="0"/>
          <w:szCs w:val="24"/>
        </w:rPr>
        <w:t xml:space="preserve"> SmoothQuant</w:t>
      </w:r>
      <w:r w:rsidRPr="00C05CCC">
        <w:rPr>
          <w:rFonts w:cs="Times New Roman"/>
          <w:kern w:val="0"/>
          <w:szCs w:val="24"/>
        </w:rPr>
        <w:t>、</w:t>
      </w:r>
      <w:r w:rsidRPr="00C05CCC">
        <w:rPr>
          <w:rFonts w:cs="Times New Roman"/>
          <w:kern w:val="0"/>
          <w:szCs w:val="24"/>
        </w:rPr>
        <w:t xml:space="preserve">Hadamard </w:t>
      </w:r>
      <w:r w:rsidRPr="00C05CCC">
        <w:rPr>
          <w:rFonts w:cs="Times New Roman"/>
          <w:kern w:val="0"/>
          <w:szCs w:val="24"/>
        </w:rPr>
        <w:t>旋转、</w:t>
      </w:r>
      <w:r w:rsidRPr="00C05CCC">
        <w:rPr>
          <w:rFonts w:cs="Times New Roman"/>
          <w:kern w:val="0"/>
          <w:szCs w:val="24"/>
        </w:rPr>
        <w:t xml:space="preserve">E6M2 scale </w:t>
      </w:r>
      <w:r w:rsidRPr="00C05CCC">
        <w:rPr>
          <w:rFonts w:cs="Times New Roman"/>
          <w:kern w:val="0"/>
          <w:szCs w:val="24"/>
        </w:rPr>
        <w:t>搜索与输出敏感度加权，降低量化后</w:t>
      </w:r>
      <w:r w:rsidRPr="00C05CCC">
        <w:rPr>
          <w:rFonts w:cs="Times New Roman"/>
          <w:kern w:val="0"/>
          <w:szCs w:val="24"/>
        </w:rPr>
        <w:t xml:space="preserve"> MatMul/Attention </w:t>
      </w:r>
      <w:r w:rsidRPr="00C05CCC">
        <w:rPr>
          <w:rFonts w:cs="Times New Roman"/>
          <w:kern w:val="0"/>
          <w:szCs w:val="24"/>
        </w:rPr>
        <w:t>输出误差。</w:t>
      </w:r>
    </w:p>
    <w:p w14:paraId="29600FAC" w14:textId="07057869" w:rsidR="00FE3E91" w:rsidRDefault="00FE3E91" w:rsidP="00FE3E91">
      <w:pPr>
        <w:rPr>
          <w:rFonts w:ascii="宋体" w:hAnsi="宋体" w:cs="宋体"/>
          <w:b/>
          <w:bCs/>
          <w:kern w:val="0"/>
          <w:szCs w:val="24"/>
        </w:rPr>
      </w:pPr>
      <w:r w:rsidRPr="00FE3E91">
        <w:rPr>
          <w:rFonts w:ascii="宋体" w:hAnsi="宋体" w:cs="宋体" w:hint="eastAsia"/>
          <w:b/>
          <w:bCs/>
          <w:kern w:val="0"/>
          <w:szCs w:val="24"/>
        </w:rPr>
        <w:t>TCL工业研究院西安研发中心</w:t>
      </w:r>
      <w:r>
        <w:rPr>
          <w:rFonts w:ascii="宋体" w:hAnsi="宋体" w:cs="宋体" w:hint="eastAsia"/>
          <w:b/>
          <w:bCs/>
          <w:kern w:val="0"/>
          <w:szCs w:val="24"/>
        </w:rPr>
        <w:t xml:space="preserve"> </w:t>
      </w:r>
      <w:r>
        <w:rPr>
          <w:rFonts w:ascii="宋体" w:hAnsi="宋体" w:cs="宋体"/>
          <w:b/>
          <w:bCs/>
          <w:kern w:val="0"/>
          <w:szCs w:val="24"/>
        </w:rPr>
        <w:t xml:space="preserve">   </w:t>
      </w:r>
      <w:r w:rsidRPr="00FE3E91">
        <w:rPr>
          <w:rFonts w:ascii="宋体" w:hAnsi="宋体" w:cs="宋体"/>
          <w:b/>
          <w:bCs/>
          <w:kern w:val="0"/>
          <w:szCs w:val="24"/>
        </w:rPr>
        <w:t>2025-07-01</w:t>
      </w:r>
      <w:r>
        <w:rPr>
          <w:rFonts w:ascii="宋体" w:hAnsi="宋体" w:cs="宋体" w:hint="eastAsia"/>
          <w:b/>
          <w:bCs/>
          <w:kern w:val="0"/>
          <w:szCs w:val="24"/>
        </w:rPr>
        <w:t>——</w:t>
      </w:r>
      <w:r w:rsidRPr="00FE3E91">
        <w:rPr>
          <w:rFonts w:ascii="宋体" w:hAnsi="宋体" w:cs="宋体"/>
          <w:b/>
          <w:bCs/>
          <w:kern w:val="0"/>
          <w:szCs w:val="24"/>
        </w:rPr>
        <w:t>2025-</w:t>
      </w:r>
      <w:r>
        <w:rPr>
          <w:rFonts w:ascii="宋体" w:hAnsi="宋体" w:cs="宋体"/>
          <w:b/>
          <w:bCs/>
          <w:kern w:val="0"/>
          <w:szCs w:val="24"/>
        </w:rPr>
        <w:t xml:space="preserve">12-31     </w:t>
      </w:r>
      <w:r w:rsidRPr="00FE3E91">
        <w:rPr>
          <w:rFonts w:ascii="宋体" w:hAnsi="宋体" w:cs="宋体" w:hint="eastAsia"/>
          <w:b/>
          <w:bCs/>
          <w:kern w:val="0"/>
          <w:szCs w:val="24"/>
        </w:rPr>
        <w:t>算法实习生</w:t>
      </w:r>
    </w:p>
    <w:p w14:paraId="2009C0BA" w14:textId="07FF391F" w:rsidR="00FE3E91" w:rsidRPr="005A1FBB" w:rsidRDefault="00FE3E91" w:rsidP="00FE3E91">
      <w:r w:rsidRPr="00FE3E91">
        <w:rPr>
          <w:rFonts w:hint="eastAsia"/>
          <w:b/>
          <w:bCs/>
        </w:rPr>
        <w:t>部门</w:t>
      </w:r>
      <w:r w:rsidRPr="00FE3E91">
        <w:rPr>
          <w:rFonts w:hint="eastAsia"/>
        </w:rPr>
        <w:t>：智能语音二组</w:t>
      </w:r>
    </w:p>
    <w:p w14:paraId="41429E06" w14:textId="779FE88E" w:rsidR="00C05CCC" w:rsidRPr="00FE3E91" w:rsidRDefault="00FE3E91" w:rsidP="00FE3E91">
      <w:pPr>
        <w:rPr>
          <w:rFonts w:ascii="宋体" w:hAnsi="宋体" w:cs="宋体"/>
          <w:kern w:val="0"/>
          <w:szCs w:val="24"/>
        </w:rPr>
      </w:pPr>
      <w:r w:rsidRPr="00FE3E91">
        <w:rPr>
          <w:rFonts w:ascii="宋体" w:hAnsi="宋体" w:cs="宋体" w:hint="eastAsia"/>
          <w:b/>
          <w:bCs/>
          <w:kern w:val="0"/>
          <w:szCs w:val="24"/>
        </w:rPr>
        <w:t>工作内容：</w:t>
      </w:r>
      <w:r w:rsidRPr="00FE3E91">
        <w:rPr>
          <w:rFonts w:ascii="宋体" w:hAnsi="宋体" w:cs="宋体" w:hint="eastAsia"/>
          <w:kern w:val="0"/>
          <w:szCs w:val="24"/>
        </w:rPr>
        <w:t>围绕智能语音交互与</w:t>
      </w:r>
      <w:r w:rsidRPr="00FE3E91">
        <w:rPr>
          <w:rFonts w:cs="Times New Roman"/>
          <w:kern w:val="0"/>
          <w:szCs w:val="24"/>
        </w:rPr>
        <w:t>ASR</w:t>
      </w:r>
      <w:r w:rsidRPr="00FE3E91">
        <w:rPr>
          <w:rFonts w:ascii="宋体" w:hAnsi="宋体" w:cs="宋体" w:hint="eastAsia"/>
          <w:kern w:val="0"/>
          <w:szCs w:val="24"/>
        </w:rPr>
        <w:t>场景，参与训练数据构建、媒资知识库</w:t>
      </w:r>
      <w:r w:rsidRPr="00FE3E91">
        <w:rPr>
          <w:rFonts w:cs="Times New Roman"/>
          <w:kern w:val="0"/>
          <w:szCs w:val="24"/>
        </w:rPr>
        <w:t>RAG</w:t>
      </w:r>
      <w:r w:rsidRPr="00FE3E91">
        <w:rPr>
          <w:rFonts w:ascii="宋体" w:hAnsi="宋体" w:cs="宋体" w:hint="eastAsia"/>
          <w:kern w:val="0"/>
          <w:szCs w:val="24"/>
        </w:rPr>
        <w:t>系统及</w:t>
      </w:r>
      <w:r>
        <w:rPr>
          <w:rFonts w:ascii="宋体" w:hAnsi="宋体" w:cs="宋体" w:hint="eastAsia"/>
          <w:kern w:val="0"/>
          <w:szCs w:val="24"/>
        </w:rPr>
        <w:t>热词</w:t>
      </w:r>
      <w:r w:rsidRPr="00FE3E91">
        <w:rPr>
          <w:rFonts w:ascii="宋体" w:hAnsi="宋体" w:cs="宋体" w:hint="eastAsia"/>
          <w:kern w:val="0"/>
          <w:szCs w:val="24"/>
        </w:rPr>
        <w:t>识别算法研发，负责数据质量控制、检索链路优化与向量模型部署。</w:t>
      </w:r>
    </w:p>
    <w:p w14:paraId="74AFBACB" w14:textId="331E31E1" w:rsidR="00FE3E91" w:rsidRPr="00FE3E91" w:rsidRDefault="00FE3E91" w:rsidP="005A1FBB">
      <w:pPr>
        <w:ind w:firstLineChars="200" w:firstLine="480"/>
        <w:rPr>
          <w:rFonts w:ascii="宋体" w:hAnsi="宋体" w:cs="宋体"/>
          <w:kern w:val="0"/>
          <w:szCs w:val="24"/>
        </w:rPr>
      </w:pPr>
      <w:r>
        <w:rPr>
          <w:rFonts w:ascii="宋体" w:hAnsi="宋体" w:cs="宋体" w:hint="eastAsia"/>
          <w:kern w:val="0"/>
          <w:szCs w:val="24"/>
        </w:rPr>
        <w:t>（1）</w:t>
      </w:r>
      <w:r w:rsidRPr="00FE3E91">
        <w:rPr>
          <w:rFonts w:ascii="宋体" w:hAnsi="宋体" w:cs="宋体" w:hint="eastAsia"/>
          <w:kern w:val="0"/>
          <w:szCs w:val="24"/>
        </w:rPr>
        <w:t>训练数据构建与标注：面向模型训练需求，从数据库抽取并清洗语音数据，制定标注规范与质量验收标准；参与标注平台功能优化，完善数据标注与质量控制流程。</w:t>
      </w:r>
    </w:p>
    <w:p w14:paraId="73E621F1" w14:textId="40EBD93C" w:rsidR="00FE3E91" w:rsidRPr="00FE3E91" w:rsidRDefault="00FE3E91" w:rsidP="005A1FBB">
      <w:pPr>
        <w:ind w:firstLine="420"/>
        <w:rPr>
          <w:rFonts w:cs="Times New Roman"/>
          <w:kern w:val="0"/>
          <w:szCs w:val="24"/>
        </w:rPr>
      </w:pPr>
      <w:r w:rsidRPr="00FE3E91">
        <w:rPr>
          <w:rFonts w:cs="Times New Roman"/>
          <w:kern w:val="0"/>
          <w:szCs w:val="24"/>
        </w:rPr>
        <w:t>（</w:t>
      </w:r>
      <w:r w:rsidRPr="00FE3E91">
        <w:rPr>
          <w:rFonts w:cs="Times New Roman"/>
          <w:kern w:val="0"/>
          <w:szCs w:val="24"/>
        </w:rPr>
        <w:t>2</w:t>
      </w:r>
      <w:r w:rsidRPr="00FE3E91">
        <w:rPr>
          <w:rFonts w:cs="Times New Roman"/>
          <w:kern w:val="0"/>
          <w:szCs w:val="24"/>
        </w:rPr>
        <w:t>）媒资知识库</w:t>
      </w:r>
      <w:r w:rsidRPr="00FE3E91">
        <w:rPr>
          <w:rFonts w:cs="Times New Roman"/>
          <w:kern w:val="0"/>
          <w:szCs w:val="24"/>
        </w:rPr>
        <w:t>RAG</w:t>
      </w:r>
      <w:r w:rsidRPr="00FE3E91">
        <w:rPr>
          <w:rFonts w:cs="Times New Roman"/>
          <w:kern w:val="0"/>
          <w:szCs w:val="24"/>
        </w:rPr>
        <w:t>系统构建：参与电视语音交互场景下的媒资实体增强链路设计，针对用户描述模糊、语序混乱及口语化俗称等导致实体识别不准问题，采用</w:t>
      </w:r>
      <w:r w:rsidRPr="00FE3E91">
        <w:rPr>
          <w:rFonts w:cs="Times New Roman"/>
          <w:kern w:val="0"/>
          <w:szCs w:val="24"/>
        </w:rPr>
        <w:t>“</w:t>
      </w:r>
      <w:r w:rsidRPr="00FE3E91">
        <w:rPr>
          <w:rFonts w:cs="Times New Roman"/>
          <w:kern w:val="0"/>
          <w:szCs w:val="24"/>
        </w:rPr>
        <w:t>向量召回</w:t>
      </w:r>
      <w:r w:rsidRPr="00FE3E91">
        <w:rPr>
          <w:rFonts w:cs="Times New Roman"/>
          <w:kern w:val="0"/>
          <w:szCs w:val="24"/>
        </w:rPr>
        <w:t>+</w:t>
      </w:r>
      <w:r w:rsidRPr="00FE3E91">
        <w:rPr>
          <w:rFonts w:cs="Times New Roman"/>
          <w:kern w:val="0"/>
          <w:szCs w:val="24"/>
        </w:rPr>
        <w:t>拼音</w:t>
      </w:r>
      <w:r w:rsidRPr="00FE3E91">
        <w:rPr>
          <w:rFonts w:cs="Times New Roman"/>
          <w:kern w:val="0"/>
          <w:szCs w:val="24"/>
        </w:rPr>
        <w:t>/</w:t>
      </w:r>
      <w:r w:rsidRPr="00FE3E91">
        <w:rPr>
          <w:rFonts w:cs="Times New Roman"/>
          <w:kern w:val="0"/>
          <w:szCs w:val="24"/>
        </w:rPr>
        <w:t>文本</w:t>
      </w:r>
      <w:r w:rsidRPr="00FE3E91">
        <w:rPr>
          <w:rFonts w:cs="Times New Roman"/>
          <w:kern w:val="0"/>
          <w:szCs w:val="24"/>
        </w:rPr>
        <w:t>BM25+</w:t>
      </w:r>
      <w:r w:rsidRPr="00FE3E91">
        <w:rPr>
          <w:rFonts w:cs="Times New Roman"/>
          <w:kern w:val="0"/>
          <w:szCs w:val="24"/>
        </w:rPr>
        <w:t>规则重排</w:t>
      </w:r>
      <w:r w:rsidRPr="00FE3E91">
        <w:rPr>
          <w:rFonts w:cs="Times New Roman"/>
          <w:kern w:val="0"/>
          <w:szCs w:val="24"/>
        </w:rPr>
        <w:t>”</w:t>
      </w:r>
      <w:r w:rsidRPr="00FE3E91">
        <w:rPr>
          <w:rFonts w:cs="Times New Roman"/>
          <w:kern w:val="0"/>
          <w:szCs w:val="24"/>
        </w:rPr>
        <w:t>的多路检索；负责</w:t>
      </w:r>
      <w:r w:rsidRPr="00FE3E91">
        <w:rPr>
          <w:rFonts w:cs="Times New Roman"/>
          <w:kern w:val="0"/>
          <w:szCs w:val="24"/>
        </w:rPr>
        <w:t>BGE</w:t>
      </w:r>
      <w:r w:rsidRPr="00FE3E91">
        <w:rPr>
          <w:rFonts w:cs="Times New Roman"/>
          <w:kern w:val="0"/>
          <w:szCs w:val="24"/>
        </w:rPr>
        <w:t>向量模型部署，并结合线上</w:t>
      </w:r>
      <w:r w:rsidRPr="00FE3E91">
        <w:rPr>
          <w:rFonts w:cs="Times New Roman"/>
          <w:kern w:val="0"/>
          <w:szCs w:val="24"/>
        </w:rPr>
        <w:t>Bad Case</w:t>
      </w:r>
      <w:r w:rsidRPr="00FE3E91">
        <w:rPr>
          <w:rFonts w:cs="Times New Roman"/>
          <w:kern w:val="0"/>
          <w:szCs w:val="24"/>
        </w:rPr>
        <w:t>优</w:t>
      </w:r>
      <w:r w:rsidRPr="00FE3E91">
        <w:rPr>
          <w:rFonts w:ascii="宋体" w:hAnsi="宋体" w:cs="宋体" w:hint="eastAsia"/>
          <w:kern w:val="0"/>
          <w:szCs w:val="24"/>
        </w:rPr>
        <w:t>化召回与重排策略，提升候选召回率与匹配准确性。</w:t>
      </w:r>
    </w:p>
    <w:p w14:paraId="080033CE" w14:textId="6FFF0602" w:rsidR="00FE3E91" w:rsidRDefault="00FE3E91" w:rsidP="005A1FBB">
      <w:pPr>
        <w:ind w:firstLine="420"/>
        <w:rPr>
          <w:rFonts w:ascii="宋体" w:hAnsi="宋体" w:cs="宋体"/>
          <w:kern w:val="0"/>
          <w:szCs w:val="24"/>
        </w:rPr>
      </w:pPr>
      <w:r>
        <w:rPr>
          <w:rFonts w:ascii="宋体" w:hAnsi="宋体" w:cs="宋体" w:hint="eastAsia"/>
          <w:kern w:val="0"/>
          <w:szCs w:val="24"/>
        </w:rPr>
        <w:t>（3）</w:t>
      </w:r>
      <w:r w:rsidRPr="00FE3E91">
        <w:rPr>
          <w:rFonts w:ascii="宋体" w:hAnsi="宋体" w:cs="宋体" w:hint="eastAsia"/>
          <w:kern w:val="0"/>
          <w:szCs w:val="24"/>
        </w:rPr>
        <w:t>《一种用于音频识别的数据处理系统》（第一发明人）：针对人名、地名及行业术语等专有名词识别准确率不足问题，设计音频声学特征与热词语义特征联合建模，引入门控机制、双向交叉注意力与历史结果融合增强上下文建模，提升模型在噪声环境下的泛化能力。相关专利申请已通过初步审查。</w:t>
      </w:r>
    </w:p>
    <w:p w14:paraId="259665E0" w14:textId="77777777" w:rsidR="00FA78AB" w:rsidRPr="00FE3E91" w:rsidRDefault="00FA78AB" w:rsidP="005A1FBB">
      <w:pPr>
        <w:ind w:firstLine="420"/>
        <w:rPr>
          <w:rFonts w:ascii="宋体" w:hAnsi="宋体" w:cs="宋体" w:hint="eastAsia"/>
          <w:kern w:val="0"/>
          <w:szCs w:val="24"/>
        </w:rPr>
      </w:pPr>
    </w:p>
    <w:p w14:paraId="1BF9C305" w14:textId="64361BAE" w:rsidR="00FE3E91" w:rsidRDefault="00D2198B" w:rsidP="00FA78AB">
      <w:pPr>
        <w:outlineLvl w:val="0"/>
        <w:rPr>
          <w:rFonts w:ascii="宋体" w:hAnsi="宋体" w:cs="宋体"/>
          <w:b/>
          <w:bCs/>
          <w:kern w:val="0"/>
          <w:szCs w:val="24"/>
        </w:rPr>
      </w:pPr>
      <w:r>
        <w:rPr>
          <w:rFonts w:ascii="宋体" w:hAnsi="宋体" w:cs="宋体" w:hint="eastAsia"/>
          <w:b/>
          <w:bCs/>
          <w:kern w:val="0"/>
          <w:szCs w:val="24"/>
        </w:rPr>
        <w:t>项目经历</w:t>
      </w:r>
    </w:p>
    <w:p w14:paraId="6F18D90E" w14:textId="7705D02C" w:rsidR="00D2198B" w:rsidRDefault="00D2198B" w:rsidP="00D2198B">
      <w:pPr>
        <w:rPr>
          <w:rFonts w:cs="Times New Roman"/>
          <w:b/>
          <w:bCs/>
          <w:kern w:val="0"/>
          <w:szCs w:val="24"/>
        </w:rPr>
      </w:pPr>
      <w:r w:rsidRPr="00D2198B">
        <w:rPr>
          <w:rFonts w:cs="Times New Roman"/>
          <w:b/>
          <w:bCs/>
          <w:kern w:val="0"/>
          <w:szCs w:val="24"/>
        </w:rPr>
        <w:t>科研信息检索与分析</w:t>
      </w:r>
      <w:r w:rsidRPr="00D2198B">
        <w:rPr>
          <w:rFonts w:cs="Times New Roman"/>
          <w:b/>
          <w:bCs/>
          <w:kern w:val="0"/>
          <w:szCs w:val="24"/>
        </w:rPr>
        <w:t xml:space="preserve">Agent </w:t>
      </w:r>
      <w:r>
        <w:rPr>
          <w:rFonts w:cs="Times New Roman"/>
          <w:b/>
          <w:bCs/>
          <w:kern w:val="0"/>
          <w:szCs w:val="24"/>
        </w:rPr>
        <w:t xml:space="preserve">                </w:t>
      </w:r>
      <w:r w:rsidRPr="00D2198B">
        <w:rPr>
          <w:rFonts w:cs="Times New Roman"/>
          <w:b/>
          <w:bCs/>
          <w:kern w:val="0"/>
          <w:szCs w:val="24"/>
        </w:rPr>
        <w:t>2026.03-2026.06</w:t>
      </w:r>
    </w:p>
    <w:p w14:paraId="35103154" w14:textId="3FA02AC9" w:rsidR="00922F35" w:rsidRPr="00922F35" w:rsidRDefault="00922F35" w:rsidP="00D2198B">
      <w:pPr>
        <w:rPr>
          <w:rFonts w:cs="Times New Roman"/>
          <w:b/>
          <w:bCs/>
          <w:kern w:val="0"/>
          <w:szCs w:val="24"/>
        </w:rPr>
      </w:pPr>
      <w:r w:rsidRPr="00922F35">
        <w:rPr>
          <w:b/>
          <w:bCs/>
        </w:rPr>
        <w:t>项目角色</w:t>
      </w:r>
      <w:r w:rsidRPr="00922F35">
        <w:rPr>
          <w:rFonts w:hint="eastAsia"/>
          <w:b/>
          <w:bCs/>
        </w:rPr>
        <w:t>：</w:t>
      </w:r>
      <w:r>
        <w:t>项目负责人</w:t>
      </w:r>
    </w:p>
    <w:p w14:paraId="7EC0666C" w14:textId="14B0C3EC" w:rsidR="00D2198B" w:rsidRPr="00D2198B" w:rsidRDefault="00D2198B" w:rsidP="00D2198B">
      <w:pPr>
        <w:rPr>
          <w:rFonts w:cs="Times New Roman"/>
          <w:kern w:val="0"/>
          <w:szCs w:val="24"/>
        </w:rPr>
      </w:pPr>
      <w:r w:rsidRPr="00D2198B">
        <w:rPr>
          <w:rFonts w:cs="Times New Roman"/>
          <w:b/>
          <w:bCs/>
          <w:kern w:val="0"/>
          <w:szCs w:val="24"/>
        </w:rPr>
        <w:t>项目内容：</w:t>
      </w:r>
      <w:r>
        <w:t>面向科研文献检索与论文分析场景，构建双</w:t>
      </w:r>
      <w:r>
        <w:t>Agent</w:t>
      </w:r>
      <w:r>
        <w:t>科研检索系统，融合</w:t>
      </w:r>
      <w:r>
        <w:t>Hybrid RAG</w:t>
      </w:r>
      <w:r>
        <w:t>、自纠错与自动化评测，实现可追溯的论文检索与证据问答。</w:t>
      </w:r>
    </w:p>
    <w:p w14:paraId="78D2A1E3" w14:textId="45E914AD" w:rsidR="00D2198B" w:rsidRPr="00D2198B" w:rsidRDefault="00D2198B" w:rsidP="00D2198B">
      <w:pPr>
        <w:ind w:firstLine="420"/>
        <w:rPr>
          <w:rFonts w:cs="Times New Roman"/>
          <w:kern w:val="0"/>
          <w:szCs w:val="24"/>
        </w:rPr>
      </w:pPr>
      <w:r>
        <w:rPr>
          <w:rFonts w:cs="Times New Roman" w:hint="eastAsia"/>
          <w:kern w:val="0"/>
          <w:szCs w:val="24"/>
        </w:rPr>
        <w:t>（</w:t>
      </w:r>
      <w:r>
        <w:rPr>
          <w:rFonts w:cs="Times New Roman" w:hint="eastAsia"/>
          <w:kern w:val="0"/>
          <w:szCs w:val="24"/>
        </w:rPr>
        <w:t>1</w:t>
      </w:r>
      <w:r>
        <w:rPr>
          <w:rFonts w:cs="Times New Roman" w:hint="eastAsia"/>
          <w:kern w:val="0"/>
          <w:szCs w:val="24"/>
        </w:rPr>
        <w:t>）</w:t>
      </w:r>
      <w:r w:rsidRPr="00D2198B">
        <w:rPr>
          <w:rFonts w:cs="Times New Roman"/>
          <w:kern w:val="0"/>
          <w:szCs w:val="24"/>
        </w:rPr>
        <w:t>双</w:t>
      </w:r>
      <w:r w:rsidRPr="00D2198B">
        <w:rPr>
          <w:rFonts w:cs="Times New Roman"/>
          <w:kern w:val="0"/>
          <w:szCs w:val="24"/>
        </w:rPr>
        <w:t>Agent</w:t>
      </w:r>
      <w:r w:rsidRPr="00D2198B">
        <w:rPr>
          <w:rFonts w:cs="Times New Roman"/>
          <w:kern w:val="0"/>
          <w:szCs w:val="24"/>
        </w:rPr>
        <w:t>协作与推理：</w:t>
      </w:r>
      <w:r w:rsidRPr="00D2198B">
        <w:rPr>
          <w:rFonts w:cs="Times New Roman"/>
          <w:kern w:val="0"/>
          <w:szCs w:val="24"/>
        </w:rPr>
        <w:t>WorkerAgent</w:t>
      </w:r>
      <w:r w:rsidRPr="00D2198B">
        <w:rPr>
          <w:rFonts w:cs="Times New Roman"/>
          <w:kern w:val="0"/>
          <w:szCs w:val="24"/>
        </w:rPr>
        <w:t>基于</w:t>
      </w:r>
      <w:r w:rsidRPr="00D2198B">
        <w:rPr>
          <w:rFonts w:cs="Times New Roman"/>
          <w:kern w:val="0"/>
          <w:szCs w:val="24"/>
        </w:rPr>
        <w:t>ReAct</w:t>
      </w:r>
      <w:r w:rsidRPr="00D2198B">
        <w:rPr>
          <w:rFonts w:cs="Times New Roman"/>
          <w:kern w:val="0"/>
          <w:szCs w:val="24"/>
        </w:rPr>
        <w:t>完成任务规划、</w:t>
      </w:r>
      <w:r w:rsidRPr="00D2198B">
        <w:rPr>
          <w:rFonts w:cs="Times New Roman"/>
          <w:kern w:val="0"/>
          <w:szCs w:val="24"/>
        </w:rPr>
        <w:t>ToolCalling</w:t>
      </w:r>
      <w:r w:rsidRPr="00D2198B">
        <w:rPr>
          <w:rFonts w:cs="Times New Roman"/>
          <w:kern w:val="0"/>
          <w:szCs w:val="24"/>
        </w:rPr>
        <w:t>、证据观测与答案生成；</w:t>
      </w:r>
      <w:r w:rsidRPr="00D2198B">
        <w:rPr>
          <w:rFonts w:cs="Times New Roman"/>
          <w:kern w:val="0"/>
          <w:szCs w:val="24"/>
        </w:rPr>
        <w:t>JudgeAgent</w:t>
      </w:r>
      <w:r w:rsidRPr="00D2198B">
        <w:rPr>
          <w:rFonts w:cs="Times New Roman"/>
          <w:kern w:val="0"/>
          <w:szCs w:val="24"/>
        </w:rPr>
        <w:t>从证据充分性、引用真实性、问题匹配度及拒答正确性等维度进行评估，并在未通过时反馈</w:t>
      </w:r>
      <w:r w:rsidRPr="00D2198B">
        <w:rPr>
          <w:rFonts w:cs="Times New Roman"/>
          <w:kern w:val="0"/>
          <w:szCs w:val="24"/>
        </w:rPr>
        <w:t>Worker</w:t>
      </w:r>
      <w:r w:rsidRPr="00D2198B">
        <w:rPr>
          <w:rFonts w:cs="Times New Roman"/>
          <w:kern w:val="0"/>
          <w:szCs w:val="24"/>
        </w:rPr>
        <w:t>重写检索词迭代检索，形成自我纠错闭环，降低幻觉与虚假引用。</w:t>
      </w:r>
    </w:p>
    <w:p w14:paraId="55955F12" w14:textId="587FB222" w:rsidR="00D2198B" w:rsidRPr="00D2198B" w:rsidRDefault="00D2198B" w:rsidP="00D2198B">
      <w:pPr>
        <w:ind w:firstLine="420"/>
        <w:rPr>
          <w:rFonts w:cs="Times New Roman"/>
          <w:kern w:val="0"/>
          <w:szCs w:val="24"/>
        </w:rPr>
      </w:pPr>
      <w:r>
        <w:rPr>
          <w:rFonts w:cs="Times New Roman" w:hint="eastAsia"/>
          <w:kern w:val="0"/>
          <w:szCs w:val="24"/>
        </w:rPr>
        <w:lastRenderedPageBreak/>
        <w:t>（</w:t>
      </w:r>
      <w:r>
        <w:rPr>
          <w:rFonts w:cs="Times New Roman" w:hint="eastAsia"/>
          <w:kern w:val="0"/>
          <w:szCs w:val="24"/>
        </w:rPr>
        <w:t>2</w:t>
      </w:r>
      <w:r>
        <w:rPr>
          <w:rFonts w:cs="Times New Roman" w:hint="eastAsia"/>
          <w:kern w:val="0"/>
          <w:szCs w:val="24"/>
        </w:rPr>
        <w:t>）</w:t>
      </w:r>
      <w:r w:rsidRPr="00D2198B">
        <w:rPr>
          <w:rFonts w:cs="Times New Roman"/>
          <w:kern w:val="0"/>
          <w:szCs w:val="24"/>
        </w:rPr>
        <w:t>多源检索与</w:t>
      </w:r>
      <w:r w:rsidRPr="00D2198B">
        <w:rPr>
          <w:rFonts w:cs="Times New Roman"/>
          <w:kern w:val="0"/>
          <w:szCs w:val="24"/>
        </w:rPr>
        <w:t>HybridRAG</w:t>
      </w:r>
      <w:r w:rsidRPr="00D2198B">
        <w:rPr>
          <w:rFonts w:cs="Times New Roman"/>
          <w:kern w:val="0"/>
          <w:szCs w:val="24"/>
        </w:rPr>
        <w:t>：融合</w:t>
      </w:r>
      <w:r w:rsidRPr="00D2198B">
        <w:rPr>
          <w:rFonts w:cs="Times New Roman"/>
          <w:kern w:val="0"/>
          <w:szCs w:val="24"/>
        </w:rPr>
        <w:t>OpenAlex</w:t>
      </w:r>
      <w:r w:rsidRPr="00D2198B">
        <w:rPr>
          <w:rFonts w:cs="Times New Roman"/>
          <w:kern w:val="0"/>
          <w:szCs w:val="24"/>
        </w:rPr>
        <w:t>、</w:t>
      </w:r>
      <w:r w:rsidRPr="00D2198B">
        <w:rPr>
          <w:rFonts w:cs="Times New Roman"/>
          <w:kern w:val="0"/>
          <w:szCs w:val="24"/>
        </w:rPr>
        <w:t>Crossref</w:t>
      </w:r>
      <w:r w:rsidRPr="00D2198B">
        <w:rPr>
          <w:rFonts w:cs="Times New Roman"/>
          <w:kern w:val="0"/>
          <w:szCs w:val="24"/>
        </w:rPr>
        <w:t>、</w:t>
      </w:r>
      <w:r w:rsidRPr="00D2198B">
        <w:rPr>
          <w:rFonts w:cs="Times New Roman"/>
          <w:kern w:val="0"/>
          <w:szCs w:val="24"/>
        </w:rPr>
        <w:t>arXiv</w:t>
      </w:r>
      <w:r w:rsidRPr="00D2198B">
        <w:rPr>
          <w:rFonts w:cs="Times New Roman"/>
          <w:kern w:val="0"/>
          <w:szCs w:val="24"/>
        </w:rPr>
        <w:t>等真实学术数据源，结合</w:t>
      </w:r>
      <w:r w:rsidRPr="00D2198B">
        <w:rPr>
          <w:rFonts w:cs="Times New Roman"/>
          <w:kern w:val="0"/>
          <w:szCs w:val="24"/>
        </w:rPr>
        <w:t>QueryRewrite</w:t>
      </w:r>
      <w:r w:rsidRPr="00D2198B">
        <w:rPr>
          <w:rFonts w:cs="Times New Roman"/>
          <w:kern w:val="0"/>
          <w:szCs w:val="24"/>
        </w:rPr>
        <w:t>、多源召回、</w:t>
      </w:r>
      <w:r w:rsidRPr="00D2198B">
        <w:rPr>
          <w:rFonts w:cs="Times New Roman"/>
          <w:kern w:val="0"/>
          <w:szCs w:val="24"/>
        </w:rPr>
        <w:t>DOI/</w:t>
      </w:r>
      <w:r w:rsidRPr="00D2198B">
        <w:rPr>
          <w:rFonts w:cs="Times New Roman"/>
          <w:kern w:val="0"/>
          <w:szCs w:val="24"/>
        </w:rPr>
        <w:t>标题去重与论文级词法重排；支持开放</w:t>
      </w:r>
      <w:r w:rsidRPr="00D2198B">
        <w:rPr>
          <w:rFonts w:cs="Times New Roman"/>
          <w:kern w:val="0"/>
          <w:szCs w:val="24"/>
        </w:rPr>
        <w:t>PDF</w:t>
      </w:r>
      <w:r w:rsidRPr="00D2198B">
        <w:rPr>
          <w:rFonts w:cs="Times New Roman"/>
          <w:kern w:val="0"/>
          <w:szCs w:val="24"/>
        </w:rPr>
        <w:t>自动下载、</w:t>
      </w:r>
      <w:r w:rsidRPr="00D2198B">
        <w:rPr>
          <w:rFonts w:cs="Times New Roman"/>
          <w:kern w:val="0"/>
          <w:szCs w:val="24"/>
        </w:rPr>
        <w:t>pypdf</w:t>
      </w:r>
      <w:r w:rsidRPr="00D2198B">
        <w:rPr>
          <w:rFonts w:cs="Times New Roman"/>
          <w:kern w:val="0"/>
          <w:szCs w:val="24"/>
        </w:rPr>
        <w:t>正文解析与分块入库，结合向量相似度、章节关键词加权完成</w:t>
      </w:r>
      <w:r w:rsidRPr="00D2198B">
        <w:rPr>
          <w:rFonts w:cs="Times New Roman"/>
          <w:kern w:val="0"/>
          <w:szCs w:val="24"/>
        </w:rPr>
        <w:t>Top-K</w:t>
      </w:r>
      <w:r w:rsidRPr="00D2198B">
        <w:rPr>
          <w:rFonts w:cs="Times New Roman"/>
          <w:kern w:val="0"/>
          <w:szCs w:val="24"/>
        </w:rPr>
        <w:t>证据召回，并通过</w:t>
      </w:r>
      <w:r w:rsidRPr="00D2198B">
        <w:rPr>
          <w:rFonts w:cs="Times New Roman"/>
          <w:kern w:val="0"/>
          <w:szCs w:val="24"/>
        </w:rPr>
        <w:t>ToolRegistry</w:t>
      </w:r>
      <w:r w:rsidRPr="00D2198B">
        <w:rPr>
          <w:rFonts w:cs="Times New Roman"/>
          <w:kern w:val="0"/>
          <w:szCs w:val="24"/>
        </w:rPr>
        <w:t>暴露</w:t>
      </w:r>
      <w:r w:rsidRPr="00D2198B">
        <w:rPr>
          <w:rFonts w:cs="Times New Roman"/>
          <w:kern w:val="0"/>
          <w:szCs w:val="24"/>
        </w:rPr>
        <w:t>MCP</w:t>
      </w:r>
      <w:r w:rsidRPr="00D2198B">
        <w:rPr>
          <w:rFonts w:cs="Times New Roman"/>
          <w:kern w:val="0"/>
          <w:szCs w:val="24"/>
        </w:rPr>
        <w:t>兼容工具接口。</w:t>
      </w:r>
    </w:p>
    <w:p w14:paraId="6D2038E9" w14:textId="7EAB142E" w:rsidR="00D2198B" w:rsidRDefault="00D2198B" w:rsidP="00D2198B">
      <w:pPr>
        <w:ind w:firstLine="420"/>
        <w:rPr>
          <w:rFonts w:cs="Times New Roman"/>
          <w:kern w:val="0"/>
          <w:szCs w:val="24"/>
        </w:rPr>
      </w:pPr>
      <w:r>
        <w:rPr>
          <w:rFonts w:cs="Times New Roman" w:hint="eastAsia"/>
          <w:kern w:val="0"/>
          <w:szCs w:val="24"/>
        </w:rPr>
        <w:t>（</w:t>
      </w:r>
      <w:r>
        <w:rPr>
          <w:rFonts w:cs="Times New Roman" w:hint="eastAsia"/>
          <w:kern w:val="0"/>
          <w:szCs w:val="24"/>
        </w:rPr>
        <w:t>3</w:t>
      </w:r>
      <w:r>
        <w:rPr>
          <w:rFonts w:cs="Times New Roman" w:hint="eastAsia"/>
          <w:kern w:val="0"/>
          <w:szCs w:val="24"/>
        </w:rPr>
        <w:t>）</w:t>
      </w:r>
      <w:r w:rsidRPr="00D2198B">
        <w:rPr>
          <w:rFonts w:cs="Times New Roman"/>
          <w:kern w:val="0"/>
          <w:szCs w:val="24"/>
        </w:rPr>
        <w:t>自动化评测：依托</w:t>
      </w:r>
      <w:r w:rsidRPr="00D2198B">
        <w:rPr>
          <w:rFonts w:cs="Times New Roman"/>
          <w:kern w:val="0"/>
          <w:szCs w:val="24"/>
        </w:rPr>
        <w:t>Ollama</w:t>
      </w:r>
      <w:r w:rsidRPr="00D2198B">
        <w:rPr>
          <w:rFonts w:cs="Times New Roman"/>
          <w:kern w:val="0"/>
          <w:szCs w:val="24"/>
        </w:rPr>
        <w:t>部署</w:t>
      </w:r>
      <w:r w:rsidRPr="00D2198B">
        <w:rPr>
          <w:rFonts w:cs="Times New Roman"/>
          <w:kern w:val="0"/>
          <w:szCs w:val="24"/>
        </w:rPr>
        <w:t>Qwen</w:t>
      </w:r>
      <w:r w:rsidRPr="00D2198B">
        <w:rPr>
          <w:rFonts w:cs="Times New Roman"/>
          <w:kern w:val="0"/>
          <w:szCs w:val="24"/>
        </w:rPr>
        <w:t>驱动</w:t>
      </w:r>
      <w:r w:rsidRPr="00D2198B">
        <w:rPr>
          <w:rFonts w:cs="Times New Roman"/>
          <w:kern w:val="0"/>
          <w:szCs w:val="24"/>
        </w:rPr>
        <w:t>Worker</w:t>
      </w:r>
      <w:r w:rsidRPr="00D2198B">
        <w:rPr>
          <w:rFonts w:cs="Times New Roman"/>
          <w:kern w:val="0"/>
          <w:szCs w:val="24"/>
        </w:rPr>
        <w:t>推理生成与</w:t>
      </w:r>
      <w:r w:rsidRPr="00D2198B">
        <w:rPr>
          <w:rFonts w:cs="Times New Roman"/>
          <w:kern w:val="0"/>
          <w:szCs w:val="24"/>
        </w:rPr>
        <w:t>Judge</w:t>
      </w:r>
      <w:r w:rsidRPr="00D2198B">
        <w:rPr>
          <w:rFonts w:cs="Times New Roman"/>
          <w:kern w:val="0"/>
          <w:szCs w:val="24"/>
        </w:rPr>
        <w:t>评估，</w:t>
      </w:r>
      <w:r w:rsidRPr="00D2198B">
        <w:rPr>
          <w:rFonts w:cs="Times New Roman"/>
          <w:kern w:val="0"/>
          <w:szCs w:val="24"/>
        </w:rPr>
        <w:t>LLM</w:t>
      </w:r>
      <w:r w:rsidRPr="00D2198B">
        <w:rPr>
          <w:rFonts w:cs="Times New Roman"/>
          <w:kern w:val="0"/>
          <w:szCs w:val="24"/>
        </w:rPr>
        <w:t>不可用时自动降级为规则路由、</w:t>
      </w:r>
      <w:r w:rsidRPr="00D2198B">
        <w:rPr>
          <w:rFonts w:cs="Times New Roman"/>
          <w:kern w:val="0"/>
          <w:szCs w:val="24"/>
        </w:rPr>
        <w:t>API</w:t>
      </w:r>
      <w:r w:rsidRPr="00D2198B">
        <w:rPr>
          <w:rFonts w:cs="Times New Roman"/>
          <w:kern w:val="0"/>
          <w:szCs w:val="24"/>
        </w:rPr>
        <w:t>限流时本地缓存兜底；基于真实论文</w:t>
      </w:r>
      <w:r w:rsidRPr="00D2198B">
        <w:rPr>
          <w:rFonts w:cs="Times New Roman"/>
          <w:kern w:val="0"/>
          <w:szCs w:val="24"/>
        </w:rPr>
        <w:t>DOI</w:t>
      </w:r>
      <w:r w:rsidRPr="00D2198B">
        <w:rPr>
          <w:rFonts w:cs="Times New Roman"/>
          <w:kern w:val="0"/>
          <w:szCs w:val="24"/>
        </w:rPr>
        <w:t>构建测试集，量化评估</w:t>
      </w:r>
      <w:r w:rsidRPr="00D2198B">
        <w:rPr>
          <w:rFonts w:cs="Times New Roman"/>
          <w:kern w:val="0"/>
          <w:szCs w:val="24"/>
        </w:rPr>
        <w:t>Recall</w:t>
      </w:r>
      <w:r w:rsidRPr="00D2198B">
        <w:rPr>
          <w:rFonts w:cs="Times New Roman"/>
          <w:kern w:val="0"/>
          <w:szCs w:val="24"/>
        </w:rPr>
        <w:t>、任务成功率、工具选择准确率、拒答准确率及</w:t>
      </w:r>
      <w:r w:rsidRPr="00D2198B">
        <w:rPr>
          <w:rFonts w:cs="Times New Roman"/>
          <w:kern w:val="0"/>
          <w:szCs w:val="24"/>
        </w:rPr>
        <w:t>p50/p95</w:t>
      </w:r>
      <w:r w:rsidRPr="00D2198B">
        <w:rPr>
          <w:rFonts w:cs="Times New Roman"/>
          <w:kern w:val="0"/>
          <w:szCs w:val="24"/>
        </w:rPr>
        <w:t>延迟等指标，结合</w:t>
      </w:r>
      <w:r w:rsidRPr="00D2198B">
        <w:rPr>
          <w:rFonts w:cs="Times New Roman"/>
          <w:kern w:val="0"/>
          <w:szCs w:val="24"/>
        </w:rPr>
        <w:t>Redis</w:t>
      </w:r>
      <w:r w:rsidRPr="00D2198B">
        <w:rPr>
          <w:rFonts w:cs="Times New Roman"/>
          <w:kern w:val="0"/>
          <w:szCs w:val="24"/>
        </w:rPr>
        <w:t>缓存与</w:t>
      </w:r>
      <w:r w:rsidRPr="00D2198B">
        <w:rPr>
          <w:rFonts w:cs="Times New Roman"/>
          <w:kern w:val="0"/>
          <w:szCs w:val="24"/>
        </w:rPr>
        <w:t>SQLAlchemy</w:t>
      </w:r>
      <w:r w:rsidRPr="00D2198B">
        <w:rPr>
          <w:rFonts w:cs="Times New Roman"/>
          <w:kern w:val="0"/>
          <w:szCs w:val="24"/>
        </w:rPr>
        <w:t>持久化运行</w:t>
      </w:r>
      <w:r w:rsidRPr="00D2198B">
        <w:rPr>
          <w:rFonts w:cs="Times New Roman"/>
          <w:kern w:val="0"/>
          <w:szCs w:val="24"/>
        </w:rPr>
        <w:t>Trace</w:t>
      </w:r>
      <w:r w:rsidRPr="00D2198B">
        <w:rPr>
          <w:rFonts w:cs="Times New Roman"/>
          <w:kern w:val="0"/>
          <w:szCs w:val="24"/>
        </w:rPr>
        <w:t>。</w:t>
      </w:r>
    </w:p>
    <w:p w14:paraId="2FC5E1ED" w14:textId="77777777" w:rsidR="00922F35" w:rsidRDefault="00922F35" w:rsidP="00FE3E91">
      <w:pPr>
        <w:rPr>
          <w:rFonts w:ascii="宋体" w:hAnsi="宋体" w:cs="宋体"/>
          <w:kern w:val="0"/>
          <w:szCs w:val="24"/>
        </w:rPr>
      </w:pPr>
    </w:p>
    <w:p w14:paraId="37AE0D43" w14:textId="0C5C0E47" w:rsidR="00D001BA" w:rsidRPr="00D001BA" w:rsidRDefault="00D2198B" w:rsidP="00FE3E91">
      <w:pPr>
        <w:rPr>
          <w:rFonts w:ascii="宋体" w:hAnsi="宋体" w:cs="宋体"/>
          <w:b/>
          <w:bCs/>
          <w:kern w:val="0"/>
          <w:szCs w:val="24"/>
        </w:rPr>
      </w:pPr>
      <w:r w:rsidRPr="00D2198B">
        <w:rPr>
          <w:rFonts w:ascii="宋体" w:hAnsi="宋体" w:cs="宋体" w:hint="eastAsia"/>
          <w:b/>
          <w:bCs/>
          <w:kern w:val="0"/>
          <w:szCs w:val="24"/>
        </w:rPr>
        <w:t>一种用于音频识别的数据处理系统</w:t>
      </w:r>
      <w:r w:rsidRPr="00D2198B">
        <w:rPr>
          <w:rFonts w:ascii="宋体" w:hAnsi="宋体" w:cs="宋体"/>
          <w:b/>
          <w:bCs/>
          <w:kern w:val="0"/>
          <w:szCs w:val="24"/>
        </w:rPr>
        <w:t xml:space="preserve">   </w:t>
      </w:r>
      <w:r>
        <w:rPr>
          <w:rFonts w:ascii="宋体" w:hAnsi="宋体" w:cs="宋体"/>
          <w:b/>
          <w:bCs/>
          <w:kern w:val="0"/>
          <w:szCs w:val="24"/>
        </w:rPr>
        <w:t xml:space="preserve"> </w:t>
      </w:r>
      <w:r w:rsidRPr="00D2198B">
        <w:rPr>
          <w:rFonts w:ascii="宋体" w:hAnsi="宋体" w:cs="宋体" w:hint="eastAsia"/>
          <w:b/>
          <w:bCs/>
          <w:kern w:val="0"/>
          <w:szCs w:val="24"/>
        </w:rPr>
        <w:t>第一发明人</w:t>
      </w:r>
      <w:r>
        <w:rPr>
          <w:rFonts w:ascii="宋体" w:hAnsi="宋体" w:cs="宋体" w:hint="eastAsia"/>
          <w:b/>
          <w:bCs/>
          <w:kern w:val="0"/>
          <w:szCs w:val="24"/>
        </w:rPr>
        <w:t xml:space="preserve"> </w:t>
      </w:r>
      <w:r>
        <w:rPr>
          <w:rFonts w:ascii="宋体" w:hAnsi="宋体" w:cs="宋体"/>
          <w:b/>
          <w:bCs/>
          <w:kern w:val="0"/>
          <w:szCs w:val="24"/>
        </w:rPr>
        <w:t xml:space="preserve">  </w:t>
      </w:r>
      <w:r w:rsidRPr="00D2198B">
        <w:rPr>
          <w:rFonts w:ascii="宋体" w:hAnsi="宋体" w:cs="宋体"/>
          <w:b/>
          <w:bCs/>
          <w:kern w:val="0"/>
          <w:szCs w:val="24"/>
        </w:rPr>
        <w:t>2025-08-01-</w:t>
      </w:r>
      <w:r w:rsidRPr="00D2198B">
        <w:rPr>
          <w:b/>
          <w:bCs/>
        </w:rPr>
        <w:t xml:space="preserve"> </w:t>
      </w:r>
      <w:r w:rsidRPr="00D2198B">
        <w:rPr>
          <w:rFonts w:ascii="宋体" w:hAnsi="宋体" w:cs="宋体"/>
          <w:b/>
          <w:bCs/>
          <w:kern w:val="0"/>
          <w:szCs w:val="24"/>
        </w:rPr>
        <w:t>2025-10-01</w:t>
      </w:r>
      <w:r>
        <w:rPr>
          <w:rFonts w:ascii="宋体" w:hAnsi="宋体" w:cs="宋体" w:hint="eastAsia"/>
          <w:b/>
          <w:bCs/>
          <w:kern w:val="0"/>
          <w:szCs w:val="24"/>
        </w:rPr>
        <w:t xml:space="preserve"> </w:t>
      </w:r>
    </w:p>
    <w:p w14:paraId="275ACA55" w14:textId="48F57A27" w:rsidR="00D001BA" w:rsidRDefault="00D001BA" w:rsidP="00D001BA">
      <w:pPr>
        <w:rPr>
          <w:rFonts w:ascii="宋体" w:hAnsi="宋体" w:cs="宋体"/>
          <w:kern w:val="0"/>
          <w:szCs w:val="24"/>
        </w:rPr>
      </w:pPr>
      <w:r>
        <w:t>针对人名、地名及行业术语等专有名词识别准确率不足的问题，设计音频声学特征与热词音素表征联合建模</w:t>
      </w:r>
      <w:r>
        <w:rPr>
          <w:rFonts w:hint="eastAsia"/>
        </w:rPr>
        <w:t>框架</w:t>
      </w:r>
      <w:r>
        <w:t>，通过双向交叉注意力与门控融合机制建模跨模态关联，并融合历史预测结果增强上下文建模能力，</w:t>
      </w:r>
      <w:r w:rsidRPr="00D2198B">
        <w:rPr>
          <w:rFonts w:ascii="宋体" w:hAnsi="宋体" w:cs="宋体" w:hint="eastAsia"/>
          <w:kern w:val="0"/>
          <w:szCs w:val="24"/>
        </w:rPr>
        <w:t>提升模型在噪声环境下的泛化能力。</w:t>
      </w:r>
    </w:p>
    <w:p w14:paraId="7F38777D" w14:textId="09651209" w:rsidR="00922F35" w:rsidRDefault="00922F35" w:rsidP="00922F35">
      <w:pPr>
        <w:jc w:val="left"/>
        <w:rPr>
          <w:rFonts w:cs="Times New Roman"/>
          <w:shd w:val="clear" w:color="auto" w:fill="FFFFFF"/>
        </w:rPr>
      </w:pPr>
    </w:p>
    <w:p w14:paraId="05719ADF" w14:textId="4070A6B8" w:rsidR="00922F35" w:rsidRPr="00FA78AB" w:rsidRDefault="00FA78AB" w:rsidP="00FA78AB">
      <w:pPr>
        <w:jc w:val="left"/>
        <w:outlineLvl w:val="0"/>
        <w:rPr>
          <w:rFonts w:cs="Times New Roman" w:hint="eastAsia"/>
          <w:b/>
          <w:bCs/>
          <w:shd w:val="clear" w:color="auto" w:fill="FFFFFF"/>
        </w:rPr>
      </w:pPr>
      <w:r w:rsidRPr="00FA78AB">
        <w:rPr>
          <w:rFonts w:cs="Times New Roman" w:hint="eastAsia"/>
          <w:b/>
          <w:bCs/>
          <w:shd w:val="clear" w:color="auto" w:fill="FFFFFF"/>
        </w:rPr>
        <w:t>论文经历</w:t>
      </w:r>
    </w:p>
    <w:p w14:paraId="344CF9E9" w14:textId="77777777" w:rsidR="00922F35" w:rsidRDefault="00922F35" w:rsidP="00922F35">
      <w:pPr>
        <w:widowControl/>
        <w:shd w:val="clear" w:color="auto" w:fill="FFFFFF"/>
        <w:jc w:val="left"/>
        <w:rPr>
          <w:rFonts w:cs="Times New Roman"/>
          <w:b/>
          <w:bCs/>
          <w:shd w:val="clear" w:color="auto" w:fill="FFFFFF"/>
        </w:rPr>
      </w:pPr>
      <w:bookmarkStart w:id="0" w:name="OLE_LINK25"/>
      <w:r w:rsidRPr="00610E69">
        <w:rPr>
          <w:rFonts w:ascii="Noto Sans" w:hAnsi="Noto Sans" w:cs="Noto Sans"/>
          <w:b/>
          <w:bCs/>
          <w:shd w:val="clear" w:color="auto" w:fill="FFFFFF"/>
        </w:rPr>
        <w:t>论文名称</w:t>
      </w:r>
      <w:r>
        <w:rPr>
          <w:rFonts w:ascii="Noto Sans" w:hAnsi="Noto Sans" w:cs="Noto Sans" w:hint="eastAsia"/>
          <w:b/>
          <w:bCs/>
          <w:shd w:val="clear" w:color="auto" w:fill="FFFFFF"/>
        </w:rPr>
        <w:t>：</w:t>
      </w:r>
      <w:r w:rsidRPr="004272E6">
        <w:rPr>
          <w:rFonts w:cs="Times New Roman"/>
          <w:b/>
          <w:bCs/>
          <w:shd w:val="clear" w:color="auto" w:fill="FFFFFF"/>
        </w:rPr>
        <w:t xml:space="preserve">NeuroPpred-PSCG: A multimodal framework using ProtT5 and structural features for neuropeptide prediction based on gated cross-attention mechanism and multi-scale gated convolution </w:t>
      </w:r>
    </w:p>
    <w:p w14:paraId="081C3118" w14:textId="4F0AD55A" w:rsidR="00922F35" w:rsidRPr="00610E69" w:rsidRDefault="00922F35" w:rsidP="00922F35">
      <w:pPr>
        <w:jc w:val="left"/>
        <w:rPr>
          <w:rFonts w:cs="Times New Roman"/>
          <w:shd w:val="clear" w:color="auto" w:fill="FFFFFF"/>
        </w:rPr>
      </w:pPr>
      <w:r>
        <w:rPr>
          <w:rFonts w:ascii="Noto Sans" w:hAnsi="Noto Sans" w:cs="Noto Sans"/>
          <w:shd w:val="clear" w:color="auto" w:fill="FFFFFF"/>
        </w:rPr>
        <w:t>发表渠道</w:t>
      </w:r>
      <w:r>
        <w:rPr>
          <w:rFonts w:ascii="Noto Sans" w:hAnsi="Noto Sans" w:cs="Noto Sans" w:hint="eastAsia"/>
          <w:shd w:val="clear" w:color="auto" w:fill="FFFFFF"/>
        </w:rPr>
        <w:t>：</w:t>
      </w:r>
      <w:r>
        <w:rPr>
          <w:rFonts w:ascii="Noto Sans" w:hAnsi="Noto Sans" w:cs="Noto Sans" w:hint="eastAsia"/>
          <w:shd w:val="clear" w:color="auto" w:fill="FFFFFF"/>
        </w:rPr>
        <w:t xml:space="preserve"> </w:t>
      </w:r>
      <w:r w:rsidRPr="00610E69">
        <w:rPr>
          <w:rFonts w:cs="Times New Roman"/>
          <w:shd w:val="clear" w:color="auto" w:fill="FFFFFF"/>
        </w:rPr>
        <w:t>SCI</w:t>
      </w:r>
      <w:r>
        <w:rPr>
          <w:rFonts w:cs="Times New Roman" w:hint="eastAsia"/>
          <w:shd w:val="clear" w:color="auto" w:fill="FFFFFF"/>
        </w:rPr>
        <w:t xml:space="preserve"> </w:t>
      </w:r>
      <w:r>
        <w:rPr>
          <w:rFonts w:cs="Times New Roman"/>
          <w:shd w:val="clear" w:color="auto" w:fill="FFFFFF"/>
        </w:rPr>
        <w:t xml:space="preserve">  </w:t>
      </w:r>
      <w:r w:rsidRPr="00610E69">
        <w:rPr>
          <w:rFonts w:cs="Times New Roman"/>
          <w:shd w:val="clear" w:color="auto" w:fill="FFFFFF"/>
        </w:rPr>
        <w:t>作者顺序：</w:t>
      </w:r>
      <w:r w:rsidRPr="00610E69">
        <w:rPr>
          <w:rFonts w:cs="Times New Roman"/>
          <w:shd w:val="clear" w:color="auto" w:fill="FFFFFF"/>
        </w:rPr>
        <w:t xml:space="preserve"> </w:t>
      </w:r>
      <w:r w:rsidRPr="00610E69">
        <w:rPr>
          <w:rFonts w:cs="Times New Roman"/>
          <w:shd w:val="clear" w:color="auto" w:fill="FFFFFF"/>
        </w:rPr>
        <w:t>二作；</w:t>
      </w:r>
      <w:r w:rsidRPr="00610E69">
        <w:rPr>
          <w:rFonts w:cs="Times New Roman"/>
          <w:shd w:val="clear" w:color="auto" w:fill="FFFFFF"/>
        </w:rPr>
        <w:t xml:space="preserve"> </w:t>
      </w:r>
      <w:r w:rsidRPr="00610E69">
        <w:rPr>
          <w:rFonts w:cs="Times New Roman"/>
          <w:shd w:val="clear" w:color="auto" w:fill="FFFFFF"/>
        </w:rPr>
        <w:t>影响因子：</w:t>
      </w:r>
      <w:r w:rsidRPr="00610E69">
        <w:rPr>
          <w:rFonts w:cs="Times New Roman"/>
          <w:shd w:val="clear" w:color="auto" w:fill="FFFFFF"/>
        </w:rPr>
        <w:t xml:space="preserve"> </w:t>
      </w:r>
      <w:r>
        <w:rPr>
          <w:rFonts w:cs="Times New Roman"/>
          <w:shd w:val="clear" w:color="auto" w:fill="FFFFFF"/>
        </w:rPr>
        <w:t>6.4  2026</w:t>
      </w:r>
      <w:r>
        <w:rPr>
          <w:rFonts w:cs="Times New Roman" w:hint="eastAsia"/>
          <w:shd w:val="clear" w:color="auto" w:fill="FFFFFF"/>
        </w:rPr>
        <w:t>年</w:t>
      </w:r>
      <w:r>
        <w:rPr>
          <w:rFonts w:cs="Times New Roman"/>
          <w:shd w:val="clear" w:color="auto" w:fill="FFFFFF"/>
        </w:rPr>
        <w:t>7</w:t>
      </w:r>
      <w:r>
        <w:rPr>
          <w:rFonts w:cs="Times New Roman" w:hint="eastAsia"/>
          <w:shd w:val="clear" w:color="auto" w:fill="FFFFFF"/>
        </w:rPr>
        <w:t>月</w:t>
      </w:r>
      <w:r w:rsidR="00FC51A4">
        <w:rPr>
          <w:rFonts w:cs="Times New Roman"/>
          <w:shd w:val="clear" w:color="auto" w:fill="FFFFFF"/>
        </w:rPr>
        <w:t>6</w:t>
      </w:r>
      <w:r>
        <w:rPr>
          <w:rFonts w:cs="Times New Roman" w:hint="eastAsia"/>
          <w:shd w:val="clear" w:color="auto" w:fill="FFFFFF"/>
        </w:rPr>
        <w:t>日</w:t>
      </w:r>
    </w:p>
    <w:p w14:paraId="1B23E77B" w14:textId="032647FC" w:rsidR="00922F35" w:rsidRDefault="00922F35" w:rsidP="00922F35">
      <w:pPr>
        <w:jc w:val="left"/>
        <w:rPr>
          <w:rStyle w:val="a4"/>
          <w:rFonts w:cs="Times New Roman"/>
        </w:rPr>
      </w:pPr>
      <w:r w:rsidRPr="00922F35">
        <w:rPr>
          <w:rFonts w:ascii="Noto Sans" w:hAnsi="Noto Sans" w:cs="Noto Sans"/>
          <w:b/>
          <w:bCs/>
          <w:shd w:val="clear" w:color="auto" w:fill="FFFFFF"/>
        </w:rPr>
        <w:t>论文链接</w:t>
      </w:r>
      <w:r w:rsidRPr="00922F35">
        <w:rPr>
          <w:rFonts w:ascii="Noto Sans" w:hAnsi="Noto Sans" w:cs="Noto Sans" w:hint="eastAsia"/>
          <w:b/>
          <w:bCs/>
          <w:shd w:val="clear" w:color="auto" w:fill="FFFFFF"/>
        </w:rPr>
        <w:t>：</w:t>
      </w:r>
      <w:hyperlink r:id="rId7" w:history="1">
        <w:r w:rsidRPr="00ED0C20">
          <w:rPr>
            <w:rStyle w:val="a4"/>
            <w:rFonts w:cs="Times New Roman"/>
          </w:rPr>
          <w:t>https://pubmed.ncbi.nlm.nih.gov/42438422/</w:t>
        </w:r>
      </w:hyperlink>
    </w:p>
    <w:bookmarkEnd w:id="0"/>
    <w:p w14:paraId="14CD1969" w14:textId="7375F907" w:rsidR="00922F35" w:rsidRDefault="00922F35" w:rsidP="00922F35">
      <w:pPr>
        <w:jc w:val="left"/>
        <w:rPr>
          <w:rFonts w:cs="Times New Roman"/>
          <w:shd w:val="clear" w:color="auto" w:fill="FFFFFF"/>
        </w:rPr>
      </w:pPr>
      <w:r w:rsidRPr="00922F35">
        <w:rPr>
          <w:rFonts w:cs="Times New Roman" w:hint="eastAsia"/>
          <w:b/>
          <w:bCs/>
          <w:shd w:val="clear" w:color="auto" w:fill="FFFFFF"/>
        </w:rPr>
        <w:t>论文详情：</w:t>
      </w:r>
      <w:r w:rsidRPr="00922F35">
        <w:rPr>
          <w:rFonts w:cs="Times New Roman" w:hint="eastAsia"/>
          <w:shd w:val="clear" w:color="auto" w:fill="FFFFFF"/>
        </w:rPr>
        <w:t>利用蛋白质大语言模型</w:t>
      </w:r>
      <w:r w:rsidRPr="00922F35">
        <w:rPr>
          <w:rFonts w:cs="Times New Roman" w:hint="eastAsia"/>
          <w:shd w:val="clear" w:color="auto" w:fill="FFFFFF"/>
        </w:rPr>
        <w:t xml:space="preserve"> ProtT5 </w:t>
      </w:r>
      <w:r w:rsidRPr="00922F35">
        <w:rPr>
          <w:rFonts w:cs="Times New Roman" w:hint="eastAsia"/>
          <w:shd w:val="clear" w:color="auto" w:fill="FFFFFF"/>
        </w:rPr>
        <w:t>提取语义特征，并结合二级结构特征，通过门控交叉注意力与多尺度门控卷积实现特征的自适应交互，实现更好的预测性能。（已发表于</w:t>
      </w:r>
      <w:r>
        <w:t>Journal of Chemical Information and Modeling</w:t>
      </w:r>
      <w:r w:rsidRPr="00922F35">
        <w:rPr>
          <w:rFonts w:cs="Times New Roman" w:hint="eastAsia"/>
          <w:shd w:val="clear" w:color="auto" w:fill="FFFFFF"/>
        </w:rPr>
        <w:t>，</w:t>
      </w:r>
      <w:r w:rsidRPr="00922F35">
        <w:rPr>
          <w:rFonts w:cs="Times New Roman" w:hint="eastAsia"/>
          <w:shd w:val="clear" w:color="auto" w:fill="FFFFFF"/>
        </w:rPr>
        <w:t>202</w:t>
      </w:r>
      <w:r>
        <w:rPr>
          <w:rFonts w:cs="Times New Roman"/>
          <w:shd w:val="clear" w:color="auto" w:fill="FFFFFF"/>
        </w:rPr>
        <w:t>6</w:t>
      </w:r>
      <w:r w:rsidRPr="00922F35">
        <w:rPr>
          <w:rFonts w:cs="Times New Roman" w:hint="eastAsia"/>
          <w:shd w:val="clear" w:color="auto" w:fill="FFFFFF"/>
        </w:rPr>
        <w:t>）</w:t>
      </w:r>
    </w:p>
    <w:p w14:paraId="0FDF6CFE" w14:textId="77777777" w:rsidR="00922F35" w:rsidRDefault="00922F35" w:rsidP="00922F35">
      <w:pPr>
        <w:jc w:val="left"/>
        <w:rPr>
          <w:rFonts w:cs="Times New Roman"/>
          <w:shd w:val="clear" w:color="auto" w:fill="FFFFFF"/>
        </w:rPr>
      </w:pPr>
    </w:p>
    <w:p w14:paraId="6A4AA4E9" w14:textId="77777777" w:rsidR="00922F35" w:rsidRPr="00610E69" w:rsidRDefault="00922F35" w:rsidP="00922F35">
      <w:pPr>
        <w:widowControl/>
        <w:shd w:val="clear" w:color="auto" w:fill="FFFFFF"/>
        <w:jc w:val="left"/>
        <w:rPr>
          <w:rFonts w:cs="Times New Roman"/>
          <w:b/>
          <w:bCs/>
          <w:shd w:val="clear" w:color="auto" w:fill="FFFFFF"/>
        </w:rPr>
      </w:pPr>
      <w:r w:rsidRPr="00610E69">
        <w:rPr>
          <w:rFonts w:ascii="Noto Sans" w:hAnsi="Noto Sans" w:cs="Noto Sans"/>
          <w:b/>
          <w:bCs/>
          <w:shd w:val="clear" w:color="auto" w:fill="FFFFFF"/>
        </w:rPr>
        <w:t>论文名称</w:t>
      </w:r>
      <w:r>
        <w:rPr>
          <w:rFonts w:ascii="Noto Sans" w:hAnsi="Noto Sans" w:cs="Noto Sans" w:hint="eastAsia"/>
          <w:b/>
          <w:bCs/>
          <w:shd w:val="clear" w:color="auto" w:fill="FFFFFF"/>
        </w:rPr>
        <w:t>：</w:t>
      </w:r>
      <w:bookmarkStart w:id="1" w:name="OLE_LINK8"/>
      <w:bookmarkStart w:id="2" w:name="OLE_LINK11"/>
      <w:r w:rsidRPr="00610E69">
        <w:rPr>
          <w:rFonts w:cs="Times New Roman"/>
          <w:b/>
          <w:bCs/>
          <w:shd w:val="clear" w:color="auto" w:fill="FFFFFF"/>
        </w:rPr>
        <w:t>TBC-ac4C: Identiﬁcation of N4-acetylcytidine sites by incorporating TCN and BiGRU based on multi-head cross-attention mechanism</w:t>
      </w:r>
      <w:bookmarkEnd w:id="1"/>
    </w:p>
    <w:p w14:paraId="4CA55F74" w14:textId="77777777" w:rsidR="00922F35" w:rsidRPr="00610E69" w:rsidRDefault="00922F35" w:rsidP="00922F35">
      <w:pPr>
        <w:jc w:val="left"/>
        <w:rPr>
          <w:rFonts w:cs="Times New Roman"/>
          <w:shd w:val="clear" w:color="auto" w:fill="FFFFFF"/>
        </w:rPr>
      </w:pPr>
      <w:bookmarkStart w:id="3" w:name="OLE_LINK50"/>
      <w:bookmarkEnd w:id="2"/>
      <w:r>
        <w:rPr>
          <w:rFonts w:ascii="Noto Sans" w:hAnsi="Noto Sans" w:cs="Noto Sans"/>
          <w:shd w:val="clear" w:color="auto" w:fill="FFFFFF"/>
        </w:rPr>
        <w:t>发表渠道</w:t>
      </w:r>
      <w:r>
        <w:rPr>
          <w:rFonts w:ascii="Noto Sans" w:hAnsi="Noto Sans" w:cs="Noto Sans" w:hint="eastAsia"/>
          <w:shd w:val="clear" w:color="auto" w:fill="FFFFFF"/>
        </w:rPr>
        <w:t>：</w:t>
      </w:r>
      <w:r>
        <w:rPr>
          <w:rFonts w:ascii="Noto Sans" w:hAnsi="Noto Sans" w:cs="Noto Sans" w:hint="eastAsia"/>
          <w:shd w:val="clear" w:color="auto" w:fill="FFFFFF"/>
        </w:rPr>
        <w:t xml:space="preserve"> </w:t>
      </w:r>
      <w:r w:rsidRPr="00610E69">
        <w:rPr>
          <w:rFonts w:cs="Times New Roman"/>
          <w:shd w:val="clear" w:color="auto" w:fill="FFFFFF"/>
        </w:rPr>
        <w:t>SCI</w:t>
      </w:r>
      <w:r>
        <w:rPr>
          <w:rFonts w:cs="Times New Roman" w:hint="eastAsia"/>
          <w:shd w:val="clear" w:color="auto" w:fill="FFFFFF"/>
        </w:rPr>
        <w:t xml:space="preserve"> </w:t>
      </w:r>
      <w:r>
        <w:rPr>
          <w:rFonts w:cs="Times New Roman"/>
          <w:shd w:val="clear" w:color="auto" w:fill="FFFFFF"/>
        </w:rPr>
        <w:t xml:space="preserve">  </w:t>
      </w:r>
      <w:r w:rsidRPr="00610E69">
        <w:rPr>
          <w:rFonts w:cs="Times New Roman"/>
          <w:shd w:val="clear" w:color="auto" w:fill="FFFFFF"/>
        </w:rPr>
        <w:t>作者顺序：</w:t>
      </w:r>
      <w:r w:rsidRPr="00610E69">
        <w:rPr>
          <w:rFonts w:cs="Times New Roman"/>
          <w:shd w:val="clear" w:color="auto" w:fill="FFFFFF"/>
        </w:rPr>
        <w:t xml:space="preserve"> </w:t>
      </w:r>
      <w:r w:rsidRPr="00610E69">
        <w:rPr>
          <w:rFonts w:cs="Times New Roman"/>
          <w:shd w:val="clear" w:color="auto" w:fill="FFFFFF"/>
        </w:rPr>
        <w:t>二作；</w:t>
      </w:r>
      <w:r w:rsidRPr="00610E69">
        <w:rPr>
          <w:rFonts w:cs="Times New Roman"/>
          <w:shd w:val="clear" w:color="auto" w:fill="FFFFFF"/>
        </w:rPr>
        <w:t xml:space="preserve"> </w:t>
      </w:r>
      <w:r w:rsidRPr="00610E69">
        <w:rPr>
          <w:rFonts w:cs="Times New Roman"/>
          <w:shd w:val="clear" w:color="auto" w:fill="FFFFFF"/>
        </w:rPr>
        <w:t>影响因子：</w:t>
      </w:r>
      <w:r w:rsidRPr="00610E69">
        <w:rPr>
          <w:rFonts w:cs="Times New Roman"/>
          <w:shd w:val="clear" w:color="auto" w:fill="FFFFFF"/>
        </w:rPr>
        <w:t xml:space="preserve"> 3.</w:t>
      </w:r>
      <w:r>
        <w:rPr>
          <w:rFonts w:cs="Times New Roman"/>
          <w:shd w:val="clear" w:color="auto" w:fill="FFFFFF"/>
        </w:rPr>
        <w:t>4  2025</w:t>
      </w:r>
      <w:r>
        <w:rPr>
          <w:rFonts w:cs="Times New Roman" w:hint="eastAsia"/>
          <w:shd w:val="clear" w:color="auto" w:fill="FFFFFF"/>
        </w:rPr>
        <w:t>年</w:t>
      </w:r>
      <w:r>
        <w:rPr>
          <w:rFonts w:cs="Times New Roman" w:hint="eastAsia"/>
          <w:shd w:val="clear" w:color="auto" w:fill="FFFFFF"/>
        </w:rPr>
        <w:t>1</w:t>
      </w:r>
      <w:r>
        <w:rPr>
          <w:rFonts w:cs="Times New Roman"/>
          <w:shd w:val="clear" w:color="auto" w:fill="FFFFFF"/>
        </w:rPr>
        <w:t>2</w:t>
      </w:r>
      <w:r>
        <w:rPr>
          <w:rFonts w:cs="Times New Roman" w:hint="eastAsia"/>
          <w:shd w:val="clear" w:color="auto" w:fill="FFFFFF"/>
        </w:rPr>
        <w:t>月</w:t>
      </w:r>
      <w:r>
        <w:rPr>
          <w:rFonts w:cs="Times New Roman" w:hint="eastAsia"/>
          <w:shd w:val="clear" w:color="auto" w:fill="FFFFFF"/>
        </w:rPr>
        <w:t>1</w:t>
      </w:r>
      <w:r>
        <w:rPr>
          <w:rFonts w:cs="Times New Roman"/>
          <w:shd w:val="clear" w:color="auto" w:fill="FFFFFF"/>
        </w:rPr>
        <w:t>3</w:t>
      </w:r>
      <w:r>
        <w:rPr>
          <w:rFonts w:cs="Times New Roman" w:hint="eastAsia"/>
          <w:shd w:val="clear" w:color="auto" w:fill="FFFFFF"/>
        </w:rPr>
        <w:t>日</w:t>
      </w:r>
    </w:p>
    <w:p w14:paraId="7F4BB2B0" w14:textId="77777777" w:rsidR="00922F35" w:rsidRDefault="00922F35" w:rsidP="00922F35">
      <w:pPr>
        <w:jc w:val="left"/>
        <w:rPr>
          <w:rStyle w:val="a4"/>
          <w:rFonts w:cs="Times New Roman"/>
          <w:shd w:val="clear" w:color="auto" w:fill="FFFFFF"/>
        </w:rPr>
      </w:pPr>
      <w:r w:rsidRPr="00922F35">
        <w:rPr>
          <w:rFonts w:ascii="Noto Sans" w:hAnsi="Noto Sans" w:cs="Noto Sans"/>
          <w:b/>
          <w:bCs/>
          <w:shd w:val="clear" w:color="auto" w:fill="FFFFFF"/>
        </w:rPr>
        <w:t>论文链接</w:t>
      </w:r>
      <w:r w:rsidRPr="00922F35">
        <w:rPr>
          <w:rFonts w:ascii="Noto Sans" w:hAnsi="Noto Sans" w:cs="Noto Sans" w:hint="eastAsia"/>
          <w:b/>
          <w:bCs/>
          <w:shd w:val="clear" w:color="auto" w:fill="FFFFFF"/>
        </w:rPr>
        <w:t>：</w:t>
      </w:r>
      <w:hyperlink r:id="rId8" w:history="1">
        <w:r w:rsidRPr="000D65D0">
          <w:rPr>
            <w:rStyle w:val="a4"/>
            <w:rFonts w:cs="Times New Roman"/>
            <w:shd w:val="clear" w:color="auto" w:fill="FFFFFF"/>
          </w:rPr>
          <w:t>https://www.sciencedirect.com/science/article/pii/S1476927125005134</w:t>
        </w:r>
      </w:hyperlink>
    </w:p>
    <w:p w14:paraId="16130A11" w14:textId="77777777" w:rsidR="00922F35" w:rsidRDefault="00922F35" w:rsidP="00922F35">
      <w:pPr>
        <w:jc w:val="left"/>
        <w:rPr>
          <w:rFonts w:cs="Times New Roman"/>
          <w:shd w:val="clear" w:color="auto" w:fill="FFFFFF"/>
        </w:rPr>
      </w:pPr>
      <w:r w:rsidRPr="00922F35">
        <w:rPr>
          <w:rFonts w:cs="Times New Roman" w:hint="eastAsia"/>
          <w:b/>
          <w:bCs/>
          <w:shd w:val="clear" w:color="auto" w:fill="FFFFFF"/>
        </w:rPr>
        <w:t>论文详情：</w:t>
      </w:r>
      <w:r w:rsidRPr="00922F35">
        <w:rPr>
          <w:rFonts w:cs="Times New Roman" w:hint="eastAsia"/>
          <w:shd w:val="clear" w:color="auto" w:fill="FFFFFF"/>
        </w:rPr>
        <w:t>构建了一种融合</w:t>
      </w:r>
      <w:r w:rsidRPr="00922F35">
        <w:rPr>
          <w:rFonts w:cs="Times New Roman" w:hint="eastAsia"/>
          <w:shd w:val="clear" w:color="auto" w:fill="FFFFFF"/>
        </w:rPr>
        <w:t xml:space="preserve"> Transformer </w:t>
      </w:r>
      <w:r w:rsidRPr="00922F35">
        <w:rPr>
          <w:rFonts w:cs="Times New Roman" w:hint="eastAsia"/>
          <w:shd w:val="clear" w:color="auto" w:fill="FFFFFF"/>
        </w:rPr>
        <w:t>与并行</w:t>
      </w:r>
      <w:r w:rsidRPr="00922F35">
        <w:rPr>
          <w:rFonts w:cs="Times New Roman" w:hint="eastAsia"/>
          <w:shd w:val="clear" w:color="auto" w:fill="FFFFFF"/>
        </w:rPr>
        <w:t xml:space="preserve"> TCN-BiGRU </w:t>
      </w:r>
      <w:r w:rsidRPr="00922F35">
        <w:rPr>
          <w:rFonts w:cs="Times New Roman" w:hint="eastAsia"/>
          <w:shd w:val="clear" w:color="auto" w:fill="FFFFFF"/>
        </w:rPr>
        <w:t>的混合深度学习模型，利用多头交叉注意力捕捉跨尺度的深度特征关联，提升了</w:t>
      </w:r>
      <w:r w:rsidRPr="00922F35">
        <w:rPr>
          <w:rFonts w:cs="Times New Roman" w:hint="eastAsia"/>
          <w:shd w:val="clear" w:color="auto" w:fill="FFFFFF"/>
        </w:rPr>
        <w:t xml:space="preserve"> ac4C </w:t>
      </w:r>
      <w:r w:rsidRPr="00922F35">
        <w:rPr>
          <w:rFonts w:cs="Times New Roman" w:hint="eastAsia"/>
          <w:shd w:val="clear" w:color="auto" w:fill="FFFFFF"/>
        </w:rPr>
        <w:t>位点的识别精度。（已发表于</w:t>
      </w:r>
      <w:r w:rsidRPr="00922F35">
        <w:rPr>
          <w:rFonts w:cs="Times New Roman" w:hint="eastAsia"/>
          <w:shd w:val="clear" w:color="auto" w:fill="FFFFFF"/>
        </w:rPr>
        <w:t>Computational Biology and Chemistry</w:t>
      </w:r>
      <w:r w:rsidRPr="00922F35">
        <w:rPr>
          <w:rFonts w:cs="Times New Roman" w:hint="eastAsia"/>
          <w:shd w:val="clear" w:color="auto" w:fill="FFFFFF"/>
        </w:rPr>
        <w:t>，</w:t>
      </w:r>
      <w:r w:rsidRPr="00922F35">
        <w:rPr>
          <w:rFonts w:cs="Times New Roman" w:hint="eastAsia"/>
          <w:shd w:val="clear" w:color="auto" w:fill="FFFFFF"/>
        </w:rPr>
        <w:t>2025</w:t>
      </w:r>
      <w:r w:rsidRPr="00922F35">
        <w:rPr>
          <w:rFonts w:cs="Times New Roman" w:hint="eastAsia"/>
          <w:shd w:val="clear" w:color="auto" w:fill="FFFFFF"/>
        </w:rPr>
        <w:t>）</w:t>
      </w:r>
    </w:p>
    <w:bookmarkEnd w:id="3"/>
    <w:p w14:paraId="3E5BFECC" w14:textId="77777777" w:rsidR="00922F35" w:rsidRPr="00922F35" w:rsidRDefault="00922F35" w:rsidP="00922F35">
      <w:pPr>
        <w:jc w:val="left"/>
        <w:rPr>
          <w:rFonts w:cs="Times New Roman"/>
          <w:shd w:val="clear" w:color="auto" w:fill="FFFFFF"/>
        </w:rPr>
      </w:pPr>
    </w:p>
    <w:p w14:paraId="25FA5802" w14:textId="4981D4CA" w:rsidR="00922F35" w:rsidRPr="00922F35" w:rsidRDefault="00922F35" w:rsidP="00922F35">
      <w:pPr>
        <w:jc w:val="left"/>
      </w:pPr>
      <w:r>
        <w:rPr>
          <w:rFonts w:hint="eastAsia"/>
        </w:rPr>
        <w:t>g</w:t>
      </w:r>
      <w:r>
        <w:t>ithub</w:t>
      </w:r>
      <w:r>
        <w:rPr>
          <w:rFonts w:hint="eastAsia"/>
        </w:rPr>
        <w:t>：</w:t>
      </w:r>
      <w:hyperlink r:id="rId9" w:history="1">
        <w:r>
          <w:rPr>
            <w:rStyle w:val="a4"/>
          </w:rPr>
          <w:t>xinyizhang186 (xinyizhang)</w:t>
        </w:r>
      </w:hyperlink>
    </w:p>
    <w:bookmarkStart w:id="4" w:name="OLE_LINK10"/>
    <w:p w14:paraId="100F03E5" w14:textId="66F8A955" w:rsidR="00922F35" w:rsidRDefault="00FA78AB" w:rsidP="00922F35">
      <w:pPr>
        <w:jc w:val="left"/>
        <w:rPr>
          <w:rFonts w:cs="Times New Roman"/>
          <w:shd w:val="clear" w:color="auto" w:fill="FFFFFF"/>
        </w:rPr>
      </w:pPr>
      <w:r>
        <w:rPr>
          <w:rFonts w:cs="Times New Roman"/>
          <w:shd w:val="clear" w:color="auto" w:fill="FFFFFF"/>
        </w:rPr>
        <w:fldChar w:fldCharType="begin"/>
      </w:r>
      <w:r>
        <w:rPr>
          <w:rFonts w:cs="Times New Roman"/>
          <w:shd w:val="clear" w:color="auto" w:fill="FFFFFF"/>
        </w:rPr>
        <w:instrText xml:space="preserve"> HYPERLINK "</w:instrText>
      </w:r>
      <w:r w:rsidRPr="00E769A7">
        <w:rPr>
          <w:rFonts w:cs="Times New Roman"/>
          <w:shd w:val="clear" w:color="auto" w:fill="FFFFFF"/>
        </w:rPr>
        <w:instrText>https://github.com/xinyizhang186</w:instrText>
      </w:r>
      <w:r>
        <w:rPr>
          <w:rFonts w:cs="Times New Roman"/>
          <w:shd w:val="clear" w:color="auto" w:fill="FFFFFF"/>
        </w:rPr>
        <w:instrText xml:space="preserve">" </w:instrText>
      </w:r>
      <w:r>
        <w:rPr>
          <w:rFonts w:cs="Times New Roman"/>
          <w:shd w:val="clear" w:color="auto" w:fill="FFFFFF"/>
        </w:rPr>
        <w:fldChar w:fldCharType="separate"/>
      </w:r>
      <w:r w:rsidRPr="00ED0C20">
        <w:rPr>
          <w:rStyle w:val="a4"/>
          <w:rFonts w:cs="Times New Roman"/>
          <w:shd w:val="clear" w:color="auto" w:fill="FFFFFF"/>
        </w:rPr>
        <w:t>https://github.com/xinyizhang186</w:t>
      </w:r>
      <w:r>
        <w:rPr>
          <w:rFonts w:cs="Times New Roman"/>
          <w:shd w:val="clear" w:color="auto" w:fill="FFFFFF"/>
        </w:rPr>
        <w:fldChar w:fldCharType="end"/>
      </w:r>
    </w:p>
    <w:p w14:paraId="7DB686C0" w14:textId="77777777" w:rsidR="00FA78AB" w:rsidRPr="00FA78AB" w:rsidRDefault="00FA78AB" w:rsidP="00922F35">
      <w:pPr>
        <w:jc w:val="left"/>
        <w:rPr>
          <w:rFonts w:cs="Times New Roman" w:hint="eastAsia"/>
          <w:shd w:val="clear" w:color="auto" w:fill="FFFFFF"/>
        </w:rPr>
      </w:pPr>
    </w:p>
    <w:bookmarkEnd w:id="4"/>
    <w:p w14:paraId="0C11060B" w14:textId="043BDD5B" w:rsidR="00922F35" w:rsidRPr="00FC51A4" w:rsidRDefault="00FC51A4" w:rsidP="00FA78AB">
      <w:pPr>
        <w:outlineLvl w:val="0"/>
        <w:rPr>
          <w:rFonts w:ascii="宋体" w:hAnsi="宋体" w:cs="宋体"/>
          <w:b/>
          <w:bCs/>
          <w:kern w:val="0"/>
          <w:szCs w:val="24"/>
        </w:rPr>
      </w:pPr>
      <w:r w:rsidRPr="00FC51A4">
        <w:rPr>
          <w:rFonts w:ascii="宋体" w:hAnsi="宋体" w:cs="宋体" w:hint="eastAsia"/>
          <w:b/>
          <w:bCs/>
          <w:kern w:val="0"/>
          <w:szCs w:val="24"/>
        </w:rPr>
        <w:t>发明专利</w:t>
      </w:r>
    </w:p>
    <w:p w14:paraId="33075E8D" w14:textId="3D760C29" w:rsidR="00FC51A4" w:rsidRDefault="00FC51A4" w:rsidP="00FE3E91">
      <w:r>
        <w:rPr>
          <w:rFonts w:ascii="宋体" w:hAnsi="宋体" w:cs="宋体" w:hint="eastAsia"/>
          <w:kern w:val="0"/>
          <w:szCs w:val="24"/>
        </w:rPr>
        <w:t>专利编号：</w:t>
      </w:r>
      <w:r>
        <w:t>202610624110.8</w:t>
      </w:r>
    </w:p>
    <w:p w14:paraId="74BD5B1B" w14:textId="4E212E56" w:rsidR="00FC51A4" w:rsidRDefault="00FC51A4" w:rsidP="00FE3E91">
      <w:r>
        <w:t>专利名称</w:t>
      </w:r>
      <w:r>
        <w:rPr>
          <w:rFonts w:hint="eastAsia"/>
        </w:rPr>
        <w:t>：</w:t>
      </w:r>
      <w:r>
        <w:t>一种用于音频识别的数据处理系统</w:t>
      </w:r>
    </w:p>
    <w:p w14:paraId="1B6B98C7" w14:textId="21F0271B" w:rsidR="00FC51A4" w:rsidRPr="00FC51A4" w:rsidRDefault="00FC51A4" w:rsidP="00FE3E91">
      <w:r w:rsidRPr="00FC51A4">
        <w:rPr>
          <w:rFonts w:hint="eastAsia"/>
        </w:rPr>
        <w:t>发布时间：</w:t>
      </w:r>
      <w:r>
        <w:t>2026</w:t>
      </w:r>
      <w:r>
        <w:t>年</w:t>
      </w:r>
      <w:r>
        <w:t>7</w:t>
      </w:r>
      <w:r>
        <w:t>月</w:t>
      </w:r>
      <w:r>
        <w:t>17</w:t>
      </w:r>
      <w:r>
        <w:t>日</w:t>
      </w:r>
    </w:p>
    <w:p w14:paraId="4312DD0A" w14:textId="14D5AC0D" w:rsidR="00B33162" w:rsidRPr="00FA78AB" w:rsidRDefault="00FC51A4" w:rsidP="00FA78AB">
      <w:pPr>
        <w:widowControl/>
        <w:jc w:val="left"/>
        <w:rPr>
          <w:rFonts w:ascii="宋体" w:hAnsi="宋体" w:cs="宋体" w:hint="eastAsia"/>
          <w:kern w:val="0"/>
          <w:szCs w:val="24"/>
        </w:rPr>
      </w:pPr>
      <w:r w:rsidRPr="00FC51A4">
        <w:rPr>
          <w:rFonts w:ascii="宋体" w:hAnsi="宋体" w:cs="宋体"/>
          <w:b/>
          <w:bCs/>
          <w:kern w:val="0"/>
          <w:szCs w:val="24"/>
        </w:rPr>
        <w:t>专利详情</w:t>
      </w:r>
      <w:r w:rsidRPr="00FC51A4">
        <w:rPr>
          <w:rFonts w:ascii="宋体" w:hAnsi="宋体" w:cs="宋体" w:hint="eastAsia"/>
          <w:b/>
          <w:bCs/>
          <w:kern w:val="0"/>
          <w:szCs w:val="24"/>
        </w:rPr>
        <w:t>：</w:t>
      </w:r>
      <w:r w:rsidRPr="00FC51A4">
        <w:rPr>
          <w:rFonts w:ascii="宋体" w:hAnsi="宋体" w:cs="宋体" w:hint="eastAsia"/>
          <w:kern w:val="0"/>
          <w:szCs w:val="24"/>
        </w:rPr>
        <w:t>针对人名、地名及行业术语等专有名词识别准确率不足的问题，设计音频声学特征与热词音素表征联合建模框架，通过双向交叉注意力与门控融合机制建模跨模态关联，并融合历史预测结果增强上下文建模能力，提升模型在噪声环境下的泛化能力。</w:t>
      </w:r>
    </w:p>
    <w:sectPr w:rsidR="00B33162" w:rsidRPr="00FA78A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1FA9DC" w14:textId="77777777" w:rsidR="007F0557" w:rsidRDefault="007F0557" w:rsidP="00F16C27">
      <w:r>
        <w:separator/>
      </w:r>
    </w:p>
  </w:endnote>
  <w:endnote w:type="continuationSeparator" w:id="0">
    <w:p w14:paraId="7192E9BF" w14:textId="77777777" w:rsidR="007F0557" w:rsidRDefault="007F0557" w:rsidP="00F16C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1AF46F" w14:textId="77777777" w:rsidR="007F0557" w:rsidRDefault="007F0557" w:rsidP="00F16C27">
      <w:r>
        <w:separator/>
      </w:r>
    </w:p>
  </w:footnote>
  <w:footnote w:type="continuationSeparator" w:id="0">
    <w:p w14:paraId="6726A5FF" w14:textId="77777777" w:rsidR="007F0557" w:rsidRDefault="007F0557" w:rsidP="00F16C2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E91"/>
    <w:rsid w:val="00017DDF"/>
    <w:rsid w:val="0003621A"/>
    <w:rsid w:val="000508F4"/>
    <w:rsid w:val="00076F71"/>
    <w:rsid w:val="000E3242"/>
    <w:rsid w:val="0011341E"/>
    <w:rsid w:val="001407AE"/>
    <w:rsid w:val="001B393C"/>
    <w:rsid w:val="001B3B57"/>
    <w:rsid w:val="002255A0"/>
    <w:rsid w:val="002559F1"/>
    <w:rsid w:val="00257299"/>
    <w:rsid w:val="00277D36"/>
    <w:rsid w:val="00375EB7"/>
    <w:rsid w:val="00377F24"/>
    <w:rsid w:val="00457B66"/>
    <w:rsid w:val="00470393"/>
    <w:rsid w:val="00473A4A"/>
    <w:rsid w:val="004827D5"/>
    <w:rsid w:val="00537681"/>
    <w:rsid w:val="00553699"/>
    <w:rsid w:val="00592AA2"/>
    <w:rsid w:val="005A1FBB"/>
    <w:rsid w:val="00613FFE"/>
    <w:rsid w:val="00651602"/>
    <w:rsid w:val="00683A53"/>
    <w:rsid w:val="00694D29"/>
    <w:rsid w:val="00702A01"/>
    <w:rsid w:val="00727B74"/>
    <w:rsid w:val="0077180D"/>
    <w:rsid w:val="007A58CB"/>
    <w:rsid w:val="007C4AFE"/>
    <w:rsid w:val="007E1D00"/>
    <w:rsid w:val="007F0557"/>
    <w:rsid w:val="0081477A"/>
    <w:rsid w:val="008417C5"/>
    <w:rsid w:val="0087788B"/>
    <w:rsid w:val="00891791"/>
    <w:rsid w:val="008D70C5"/>
    <w:rsid w:val="0090655A"/>
    <w:rsid w:val="00922F35"/>
    <w:rsid w:val="00970DBF"/>
    <w:rsid w:val="009C1B8D"/>
    <w:rsid w:val="009E3FE2"/>
    <w:rsid w:val="00A016BF"/>
    <w:rsid w:val="00A04673"/>
    <w:rsid w:val="00A514E0"/>
    <w:rsid w:val="00A63193"/>
    <w:rsid w:val="00AB520D"/>
    <w:rsid w:val="00B33162"/>
    <w:rsid w:val="00B747A3"/>
    <w:rsid w:val="00B86B69"/>
    <w:rsid w:val="00BF5A61"/>
    <w:rsid w:val="00C05CCC"/>
    <w:rsid w:val="00C17448"/>
    <w:rsid w:val="00C3434B"/>
    <w:rsid w:val="00D001BA"/>
    <w:rsid w:val="00D028C8"/>
    <w:rsid w:val="00D2198B"/>
    <w:rsid w:val="00D46897"/>
    <w:rsid w:val="00D5265A"/>
    <w:rsid w:val="00D61114"/>
    <w:rsid w:val="00DA1835"/>
    <w:rsid w:val="00DB6D78"/>
    <w:rsid w:val="00DC5ADE"/>
    <w:rsid w:val="00DD3679"/>
    <w:rsid w:val="00E04DF9"/>
    <w:rsid w:val="00E05359"/>
    <w:rsid w:val="00ED14EF"/>
    <w:rsid w:val="00ED28CB"/>
    <w:rsid w:val="00F16C27"/>
    <w:rsid w:val="00F30092"/>
    <w:rsid w:val="00F35D9F"/>
    <w:rsid w:val="00FA78AB"/>
    <w:rsid w:val="00FC51A4"/>
    <w:rsid w:val="00FE3E91"/>
    <w:rsid w:val="00FF0F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061823A"/>
  <w15:chartTrackingRefBased/>
  <w15:docId w15:val="{6AF25B44-8111-4CEB-8360-E51F084C70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3E91"/>
    <w:pPr>
      <w:widowControl w:val="0"/>
      <w:jc w:val="both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link w:val="10"/>
    <w:uiPriority w:val="9"/>
    <w:qFormat/>
    <w:rsid w:val="00922F35"/>
    <w:pPr>
      <w:widowControl/>
      <w:spacing w:before="100" w:beforeAutospacing="1" w:after="100" w:afterAutospacing="1"/>
      <w:jc w:val="left"/>
      <w:outlineLvl w:val="0"/>
    </w:pPr>
    <w:rPr>
      <w:rFonts w:ascii="宋体" w:hAnsi="宋体" w:cs="宋体"/>
      <w:b/>
      <w:bCs/>
      <w:kern w:val="36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2F35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277D36"/>
    <w:pPr>
      <w:jc w:val="center"/>
    </w:pPr>
    <w:rPr>
      <w:kern w:val="0"/>
      <w:sz w:val="20"/>
      <w:szCs w:val="20"/>
    </w:rPr>
    <w:tblPr>
      <w:jc w:val="center"/>
      <w:tblBorders>
        <w:bottom w:val="single" w:sz="12" w:space="0" w:color="auto"/>
      </w:tblBorders>
    </w:tblPr>
    <w:trPr>
      <w:jc w:val="center"/>
    </w:trPr>
    <w:tcPr>
      <w:vAlign w:val="center"/>
    </w:tcPr>
    <w:tblStylePr w:type="firstRow"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styleId="a4">
    <w:name w:val="Hyperlink"/>
    <w:basedOn w:val="a0"/>
    <w:uiPriority w:val="99"/>
    <w:unhideWhenUsed/>
    <w:rsid w:val="00FE3E91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FE3E91"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rsid w:val="00922F35"/>
    <w:rPr>
      <w:rFonts w:ascii="宋体" w:eastAsia="宋体" w:hAnsi="宋体" w:cs="宋体"/>
      <w:b/>
      <w:bCs/>
      <w:kern w:val="36"/>
      <w:sz w:val="48"/>
      <w:szCs w:val="48"/>
    </w:rPr>
  </w:style>
  <w:style w:type="character" w:customStyle="1" w:styleId="title-text">
    <w:name w:val="title-text"/>
    <w:basedOn w:val="a0"/>
    <w:rsid w:val="00922F35"/>
  </w:style>
  <w:style w:type="character" w:customStyle="1" w:styleId="20">
    <w:name w:val="标题 2 字符"/>
    <w:basedOn w:val="a0"/>
    <w:link w:val="2"/>
    <w:uiPriority w:val="9"/>
    <w:semiHidden/>
    <w:rsid w:val="00922F3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nchor-text">
    <w:name w:val="anchor-text"/>
    <w:basedOn w:val="a0"/>
    <w:rsid w:val="00922F35"/>
  </w:style>
  <w:style w:type="paragraph" w:styleId="a6">
    <w:name w:val="Normal (Web)"/>
    <w:basedOn w:val="a"/>
    <w:uiPriority w:val="99"/>
    <w:semiHidden/>
    <w:unhideWhenUsed/>
    <w:rsid w:val="00B33162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Cs w:val="24"/>
    </w:rPr>
  </w:style>
  <w:style w:type="character" w:styleId="a7">
    <w:name w:val="Strong"/>
    <w:basedOn w:val="a0"/>
    <w:uiPriority w:val="22"/>
    <w:qFormat/>
    <w:rsid w:val="00B33162"/>
    <w:rPr>
      <w:b/>
      <w:bCs/>
    </w:rPr>
  </w:style>
  <w:style w:type="paragraph" w:styleId="a8">
    <w:name w:val="header"/>
    <w:basedOn w:val="a"/>
    <w:link w:val="a9"/>
    <w:uiPriority w:val="99"/>
    <w:unhideWhenUsed/>
    <w:rsid w:val="00F16C2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9">
    <w:name w:val="页眉 字符"/>
    <w:basedOn w:val="a0"/>
    <w:link w:val="a8"/>
    <w:uiPriority w:val="99"/>
    <w:rsid w:val="00F16C27"/>
    <w:rPr>
      <w:rFonts w:ascii="Times New Roman" w:eastAsia="宋体" w:hAnsi="Times New Roman"/>
      <w:sz w:val="18"/>
      <w:szCs w:val="18"/>
    </w:rPr>
  </w:style>
  <w:style w:type="paragraph" w:styleId="aa">
    <w:name w:val="footer"/>
    <w:basedOn w:val="a"/>
    <w:link w:val="ab"/>
    <w:uiPriority w:val="99"/>
    <w:unhideWhenUsed/>
    <w:rsid w:val="00F16C2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b">
    <w:name w:val="页脚 字符"/>
    <w:basedOn w:val="a0"/>
    <w:link w:val="aa"/>
    <w:uiPriority w:val="99"/>
    <w:rsid w:val="00F16C27"/>
    <w:rPr>
      <w:rFonts w:ascii="Times New Roman" w:eastAsia="宋体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397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5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6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5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sciencedirect.com/science/article/pii/S1476927125005134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pubmed.ncbi.nlm.nih.gov/42438422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zxy09221@163.co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github.com/xinyizhang186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622</Words>
  <Characters>3550</Characters>
  <Application>Microsoft Office Word</Application>
  <DocSecurity>0</DocSecurity>
  <Lines>29</Lines>
  <Paragraphs>8</Paragraphs>
  <ScaleCrop>false</ScaleCrop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心意 张</dc:creator>
  <cp:keywords/>
  <dc:description/>
  <cp:lastModifiedBy>心意 张</cp:lastModifiedBy>
  <cp:revision>13</cp:revision>
  <dcterms:created xsi:type="dcterms:W3CDTF">2026-09-02T14:22:00Z</dcterms:created>
  <dcterms:modified xsi:type="dcterms:W3CDTF">2026-09-02T15:46:00Z</dcterms:modified>
</cp:coreProperties>
</file>