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C2177A"/>
        </w:rPr>
        <w:t>Animal Rescue Hub</w:t>
      </w:r>
    </w:p>
    <w:p>
      <w:pPr>
        <w:spacing w:after="280"/>
        <w:jc w:val="center"/>
      </w:pPr>
      <w:r>
        <w:rPr>
          <w:color w:val="555555"/>
          <w:sz w:val="22"/>
        </w:rPr>
        <w:t>CS 310 — Scalable Software Architectures  |  Winter 2026  |  Xinyue Zhang</w:t>
      </w:r>
    </w:p>
    <w:p>
      <w:pPr>
        <w:pStyle w:val="Heading1"/>
      </w:pPr>
      <w:r>
        <w:rPr>
          <w:color w:val="1A1A2E"/>
        </w:rPr>
        <w:t>1.  Project Overview</w:t>
      </w:r>
    </w:p>
    <w:p>
      <w:pPr>
        <w:spacing w:after="120" w:before="0"/>
      </w:pPr>
      <w:r>
        <w:rPr>
          <w:sz w:val="22"/>
        </w:rPr>
        <w:t>Animal Rescue Hub is a cloud-native web service designed to help small animal rescue organizations increase visibility and connect adoptable animals with potential adopters. The project was inspired by Paws and Claws Cat Rescue in Evanston, Illinois.</w:t>
      </w:r>
    </w:p>
    <w:p>
      <w:pPr>
        <w:spacing w:after="120" w:before="0"/>
      </w:pPr>
      <w:r>
        <w:rPr>
          <w:sz w:val="22"/>
        </w:rPr>
        <w:t>The application supports two user roles:</w:t>
      </w:r>
    </w:p>
    <w:p>
      <w:pPr>
        <w:pStyle w:val="ListBullet"/>
        <w:spacing w:after="60"/>
      </w:pPr>
      <w:r>
        <w:rPr>
          <w:sz w:val="22"/>
        </w:rPr>
        <w:t>Rescue staff — upload animal photos and create listings</w:t>
      </w:r>
    </w:p>
    <w:p>
      <w:pPr>
        <w:pStyle w:val="ListBullet"/>
        <w:spacing w:after="60"/>
      </w:pPr>
      <w:r>
        <w:rPr>
          <w:sz w:val="22"/>
        </w:rPr>
        <w:t>Visitors — browse animals, subscribe to alerts, and submit adoption applications</w:t>
      </w:r>
    </w:p>
    <w:p/>
    <w:p>
      <w:pPr>
        <w:pStyle w:val="Heading1"/>
      </w:pPr>
      <w:r>
        <w:rPr>
          <w:color w:val="1A1A2E"/>
        </w:rPr>
        <w:t>2.  System Architecture</w:t>
      </w:r>
    </w:p>
    <w:p>
      <w:pPr>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5303520" cy="2960104"/>
                    </a:xfrm>
                    <a:prstGeom prst="rect"/>
                  </pic:spPr>
                </pic:pic>
              </a:graphicData>
            </a:graphic>
          </wp:inline>
        </w:drawing>
      </w:r>
    </w:p>
    <w:p>
      <w:pPr>
        <w:spacing w:after="200"/>
        <w:jc w:val="center"/>
      </w:pPr>
      <w:r>
        <w:rPr>
          <w:i/>
          <w:color w:val="888888"/>
          <w:sz w:val="18"/>
        </w:rPr>
        <w:t>Figure 1 — Animal Rescue Hub Architecture</w:t>
      </w:r>
    </w:p>
    <w:p>
      <w:pPr>
        <w:spacing w:after="120" w:before="0"/>
      </w:pPr>
      <w:r>
        <w:rPr>
          <w:sz w:val="22"/>
        </w:rPr>
        <w:t>The application follows a multi-tier architecture consisting of a client tier, a server tier, and a backend services tier.</w:t>
      </w:r>
    </w:p>
    <w:p>
      <w:pPr>
        <w:spacing w:after="100"/>
      </w:pPr>
      <w:r>
        <w:rPr>
          <w:b/>
          <w:sz w:val="22"/>
        </w:rPr>
        <w:t xml:space="preserve">Client tier (left): </w:t>
      </w:r>
      <w:r>
        <w:rPr>
          <w:sz w:val="22"/>
        </w:rPr>
        <w:t>There are two clients. The primary client is a React single-page application (SPA) served by the Express web service, accessed at http://localhost:8080. A secondary Python command-line client (petrescue.py) is provided for scripted testing. Both clients communicate via HTTP/JSON. Configuration is stored in petrescue-client-config.ini.</w:t>
      </w:r>
    </w:p>
    <w:p>
      <w:pPr>
        <w:spacing w:after="100"/>
      </w:pPr>
      <w:r>
        <w:rPr>
          <w:b/>
          <w:sz w:val="22"/>
        </w:rPr>
        <w:t xml:space="preserve">Server tier (center): </w:t>
      </w:r>
      <w:r>
        <w:rPr>
          <w:sz w:val="22"/>
        </w:rPr>
        <w:t>The web service is built with Node.js and Express, deployed on AWS Elastic Beanstalk. It is the single entry point for all client requests and handles all business logic. AWS credentials and API keys are stored in petrescue-config.ini on the server. Each API endpoint is implemented in its own JavaScript file for modularity.</w:t>
      </w:r>
    </w:p>
    <w:p>
      <w:pPr>
        <w:spacing w:after="80"/>
      </w:pPr>
      <w:r>
        <w:rPr>
          <w:b/>
          <w:sz w:val="22"/>
        </w:rPr>
        <w:t xml:space="preserve">Backend services tier (right): </w:t>
      </w:r>
      <w:r>
        <w:rPr>
          <w:sz w:val="22"/>
        </w:rPr>
        <w:t>The server connects to four AWS services and one external API:</w:t>
      </w:r>
    </w:p>
    <w:p>
      <w:pPr>
        <w:pStyle w:val="ListBullet"/>
        <w:spacing w:after="60"/>
      </w:pPr>
      <w:r>
        <w:rPr>
          <w:b/>
          <w:sz w:val="22"/>
        </w:rPr>
        <w:t xml:space="preserve">Amazon RDS (MySQL) — </w:t>
      </w:r>
      <w:r>
        <w:rPr>
          <w:sz w:val="22"/>
        </w:rPr>
        <w:t>stores all persistent data across three tables: pets, subscribers, and applications. Uses mysql2/promise with p-retry for resilient access.</w:t>
      </w:r>
    </w:p>
    <w:p>
      <w:pPr>
        <w:pStyle w:val="ListBullet"/>
        <w:spacing w:after="60"/>
      </w:pPr>
      <w:r>
        <w:rPr>
          <w:b/>
          <w:sz w:val="22"/>
        </w:rPr>
        <w:t xml:space="preserve">Amazon S3 — </w:t>
      </w:r>
      <w:r>
        <w:rPr>
          <w:sz w:val="22"/>
        </w:rPr>
        <w:t>stores pet photos. Each photo is assigned a UUID-based S3 key and retrieved as a base64-encoded string.</w:t>
      </w:r>
    </w:p>
    <w:p>
      <w:pPr>
        <w:pStyle w:val="ListBullet"/>
        <w:spacing w:after="60"/>
      </w:pPr>
      <w:r>
        <w:rPr>
          <w:b/>
          <w:sz w:val="22"/>
        </w:rPr>
        <w:t xml:space="preserve">AWS Rekognition — </w:t>
      </w:r>
      <w:r>
        <w:rPr>
          <w:sz w:val="22"/>
        </w:rPr>
        <w:t>called via DetectLabels whenever a photo is uploaded. Returns ranked labels (e.g., "Cat: 97.5%") to auto-populate the species field.</w:t>
      </w:r>
    </w:p>
    <w:p>
      <w:pPr>
        <w:pStyle w:val="ListBullet"/>
        <w:spacing w:after="60"/>
      </w:pPr>
      <w:r>
        <w:rPr>
          <w:b/>
          <w:sz w:val="22"/>
        </w:rPr>
        <w:t xml:space="preserve">Amazon SES — </w:t>
      </w:r>
      <w:r>
        <w:rPr>
          <w:sz w:val="22"/>
        </w:rPr>
        <w:t>sends new-pet alert emails to all subscribers when a listing is created, and confirmation emails to applicants.</w:t>
      </w:r>
    </w:p>
    <w:p>
      <w:pPr>
        <w:pStyle w:val="ListBullet"/>
        <w:spacing w:after="60"/>
      </w:pPr>
      <w:r>
        <w:rPr>
          <w:b/>
          <w:sz w:val="22"/>
        </w:rPr>
        <w:t xml:space="preserve">The Cat API (external) — </w:t>
      </w:r>
      <w:r>
        <w:rPr>
          <w:sz w:val="22"/>
        </w:rPr>
        <w:t>a free third-party REST API at thecatapi.com. Called via axios to fetch live cat breed data. No data is stored in our database.</w:t>
      </w:r>
    </w:p>
    <w:p/>
    <w:p>
      <w:pPr>
        <w:pStyle w:val="Heading1"/>
      </w:pPr>
      <w:r>
        <w:rPr>
          <w:color w:val="1A1A2E"/>
        </w:rPr>
        <w:t>3.  Three Non-Trivial Operations</w:t>
      </w:r>
    </w:p>
    <w:p>
      <w:pPr>
        <w:spacing w:after="60"/>
      </w:pPr>
      <w:r>
        <w:rPr>
          <w:b/>
          <w:color w:val="C2177A"/>
          <w:sz w:val="22"/>
        </w:rPr>
        <w:t xml:space="preserve">Non-Trivial #1: </w:t>
      </w:r>
      <w:r>
        <w:rPr>
          <w:sz w:val="22"/>
        </w:rPr>
        <w:t>GET /external_pets — External API Integration</w:t>
      </w:r>
    </w:p>
    <w:p>
      <w:pPr>
        <w:spacing w:after="160" w:before="0"/>
      </w:pPr>
      <w:r>
        <w:rPr>
          <w:sz w:val="22"/>
        </w:rPr>
        <w:t>The server makes a live HTTP call to The Cat API, transforms the breed data (name, description, temperament, traits), and returns it to the client. No data is stored in our database.</w:t>
      </w:r>
    </w:p>
    <w:p>
      <w:pPr>
        <w:spacing w:after="60"/>
      </w:pPr>
      <w:r>
        <w:rPr>
          <w:b/>
          <w:color w:val="C2177A"/>
          <w:sz w:val="22"/>
        </w:rPr>
        <w:t xml:space="preserve">Non-Trivial #2: </w:t>
      </w:r>
      <w:r>
        <w:rPr>
          <w:sz w:val="22"/>
        </w:rPr>
        <w:t>POST /listing — Rekognition Species Detection + SES Subscriber Alert</w:t>
      </w:r>
    </w:p>
    <w:p>
      <w:pPr>
        <w:spacing w:after="160" w:before="0"/>
      </w:pPr>
      <w:r>
        <w:rPr>
          <w:sz w:val="22"/>
        </w:rPr>
        <w:t>When rescue staff uploads a pet photo: (1) photo is uploaded to S3, (2) Rekognition DetectLabels auto-identifies the species, (3) record is inserted into MySQL, (4) all subscribers are emailed via SES.</w:t>
      </w:r>
    </w:p>
    <w:p>
      <w:pPr>
        <w:spacing w:after="60"/>
      </w:pPr>
      <w:r>
        <w:rPr>
          <w:b/>
          <w:color w:val="C2177A"/>
          <w:sz w:val="22"/>
        </w:rPr>
        <w:t xml:space="preserve">Non-Trivial #3: </w:t>
      </w:r>
      <w:r>
        <w:rPr>
          <w:sz w:val="22"/>
        </w:rPr>
        <w:t>POST /apply/:petid — Adoption Application + SES Confirmation</w:t>
      </w:r>
    </w:p>
    <w:p>
      <w:pPr>
        <w:spacing w:after="160" w:before="0"/>
      </w:pPr>
      <w:r>
        <w:rPr>
          <w:sz w:val="22"/>
        </w:rPr>
        <w:t>When a visitor submits an adoption application: (1) application is saved to MySQL, (2) a personalized SES confirmation email is sent to the applicant listing the pet details.</w:t>
      </w:r>
    </w:p>
    <w:p>
      <w:pPr>
        <w:pStyle w:val="Heading1"/>
      </w:pPr>
      <w:r>
        <w:rPr>
          <w:color w:val="1A1A2E"/>
        </w:rPr>
        <w:t>4.  API Reference</w:t>
      </w:r>
    </w:p>
    <w:p>
      <w:pPr>
        <w:spacing w:after="160" w:before="0"/>
      </w:pPr>
      <w:r>
        <w:rPr>
          <w:sz w:val="22"/>
        </w:rPr>
        <w:t>Base URL: http://localhost:8080  |  All requests/responses use JSON.</w:t>
      </w:r>
    </w:p>
    <w:p>
      <w:r>
        <w:rPr>
          <w:b/>
          <w:color w:val="C2177A"/>
          <w:sz w:val="23"/>
        </w:rPr>
        <w:t>GET /ping</w:t>
      </w:r>
    </w:p>
    <w:p>
      <w:pPr>
        <w:spacing w:after="60" w:before="0"/>
      </w:pPr>
      <w:r>
        <w:rPr>
          <w:sz w:val="22"/>
        </w:rPr>
        <w:t>Health check — returns S3 photo count (M) and database pet count (N).</w:t>
      </w:r>
    </w:p>
    <w:p>
      <w:pPr>
        <w:spacing w:after="40"/>
      </w:pPr>
      <w:r>
        <w:rPr>
          <w:b/>
          <w:sz w:val="21"/>
        </w:rPr>
        <w:t xml:space="preserve">Parameters: </w:t>
      </w:r>
      <w:r>
        <w:rPr>
          <w:sz w:val="21"/>
        </w:rPr>
        <w:t>None</w:t>
      </w:r>
    </w:p>
    <w:p>
      <w:pPr>
        <w:spacing w:after="40"/>
      </w:pPr>
      <w:r>
        <w:rPr>
          <w:b/>
          <w:color w:val="198754"/>
          <w:sz w:val="21"/>
        </w:rPr>
        <w:t xml:space="preserve">200  </w:t>
      </w:r>
      <w:r>
        <w:rPr>
          <w:sz w:val="20"/>
        </w:rPr>
        <w:t>{ "message": "success", "M": 12, "N": 6 }</w:t>
      </w:r>
    </w:p>
    <w:p>
      <w:pPr>
        <w:spacing w:after="40"/>
      </w:pPr>
      <w:r>
        <w:rPr>
          <w:b/>
          <w:color w:val="DC3545"/>
          <w:sz w:val="21"/>
        </w:rPr>
        <w:t xml:space="preserve">500  </w:t>
      </w:r>
      <w:r>
        <w:rPr>
          <w:sz w:val="20"/>
        </w:rPr>
        <w:t>{ "message": "error", "M": -1, "N": -1 }</w:t>
      </w:r>
    </w:p>
    <w:p>
      <w:pPr>
        <w:spacing w:after="80"/>
      </w:pPr>
    </w:p>
    <w:p>
      <w:r>
        <w:rPr>
          <w:b/>
          <w:color w:val="C2177A"/>
          <w:sz w:val="23"/>
        </w:rPr>
        <w:t>GET /external_pets</w:t>
      </w:r>
      <w:r>
        <w:rPr>
          <w:b/>
          <w:color w:val="2E86AB"/>
          <w:sz w:val="22"/>
        </w:rPr>
        <w:t xml:space="preserve">  — Non-Trivial #1</w:t>
      </w:r>
    </w:p>
    <w:p>
      <w:pPr>
        <w:spacing w:after="60" w:before="0"/>
      </w:pPr>
      <w:r>
        <w:rPr>
          <w:sz w:val="22"/>
        </w:rPr>
        <w:t>Fetches live cat breed data from The Cat API.</w:t>
      </w:r>
    </w:p>
    <w:p>
      <w:pPr>
        <w:spacing w:after="40"/>
      </w:pPr>
      <w:r>
        <w:rPr>
          <w:b/>
          <w:sz w:val="21"/>
        </w:rPr>
        <w:t xml:space="preserve">Parameters: </w:t>
      </w:r>
      <w:r>
        <w:rPr>
          <w:sz w:val="21"/>
        </w:rPr>
        <w:t>limit (optional, default 10, max 25) — number of breeds to return</w:t>
      </w:r>
    </w:p>
    <w:p>
      <w:pPr>
        <w:spacing w:after="40"/>
      </w:pPr>
      <w:r>
        <w:rPr>
          <w:b/>
          <w:color w:val="198754"/>
          <w:sz w:val="21"/>
        </w:rPr>
        <w:t xml:space="preserve">200  </w:t>
      </w:r>
      <w:r>
        <w:rPr>
          <w:sz w:val="20"/>
        </w:rPr>
        <w:t>{ "message": "success", "count": 10, "pets": [ { "external_id", "image_url", "name", "breed", "description", "life_span", "temperament", "intelligence", "affection_level", "energy_level" } ] }</w:t>
      </w:r>
    </w:p>
    <w:p>
      <w:pPr>
        <w:spacing w:after="40"/>
      </w:pPr>
      <w:r>
        <w:rPr>
          <w:b/>
          <w:color w:val="DC3545"/>
          <w:sz w:val="21"/>
        </w:rPr>
        <w:t xml:space="preserve">500  </w:t>
      </w:r>
      <w:r>
        <w:rPr>
          <w:sz w:val="20"/>
        </w:rPr>
        <w:t>{ "message": "error", "pets": [] }</w:t>
      </w:r>
    </w:p>
    <w:p>
      <w:pPr>
        <w:spacing w:after="80"/>
      </w:pPr>
    </w:p>
    <w:p>
      <w:r>
        <w:rPr>
          <w:b/>
          <w:color w:val="C2177A"/>
          <w:sz w:val="23"/>
        </w:rPr>
        <w:t>GET /pets</w:t>
      </w:r>
    </w:p>
    <w:p>
      <w:pPr>
        <w:spacing w:after="60" w:before="0"/>
      </w:pPr>
      <w:r>
        <w:rPr>
          <w:sz w:val="22"/>
        </w:rPr>
        <w:t>Returns all rescue-added pets from the database, newest first.</w:t>
      </w:r>
    </w:p>
    <w:p>
      <w:pPr>
        <w:spacing w:after="40"/>
      </w:pPr>
      <w:r>
        <w:rPr>
          <w:b/>
          <w:sz w:val="21"/>
        </w:rPr>
        <w:t xml:space="preserve">Parameters: </w:t>
      </w:r>
      <w:r>
        <w:rPr>
          <w:sz w:val="21"/>
        </w:rPr>
        <w:t>None</w:t>
      </w:r>
    </w:p>
    <w:p>
      <w:pPr>
        <w:spacing w:after="40"/>
      </w:pPr>
      <w:r>
        <w:rPr>
          <w:b/>
          <w:color w:val="198754"/>
          <w:sz w:val="21"/>
        </w:rPr>
        <w:t xml:space="preserve">200  </w:t>
      </w:r>
      <w:r>
        <w:rPr>
          <w:sz w:val="20"/>
        </w:rPr>
        <w:t>{ "message": "success", "count": N, "pets": [ { "petid", "name", "species", "breed", "age_years", "description", "photo_key", "created_at" } ] }</w:t>
      </w:r>
    </w:p>
    <w:p>
      <w:pPr>
        <w:spacing w:after="80"/>
      </w:pPr>
    </w:p>
    <w:p>
      <w:r>
        <w:rPr>
          <w:b/>
          <w:color w:val="C2177A"/>
          <w:sz w:val="23"/>
        </w:rPr>
        <w:t>POST /listing</w:t>
      </w:r>
      <w:r>
        <w:rPr>
          <w:b/>
          <w:color w:val="2E86AB"/>
          <w:sz w:val="22"/>
        </w:rPr>
        <w:t xml:space="preserve">  — Non-Trivial #2</w:t>
      </w:r>
    </w:p>
    <w:p>
      <w:pPr>
        <w:spacing w:after="60" w:before="0"/>
      </w:pPr>
      <w:r>
        <w:rPr>
          <w:sz w:val="22"/>
        </w:rPr>
        <w:t>Adds a rescue pet. Uploads photo to S3, runs Rekognition, saves to DB, emails subscribers.</w:t>
      </w:r>
    </w:p>
    <w:p>
      <w:pPr>
        <w:spacing w:after="40"/>
      </w:pPr>
      <w:r>
        <w:rPr>
          <w:b/>
          <w:sz w:val="21"/>
        </w:rPr>
        <w:t xml:space="preserve">Request body: </w:t>
      </w:r>
      <w:r>
        <w:rPr>
          <w:sz w:val="21"/>
        </w:rPr>
        <w:t>{ "name": "Buddy", "breed": "Golden Retriever", "age_years": 4.0, "description": "...", "data": "&lt;base64 JPEG&gt;" }</w:t>
      </w:r>
    </w:p>
    <w:p>
      <w:pPr>
        <w:spacing w:after="40"/>
      </w:pPr>
      <w:r>
        <w:rPr>
          <w:b/>
          <w:color w:val="198754"/>
          <w:sz w:val="21"/>
        </w:rPr>
        <w:t xml:space="preserve">200  </w:t>
      </w:r>
      <w:r>
        <w:rPr>
          <w:sz w:val="20"/>
        </w:rPr>
        <w:t>{ "message": "success", "petid": 7, "species": "dog", "rekognition_labels": [...], "subscribers_emailed": 2 }</w:t>
      </w:r>
    </w:p>
    <w:p>
      <w:pPr>
        <w:spacing w:after="40"/>
      </w:pPr>
      <w:r>
        <w:rPr>
          <w:b/>
          <w:color w:val="DC3545"/>
          <w:sz w:val="21"/>
        </w:rPr>
        <w:t xml:space="preserve">400  </w:t>
      </w:r>
      <w:r>
        <w:rPr>
          <w:sz w:val="20"/>
        </w:rPr>
        <w:t>{ "message": "name and data are required" }</w:t>
      </w:r>
    </w:p>
    <w:p>
      <w:pPr>
        <w:spacing w:after="40"/>
      </w:pPr>
      <w:r>
        <w:rPr>
          <w:b/>
          <w:color w:val="DC3545"/>
          <w:sz w:val="21"/>
        </w:rPr>
        <w:t xml:space="preserve">500  </w:t>
      </w:r>
      <w:r>
        <w:rPr>
          <w:sz w:val="20"/>
        </w:rPr>
        <w:t>{ "message": "error" }</w:t>
      </w:r>
    </w:p>
    <w:p>
      <w:pPr>
        <w:spacing w:after="80"/>
      </w:pPr>
    </w:p>
    <w:p>
      <w:r>
        <w:rPr>
          <w:b/>
          <w:color w:val="C2177A"/>
          <w:sz w:val="23"/>
        </w:rPr>
        <w:t>GET /image/:petid</w:t>
      </w:r>
    </w:p>
    <w:p>
      <w:pPr>
        <w:spacing w:after="60" w:before="0"/>
      </w:pPr>
      <w:r>
        <w:rPr>
          <w:sz w:val="22"/>
        </w:rPr>
        <w:t>Downloads a pet photo from S3 as a base64-encoded string.</w:t>
      </w:r>
    </w:p>
    <w:p>
      <w:pPr>
        <w:spacing w:after="40"/>
      </w:pPr>
      <w:r>
        <w:rPr>
          <w:b/>
          <w:sz w:val="21"/>
        </w:rPr>
        <w:t xml:space="preserve">Parameters: </w:t>
      </w:r>
      <w:r>
        <w:rPr>
          <w:sz w:val="21"/>
        </w:rPr>
        <w:t>petid (URL param) — pet's database ID</w:t>
      </w:r>
    </w:p>
    <w:p>
      <w:pPr>
        <w:spacing w:after="40"/>
      </w:pPr>
      <w:r>
        <w:rPr>
          <w:b/>
          <w:color w:val="198754"/>
          <w:sz w:val="21"/>
        </w:rPr>
        <w:t xml:space="preserve">200  </w:t>
      </w:r>
      <w:r>
        <w:rPr>
          <w:sz w:val="20"/>
        </w:rPr>
        <w:t>{ "message": "success", "petid": 7, "data": "&lt;base64&gt;" }</w:t>
      </w:r>
    </w:p>
    <w:p>
      <w:pPr>
        <w:spacing w:after="40"/>
      </w:pPr>
      <w:r>
        <w:rPr>
          <w:b/>
          <w:color w:val="DC3545"/>
          <w:sz w:val="21"/>
        </w:rPr>
        <w:t xml:space="preserve">400  </w:t>
      </w:r>
      <w:r>
        <w:rPr>
          <w:sz w:val="20"/>
        </w:rPr>
        <w:t>{ "message": "no such petid" }</w:t>
      </w:r>
    </w:p>
    <w:p>
      <w:pPr>
        <w:spacing w:after="80"/>
      </w:pPr>
    </w:p>
    <w:p>
      <w:r>
        <w:rPr>
          <w:b/>
          <w:color w:val="C2177A"/>
          <w:sz w:val="23"/>
        </w:rPr>
        <w:t>POST /subscribe</w:t>
      </w:r>
    </w:p>
    <w:p>
      <w:pPr>
        <w:spacing w:after="60" w:before="0"/>
      </w:pPr>
      <w:r>
        <w:rPr>
          <w:sz w:val="22"/>
        </w:rPr>
        <w:t>Adds an email to the subscribers table for new-pet alert emails.</w:t>
      </w:r>
    </w:p>
    <w:p>
      <w:pPr>
        <w:spacing w:after="40"/>
      </w:pPr>
      <w:r>
        <w:rPr>
          <w:b/>
          <w:sz w:val="21"/>
        </w:rPr>
        <w:t xml:space="preserve">Request body: </w:t>
      </w:r>
      <w:r>
        <w:rPr>
          <w:sz w:val="21"/>
        </w:rPr>
        <w:t>{ "email": "you@example.com" }</w:t>
      </w:r>
    </w:p>
    <w:p>
      <w:pPr>
        <w:spacing w:after="40"/>
      </w:pPr>
      <w:r>
        <w:rPr>
          <w:b/>
          <w:color w:val="198754"/>
          <w:sz w:val="21"/>
        </w:rPr>
        <w:t xml:space="preserve">200  </w:t>
      </w:r>
      <w:r>
        <w:rPr>
          <w:sz w:val="20"/>
        </w:rPr>
        <w:t>{ "message": "success", "subid": 3 }</w:t>
      </w:r>
    </w:p>
    <w:p>
      <w:pPr>
        <w:spacing w:after="40"/>
      </w:pPr>
      <w:r>
        <w:rPr>
          <w:b/>
          <w:color w:val="198754"/>
          <w:sz w:val="21"/>
        </w:rPr>
        <w:t xml:space="preserve">200  </w:t>
      </w:r>
      <w:r>
        <w:rPr>
          <w:sz w:val="20"/>
        </w:rPr>
        <w:t>{ "message": "already subscribed", "subid": -1 }</w:t>
      </w:r>
    </w:p>
    <w:p>
      <w:pPr>
        <w:spacing w:after="80"/>
      </w:pPr>
    </w:p>
    <w:p>
      <w:r>
        <w:rPr>
          <w:b/>
          <w:color w:val="C2177A"/>
          <w:sz w:val="23"/>
        </w:rPr>
        <w:t>POST /apply/:petid</w:t>
      </w:r>
      <w:r>
        <w:rPr>
          <w:b/>
          <w:color w:val="2E86AB"/>
          <w:sz w:val="22"/>
        </w:rPr>
        <w:t xml:space="preserve">  — Non-Trivial #3</w:t>
      </w:r>
    </w:p>
    <w:p>
      <w:pPr>
        <w:spacing w:after="60" w:before="0"/>
      </w:pPr>
      <w:r>
        <w:rPr>
          <w:sz w:val="22"/>
        </w:rPr>
        <w:t>Submits adoption application, saves to DB, sends SES confirmation email.</w:t>
      </w:r>
    </w:p>
    <w:p>
      <w:pPr>
        <w:spacing w:after="40"/>
      </w:pPr>
      <w:r>
        <w:rPr>
          <w:b/>
          <w:sz w:val="21"/>
        </w:rPr>
        <w:t xml:space="preserve">Parameters: </w:t>
      </w:r>
      <w:r>
        <w:rPr>
          <w:sz w:val="21"/>
        </w:rPr>
        <w:t>petid (URL param) — pet's database ID</w:t>
      </w:r>
    </w:p>
    <w:p>
      <w:pPr>
        <w:spacing w:after="40"/>
      </w:pPr>
      <w:r>
        <w:rPr>
          <w:b/>
          <w:sz w:val="21"/>
        </w:rPr>
        <w:t xml:space="preserve">Request body: </w:t>
      </w:r>
      <w:r>
        <w:rPr>
          <w:sz w:val="21"/>
        </w:rPr>
        <w:t>{ "applicant_name": "Jane Doe", "applicant_email": "jane@example.com", "message": "..." }</w:t>
      </w:r>
    </w:p>
    <w:p>
      <w:pPr>
        <w:spacing w:after="40"/>
      </w:pPr>
      <w:r>
        <w:rPr>
          <w:b/>
          <w:color w:val="198754"/>
          <w:sz w:val="21"/>
        </w:rPr>
        <w:t xml:space="preserve">200  </w:t>
      </w:r>
      <w:r>
        <w:rPr>
          <w:sz w:val="20"/>
        </w:rPr>
        <w:t>{ "message": "success", "appid": 5, "petid": 7, "email_sent": true }</w:t>
      </w:r>
    </w:p>
    <w:p>
      <w:pPr>
        <w:spacing w:after="40"/>
      </w:pPr>
      <w:r>
        <w:rPr>
          <w:b/>
          <w:color w:val="DC3545"/>
          <w:sz w:val="21"/>
        </w:rPr>
        <w:t xml:space="preserve">400  </w:t>
      </w:r>
      <w:r>
        <w:rPr>
          <w:sz w:val="20"/>
        </w:rPr>
        <w:t>{ "message": "no such petid" }</w:t>
      </w:r>
    </w:p>
    <w:p>
      <w:pPr>
        <w:spacing w:after="40"/>
      </w:pPr>
      <w:r>
        <w:rPr>
          <w:b/>
          <w:color w:val="DC3545"/>
          <w:sz w:val="21"/>
        </w:rPr>
        <w:t xml:space="preserve">500  </w:t>
      </w:r>
      <w:r>
        <w:rPr>
          <w:sz w:val="20"/>
        </w:rPr>
        <w:t>{ "message": "error" }</w:t>
      </w:r>
    </w:p>
    <w:p>
      <w:pPr>
        <w:spacing w:after="80"/>
      </w:pPr>
    </w:p>
    <w:p>
      <w:pPr>
        <w:pStyle w:val="Heading1"/>
      </w:pPr>
      <w:r>
        <w:rPr>
          <w:color w:val="1A1A2E"/>
        </w:rPr>
        <w:t>5.  Database Schema</w:t>
      </w:r>
    </w:p>
    <w:p>
      <w:pPr>
        <w:spacing w:after="160" w:before="0"/>
      </w:pPr>
      <w:r>
        <w:rPr>
          <w:sz w:val="22"/>
        </w:rPr>
        <w:t>Database: petrescue on Amazon RDS (MySQL)</w:t>
      </w:r>
    </w:p>
    <w:p>
      <w:pPr>
        <w:pStyle w:val="Heading3"/>
      </w:pPr>
      <w:r>
        <w:rPr>
          <w:color w:val="1A1A2E"/>
        </w:rPr>
        <w:t>Table: pets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1F2"/>
          </w:tcPr>
          <w:p>
            <w:r>
              <w:rPr>
                <w:b/>
                <w:sz w:val="20"/>
              </w:rPr>
              <w:t>Column</w:t>
            </w:r>
          </w:p>
        </w:tc>
        <w:tc>
          <w:tcPr>
            <w:tcW w:type="dxa" w:w="3024"/>
            <w:shd w:val="clear" w:color="auto" w:fill="D9E1F2"/>
          </w:tcPr>
          <w:p>
            <w:r>
              <w:rPr>
                <w:b/>
                <w:sz w:val="20"/>
              </w:rPr>
              <w:t>Type</w:t>
            </w:r>
          </w:p>
        </w:tc>
        <w:tc>
          <w:tcPr>
            <w:tcW w:type="dxa" w:w="3024"/>
            <w:shd w:val="clear" w:color="auto" w:fill="D9E1F2"/>
          </w:tcPr>
          <w:p>
            <w:r>
              <w:rPr>
                <w:b/>
                <w:sz w:val="20"/>
              </w:rPr>
              <w:t>Notes</w:t>
            </w:r>
          </w:p>
        </w:tc>
      </w:tr>
      <w:tr>
        <w:tc>
          <w:tcPr>
            <w:tcW w:type="dxa" w:w="3024"/>
          </w:tcPr>
          <w:p>
            <w:r>
              <w:rPr>
                <w:sz w:val="20"/>
              </w:rPr>
              <w:t>petid</w:t>
            </w:r>
          </w:p>
        </w:tc>
        <w:tc>
          <w:tcPr>
            <w:tcW w:type="dxa" w:w="3024"/>
          </w:tcPr>
          <w:p>
            <w:r>
              <w:rPr>
                <w:sz w:val="20"/>
              </w:rPr>
              <w:t>INT, AUTO_INCREMENT, PK</w:t>
            </w:r>
          </w:p>
        </w:tc>
        <w:tc>
          <w:tcPr>
            <w:tcW w:type="dxa" w:w="3024"/>
          </w:tcPr>
          <w:p>
            <w:r>
              <w:rPr>
                <w:sz w:val="20"/>
              </w:rPr>
              <w:t>Unique pet identifier</w:t>
            </w:r>
          </w:p>
        </w:tc>
      </w:tr>
      <w:tr>
        <w:tc>
          <w:tcPr>
            <w:tcW w:type="dxa" w:w="3024"/>
          </w:tcPr>
          <w:p>
            <w:r>
              <w:rPr>
                <w:sz w:val="20"/>
              </w:rPr>
              <w:t>name</w:t>
            </w:r>
          </w:p>
        </w:tc>
        <w:tc>
          <w:tcPr>
            <w:tcW w:type="dxa" w:w="3024"/>
          </w:tcPr>
          <w:p>
            <w:r>
              <w:rPr>
                <w:sz w:val="20"/>
              </w:rPr>
              <w:t>VARCHAR(100), NOT NULL</w:t>
            </w:r>
          </w:p>
        </w:tc>
        <w:tc>
          <w:tcPr>
            <w:tcW w:type="dxa" w:w="3024"/>
          </w:tcPr>
          <w:p>
            <w:r>
              <w:rPr>
                <w:sz w:val="20"/>
              </w:rPr>
              <w:t>Pet's name</w:t>
            </w:r>
          </w:p>
        </w:tc>
      </w:tr>
      <w:tr>
        <w:tc>
          <w:tcPr>
            <w:tcW w:type="dxa" w:w="3024"/>
          </w:tcPr>
          <w:p>
            <w:r>
              <w:rPr>
                <w:sz w:val="20"/>
              </w:rPr>
              <w:t>species</w:t>
            </w:r>
          </w:p>
        </w:tc>
        <w:tc>
          <w:tcPr>
            <w:tcW w:type="dxa" w:w="3024"/>
          </w:tcPr>
          <w:p>
            <w:r>
              <w:rPr>
                <w:sz w:val="20"/>
              </w:rPr>
              <w:t>VARCHAR(50)</w:t>
            </w:r>
          </w:p>
        </w:tc>
        <w:tc>
          <w:tcPr>
            <w:tcW w:type="dxa" w:w="3024"/>
          </w:tcPr>
          <w:p>
            <w:r>
              <w:rPr>
                <w:sz w:val="20"/>
              </w:rPr>
              <w:t>Auto-filled by Rekognition (cat, dog, bird…)</w:t>
            </w:r>
          </w:p>
        </w:tc>
      </w:tr>
      <w:tr>
        <w:tc>
          <w:tcPr>
            <w:tcW w:type="dxa" w:w="3024"/>
          </w:tcPr>
          <w:p>
            <w:r>
              <w:rPr>
                <w:sz w:val="20"/>
              </w:rPr>
              <w:t>breed</w:t>
            </w:r>
          </w:p>
        </w:tc>
        <w:tc>
          <w:tcPr>
            <w:tcW w:type="dxa" w:w="3024"/>
          </w:tcPr>
          <w:p>
            <w:r>
              <w:rPr>
                <w:sz w:val="20"/>
              </w:rPr>
              <w:t>VARCHAR(100)</w:t>
            </w:r>
          </w:p>
        </w:tc>
        <w:tc>
          <w:tcPr>
            <w:tcW w:type="dxa" w:w="3024"/>
          </w:tcPr>
          <w:p>
            <w:r>
              <w:rPr>
                <w:sz w:val="20"/>
              </w:rPr>
              <w:t>Entered by staff (optional)</w:t>
            </w:r>
          </w:p>
        </w:tc>
      </w:tr>
      <w:tr>
        <w:tc>
          <w:tcPr>
            <w:tcW w:type="dxa" w:w="3024"/>
          </w:tcPr>
          <w:p>
            <w:r>
              <w:rPr>
                <w:sz w:val="20"/>
              </w:rPr>
              <w:t>age_years</w:t>
            </w:r>
          </w:p>
        </w:tc>
        <w:tc>
          <w:tcPr>
            <w:tcW w:type="dxa" w:w="3024"/>
          </w:tcPr>
          <w:p>
            <w:r>
              <w:rPr>
                <w:sz w:val="20"/>
              </w:rPr>
              <w:t>FLOAT</w:t>
            </w:r>
          </w:p>
        </w:tc>
        <w:tc>
          <w:tcPr>
            <w:tcW w:type="dxa" w:w="3024"/>
          </w:tcPr>
          <w:p>
            <w:r>
              <w:rPr>
                <w:sz w:val="20"/>
              </w:rPr>
              <w:t>Age in years (optional)</w:t>
            </w:r>
          </w:p>
        </w:tc>
      </w:tr>
      <w:tr>
        <w:tc>
          <w:tcPr>
            <w:tcW w:type="dxa" w:w="3024"/>
          </w:tcPr>
          <w:p>
            <w:r>
              <w:rPr>
                <w:sz w:val="20"/>
              </w:rPr>
              <w:t>description</w:t>
            </w:r>
          </w:p>
        </w:tc>
        <w:tc>
          <w:tcPr>
            <w:tcW w:type="dxa" w:w="3024"/>
          </w:tcPr>
          <w:p>
            <w:r>
              <w:rPr>
                <w:sz w:val="20"/>
              </w:rPr>
              <w:t>TEXT</w:t>
            </w:r>
          </w:p>
        </w:tc>
        <w:tc>
          <w:tcPr>
            <w:tcW w:type="dxa" w:w="3024"/>
          </w:tcPr>
          <w:p>
            <w:r>
              <w:rPr>
                <w:sz w:val="20"/>
              </w:rPr>
              <w:t>Free-text description</w:t>
            </w:r>
          </w:p>
        </w:tc>
      </w:tr>
      <w:tr>
        <w:tc>
          <w:tcPr>
            <w:tcW w:type="dxa" w:w="3024"/>
          </w:tcPr>
          <w:p>
            <w:r>
              <w:rPr>
                <w:sz w:val="20"/>
              </w:rPr>
              <w:t>photo_key</w:t>
            </w:r>
          </w:p>
        </w:tc>
        <w:tc>
          <w:tcPr>
            <w:tcW w:type="dxa" w:w="3024"/>
          </w:tcPr>
          <w:p>
            <w:r>
              <w:rPr>
                <w:sz w:val="20"/>
              </w:rPr>
              <w:t>VARCHAR(255)</w:t>
            </w:r>
          </w:p>
        </w:tc>
        <w:tc>
          <w:tcPr>
            <w:tcW w:type="dxa" w:w="3024"/>
          </w:tcPr>
          <w:p>
            <w:r>
              <w:rPr>
                <w:sz w:val="20"/>
              </w:rPr>
              <w:t>S3 object key for the photo</w:t>
            </w:r>
          </w:p>
        </w:tc>
      </w:tr>
      <w:tr>
        <w:tc>
          <w:tcPr>
            <w:tcW w:type="dxa" w:w="3024"/>
          </w:tcPr>
          <w:p>
            <w:r>
              <w:rPr>
                <w:sz w:val="20"/>
              </w:rPr>
              <w:t>source</w:t>
            </w:r>
          </w:p>
        </w:tc>
        <w:tc>
          <w:tcPr>
            <w:tcW w:type="dxa" w:w="3024"/>
          </w:tcPr>
          <w:p>
            <w:r>
              <w:rPr>
                <w:sz w:val="20"/>
              </w:rPr>
              <w:t>VARCHAR(20)</w:t>
            </w:r>
          </w:p>
        </w:tc>
        <w:tc>
          <w:tcPr>
            <w:tcW w:type="dxa" w:w="3024"/>
          </w:tcPr>
          <w:p>
            <w:r>
              <w:rPr>
                <w:sz w:val="20"/>
              </w:rPr>
              <w:t>Always "rescue" for staff-uploaded pets</w:t>
            </w:r>
          </w:p>
        </w:tc>
      </w:tr>
      <w:tr>
        <w:tc>
          <w:tcPr>
            <w:tcW w:type="dxa" w:w="3024"/>
          </w:tcPr>
          <w:p>
            <w:r>
              <w:rPr>
                <w:sz w:val="20"/>
              </w:rPr>
              <w:t>created_at</w:t>
            </w:r>
          </w:p>
        </w:tc>
        <w:tc>
          <w:tcPr>
            <w:tcW w:type="dxa" w:w="3024"/>
          </w:tcPr>
          <w:p>
            <w:r>
              <w:rPr>
                <w:sz w:val="20"/>
              </w:rPr>
              <w:t>TIMESTAMP</w:t>
            </w:r>
          </w:p>
        </w:tc>
        <w:tc>
          <w:tcPr>
            <w:tcW w:type="dxa" w:w="3024"/>
          </w:tcPr>
          <w:p>
            <w:r>
              <w:rPr>
                <w:sz w:val="20"/>
              </w:rPr>
              <w:t>Auto-set on insert</w:t>
            </w:r>
          </w:p>
        </w:tc>
      </w:tr>
    </w:tbl>
    <w:p/>
    <w:p>
      <w:pPr>
        <w:pStyle w:val="Heading3"/>
      </w:pPr>
      <w:r>
        <w:rPr>
          <w:color w:val="1A1A2E"/>
        </w:rPr>
        <w:t>Table: subscribers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1F2"/>
          </w:tcPr>
          <w:p>
            <w:r>
              <w:rPr>
                <w:b/>
                <w:sz w:val="20"/>
              </w:rPr>
              <w:t>Column</w:t>
            </w:r>
          </w:p>
        </w:tc>
        <w:tc>
          <w:tcPr>
            <w:tcW w:type="dxa" w:w="3024"/>
            <w:shd w:val="clear" w:color="auto" w:fill="D9E1F2"/>
          </w:tcPr>
          <w:p>
            <w:r>
              <w:rPr>
                <w:b/>
                <w:sz w:val="20"/>
              </w:rPr>
              <w:t>Type</w:t>
            </w:r>
          </w:p>
        </w:tc>
        <w:tc>
          <w:tcPr>
            <w:tcW w:type="dxa" w:w="3024"/>
            <w:shd w:val="clear" w:color="auto" w:fill="D9E1F2"/>
          </w:tcPr>
          <w:p>
            <w:r>
              <w:rPr>
                <w:b/>
                <w:sz w:val="20"/>
              </w:rPr>
              <w:t>Notes</w:t>
            </w:r>
          </w:p>
        </w:tc>
      </w:tr>
      <w:tr>
        <w:tc>
          <w:tcPr>
            <w:tcW w:type="dxa" w:w="3024"/>
          </w:tcPr>
          <w:p>
            <w:r>
              <w:rPr>
                <w:sz w:val="20"/>
              </w:rPr>
              <w:t>subid</w:t>
            </w:r>
          </w:p>
        </w:tc>
        <w:tc>
          <w:tcPr>
            <w:tcW w:type="dxa" w:w="3024"/>
          </w:tcPr>
          <w:p>
            <w:r>
              <w:rPr>
                <w:sz w:val="20"/>
              </w:rPr>
              <w:t>INT, AUTO_INCREMENT, PK</w:t>
            </w:r>
          </w:p>
        </w:tc>
        <w:tc>
          <w:tcPr>
            <w:tcW w:type="dxa" w:w="3024"/>
          </w:tcPr>
          <w:p>
            <w:r>
              <w:rPr>
                <w:sz w:val="20"/>
              </w:rPr>
              <w:t>Unique subscriber ID</w:t>
            </w:r>
          </w:p>
        </w:tc>
      </w:tr>
      <w:tr>
        <w:tc>
          <w:tcPr>
            <w:tcW w:type="dxa" w:w="3024"/>
          </w:tcPr>
          <w:p>
            <w:r>
              <w:rPr>
                <w:sz w:val="20"/>
              </w:rPr>
              <w:t>email</w:t>
            </w:r>
          </w:p>
        </w:tc>
        <w:tc>
          <w:tcPr>
            <w:tcW w:type="dxa" w:w="3024"/>
          </w:tcPr>
          <w:p>
            <w:r>
              <w:rPr>
                <w:sz w:val="20"/>
              </w:rPr>
              <w:t>VARCHAR(200), UNIQUE</w:t>
            </w:r>
          </w:p>
        </w:tc>
        <w:tc>
          <w:tcPr>
            <w:tcW w:type="dxa" w:w="3024"/>
          </w:tcPr>
          <w:p>
            <w:r>
              <w:rPr>
                <w:sz w:val="20"/>
              </w:rPr>
              <w:t>Subscriber's email address</w:t>
            </w:r>
          </w:p>
        </w:tc>
      </w:tr>
      <w:tr>
        <w:tc>
          <w:tcPr>
            <w:tcW w:type="dxa" w:w="3024"/>
          </w:tcPr>
          <w:p>
            <w:r>
              <w:rPr>
                <w:sz w:val="20"/>
              </w:rPr>
              <w:t>created_at</w:t>
            </w:r>
          </w:p>
        </w:tc>
        <w:tc>
          <w:tcPr>
            <w:tcW w:type="dxa" w:w="3024"/>
          </w:tcPr>
          <w:p>
            <w:r>
              <w:rPr>
                <w:sz w:val="20"/>
              </w:rPr>
              <w:t>TIMESTAMP</w:t>
            </w:r>
          </w:p>
        </w:tc>
        <w:tc>
          <w:tcPr>
            <w:tcW w:type="dxa" w:w="3024"/>
          </w:tcPr>
          <w:p>
            <w:r>
              <w:rPr>
                <w:sz w:val="20"/>
              </w:rPr>
              <w:t>Auto-set on insert</w:t>
            </w:r>
          </w:p>
        </w:tc>
      </w:tr>
    </w:tbl>
    <w:p/>
    <w:p>
      <w:pPr>
        <w:pStyle w:val="Heading3"/>
      </w:pPr>
      <w:r>
        <w:rPr>
          <w:color w:val="1A1A2E"/>
        </w:rPr>
        <w:t>Table: applications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1F2"/>
          </w:tcPr>
          <w:p>
            <w:r>
              <w:rPr>
                <w:b/>
                <w:sz w:val="20"/>
              </w:rPr>
              <w:t>Column</w:t>
            </w:r>
          </w:p>
        </w:tc>
        <w:tc>
          <w:tcPr>
            <w:tcW w:type="dxa" w:w="3024"/>
            <w:shd w:val="clear" w:color="auto" w:fill="D9E1F2"/>
          </w:tcPr>
          <w:p>
            <w:r>
              <w:rPr>
                <w:b/>
                <w:sz w:val="20"/>
              </w:rPr>
              <w:t>Type</w:t>
            </w:r>
          </w:p>
        </w:tc>
        <w:tc>
          <w:tcPr>
            <w:tcW w:type="dxa" w:w="3024"/>
            <w:shd w:val="clear" w:color="auto" w:fill="D9E1F2"/>
          </w:tcPr>
          <w:p>
            <w:r>
              <w:rPr>
                <w:b/>
                <w:sz w:val="20"/>
              </w:rPr>
              <w:t>Notes</w:t>
            </w:r>
          </w:p>
        </w:tc>
      </w:tr>
      <w:tr>
        <w:tc>
          <w:tcPr>
            <w:tcW w:type="dxa" w:w="3024"/>
          </w:tcPr>
          <w:p>
            <w:r>
              <w:rPr>
                <w:sz w:val="20"/>
              </w:rPr>
              <w:t>appid</w:t>
            </w:r>
          </w:p>
        </w:tc>
        <w:tc>
          <w:tcPr>
            <w:tcW w:type="dxa" w:w="3024"/>
          </w:tcPr>
          <w:p>
            <w:r>
              <w:rPr>
                <w:sz w:val="20"/>
              </w:rPr>
              <w:t>INT, AUTO_INCREMENT, PK</w:t>
            </w:r>
          </w:p>
        </w:tc>
        <w:tc>
          <w:tcPr>
            <w:tcW w:type="dxa" w:w="3024"/>
          </w:tcPr>
          <w:p>
            <w:r>
              <w:rPr>
                <w:sz w:val="20"/>
              </w:rPr>
              <w:t>Unique application ID</w:t>
            </w:r>
          </w:p>
        </w:tc>
      </w:tr>
      <w:tr>
        <w:tc>
          <w:tcPr>
            <w:tcW w:type="dxa" w:w="3024"/>
          </w:tcPr>
          <w:p>
            <w:r>
              <w:rPr>
                <w:sz w:val="20"/>
              </w:rPr>
              <w:t>petid</w:t>
            </w:r>
          </w:p>
        </w:tc>
        <w:tc>
          <w:tcPr>
            <w:tcW w:type="dxa" w:w="3024"/>
          </w:tcPr>
          <w:p>
            <w:r>
              <w:rPr>
                <w:sz w:val="20"/>
              </w:rPr>
              <w:t>INT, FK → pets.petid</w:t>
            </w:r>
          </w:p>
        </w:tc>
        <w:tc>
          <w:tcPr>
            <w:tcW w:type="dxa" w:w="3024"/>
          </w:tcPr>
          <w:p>
            <w:r>
              <w:rPr>
                <w:sz w:val="20"/>
              </w:rPr>
              <w:t>Which pet was applied for</w:t>
            </w:r>
          </w:p>
        </w:tc>
      </w:tr>
      <w:tr>
        <w:tc>
          <w:tcPr>
            <w:tcW w:type="dxa" w:w="3024"/>
          </w:tcPr>
          <w:p>
            <w:r>
              <w:rPr>
                <w:sz w:val="20"/>
              </w:rPr>
              <w:t>applicant_name</w:t>
            </w:r>
          </w:p>
        </w:tc>
        <w:tc>
          <w:tcPr>
            <w:tcW w:type="dxa" w:w="3024"/>
          </w:tcPr>
          <w:p>
            <w:r>
              <w:rPr>
                <w:sz w:val="20"/>
              </w:rPr>
              <w:t>VARCHAR(200)</w:t>
            </w:r>
          </w:p>
        </w:tc>
        <w:tc>
          <w:tcPr>
            <w:tcW w:type="dxa" w:w="3024"/>
          </w:tcPr>
          <w:p>
            <w:r>
              <w:rPr>
                <w:sz w:val="20"/>
              </w:rPr>
              <w:t>Applicant's full name</w:t>
            </w:r>
          </w:p>
        </w:tc>
      </w:tr>
      <w:tr>
        <w:tc>
          <w:tcPr>
            <w:tcW w:type="dxa" w:w="3024"/>
          </w:tcPr>
          <w:p>
            <w:r>
              <w:rPr>
                <w:sz w:val="20"/>
              </w:rPr>
              <w:t>applicant_email</w:t>
            </w:r>
          </w:p>
        </w:tc>
        <w:tc>
          <w:tcPr>
            <w:tcW w:type="dxa" w:w="3024"/>
          </w:tcPr>
          <w:p>
            <w:r>
              <w:rPr>
                <w:sz w:val="20"/>
              </w:rPr>
              <w:t>VARCHAR(200)</w:t>
            </w:r>
          </w:p>
        </w:tc>
        <w:tc>
          <w:tcPr>
            <w:tcW w:type="dxa" w:w="3024"/>
          </w:tcPr>
          <w:p>
            <w:r>
              <w:rPr>
                <w:sz w:val="20"/>
              </w:rPr>
              <w:t>Applicant's email</w:t>
            </w:r>
          </w:p>
        </w:tc>
      </w:tr>
      <w:tr>
        <w:tc>
          <w:tcPr>
            <w:tcW w:type="dxa" w:w="3024"/>
          </w:tcPr>
          <w:p>
            <w:r>
              <w:rPr>
                <w:sz w:val="20"/>
              </w:rPr>
              <w:t>message</w:t>
            </w:r>
          </w:p>
        </w:tc>
        <w:tc>
          <w:tcPr>
            <w:tcW w:type="dxa" w:w="3024"/>
          </w:tcPr>
          <w:p>
            <w:r>
              <w:rPr>
                <w:sz w:val="20"/>
              </w:rPr>
              <w:t>TEXT</w:t>
            </w:r>
          </w:p>
        </w:tc>
        <w:tc>
          <w:tcPr>
            <w:tcW w:type="dxa" w:w="3024"/>
          </w:tcPr>
          <w:p>
            <w:r>
              <w:rPr>
                <w:sz w:val="20"/>
              </w:rPr>
              <w:t>Applicant's personal message (optional)</w:t>
            </w:r>
          </w:p>
        </w:tc>
      </w:tr>
      <w:tr>
        <w:tc>
          <w:tcPr>
            <w:tcW w:type="dxa" w:w="3024"/>
          </w:tcPr>
          <w:p>
            <w:r>
              <w:rPr>
                <w:sz w:val="20"/>
              </w:rPr>
              <w:t>created_at</w:t>
            </w:r>
          </w:p>
        </w:tc>
        <w:tc>
          <w:tcPr>
            <w:tcW w:type="dxa" w:w="3024"/>
          </w:tcPr>
          <w:p>
            <w:r>
              <w:rPr>
                <w:sz w:val="20"/>
              </w:rPr>
              <w:t>TIMESTAMP</w:t>
            </w:r>
          </w:p>
        </w:tc>
        <w:tc>
          <w:tcPr>
            <w:tcW w:type="dxa" w:w="3024"/>
          </w:tcPr>
          <w:p>
            <w:r>
              <w:rPr>
                <w:sz w:val="20"/>
              </w:rPr>
              <w:t>Auto-set on insert</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