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08CA" w14:textId="77777777" w:rsidR="00F11315" w:rsidRDefault="00E0031B" w:rsidP="00E0031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r w:rsidR="002A67B6">
        <w:rPr>
          <w:rFonts w:ascii="CMR12" w:hAnsi="CMR12" w:cs="CMR12"/>
          <w:sz w:val="24"/>
          <w:szCs w:val="24"/>
        </w:rPr>
        <w:t>Consider the</w:t>
      </w:r>
      <w:r w:rsidR="00460171">
        <w:rPr>
          <w:rFonts w:ascii="CMR12" w:hAnsi="CMR12" w:cs="CMR12"/>
          <w:sz w:val="24"/>
          <w:szCs w:val="24"/>
        </w:rPr>
        <w:t xml:space="preserve"> message signal </w:t>
      </w:r>
      <w:bookmarkStart w:id="0" w:name="_GoBack"/>
      <w:r w:rsidR="002A67B6" w:rsidRPr="00F7564D">
        <w:rPr>
          <w:rFonts w:ascii="Times New Roman" w:hAnsi="Times New Roman" w:cs="Times New Roman"/>
          <w:position w:val="-10"/>
          <w:sz w:val="24"/>
          <w:szCs w:val="24"/>
        </w:rPr>
        <w:object w:dxaOrig="2240" w:dyaOrig="320" w14:anchorId="4360D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pt;height:15.6pt" o:ole="">
            <v:imagedata r:id="rId6" o:title=""/>
          </v:shape>
          <o:OLEObject Type="Embed" ProgID="Equation.DSMT4" ShapeID="_x0000_i1025" DrawAspect="Content" ObjectID="_1635273316" r:id="rId7"/>
        </w:object>
      </w:r>
      <w:bookmarkEnd w:id="0"/>
      <w:r w:rsidR="002A67B6">
        <w:rPr>
          <w:rFonts w:ascii="Times New Roman" w:hAnsi="Times New Roman" w:cs="Times New Roman"/>
          <w:sz w:val="24"/>
          <w:szCs w:val="24"/>
        </w:rPr>
        <w:t xml:space="preserve">. </w:t>
      </w:r>
      <w:r w:rsidR="00460171">
        <w:rPr>
          <w:rFonts w:ascii="CMR12" w:hAnsi="CMR12" w:cs="CMR12"/>
          <w:sz w:val="24"/>
          <w:szCs w:val="24"/>
        </w:rPr>
        <w:t xml:space="preserve">Set </w:t>
      </w:r>
      <w:r w:rsidRPr="00E0031B">
        <w:rPr>
          <w:rFonts w:ascii="Times New Roman" w:hAnsi="Times New Roman" w:cs="Times New Roman"/>
          <w:position w:val="-4"/>
          <w:sz w:val="24"/>
          <w:szCs w:val="24"/>
        </w:rPr>
        <w:object w:dxaOrig="540" w:dyaOrig="260" w14:anchorId="745E6291">
          <v:shape id="_x0000_i1026" type="#_x0000_t75" style="width:27pt;height:12.9pt" o:ole="">
            <v:imagedata r:id="rId8" o:title=""/>
          </v:shape>
          <o:OLEObject Type="Embed" ProgID="Equation.DSMT4" ShapeID="_x0000_i1026" DrawAspect="Content" ObjectID="_1635273317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31B">
        <w:rPr>
          <w:rFonts w:ascii="Times New Roman" w:hAnsi="Times New Roman" w:cs="Times New Roman"/>
          <w:i/>
          <w:sz w:val="24"/>
          <w:szCs w:val="24"/>
        </w:rPr>
        <w:t>msec</w:t>
      </w:r>
      <w:r w:rsidR="002A67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</w:p>
    <w:p w14:paraId="456908A5" w14:textId="77777777" w:rsidR="003D1168" w:rsidRDefault="003D1168" w:rsidP="00E0031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97D84EB" w14:textId="77777777" w:rsidR="00F11315" w:rsidRDefault="00F11315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A) </w:t>
      </w:r>
      <w:r w:rsidR="00075F20">
        <w:rPr>
          <w:rFonts w:ascii="CMR12" w:hAnsi="CMR12" w:cs="CMR12"/>
          <w:sz w:val="24"/>
          <w:szCs w:val="24"/>
        </w:rPr>
        <w:t xml:space="preserve">Plot </w:t>
      </w:r>
      <w:r w:rsidR="00075F20" w:rsidRPr="00F7564D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63F8497D">
          <v:shape id="_x0000_i1047" type="#_x0000_t75" style="width:24.9pt;height:15.6pt" o:ole="">
            <v:imagedata r:id="rId10" o:title=""/>
          </v:shape>
          <o:OLEObject Type="Embed" ProgID="Equation.DSMT4" ShapeID="_x0000_i1047" DrawAspect="Content" ObjectID="_1635273318" r:id="rId11"/>
        </w:object>
      </w:r>
      <w:r w:rsidR="00075F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61298E" w14:textId="77777777" w:rsidR="003D1168" w:rsidRDefault="003D1168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3DB92" w14:textId="77777777" w:rsidR="00E0031B" w:rsidRDefault="00F11315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075F20">
        <w:rPr>
          <w:rFonts w:ascii="CMR12" w:hAnsi="CMR12" w:cs="CMR12"/>
          <w:sz w:val="24"/>
          <w:szCs w:val="24"/>
        </w:rPr>
        <w:t>D</w:t>
      </w:r>
      <w:r w:rsidR="00E0031B">
        <w:rPr>
          <w:rFonts w:ascii="CMR12" w:hAnsi="CMR12" w:cs="CMR12"/>
          <w:sz w:val="24"/>
          <w:szCs w:val="24"/>
        </w:rPr>
        <w:t xml:space="preserve">etermine and plot the magnitude </w:t>
      </w:r>
      <w:r w:rsidR="00075F20" w:rsidRPr="00075F20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47282124">
          <v:shape id="_x0000_i1028" type="#_x0000_t75" style="width:36.6pt;height:19.5pt" o:ole="">
            <v:imagedata r:id="rId12" o:title=""/>
          </v:shape>
          <o:OLEObject Type="Embed" ProgID="Equation.DSMT4" ShapeID="_x0000_i1028" DrawAspect="Content" ObjectID="_1635273319" r:id="rId13"/>
        </w:object>
      </w:r>
      <w:r w:rsidR="00E0031B">
        <w:rPr>
          <w:rFonts w:ascii="CMR12" w:hAnsi="CMR12" w:cs="CMR12"/>
          <w:sz w:val="24"/>
          <w:szCs w:val="24"/>
        </w:rPr>
        <w:t xml:space="preserve">of the Fourier transform of </w:t>
      </w:r>
      <w:r w:rsidR="00E0031B" w:rsidRPr="00F7564D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698C4F06">
          <v:shape id="_x0000_i1029" type="#_x0000_t75" style="width:24.9pt;height:15.6pt" o:ole="">
            <v:imagedata r:id="rId14" o:title=""/>
          </v:shape>
          <o:OLEObject Type="Embed" ProgID="Equation.DSMT4" ShapeID="_x0000_i1029" DrawAspect="Content" ObjectID="_1635273320" r:id="rId15"/>
        </w:object>
      </w:r>
      <w:r w:rsidR="00075F20">
        <w:rPr>
          <w:rFonts w:ascii="Times New Roman" w:hAnsi="Times New Roman" w:cs="Times New Roman"/>
          <w:sz w:val="24"/>
          <w:szCs w:val="24"/>
        </w:rPr>
        <w:t xml:space="preserve"> using the FFT.</w:t>
      </w:r>
      <w:r w:rsidR="00FF331C">
        <w:rPr>
          <w:rFonts w:ascii="Times New Roman" w:hAnsi="Times New Roman" w:cs="Times New Roman"/>
          <w:sz w:val="24"/>
          <w:szCs w:val="24"/>
        </w:rPr>
        <w:t xml:space="preserve"> The frequency resolution should be 1 </w:t>
      </w:r>
      <w:r w:rsidR="00FF331C" w:rsidRPr="00FF331C">
        <w:rPr>
          <w:rFonts w:ascii="Times New Roman" w:hAnsi="Times New Roman" w:cs="Times New Roman"/>
          <w:i/>
          <w:sz w:val="24"/>
          <w:szCs w:val="24"/>
        </w:rPr>
        <w:t>Hz</w:t>
      </w:r>
      <w:r w:rsidR="00FF331C">
        <w:rPr>
          <w:rFonts w:ascii="Times New Roman" w:hAnsi="Times New Roman" w:cs="Times New Roman"/>
          <w:sz w:val="24"/>
          <w:szCs w:val="24"/>
        </w:rPr>
        <w:t xml:space="preserve">. </w:t>
      </w:r>
      <w:r w:rsidR="00E003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B1F3E" w14:textId="77777777" w:rsidR="00075F20" w:rsidRDefault="00075F20" w:rsidP="00E0031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23A7800" w14:textId="77777777" w:rsidR="008C67CF" w:rsidRDefault="008C67CF" w:rsidP="00E0031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81A4FC0" w14:textId="4A0F946B" w:rsidR="00F11315" w:rsidRDefault="00E0031B" w:rsidP="00FF331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2. G</w:t>
      </w:r>
      <w:r w:rsidR="00460171" w:rsidRPr="00E0031B">
        <w:rPr>
          <w:rFonts w:ascii="CMR12" w:hAnsi="CMR12" w:cs="CMR12"/>
          <w:sz w:val="24"/>
          <w:szCs w:val="24"/>
        </w:rPr>
        <w:t>enerate the DSB</w:t>
      </w:r>
      <w:r w:rsidR="008C67CF">
        <w:rPr>
          <w:rFonts w:ascii="CMR12" w:hAnsi="CMR12" w:cs="CMR12"/>
          <w:sz w:val="24"/>
          <w:szCs w:val="24"/>
        </w:rPr>
        <w:t>-SC</w:t>
      </w:r>
      <w:r w:rsidR="00460171" w:rsidRPr="00E0031B">
        <w:rPr>
          <w:rFonts w:ascii="CMR12" w:hAnsi="CMR12" w:cs="CMR12"/>
          <w:sz w:val="24"/>
          <w:szCs w:val="24"/>
        </w:rPr>
        <w:t xml:space="preserve"> signal </w:t>
      </w:r>
      <w:r w:rsidRPr="00E0031B">
        <w:rPr>
          <w:rFonts w:ascii="Times New Roman" w:hAnsi="Times New Roman" w:cs="Times New Roman"/>
          <w:position w:val="-12"/>
          <w:sz w:val="24"/>
          <w:szCs w:val="24"/>
        </w:rPr>
        <w:object w:dxaOrig="2160" w:dyaOrig="360" w14:anchorId="46C07711">
          <v:shape id="_x0000_i1030" type="#_x0000_t75" style="width:108pt;height:18pt" o:ole="">
            <v:imagedata r:id="rId16" o:title=""/>
          </v:shape>
          <o:OLEObject Type="Embed" ProgID="Equation.DSMT4" ShapeID="_x0000_i1030" DrawAspect="Content" ObjectID="_1635273321" r:id="rId17"/>
        </w:object>
      </w:r>
      <w:r w:rsidR="00460171" w:rsidRPr="00E0031B">
        <w:rPr>
          <w:rFonts w:ascii="CMR12" w:hAnsi="CMR12" w:cs="CMR12"/>
          <w:sz w:val="24"/>
          <w:szCs w:val="24"/>
        </w:rPr>
        <w:t xml:space="preserve">, where </w:t>
      </w:r>
      <w:r w:rsidRPr="00E0031B">
        <w:rPr>
          <w:rFonts w:ascii="Times New Roman" w:hAnsi="Times New Roman" w:cs="Times New Roman"/>
          <w:position w:val="-12"/>
          <w:sz w:val="24"/>
          <w:szCs w:val="24"/>
        </w:rPr>
        <w:object w:dxaOrig="1040" w:dyaOrig="360" w14:anchorId="60A49181">
          <v:shape id="_x0000_i1031" type="#_x0000_t75" style="width:51.6pt;height:18pt" o:ole="">
            <v:imagedata r:id="rId18" o:title=""/>
          </v:shape>
          <o:OLEObject Type="Embed" ProgID="Equation.DSMT4" ShapeID="_x0000_i1031" DrawAspect="Content" ObjectID="_1635273322" r:id="rId19"/>
        </w:object>
      </w:r>
      <w:r w:rsidR="00BD5E05">
        <w:rPr>
          <w:rFonts w:ascii="Times New Roman" w:hAnsi="Times New Roman" w:cs="Times New Roman"/>
          <w:sz w:val="24"/>
          <w:szCs w:val="24"/>
        </w:rPr>
        <w:t>=10000</w:t>
      </w:r>
    </w:p>
    <w:p w14:paraId="4472319F" w14:textId="77777777" w:rsidR="008C67CF" w:rsidRDefault="008C67CF" w:rsidP="00FF331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BE68C6E" w14:textId="77777777" w:rsidR="00F11315" w:rsidRDefault="00F11315" w:rsidP="00FF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A) </w:t>
      </w:r>
      <w:r w:rsidR="00075F20">
        <w:rPr>
          <w:rFonts w:ascii="CMR12" w:hAnsi="CMR12" w:cs="CMR12"/>
          <w:sz w:val="24"/>
          <w:szCs w:val="24"/>
        </w:rPr>
        <w:t xml:space="preserve">Plot </w:t>
      </w:r>
      <w:r w:rsidR="00075F20" w:rsidRPr="00F7564D">
        <w:rPr>
          <w:rFonts w:ascii="Times New Roman" w:hAnsi="Times New Roman" w:cs="Times New Roman"/>
          <w:position w:val="-10"/>
          <w:sz w:val="24"/>
          <w:szCs w:val="24"/>
        </w:rPr>
        <w:object w:dxaOrig="440" w:dyaOrig="320" w14:anchorId="246EE2E6">
          <v:shape id="_x0000_i1032" type="#_x0000_t75" style="width:21.9pt;height:15.6pt" o:ole="">
            <v:imagedata r:id="rId20" o:title=""/>
          </v:shape>
          <o:OLEObject Type="Embed" ProgID="Equation.DSMT4" ShapeID="_x0000_i1032" DrawAspect="Content" ObjectID="_1635273323" r:id="rId21"/>
        </w:object>
      </w:r>
      <w:r w:rsidR="00075F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A658D7" w14:textId="77777777" w:rsidR="008C67CF" w:rsidRDefault="008C67CF" w:rsidP="00FF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AF3C4" w14:textId="77777777" w:rsidR="00FF331C" w:rsidRDefault="00F11315" w:rsidP="00FF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075F20">
        <w:rPr>
          <w:rFonts w:ascii="CMR12" w:hAnsi="CMR12" w:cs="CMR12"/>
          <w:sz w:val="24"/>
          <w:szCs w:val="24"/>
        </w:rPr>
        <w:t xml:space="preserve">Determine and plot the magnitude </w:t>
      </w:r>
      <w:r w:rsidR="00075F20" w:rsidRPr="00075F20">
        <w:rPr>
          <w:rFonts w:ascii="Times New Roman" w:hAnsi="Times New Roman" w:cs="Times New Roman"/>
          <w:position w:val="-14"/>
          <w:sz w:val="24"/>
          <w:szCs w:val="24"/>
        </w:rPr>
        <w:object w:dxaOrig="680" w:dyaOrig="400" w14:anchorId="4D034DA6">
          <v:shape id="_x0000_i1033" type="#_x0000_t75" style="width:33.9pt;height:19.5pt" o:ole="">
            <v:imagedata r:id="rId22" o:title=""/>
          </v:shape>
          <o:OLEObject Type="Embed" ProgID="Equation.DSMT4" ShapeID="_x0000_i1033" DrawAspect="Content" ObjectID="_1635273324" r:id="rId23"/>
        </w:object>
      </w:r>
      <w:r w:rsidR="00075F20">
        <w:rPr>
          <w:rFonts w:ascii="CMR12" w:hAnsi="CMR12" w:cs="CMR12"/>
          <w:sz w:val="24"/>
          <w:szCs w:val="24"/>
        </w:rPr>
        <w:t xml:space="preserve">of the Fourier transform of </w:t>
      </w:r>
      <w:r w:rsidR="00075F20" w:rsidRPr="00F7564D">
        <w:rPr>
          <w:rFonts w:ascii="Times New Roman" w:hAnsi="Times New Roman" w:cs="Times New Roman"/>
          <w:position w:val="-10"/>
          <w:sz w:val="24"/>
          <w:szCs w:val="24"/>
        </w:rPr>
        <w:object w:dxaOrig="440" w:dyaOrig="320" w14:anchorId="12C6A6B5">
          <v:shape id="_x0000_i1034" type="#_x0000_t75" style="width:21.9pt;height:15.6pt" o:ole="">
            <v:imagedata r:id="rId20" o:title=""/>
          </v:shape>
          <o:OLEObject Type="Embed" ProgID="Equation.DSMT4" ShapeID="_x0000_i1034" DrawAspect="Content" ObjectID="_1635273325" r:id="rId24"/>
        </w:object>
      </w:r>
      <w:r w:rsidR="00075F20">
        <w:rPr>
          <w:rFonts w:ascii="Times New Roman" w:hAnsi="Times New Roman" w:cs="Times New Roman"/>
          <w:sz w:val="24"/>
          <w:szCs w:val="24"/>
        </w:rPr>
        <w:t xml:space="preserve"> using the FFT.</w:t>
      </w:r>
      <w:r w:rsidR="00FF331C">
        <w:rPr>
          <w:rFonts w:ascii="Times New Roman" w:hAnsi="Times New Roman" w:cs="Times New Roman"/>
          <w:sz w:val="24"/>
          <w:szCs w:val="24"/>
        </w:rPr>
        <w:t xml:space="preserve"> The frequency resolution should be 1 </w:t>
      </w:r>
      <w:r w:rsidR="00FF331C" w:rsidRPr="00FF331C">
        <w:rPr>
          <w:rFonts w:ascii="Times New Roman" w:hAnsi="Times New Roman" w:cs="Times New Roman"/>
          <w:i/>
          <w:sz w:val="24"/>
          <w:szCs w:val="24"/>
        </w:rPr>
        <w:t>Hz</w:t>
      </w:r>
      <w:r w:rsidR="00FF331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75680DE" w14:textId="77777777" w:rsidR="00075F20" w:rsidRDefault="00075F20" w:rsidP="00075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A963F" w14:textId="77777777" w:rsidR="008C67CF" w:rsidRDefault="008C67CF" w:rsidP="00075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2C14F" w14:textId="37F2DAA3" w:rsidR="008C67CF" w:rsidRDefault="00075F20" w:rsidP="00C72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C67CF">
        <w:rPr>
          <w:rFonts w:ascii="Times New Roman" w:hAnsi="Times New Roman" w:cs="Times New Roman"/>
          <w:sz w:val="24"/>
          <w:szCs w:val="24"/>
        </w:rPr>
        <w:t xml:space="preserve">Generate the AM signal </w:t>
      </w:r>
      <w:r w:rsidR="008C67CF" w:rsidRPr="00E0031B">
        <w:rPr>
          <w:rFonts w:ascii="Times New Roman" w:hAnsi="Times New Roman" w:cs="Times New Roman"/>
          <w:position w:val="-12"/>
          <w:sz w:val="24"/>
          <w:szCs w:val="24"/>
        </w:rPr>
        <w:object w:dxaOrig="2820" w:dyaOrig="360" w14:anchorId="69F63994">
          <v:shape id="_x0000_i1035" type="#_x0000_t75" style="width:140.4pt;height:18pt" o:ole="">
            <v:imagedata r:id="rId25" o:title=""/>
          </v:shape>
          <o:OLEObject Type="Embed" ProgID="Equation.DSMT4" ShapeID="_x0000_i1035" DrawAspect="Content" ObjectID="_1635273326" r:id="rId26"/>
        </w:object>
      </w:r>
      <w:r w:rsidR="008C67CF">
        <w:rPr>
          <w:rFonts w:ascii="Times New Roman" w:hAnsi="Times New Roman" w:cs="Times New Roman"/>
          <w:sz w:val="24"/>
          <w:szCs w:val="24"/>
        </w:rPr>
        <w:t xml:space="preserve">, </w:t>
      </w:r>
      <w:r w:rsidR="008C67CF" w:rsidRPr="00E0031B">
        <w:rPr>
          <w:rFonts w:ascii="CMR12" w:hAnsi="CMR12" w:cs="CMR12"/>
          <w:sz w:val="24"/>
          <w:szCs w:val="24"/>
        </w:rPr>
        <w:t xml:space="preserve">where </w:t>
      </w:r>
      <w:r w:rsidR="008C67CF" w:rsidRPr="00E0031B">
        <w:rPr>
          <w:rFonts w:ascii="Times New Roman" w:hAnsi="Times New Roman" w:cs="Times New Roman"/>
          <w:position w:val="-12"/>
          <w:sz w:val="24"/>
          <w:szCs w:val="24"/>
        </w:rPr>
        <w:object w:dxaOrig="1040" w:dyaOrig="360" w14:anchorId="260BDC14">
          <v:shape id="_x0000_i1036" type="#_x0000_t75" style="width:51.6pt;height:18pt" o:ole="">
            <v:imagedata r:id="rId18" o:title=""/>
          </v:shape>
          <o:OLEObject Type="Embed" ProgID="Equation.DSMT4" ShapeID="_x0000_i1036" DrawAspect="Content" ObjectID="_1635273327" r:id="rId27"/>
        </w:object>
      </w:r>
      <w:r w:rsidR="00BD5E05">
        <w:rPr>
          <w:rFonts w:ascii="Times New Roman" w:hAnsi="Times New Roman" w:cs="Times New Roman"/>
          <w:sz w:val="24"/>
          <w:szCs w:val="24"/>
        </w:rPr>
        <w:t>=10000</w:t>
      </w:r>
    </w:p>
    <w:p w14:paraId="503EC60B" w14:textId="77777777" w:rsidR="008C67CF" w:rsidRDefault="008C67CF" w:rsidP="00C72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085BE" w14:textId="77777777" w:rsidR="008C67CF" w:rsidRDefault="008C67CF" w:rsidP="00C72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Find the minimum value </w:t>
      </w:r>
      <w:r w:rsidRPr="008C67CF">
        <w:rPr>
          <w:rFonts w:ascii="Times New Roman" w:hAnsi="Times New Roman" w:cs="Times New Roman"/>
          <w:position w:val="-14"/>
          <w:sz w:val="24"/>
          <w:szCs w:val="24"/>
        </w:rPr>
        <w:object w:dxaOrig="560" w:dyaOrig="380" w14:anchorId="3006A1AA">
          <v:shape id="_x0000_i1037" type="#_x0000_t75" style="width:28.5pt;height:18.9pt" o:ole="">
            <v:imagedata r:id="rId28" o:title=""/>
          </v:shape>
          <o:OLEObject Type="Embed" ProgID="Equation.DSMT4" ShapeID="_x0000_i1037" DrawAspect="Content" ObjectID="_1635273328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E0031B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0974CBA8">
          <v:shape id="_x0000_i1038" type="#_x0000_t75" style="width:14.4pt;height:18pt" o:ole="">
            <v:imagedata r:id="rId30" o:title=""/>
          </v:shape>
          <o:OLEObject Type="Embed" ProgID="Equation.DSMT4" ShapeID="_x0000_i1038" DrawAspect="Content" ObjectID="_1635273329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for correct envelope detection.</w:t>
      </w:r>
    </w:p>
    <w:p w14:paraId="2D577329" w14:textId="77777777" w:rsidR="008C67CF" w:rsidRDefault="008C67CF" w:rsidP="00C72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9BB06" w14:textId="77777777" w:rsidR="008C67CF" w:rsidRDefault="008C67CF" w:rsidP="008C6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B) Plot </w:t>
      </w:r>
      <w:r w:rsidRPr="008C67CF">
        <w:rPr>
          <w:rFonts w:ascii="Times New Roman" w:hAnsi="Times New Roman" w:cs="Times New Roman"/>
          <w:position w:val="-12"/>
          <w:sz w:val="24"/>
          <w:szCs w:val="24"/>
        </w:rPr>
        <w:object w:dxaOrig="520" w:dyaOrig="360" w14:anchorId="60B597CA">
          <v:shape id="_x0000_i1039" type="#_x0000_t75" style="width:25.5pt;height:18pt" o:ole="">
            <v:imagedata r:id="rId32" o:title=""/>
          </v:shape>
          <o:OLEObject Type="Embed" ProgID="Equation.DSMT4" ShapeID="_x0000_i1039" DrawAspect="Content" ObjectID="_1635273330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8C67CF">
        <w:rPr>
          <w:rFonts w:ascii="Times New Roman" w:hAnsi="Times New Roman" w:cs="Times New Roman"/>
          <w:position w:val="-14"/>
          <w:sz w:val="24"/>
          <w:szCs w:val="24"/>
        </w:rPr>
        <w:object w:dxaOrig="1040" w:dyaOrig="380" w14:anchorId="318CFD38">
          <v:shape id="_x0000_i1040" type="#_x0000_t75" style="width:53.1pt;height:18.9pt" o:ole="">
            <v:imagedata r:id="rId34" o:title=""/>
          </v:shape>
          <o:OLEObject Type="Embed" ProgID="Equation.DSMT4" ShapeID="_x0000_i1040" DrawAspect="Content" ObjectID="_1635273331" r:id="rId3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B88177" w14:textId="77777777" w:rsidR="008C67CF" w:rsidRDefault="008C67CF" w:rsidP="008C6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B731E" w14:textId="77777777" w:rsidR="008C67CF" w:rsidRDefault="008C67CF" w:rsidP="008C6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CMR12" w:hAnsi="CMR12" w:cs="CMR12"/>
          <w:sz w:val="24"/>
          <w:szCs w:val="24"/>
        </w:rPr>
        <w:t xml:space="preserve">Determine and plot the magnitude </w:t>
      </w:r>
      <w:r w:rsidRPr="00075F20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08DB2936">
          <v:shape id="_x0000_i1041" type="#_x0000_t75" style="width:36.6pt;height:19.5pt" o:ole="">
            <v:imagedata r:id="rId36" o:title=""/>
          </v:shape>
          <o:OLEObject Type="Embed" ProgID="Equation.DSMT4" ShapeID="_x0000_i1041" DrawAspect="Content" ObjectID="_1635273332" r:id="rId37"/>
        </w:object>
      </w:r>
      <w:r>
        <w:rPr>
          <w:rFonts w:ascii="CMR12" w:hAnsi="CMR12" w:cs="CMR12"/>
          <w:sz w:val="24"/>
          <w:szCs w:val="24"/>
        </w:rPr>
        <w:t xml:space="preserve">of the Fourier transform of </w:t>
      </w:r>
      <w:r w:rsidRPr="008C67CF">
        <w:rPr>
          <w:rFonts w:ascii="Times New Roman" w:hAnsi="Times New Roman" w:cs="Times New Roman"/>
          <w:position w:val="-12"/>
          <w:sz w:val="24"/>
          <w:szCs w:val="24"/>
        </w:rPr>
        <w:object w:dxaOrig="520" w:dyaOrig="360" w14:anchorId="5AC8A441">
          <v:shape id="_x0000_i1042" type="#_x0000_t75" style="width:25.5pt;height:18pt" o:ole="">
            <v:imagedata r:id="rId32" o:title=""/>
          </v:shape>
          <o:OLEObject Type="Embed" ProgID="Equation.DSMT4" ShapeID="_x0000_i1042" DrawAspect="Content" ObjectID="_1635273333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 using the FFT for </w:t>
      </w:r>
      <w:r w:rsidRPr="008C67CF">
        <w:rPr>
          <w:rFonts w:ascii="Times New Roman" w:hAnsi="Times New Roman" w:cs="Times New Roman"/>
          <w:position w:val="-14"/>
          <w:sz w:val="24"/>
          <w:szCs w:val="24"/>
        </w:rPr>
        <w:object w:dxaOrig="1040" w:dyaOrig="380" w14:anchorId="5E522ED3">
          <v:shape id="_x0000_i1043" type="#_x0000_t75" style="width:53.1pt;height:18.9pt" o:ole="">
            <v:imagedata r:id="rId34" o:title=""/>
          </v:shape>
          <o:OLEObject Type="Embed" ProgID="Equation.DSMT4" ShapeID="_x0000_i1043" DrawAspect="Content" ObjectID="_1635273334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. The frequency resolution should be 1 </w:t>
      </w:r>
      <w:r w:rsidRPr="00FF331C">
        <w:rPr>
          <w:rFonts w:ascii="Times New Roman" w:hAnsi="Times New Roman" w:cs="Times New Roman"/>
          <w:i/>
          <w:sz w:val="24"/>
          <w:szCs w:val="24"/>
        </w:rPr>
        <w:t>Hz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58C2B47" w14:textId="77777777" w:rsidR="008C67CF" w:rsidRDefault="008C67CF" w:rsidP="00C72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5136A" w14:textId="77777777" w:rsidR="00F11315" w:rsidRDefault="008C67CF" w:rsidP="00C72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1131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What do you notice when</w:t>
      </w:r>
      <w:r w:rsidR="00A13106">
        <w:rPr>
          <w:rFonts w:ascii="Times New Roman" w:hAnsi="Times New Roman" w:cs="Times New Roman"/>
          <w:sz w:val="24"/>
          <w:szCs w:val="24"/>
        </w:rPr>
        <w:t xml:space="preserve"> increasing and reducing </w:t>
      </w:r>
      <w:r>
        <w:rPr>
          <w:rFonts w:ascii="Times New Roman" w:hAnsi="Times New Roman" w:cs="Times New Roman"/>
          <w:sz w:val="24"/>
          <w:szCs w:val="24"/>
        </w:rPr>
        <w:t xml:space="preserve">the value of </w:t>
      </w:r>
      <w:r w:rsidR="00A13106" w:rsidRPr="00E0031B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1DB2CFF">
          <v:shape id="_x0000_i1044" type="#_x0000_t75" style="width:14.4pt;height:18pt" o:ole="">
            <v:imagedata r:id="rId30" o:title=""/>
          </v:shape>
          <o:OLEObject Type="Embed" ProgID="Equation.DSMT4" ShapeID="_x0000_i1044" DrawAspect="Content" ObjectID="_1635273335" r:id="rId40"/>
        </w:object>
      </w:r>
      <w:r w:rsidR="00A13106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Demonstrate two case studies. </w:t>
      </w:r>
    </w:p>
    <w:p w14:paraId="09A6B46F" w14:textId="77777777" w:rsidR="008C67CF" w:rsidRDefault="008C67CF" w:rsidP="00C72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4C184" w14:textId="77777777" w:rsidR="00C7208C" w:rsidRPr="00C7208C" w:rsidRDefault="008C67CF" w:rsidP="00C720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11315">
        <w:rPr>
          <w:rFonts w:ascii="Times New Roman" w:hAnsi="Times New Roman" w:cs="Times New Roman"/>
          <w:sz w:val="24"/>
          <w:szCs w:val="24"/>
        </w:rPr>
        <w:t xml:space="preserve">) </w:t>
      </w:r>
      <w:r w:rsidR="00FF331C">
        <w:rPr>
          <w:rFonts w:ascii="Times New Roman" w:hAnsi="Times New Roman" w:cs="Times New Roman"/>
          <w:sz w:val="24"/>
          <w:szCs w:val="24"/>
        </w:rPr>
        <w:t>Describe the challenges and d</w:t>
      </w:r>
      <w:r w:rsidR="001D2993">
        <w:rPr>
          <w:rFonts w:ascii="Times New Roman" w:hAnsi="Times New Roman" w:cs="Times New Roman"/>
          <w:sz w:val="24"/>
          <w:szCs w:val="24"/>
        </w:rPr>
        <w:t>ifficulties upon addressing the</w:t>
      </w:r>
      <w:r w:rsidR="00FF331C">
        <w:rPr>
          <w:rFonts w:ascii="Times New Roman" w:hAnsi="Times New Roman" w:cs="Times New Roman"/>
          <w:sz w:val="24"/>
          <w:szCs w:val="24"/>
        </w:rPr>
        <w:t xml:space="preserve"> task</w:t>
      </w:r>
      <w:r w:rsidR="001D2993">
        <w:rPr>
          <w:rFonts w:ascii="Times New Roman" w:hAnsi="Times New Roman" w:cs="Times New Roman"/>
          <w:sz w:val="24"/>
          <w:szCs w:val="24"/>
        </w:rPr>
        <w:t xml:space="preserve"> of D)</w:t>
      </w:r>
      <w:r w:rsidR="00FF331C">
        <w:rPr>
          <w:rFonts w:ascii="Times New Roman" w:hAnsi="Times New Roman" w:cs="Times New Roman"/>
          <w:sz w:val="24"/>
          <w:szCs w:val="24"/>
        </w:rPr>
        <w:t>.</w:t>
      </w:r>
    </w:p>
    <w:sectPr w:rsidR="00C7208C" w:rsidRPr="00C7208C" w:rsidSect="0003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8CA"/>
    <w:multiLevelType w:val="hybridMultilevel"/>
    <w:tmpl w:val="209A3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16886"/>
    <w:multiLevelType w:val="hybridMultilevel"/>
    <w:tmpl w:val="62F4C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0DCB"/>
    <w:multiLevelType w:val="hybridMultilevel"/>
    <w:tmpl w:val="2A404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0D5"/>
    <w:rsid w:val="00004822"/>
    <w:rsid w:val="0001350E"/>
    <w:rsid w:val="000154DA"/>
    <w:rsid w:val="000329A3"/>
    <w:rsid w:val="00035996"/>
    <w:rsid w:val="000403D6"/>
    <w:rsid w:val="00042995"/>
    <w:rsid w:val="0004382B"/>
    <w:rsid w:val="00064828"/>
    <w:rsid w:val="00075F20"/>
    <w:rsid w:val="00096022"/>
    <w:rsid w:val="000B0987"/>
    <w:rsid w:val="000B4DFB"/>
    <w:rsid w:val="000B6B30"/>
    <w:rsid w:val="000C34F4"/>
    <w:rsid w:val="000E2F22"/>
    <w:rsid w:val="000E44D8"/>
    <w:rsid w:val="000E4AA7"/>
    <w:rsid w:val="000E579C"/>
    <w:rsid w:val="000E660A"/>
    <w:rsid w:val="00111D3A"/>
    <w:rsid w:val="00123A42"/>
    <w:rsid w:val="0013047B"/>
    <w:rsid w:val="00147A38"/>
    <w:rsid w:val="00160823"/>
    <w:rsid w:val="001A3628"/>
    <w:rsid w:val="001D2993"/>
    <w:rsid w:val="001E4A13"/>
    <w:rsid w:val="002020A3"/>
    <w:rsid w:val="00215435"/>
    <w:rsid w:val="00216381"/>
    <w:rsid w:val="002367CD"/>
    <w:rsid w:val="0023750A"/>
    <w:rsid w:val="00242947"/>
    <w:rsid w:val="002A6191"/>
    <w:rsid w:val="002A67B6"/>
    <w:rsid w:val="002B16A9"/>
    <w:rsid w:val="002B242A"/>
    <w:rsid w:val="002B48D3"/>
    <w:rsid w:val="002C49A3"/>
    <w:rsid w:val="002C76B6"/>
    <w:rsid w:val="002D1197"/>
    <w:rsid w:val="002F76C3"/>
    <w:rsid w:val="00321799"/>
    <w:rsid w:val="00321A7A"/>
    <w:rsid w:val="00322485"/>
    <w:rsid w:val="00325F0B"/>
    <w:rsid w:val="003305BA"/>
    <w:rsid w:val="00336832"/>
    <w:rsid w:val="0034333F"/>
    <w:rsid w:val="00356F80"/>
    <w:rsid w:val="00365731"/>
    <w:rsid w:val="00385D98"/>
    <w:rsid w:val="0039177A"/>
    <w:rsid w:val="003A1066"/>
    <w:rsid w:val="003A6C8F"/>
    <w:rsid w:val="003D1168"/>
    <w:rsid w:val="003D188F"/>
    <w:rsid w:val="003D1C21"/>
    <w:rsid w:val="003D4A7A"/>
    <w:rsid w:val="003E765B"/>
    <w:rsid w:val="003F32DB"/>
    <w:rsid w:val="00400DB9"/>
    <w:rsid w:val="00403CBD"/>
    <w:rsid w:val="00405089"/>
    <w:rsid w:val="00411CA1"/>
    <w:rsid w:val="00421E63"/>
    <w:rsid w:val="00435D9D"/>
    <w:rsid w:val="0043673D"/>
    <w:rsid w:val="00444A57"/>
    <w:rsid w:val="00460171"/>
    <w:rsid w:val="00494CA8"/>
    <w:rsid w:val="004A4EA2"/>
    <w:rsid w:val="004C2CF7"/>
    <w:rsid w:val="004D16FA"/>
    <w:rsid w:val="004E20D5"/>
    <w:rsid w:val="00512FDF"/>
    <w:rsid w:val="00527539"/>
    <w:rsid w:val="005301E3"/>
    <w:rsid w:val="005313E3"/>
    <w:rsid w:val="00533D46"/>
    <w:rsid w:val="005377D4"/>
    <w:rsid w:val="00557278"/>
    <w:rsid w:val="00590B49"/>
    <w:rsid w:val="005A5FA7"/>
    <w:rsid w:val="005B0BDB"/>
    <w:rsid w:val="005B4DB1"/>
    <w:rsid w:val="005C33AF"/>
    <w:rsid w:val="005D0388"/>
    <w:rsid w:val="005D6916"/>
    <w:rsid w:val="005F242B"/>
    <w:rsid w:val="005F3F3C"/>
    <w:rsid w:val="005F3F83"/>
    <w:rsid w:val="005F7E43"/>
    <w:rsid w:val="00611124"/>
    <w:rsid w:val="0061352B"/>
    <w:rsid w:val="006211CC"/>
    <w:rsid w:val="00631A72"/>
    <w:rsid w:val="00650EBF"/>
    <w:rsid w:val="0065334A"/>
    <w:rsid w:val="006743AD"/>
    <w:rsid w:val="00677BD9"/>
    <w:rsid w:val="006846E9"/>
    <w:rsid w:val="00691BBA"/>
    <w:rsid w:val="006B1863"/>
    <w:rsid w:val="006C4788"/>
    <w:rsid w:val="006D47D0"/>
    <w:rsid w:val="006E17B6"/>
    <w:rsid w:val="0071666A"/>
    <w:rsid w:val="00716E37"/>
    <w:rsid w:val="0073048B"/>
    <w:rsid w:val="00742745"/>
    <w:rsid w:val="007436D8"/>
    <w:rsid w:val="007921B5"/>
    <w:rsid w:val="007A2A0E"/>
    <w:rsid w:val="007A3F97"/>
    <w:rsid w:val="007B4DF5"/>
    <w:rsid w:val="007D46E0"/>
    <w:rsid w:val="007E1D57"/>
    <w:rsid w:val="007E6325"/>
    <w:rsid w:val="0083400B"/>
    <w:rsid w:val="00834380"/>
    <w:rsid w:val="00837DAE"/>
    <w:rsid w:val="008601F8"/>
    <w:rsid w:val="00867B80"/>
    <w:rsid w:val="00883FC9"/>
    <w:rsid w:val="008A4B93"/>
    <w:rsid w:val="008B1B24"/>
    <w:rsid w:val="008C67CF"/>
    <w:rsid w:val="008D2297"/>
    <w:rsid w:val="008D2F65"/>
    <w:rsid w:val="008D356E"/>
    <w:rsid w:val="008E1987"/>
    <w:rsid w:val="008F5630"/>
    <w:rsid w:val="00930D0D"/>
    <w:rsid w:val="00946EE5"/>
    <w:rsid w:val="00947681"/>
    <w:rsid w:val="00957122"/>
    <w:rsid w:val="009717AA"/>
    <w:rsid w:val="009C277D"/>
    <w:rsid w:val="009C31E4"/>
    <w:rsid w:val="009F29DB"/>
    <w:rsid w:val="00A112AA"/>
    <w:rsid w:val="00A13106"/>
    <w:rsid w:val="00A276E9"/>
    <w:rsid w:val="00A27728"/>
    <w:rsid w:val="00A33B82"/>
    <w:rsid w:val="00A36571"/>
    <w:rsid w:val="00A47E96"/>
    <w:rsid w:val="00AA7D21"/>
    <w:rsid w:val="00AB1C5C"/>
    <w:rsid w:val="00AB3429"/>
    <w:rsid w:val="00AC1498"/>
    <w:rsid w:val="00AC2F25"/>
    <w:rsid w:val="00AC65A5"/>
    <w:rsid w:val="00AC68B6"/>
    <w:rsid w:val="00AD1EFD"/>
    <w:rsid w:val="00AE40D9"/>
    <w:rsid w:val="00B014B3"/>
    <w:rsid w:val="00B02E59"/>
    <w:rsid w:val="00B217C1"/>
    <w:rsid w:val="00B25292"/>
    <w:rsid w:val="00B25C29"/>
    <w:rsid w:val="00B40EC3"/>
    <w:rsid w:val="00B86311"/>
    <w:rsid w:val="00BD5E05"/>
    <w:rsid w:val="00BF7229"/>
    <w:rsid w:val="00C15FAA"/>
    <w:rsid w:val="00C200A0"/>
    <w:rsid w:val="00C21EB4"/>
    <w:rsid w:val="00C7208C"/>
    <w:rsid w:val="00C75A8D"/>
    <w:rsid w:val="00C7740E"/>
    <w:rsid w:val="00C831AC"/>
    <w:rsid w:val="00C90BC2"/>
    <w:rsid w:val="00CC2541"/>
    <w:rsid w:val="00CC3B58"/>
    <w:rsid w:val="00D00F43"/>
    <w:rsid w:val="00D0356C"/>
    <w:rsid w:val="00D07CF1"/>
    <w:rsid w:val="00D316BC"/>
    <w:rsid w:val="00D47D01"/>
    <w:rsid w:val="00D511B1"/>
    <w:rsid w:val="00D51843"/>
    <w:rsid w:val="00D824F5"/>
    <w:rsid w:val="00DA7EBE"/>
    <w:rsid w:val="00DD7650"/>
    <w:rsid w:val="00DF7A87"/>
    <w:rsid w:val="00E0031B"/>
    <w:rsid w:val="00E05C82"/>
    <w:rsid w:val="00E065AE"/>
    <w:rsid w:val="00E105FE"/>
    <w:rsid w:val="00E12A8B"/>
    <w:rsid w:val="00E23711"/>
    <w:rsid w:val="00E27FED"/>
    <w:rsid w:val="00E44DF9"/>
    <w:rsid w:val="00E53717"/>
    <w:rsid w:val="00E637E9"/>
    <w:rsid w:val="00E7587C"/>
    <w:rsid w:val="00E85AF0"/>
    <w:rsid w:val="00E91F61"/>
    <w:rsid w:val="00EA0759"/>
    <w:rsid w:val="00EA4273"/>
    <w:rsid w:val="00ED4A9A"/>
    <w:rsid w:val="00EE6804"/>
    <w:rsid w:val="00EF0177"/>
    <w:rsid w:val="00F00D9D"/>
    <w:rsid w:val="00F11315"/>
    <w:rsid w:val="00F2464B"/>
    <w:rsid w:val="00F26581"/>
    <w:rsid w:val="00F44718"/>
    <w:rsid w:val="00F4625F"/>
    <w:rsid w:val="00F51EA4"/>
    <w:rsid w:val="00F730B7"/>
    <w:rsid w:val="00F7564D"/>
    <w:rsid w:val="00F77B9A"/>
    <w:rsid w:val="00F86B96"/>
    <w:rsid w:val="00F96CCA"/>
    <w:rsid w:val="00FF331C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CDFE"/>
  <w15:docId w15:val="{05F75FE2-845B-49EF-B3F0-FF50BE8F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E90845-AE7E-423B-A10C-A2BC71651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Peter-Eirini</dc:creator>
  <cp:lastModifiedBy>秋水仙素 聚乙二醇</cp:lastModifiedBy>
  <cp:revision>8</cp:revision>
  <dcterms:created xsi:type="dcterms:W3CDTF">2019-10-18T12:11:00Z</dcterms:created>
  <dcterms:modified xsi:type="dcterms:W3CDTF">2019-11-14T13:48:00Z</dcterms:modified>
</cp:coreProperties>
</file>