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AD651">
      <w:pPr>
        <w:spacing w:before="1200" w:after="40"/>
        <w:jc w:val="center"/>
      </w:pPr>
      <w:r>
        <w:rPr>
          <w:rFonts w:ascii="Arial" w:hAnsi="Arial"/>
          <w:b w:val="0"/>
          <w:i w:val="0"/>
          <w:color w:val="888888"/>
          <w:sz w:val="26"/>
        </w:rPr>
        <w:t>浏阳红艺造型花木有限公司</w:t>
      </w:r>
    </w:p>
    <w:p w14:paraId="0C8CCACF">
      <w:pPr>
        <w:spacing w:before="160" w:after="40"/>
        <w:jc w:val="center"/>
      </w:pPr>
      <w:r>
        <w:rPr>
          <w:rFonts w:ascii="Arial" w:hAnsi="Arial"/>
          <w:b/>
          <w:i w:val="0"/>
          <w:color w:val="1F3864"/>
          <w:sz w:val="80"/>
        </w:rPr>
        <w:t>红艺花木</w:t>
      </w:r>
    </w:p>
    <w:p w14:paraId="39E9D49C">
      <w:pPr>
        <w:spacing w:before="80" w:after="40"/>
        <w:jc w:val="center"/>
      </w:pPr>
      <w:r>
        <w:rPr>
          <w:rFonts w:ascii="Arial" w:hAnsi="Arial"/>
          <w:b/>
          <w:i w:val="0"/>
          <w:color w:val="1F3864"/>
          <w:sz w:val="52"/>
        </w:rPr>
        <w:t>AI 新电商经营策划总体方案</w:t>
      </w:r>
    </w:p>
    <w:p w14:paraId="4E2C2034">
      <w:pPr>
        <w:pBdr>
          <w:bottom w:val="single" w:color="2E75B6" w:sz="6" w:space="1"/>
        </w:pBdr>
        <w:spacing w:before="80" w:after="80"/>
      </w:pPr>
    </w:p>
    <w:p w14:paraId="76305E1A">
      <w:pPr>
        <w:spacing w:before="120" w:after="40"/>
        <w:jc w:val="center"/>
      </w:pPr>
      <w:r>
        <w:rPr>
          <w:rFonts w:ascii="Arial" w:hAnsi="Arial"/>
          <w:b w:val="0"/>
          <w:i w:val="0"/>
          <w:color w:val="BF8F00"/>
          <w:sz w:val="26"/>
        </w:rPr>
        <w:t>━━  11大AI精华合并版  |  深度优化版  ━━</w:t>
      </w:r>
    </w:p>
    <w:p w14:paraId="493A5F56">
      <w:pPr>
        <w:spacing w:before="80" w:after="40"/>
        <w:jc w:val="center"/>
      </w:pPr>
      <w:r>
        <w:rPr>
          <w:rFonts w:ascii="Arial" w:hAnsi="Arial"/>
          <w:b w:val="0"/>
          <w:i w:val="0"/>
          <w:color w:val="888888"/>
          <w:sz w:val="18"/>
        </w:rPr>
        <w:t>Claude · ChatGPT · 豆包 · DeepSeek · 元宝 · kimi · Grok · 千问 · 文心 · 混元 · Gemini</w:t>
      </w:r>
    </w:p>
    <w:p w14:paraId="522E7C74">
      <w:pPr>
        <w:spacing w:before="400" w:after="40"/>
        <w:jc w:val="center"/>
      </w:pPr>
      <w:r>
        <w:rPr>
          <w:rFonts w:ascii="Arial" w:hAnsi="Arial"/>
          <w:b w:val="0"/>
          <w:i w:val="0"/>
          <w:color w:val="1F3864"/>
          <w:sz w:val="22"/>
        </w:rPr>
        <w:t>编制日期：2026年4月   |   文件密级：商业机密</w:t>
      </w:r>
    </w:p>
    <w:p w14:paraId="448AB508">
      <w:r>
        <w:br w:type="page"/>
      </w:r>
    </w:p>
    <w:p w14:paraId="1C47342F">
      <w:pPr>
        <w:spacing w:before="0" w:after="160"/>
        <w:jc w:val="center"/>
        <w:outlineLvl w:val="0"/>
      </w:pPr>
      <w:bookmarkStart w:id="0" w:name="_Toc313"/>
      <w:r>
        <w:rPr>
          <w:rFonts w:ascii="Arial" w:hAnsi="Arial"/>
          <w:b/>
          <w:color w:val="1F3864"/>
          <w:sz w:val="40"/>
        </w:rPr>
        <w:t>执  行  摘  要</w:t>
      </w:r>
      <w:bookmarkEnd w:id="0"/>
    </w:p>
    <w:p w14:paraId="6F829C45">
      <w:pPr>
        <w:pBdr>
          <w:bottom w:val="single" w:color="2E75B6" w:sz="6" w:space="1"/>
        </w:pBdr>
        <w:spacing w:before="80" w:after="80"/>
      </w:pPr>
    </w:p>
    <w:p w14:paraId="0DF31760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本方案是汇聚Claude、ChatGPT、豆包、DeepSeek、元宝、kimi、Grok、千问、文心、混元、Gemini共11大AI精华，针对浏阳红艺造型花木有限公司量身打造的AI新电商经营策划总体方案，兼具战略高度与落地操作性，可直接指导官网开发、小程序开发和日常AI内容生成工作。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7"/>
        <w:gridCol w:w="5761"/>
      </w:tblGrid>
      <w:tr w14:paraId="4426F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12D93742">
            <w:pPr>
              <w:spacing w:after="0" w:line="240" w:lineRule="auto"/>
            </w:pPr>
          </w:p>
        </w:tc>
        <w:tc>
          <w:tcPr>
            <w:tcW w:w="4536" w:type="dxa"/>
          </w:tcPr>
          <w:p w14:paraId="51497B7F">
            <w:pPr>
              <w:spacing w:after="0" w:line="240" w:lineRule="auto"/>
            </w:pPr>
          </w:p>
        </w:tc>
      </w:tr>
      <w:tr w14:paraId="056EF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3864"/>
          </w:tcPr>
          <w:p w14:paraId="63847D49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维度</w:t>
            </w:r>
          </w:p>
        </w:tc>
        <w:tc>
          <w:tcPr>
            <w:tcW w:w="7370" w:type="dxa"/>
            <w:shd w:val="clear" w:color="auto" w:fill="1F3864"/>
          </w:tcPr>
          <w:p w14:paraId="54E0D14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核心结论</w:t>
            </w:r>
          </w:p>
        </w:tc>
      </w:tr>
      <w:tr w14:paraId="0C5A9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6E4F0"/>
          </w:tcPr>
          <w:p w14:paraId="3C516D7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市场机遇</w:t>
            </w:r>
          </w:p>
        </w:tc>
        <w:tc>
          <w:tcPr>
            <w:tcW w:w="7370" w:type="dxa"/>
            <w:shd w:val="clear" w:color="auto" w:fill="D6E4F0"/>
          </w:tcPr>
          <w:p w14:paraId="19D301D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造型花木高端市场年增速8-12%，供给侧高度分散，全国性AI品牌仍属空白</w:t>
            </w:r>
          </w:p>
        </w:tc>
      </w:tr>
      <w:tr w14:paraId="3475C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F507CF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核心定位</w:t>
            </w:r>
          </w:p>
        </w:tc>
        <w:tc>
          <w:tcPr>
            <w:tcW w:w="7370" w:type="dxa"/>
          </w:tcPr>
          <w:p w14:paraId="0DF93E6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全国首家AI驱动的私家庭院造型花木一站式服务商，做"AI园林风水师+严选供应商+终身养护管家"</w:t>
            </w:r>
          </w:p>
        </w:tc>
      </w:tr>
      <w:tr w14:paraId="21B53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6E4F0"/>
          </w:tcPr>
          <w:p w14:paraId="2AAA7F7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差异壁垒</w:t>
            </w:r>
          </w:p>
        </w:tc>
        <w:tc>
          <w:tcPr>
            <w:tcW w:w="7370" w:type="dxa"/>
            <w:shd w:val="clear" w:color="auto" w:fill="D6E4F0"/>
          </w:tcPr>
          <w:p w14:paraId="656EB05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创始人兼具AI技术与11年行业经验的双重身份，构建真实树木数据库+AI方案系统的双重护城河</w:t>
            </w:r>
          </w:p>
        </w:tc>
      </w:tr>
      <w:tr w14:paraId="2B535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6BDBAF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战略框架</w:t>
            </w:r>
          </w:p>
        </w:tc>
        <w:tc>
          <w:tcPr>
            <w:tcW w:w="7370" w:type="dxa"/>
          </w:tcPr>
          <w:p w14:paraId="26C113F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一中心（客户院子方案）+ 两平台（官网+小程序）+ 三引擎（内容+方案+私域）+ 四标准</w:t>
            </w:r>
          </w:p>
        </w:tc>
      </w:tr>
      <w:tr w14:paraId="1F7C5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6E4F0"/>
          </w:tcPr>
          <w:p w14:paraId="07B3E3C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核心产品</w:t>
            </w:r>
          </w:p>
        </w:tc>
        <w:tc>
          <w:tcPr>
            <w:tcW w:w="7370" w:type="dxa"/>
            <w:shd w:val="clear" w:color="auto" w:fill="D6E4F0"/>
          </w:tcPr>
          <w:p w14:paraId="6BDCC54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AI庭院风水方案系统：上传照片→风水分析→布局方案→真树植入→一键报价→全程追踪</w:t>
            </w:r>
          </w:p>
        </w:tc>
      </w:tr>
      <w:tr w14:paraId="2B35A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218C45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收入模型</w:t>
            </w:r>
          </w:p>
        </w:tc>
        <w:tc>
          <w:tcPr>
            <w:tcW w:w="7370" w:type="dxa"/>
          </w:tcPr>
          <w:p w14:paraId="5B0B180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树木销售（核心）+ 方案服务费 + 养护订阅 + 关联产品 + 远期数据资产变现</w:t>
            </w:r>
          </w:p>
        </w:tc>
      </w:tr>
      <w:tr w14:paraId="05988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6E4F0"/>
          </w:tcPr>
          <w:p w14:paraId="1D51F72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1年KPI</w:t>
            </w:r>
          </w:p>
        </w:tc>
        <w:tc>
          <w:tcPr>
            <w:tcW w:w="7370" w:type="dxa"/>
            <w:shd w:val="clear" w:color="auto" w:fill="D6E4F0"/>
          </w:tcPr>
          <w:p w14:paraId="03D99AB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官网+小程序上线，抖音粉丝破万，月成交额突破50万，销售额增长300%</w:t>
            </w:r>
          </w:p>
        </w:tc>
      </w:tr>
      <w:tr w14:paraId="7E097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C40519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技术路线</w:t>
            </w:r>
          </w:p>
        </w:tc>
        <w:tc>
          <w:tcPr>
            <w:tcW w:w="7370" w:type="dxa"/>
          </w:tcPr>
          <w:p w14:paraId="458A245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Next.js官网 + Taro小程序 + Claude API + Stable Diffusion + 阿里云OSS</w:t>
            </w:r>
          </w:p>
        </w:tc>
      </w:tr>
    </w:tbl>
    <w:p w14:paraId="36498758">
      <w:pPr>
        <w:spacing w:after="200"/>
      </w:pPr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8286"/>
        <w15:color w:val="DBDBDB"/>
        <w:docPartObj>
          <w:docPartGallery w:val="Table of Contents"/>
          <w:docPartUnique/>
        </w:docPartObj>
      </w:sdtPr>
      <w:sdtContent>
        <w:p w14:paraId="6A47CA0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8C0DF3E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_Toc313 </w:instrText>
          </w:r>
          <w:r>
            <w:fldChar w:fldCharType="separate"/>
          </w:r>
          <w:r>
            <w:rPr>
              <w:rFonts w:ascii="Arial" w:hAnsi="Arial"/>
            </w:rPr>
            <w:t>执  行  摘  要</w:t>
          </w:r>
          <w:r>
            <w:tab/>
          </w:r>
          <w:r>
            <w:fldChar w:fldCharType="begin"/>
          </w:r>
          <w:r>
            <w:instrText xml:space="preserve"> PAGEREF _Toc313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D348691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_Toc12020 </w:instrText>
          </w:r>
          <w:r>
            <w:fldChar w:fldCharType="separate"/>
          </w:r>
          <w:r>
            <w:rPr>
              <w:rFonts w:ascii="Arial" w:hAnsi="Arial"/>
            </w:rPr>
            <w:t>一、行业现状与趋势分析</w:t>
          </w:r>
          <w:r>
            <w:tab/>
          </w:r>
          <w:r>
            <w:fldChar w:fldCharType="begin"/>
          </w:r>
          <w:r>
            <w:instrText xml:space="preserve"> PAGEREF _Toc12020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FBAD176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_Toc7775 </w:instrText>
          </w:r>
          <w:r>
            <w:fldChar w:fldCharType="separate"/>
          </w:r>
          <w:r>
            <w:rPr>
              <w:rFonts w:ascii="Arial" w:hAnsi="Arial"/>
            </w:rPr>
            <w:t>1.1 国内造型花木行业发展现状</w:t>
          </w:r>
          <w:r>
            <w:tab/>
          </w:r>
          <w:r>
            <w:fldChar w:fldCharType="begin"/>
          </w:r>
          <w:r>
            <w:instrText xml:space="preserve"> PAGEREF _Toc7775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FF34270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_Toc54 </w:instrText>
          </w:r>
          <w:r>
            <w:fldChar w:fldCharType="separate"/>
          </w:r>
          <w:r>
            <w:rPr>
              <w:rFonts w:ascii="Arial" w:hAnsi="Arial"/>
            </w:rPr>
            <w:t>1.2 行业未来发展趋势</w:t>
          </w:r>
          <w:r>
            <w:tab/>
          </w:r>
          <w:r>
            <w:fldChar w:fldCharType="begin"/>
          </w:r>
          <w:r>
            <w:instrText xml:space="preserve"> PAGEREF _Toc54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8D1AD63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_Toc15517 </w:instrText>
          </w:r>
          <w:r>
            <w:fldChar w:fldCharType="separate"/>
          </w:r>
          <w:r>
            <w:rPr>
              <w:rFonts w:ascii="Arial" w:hAnsi="Arial"/>
            </w:rPr>
            <w:t>二、红艺花木核心资源与经营痛点分析</w:t>
          </w:r>
          <w:r>
            <w:tab/>
          </w:r>
          <w:r>
            <w:fldChar w:fldCharType="begin"/>
          </w:r>
          <w:r>
            <w:instrText xml:space="preserve"> PAGEREF _Toc15517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FF13635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_Toc19221 </w:instrText>
          </w:r>
          <w:r>
            <w:fldChar w:fldCharType="separate"/>
          </w:r>
          <w:r>
            <w:rPr>
              <w:rFonts w:ascii="Arial" w:hAnsi="Arial"/>
            </w:rPr>
            <w:t>2.1 核心优势资源</w:t>
          </w:r>
          <w:r>
            <w:tab/>
          </w:r>
          <w:r>
            <w:fldChar w:fldCharType="begin"/>
          </w:r>
          <w:r>
            <w:instrText xml:space="preserve"> PAGEREF _Toc19221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0E50BE4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_Toc22612 </w:instrText>
          </w:r>
          <w:r>
            <w:fldChar w:fldCharType="separate"/>
          </w:r>
          <w:r>
            <w:rPr>
              <w:rFonts w:ascii="Arial" w:hAnsi="Arial"/>
            </w:rPr>
            <w:t>2.2 当前经营痛点</w:t>
          </w:r>
          <w:r>
            <w:tab/>
          </w:r>
          <w:r>
            <w:fldChar w:fldCharType="begin"/>
          </w:r>
          <w:r>
            <w:instrText xml:space="preserve"> PAGEREF _Toc22612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F146857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_Toc15247 </w:instrText>
          </w:r>
          <w:r>
            <w:fldChar w:fldCharType="separate"/>
          </w:r>
          <w:r>
            <w:rPr>
              <w:rFonts w:ascii="Arial" w:hAnsi="Arial"/>
            </w:rPr>
            <w:t>三、战略定位与总体目标</w:t>
          </w:r>
          <w:r>
            <w:tab/>
          </w:r>
          <w:r>
            <w:fldChar w:fldCharType="begin"/>
          </w:r>
          <w:r>
            <w:instrText xml:space="preserve"> PAGEREF _Toc15247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4702DCE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_Toc4649 </w:instrText>
          </w:r>
          <w:r>
            <w:fldChar w:fldCharType="separate"/>
          </w:r>
          <w:r>
            <w:rPr>
              <w:rFonts w:ascii="Arial" w:hAnsi="Arial"/>
            </w:rPr>
            <w:t>3.1 核心战略定位</w:t>
          </w:r>
          <w:r>
            <w:tab/>
          </w:r>
          <w:r>
            <w:fldChar w:fldCharType="begin"/>
          </w:r>
          <w:r>
            <w:instrText xml:space="preserve"> PAGEREF _Toc4649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13D9D70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_Toc27111 </w:instrText>
          </w:r>
          <w:r>
            <w:fldChar w:fldCharType="separate"/>
          </w:r>
          <w:r>
            <w:rPr>
              <w:rFonts w:ascii="Arial" w:hAnsi="Arial"/>
            </w:rPr>
            <w:t>3.2 目标客群画像</w:t>
          </w:r>
          <w:r>
            <w:tab/>
          </w:r>
          <w:r>
            <w:fldChar w:fldCharType="begin"/>
          </w:r>
          <w:r>
            <w:instrText xml:space="preserve"> PAGEREF _Toc27111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901801A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_Toc31420 </w:instrText>
          </w:r>
          <w:r>
            <w:fldChar w:fldCharType="separate"/>
          </w:r>
          <w:r>
            <w:rPr>
              <w:rFonts w:ascii="Arial" w:hAnsi="Arial"/>
            </w:rPr>
            <w:t>3.3 经营目标与KPI</w:t>
          </w:r>
          <w:r>
            <w:tab/>
          </w:r>
          <w:r>
            <w:fldChar w:fldCharType="begin"/>
          </w:r>
          <w:r>
            <w:instrText xml:space="preserve"> PAGEREF _Toc31420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1E5C0D6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_Toc16382 </w:instrText>
          </w:r>
          <w:r>
            <w:fldChar w:fldCharType="separate"/>
          </w:r>
          <w:r>
            <w:rPr>
              <w:rFonts w:ascii="Arial" w:hAnsi="Arial"/>
            </w:rPr>
            <w:t>四、AI新电商平台建设方案</w:t>
          </w:r>
          <w:r>
            <w:tab/>
          </w:r>
          <w:r>
            <w:fldChar w:fldCharType="begin"/>
          </w:r>
          <w:r>
            <w:instrText xml:space="preserve"> PAGEREF _Toc16382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583A765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_Toc2338 </w:instrText>
          </w:r>
          <w:r>
            <w:fldChar w:fldCharType="separate"/>
          </w:r>
          <w:r>
            <w:rPr>
              <w:rFonts w:ascii="Arial" w:hAnsi="Arial"/>
            </w:rPr>
            <w:t>4.1 公司官网（PC端+移动端自适应）</w:t>
          </w:r>
          <w:r>
            <w:tab/>
          </w:r>
          <w:r>
            <w:fldChar w:fldCharType="begin"/>
          </w:r>
          <w:r>
            <w:instrText xml:space="preserve"> PAGEREF _Toc2338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0EE0F85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_Toc8810 </w:instrText>
          </w:r>
          <w:r>
            <w:fldChar w:fldCharType="separate"/>
          </w:r>
          <w:r>
            <w:rPr>
              <w:rFonts w:ascii="Arial" w:hAnsi="Arial"/>
            </w:rPr>
            <w:t>4.2 微信小程序（核心交易与私域闭环）</w:t>
          </w:r>
          <w:r>
            <w:tab/>
          </w:r>
          <w:r>
            <w:fldChar w:fldCharType="begin"/>
          </w:r>
          <w:r>
            <w:instrText xml:space="preserve"> PAGEREF _Toc8810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303058D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_Toc31270 </w:instrText>
          </w:r>
          <w:r>
            <w:fldChar w:fldCharType="separate"/>
          </w:r>
          <w:r>
            <w:rPr>
              <w:rFonts w:ascii="Arial" w:hAnsi="Arial"/>
            </w:rPr>
            <w:t>4.2.1 AI庭院方案智能生成系统（核心亮点）</w:t>
          </w:r>
          <w:r>
            <w:tab/>
          </w:r>
          <w:r>
            <w:fldChar w:fldCharType="begin"/>
          </w:r>
          <w:r>
            <w:instrText xml:space="preserve"> PAGEREF _Toc31270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77B2030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_Toc17196 </w:instrText>
          </w:r>
          <w:r>
            <w:fldChar w:fldCharType="separate"/>
          </w:r>
          <w:r>
            <w:rPr>
              <w:rFonts w:ascii="Arial" w:hAnsi="Arial"/>
            </w:rPr>
            <w:t>4.2.2 造型树木产品中心（树木数字化档案）</w:t>
          </w:r>
          <w:r>
            <w:tab/>
          </w:r>
          <w:r>
            <w:fldChar w:fldCharType="begin"/>
          </w:r>
          <w:r>
            <w:instrText xml:space="preserve"> PAGEREF _Toc17196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DE6CE78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_Toc1690 </w:instrText>
          </w:r>
          <w:r>
            <w:fldChar w:fldCharType="separate"/>
          </w:r>
          <w:r>
            <w:rPr>
              <w:rFonts w:ascii="Arial" w:hAnsi="Arial"/>
            </w:rPr>
            <w:t>4.2.3 远程看树选树系统（信任闭环）</w:t>
          </w:r>
          <w:r>
            <w:tab/>
          </w:r>
          <w:r>
            <w:fldChar w:fldCharType="begin"/>
          </w:r>
          <w:r>
            <w:instrText xml:space="preserve"> PAGEREF _Toc1690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BEBF345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_Toc29499 </w:instrText>
          </w:r>
          <w:r>
            <w:fldChar w:fldCharType="separate"/>
          </w:r>
          <w:r>
            <w:rPr>
              <w:rFonts w:ascii="Arial" w:hAnsi="Arial"/>
            </w:rPr>
            <w:t>4.2.4 全流程交易与物流追踪系统</w:t>
          </w:r>
          <w:r>
            <w:tab/>
          </w:r>
          <w:r>
            <w:fldChar w:fldCharType="begin"/>
          </w:r>
          <w:r>
            <w:instrText xml:space="preserve"> PAGEREF _Toc29499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51942C7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_Toc4426 </w:instrText>
          </w:r>
          <w:r>
            <w:fldChar w:fldCharType="separate"/>
          </w:r>
          <w:r>
            <w:rPr>
              <w:rFonts w:ascii="Arial" w:hAnsi="Arial"/>
            </w:rPr>
            <w:t>4.2.5 AI全周期养护服务系统</w:t>
          </w:r>
          <w:r>
            <w:tab/>
          </w:r>
          <w:r>
            <w:fldChar w:fldCharType="begin"/>
          </w:r>
          <w:r>
            <w:instrText xml:space="preserve"> PAGEREF _Toc4426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B08E47A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_Toc12602 </w:instrText>
          </w:r>
          <w:r>
            <w:fldChar w:fldCharType="separate"/>
          </w:r>
          <w:r>
            <w:rPr>
              <w:rFonts w:ascii="Arial" w:hAnsi="Arial"/>
            </w:rPr>
            <w:t>五、AI引流与成交渠道策略</w:t>
          </w:r>
          <w:r>
            <w:tab/>
          </w:r>
          <w:r>
            <w:fldChar w:fldCharType="begin"/>
          </w:r>
          <w:r>
            <w:instrText xml:space="preserve"> PAGEREF _Toc12602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C235ED5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_Toc12610 </w:instrText>
          </w:r>
          <w:r>
            <w:fldChar w:fldCharType="separate"/>
          </w:r>
          <w:r>
            <w:rPr>
              <w:rFonts w:ascii="Arial" w:hAnsi="Arial"/>
            </w:rPr>
            <w:t>5.1 抖音（核心引流渠道）</w:t>
          </w:r>
          <w:r>
            <w:tab/>
          </w:r>
          <w:r>
            <w:fldChar w:fldCharType="begin"/>
          </w:r>
          <w:r>
            <w:instrText xml:space="preserve"> PAGEREF _Toc12610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0B8DE4F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_Toc26389 </w:instrText>
          </w:r>
          <w:r>
            <w:fldChar w:fldCharType="separate"/>
          </w:r>
          <w:r>
            <w:rPr>
              <w:rFonts w:ascii="Arial" w:hAnsi="Arial"/>
            </w:rPr>
            <w:t>5.2 小红书（种草与决策渠道）</w:t>
          </w:r>
          <w:r>
            <w:tab/>
          </w:r>
          <w:r>
            <w:fldChar w:fldCharType="begin"/>
          </w:r>
          <w:r>
            <w:instrText xml:space="preserve"> PAGEREF _Toc26389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665111A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_Toc25479 </w:instrText>
          </w:r>
          <w:r>
            <w:fldChar w:fldCharType="separate"/>
          </w:r>
          <w:r>
            <w:rPr>
              <w:rFonts w:ascii="Arial" w:hAnsi="Arial"/>
            </w:rPr>
            <w:t>5.3 微信生态（信任沉淀与成交核心）</w:t>
          </w:r>
          <w:r>
            <w:tab/>
          </w:r>
          <w:r>
            <w:fldChar w:fldCharType="begin"/>
          </w:r>
          <w:r>
            <w:instrText xml:space="preserve"> PAGEREF _Toc25479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E28E52A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_Toc5471 </w:instrText>
          </w:r>
          <w:r>
            <w:fldChar w:fldCharType="separate"/>
          </w:r>
          <w:r>
            <w:rPr>
              <w:rFonts w:ascii="Arial" w:hAnsi="Arial"/>
            </w:rPr>
            <w:t>5.4 哔哩哔哩 &amp; SEO（深度展示与长尾流量）</w:t>
          </w:r>
          <w:r>
            <w:tab/>
          </w:r>
          <w:r>
            <w:fldChar w:fldCharType="begin"/>
          </w:r>
          <w:r>
            <w:instrText xml:space="preserve"> PAGEREF _Toc5471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930E305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_Toc18303 </w:instrText>
          </w:r>
          <w:r>
            <w:fldChar w:fldCharType="separate"/>
          </w:r>
          <w:r>
            <w:rPr>
              <w:rFonts w:ascii="Arial" w:hAnsi="Arial"/>
            </w:rPr>
            <w:t>六、私域运营与客户终身价值经营</w:t>
          </w:r>
          <w:r>
            <w:tab/>
          </w:r>
          <w:r>
            <w:fldChar w:fldCharType="begin"/>
          </w:r>
          <w:r>
            <w:instrText xml:space="preserve"> PAGEREF _Toc18303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84718E0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_Toc25240 </w:instrText>
          </w:r>
          <w:r>
            <w:fldChar w:fldCharType="separate"/>
          </w:r>
          <w:r>
            <w:rPr>
              <w:rFonts w:ascii="Arial" w:hAnsi="Arial"/>
            </w:rPr>
            <w:t>6.1 私域运营体系</w:t>
          </w:r>
          <w:r>
            <w:tab/>
          </w:r>
          <w:r>
            <w:fldChar w:fldCharType="begin"/>
          </w:r>
          <w:r>
            <w:instrText xml:space="preserve"> PAGEREF _Toc25240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97F82F2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_Toc9104 </w:instrText>
          </w:r>
          <w:r>
            <w:fldChar w:fldCharType="separate"/>
          </w:r>
          <w:r>
            <w:rPr>
              <w:rFonts w:ascii="Arial" w:hAnsi="Arial"/>
            </w:rPr>
            <w:t>6.2 客户终身价值设计</w:t>
          </w:r>
          <w:r>
            <w:tab/>
          </w:r>
          <w:r>
            <w:fldChar w:fldCharType="begin"/>
          </w:r>
          <w:r>
            <w:instrText xml:space="preserve"> PAGEREF _Toc9104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80F961D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_Toc30162 </w:instrText>
          </w:r>
          <w:r>
            <w:fldChar w:fldCharType="separate"/>
          </w:r>
          <w:r>
            <w:rPr>
              <w:rFonts w:ascii="Arial" w:hAnsi="Arial"/>
            </w:rPr>
            <w:t>七、商业模式与盈利逻辑</w:t>
          </w:r>
          <w:r>
            <w:tab/>
          </w:r>
          <w:r>
            <w:fldChar w:fldCharType="begin"/>
          </w:r>
          <w:r>
            <w:instrText xml:space="preserve"> PAGEREF _Toc30162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26DA54A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_Toc7104 </w:instrText>
          </w:r>
          <w:r>
            <w:fldChar w:fldCharType="separate"/>
          </w:r>
          <w:r>
            <w:rPr>
              <w:rFonts w:ascii="Arial" w:hAnsi="Arial"/>
            </w:rPr>
            <w:t>八、决策边界——什么不该做</w:t>
          </w:r>
          <w:r>
            <w:tab/>
          </w:r>
          <w:r>
            <w:fldChar w:fldCharType="begin"/>
          </w:r>
          <w:r>
            <w:instrText xml:space="preserve"> PAGEREF _Toc7104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5FFCF4D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_Toc32585 </w:instrText>
          </w:r>
          <w:r>
            <w:fldChar w:fldCharType="separate"/>
          </w:r>
          <w:r>
            <w:rPr>
              <w:rFonts w:ascii="Arial" w:hAnsi="Arial"/>
            </w:rPr>
            <w:t>九、AI技术应用全景图</w:t>
          </w:r>
          <w:r>
            <w:tab/>
          </w:r>
          <w:r>
            <w:fldChar w:fldCharType="begin"/>
          </w:r>
          <w:r>
            <w:instrText xml:space="preserve"> PAGEREF _Toc32585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27D5AED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_Toc4706 </w:instrText>
          </w:r>
          <w:r>
            <w:fldChar w:fldCharType="separate"/>
          </w:r>
          <w:r>
            <w:rPr>
              <w:rFonts w:ascii="Arial" w:hAnsi="Arial"/>
            </w:rPr>
            <w:t>十、分阶段实施路线图</w:t>
          </w:r>
          <w:r>
            <w:tab/>
          </w:r>
          <w:r>
            <w:fldChar w:fldCharType="begin"/>
          </w:r>
          <w:r>
            <w:instrText xml:space="preserve"> PAGEREF _Toc4706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8A42FF3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_Toc9962 </w:instrText>
          </w:r>
          <w:r>
            <w:fldChar w:fldCharType="separate"/>
          </w:r>
          <w:r>
            <w:rPr>
              <w:rFonts w:ascii="Arial" w:hAnsi="Arial"/>
            </w:rPr>
            <w:t>十一、风险提示与应对措施</w:t>
          </w:r>
          <w:r>
            <w:tab/>
          </w:r>
          <w:r>
            <w:fldChar w:fldCharType="begin"/>
          </w:r>
          <w:r>
            <w:instrText xml:space="preserve"> PAGEREF _Toc9962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3F3CA47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_Toc11022 </w:instrText>
          </w:r>
          <w:r>
            <w:fldChar w:fldCharType="separate"/>
          </w:r>
          <w:r>
            <w:rPr>
              <w:rFonts w:ascii="Arial" w:hAnsi="Arial"/>
            </w:rPr>
            <w:t>十二、特色亮点总结</w:t>
          </w:r>
          <w:r>
            <w:tab/>
          </w:r>
          <w:r>
            <w:fldChar w:fldCharType="begin"/>
          </w:r>
          <w:r>
            <w:instrText xml:space="preserve"> PAGEREF _Toc11022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7F86FA9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_Toc6107 </w:instrText>
          </w:r>
          <w:r>
            <w:fldChar w:fldCharType="separate"/>
          </w:r>
          <w:r>
            <w:rPr>
              <w:rFonts w:ascii="Arial" w:hAnsi="Arial"/>
            </w:rPr>
            <w:t>十三、Claude Code 开发技术指南</w:t>
          </w:r>
          <w:r>
            <w:tab/>
          </w:r>
          <w:r>
            <w:fldChar w:fldCharType="begin"/>
          </w:r>
          <w:r>
            <w:instrText xml:space="preserve"> PAGEREF _Toc6107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C8127C7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_Toc27257 </w:instrText>
          </w:r>
          <w:r>
            <w:fldChar w:fldCharType="separate"/>
          </w:r>
          <w:r>
            <w:rPr>
              <w:rFonts w:ascii="Arial" w:hAnsi="Arial"/>
            </w:rPr>
            <w:t>13.1 总体技术架构设计</w:t>
          </w:r>
          <w:r>
            <w:tab/>
          </w:r>
          <w:r>
            <w:fldChar w:fldCharType="begin"/>
          </w:r>
          <w:r>
            <w:instrText xml:space="preserve"> PAGEREF _Toc27257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B1E3080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_Toc22915 </w:instrText>
          </w:r>
          <w:r>
            <w:fldChar w:fldCharType="separate"/>
          </w:r>
          <w:r>
            <w:rPr>
              <w:rFonts w:ascii="Arial" w:hAnsi="Arial"/>
            </w:rPr>
            <w:t>13.1.1 技术栈选型</w:t>
          </w:r>
          <w:r>
            <w:tab/>
          </w:r>
          <w:r>
            <w:fldChar w:fldCharType="begin"/>
          </w:r>
          <w:r>
            <w:instrText xml:space="preserve"> PAGEREF _Toc22915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3AAA4BD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_Toc485 </w:instrText>
          </w:r>
          <w:r>
            <w:fldChar w:fldCharType="separate"/>
          </w:r>
          <w:r>
            <w:rPr>
              <w:rFonts w:ascii="Arial" w:hAnsi="Arial"/>
            </w:rPr>
            <w:t>13.1.2 系统架构图（文字描述）</w:t>
          </w:r>
          <w:r>
            <w:tab/>
          </w:r>
          <w:r>
            <w:fldChar w:fldCharType="begin"/>
          </w:r>
          <w:r>
            <w:instrText xml:space="preserve"> PAGEREF _Toc485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1D33CE3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_Toc27053 </w:instrText>
          </w:r>
          <w:r>
            <w:fldChar w:fldCharType="separate"/>
          </w:r>
          <w:r>
            <w:rPr>
              <w:rFonts w:ascii="Arial" w:hAnsi="Arial"/>
            </w:rPr>
            <w:t>13.2 官网开发技术规格（Next.js）</w:t>
          </w:r>
          <w:r>
            <w:tab/>
          </w:r>
          <w:r>
            <w:fldChar w:fldCharType="begin"/>
          </w:r>
          <w:r>
            <w:instrText xml:space="preserve"> PAGEREF _Toc27053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239D570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_Toc2883 </w:instrText>
          </w:r>
          <w:r>
            <w:fldChar w:fldCharType="separate"/>
          </w:r>
          <w:r>
            <w:rPr>
              <w:rFonts w:ascii="Arial" w:hAnsi="Arial"/>
            </w:rPr>
            <w:t>13.2.1 目录结构</w:t>
          </w:r>
          <w:r>
            <w:tab/>
          </w:r>
          <w:r>
            <w:fldChar w:fldCharType="begin"/>
          </w:r>
          <w:r>
            <w:instrText xml:space="preserve"> PAGEREF _Toc2883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E60872A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_Toc26789 </w:instrText>
          </w:r>
          <w:r>
            <w:fldChar w:fldCharType="separate"/>
          </w:r>
          <w:r>
            <w:rPr>
              <w:rFonts w:ascii="Arial" w:hAnsi="Arial"/>
            </w:rPr>
            <w:t>13.2.2 核心页面规格</w:t>
          </w:r>
          <w:r>
            <w:tab/>
          </w:r>
          <w:r>
            <w:fldChar w:fldCharType="begin"/>
          </w:r>
          <w:r>
            <w:instrText xml:space="preserve"> PAGEREF _Toc26789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D877F93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_Toc25410 </w:instrText>
          </w:r>
          <w:r>
            <w:fldChar w:fldCharType="separate"/>
          </w:r>
          <w:r>
            <w:rPr>
              <w:rFonts w:ascii="Arial" w:hAnsi="Arial"/>
            </w:rPr>
            <w:t>13.2.3 SEO配置要点</w:t>
          </w:r>
          <w:r>
            <w:tab/>
          </w:r>
          <w:r>
            <w:fldChar w:fldCharType="begin"/>
          </w:r>
          <w:r>
            <w:instrText xml:space="preserve"> PAGEREF _Toc25410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73866AB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_Toc28563 </w:instrText>
          </w:r>
          <w:r>
            <w:fldChar w:fldCharType="separate"/>
          </w:r>
          <w:r>
            <w:rPr>
              <w:rFonts w:ascii="Arial" w:hAnsi="Arial"/>
            </w:rPr>
            <w:t>13.3 微信小程序技术规格（Taro）</w:t>
          </w:r>
          <w:r>
            <w:tab/>
          </w:r>
          <w:r>
            <w:fldChar w:fldCharType="begin"/>
          </w:r>
          <w:r>
            <w:instrText xml:space="preserve"> PAGEREF _Toc28563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A769BDD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_Toc30933 </w:instrText>
          </w:r>
          <w:r>
            <w:fldChar w:fldCharType="separate"/>
          </w:r>
          <w:r>
            <w:rPr>
              <w:rFonts w:ascii="Arial" w:hAnsi="Arial"/>
            </w:rPr>
            <w:t>13.3.1 页面结构</w:t>
          </w:r>
          <w:r>
            <w:tab/>
          </w:r>
          <w:r>
            <w:fldChar w:fldCharType="begin"/>
          </w:r>
          <w:r>
            <w:instrText xml:space="preserve"> PAGEREF _Toc30933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8950BFD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_Toc10848 </w:instrText>
          </w:r>
          <w:r>
            <w:fldChar w:fldCharType="separate"/>
          </w:r>
          <w:r>
            <w:rPr>
              <w:rFonts w:ascii="Arial" w:hAnsi="Arial"/>
            </w:rPr>
            <w:t>13.3.2 核心功能实现要点</w:t>
          </w:r>
          <w:r>
            <w:tab/>
          </w:r>
          <w:r>
            <w:fldChar w:fldCharType="begin"/>
          </w:r>
          <w:r>
            <w:instrText xml:space="preserve"> PAGEREF _Toc10848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5B845E2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_Toc26109 </w:instrText>
          </w:r>
          <w:r>
            <w:fldChar w:fldCharType="separate"/>
          </w:r>
          <w:r>
            <w:rPr>
              <w:rFonts w:ascii="Arial" w:hAnsi="Arial"/>
            </w:rPr>
            <w:t>13.3.3 微信支付集成</w:t>
          </w:r>
          <w:r>
            <w:tab/>
          </w:r>
          <w:r>
            <w:fldChar w:fldCharType="begin"/>
          </w:r>
          <w:r>
            <w:instrText xml:space="preserve"> PAGEREF _Toc26109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71BFE5E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_Toc23001 </w:instrText>
          </w:r>
          <w:r>
            <w:fldChar w:fldCharType="separate"/>
          </w:r>
          <w:r>
            <w:rPr>
              <w:rFonts w:ascii="Arial" w:hAnsi="Arial"/>
            </w:rPr>
            <w:t>13.4 核心数据库设计（MongoDB）</w:t>
          </w:r>
          <w:r>
            <w:tab/>
          </w:r>
          <w:r>
            <w:fldChar w:fldCharType="begin"/>
          </w:r>
          <w:r>
            <w:instrText xml:space="preserve"> PAGEREF _Toc23001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ABBB705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_Toc989 </w:instrText>
          </w:r>
          <w:r>
            <w:fldChar w:fldCharType="separate"/>
          </w:r>
          <w:r>
            <w:rPr>
              <w:rFonts w:ascii="Arial" w:hAnsi="Arial"/>
            </w:rPr>
            <w:t>13.4.1 树木档案集合（trees）</w:t>
          </w:r>
          <w:r>
            <w:tab/>
          </w:r>
          <w:r>
            <w:fldChar w:fldCharType="begin"/>
          </w:r>
          <w:r>
            <w:instrText xml:space="preserve"> PAGEREF _Toc989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714275E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_Toc18426 </w:instrText>
          </w:r>
          <w:r>
            <w:fldChar w:fldCharType="separate"/>
          </w:r>
          <w:r>
            <w:rPr>
              <w:rFonts w:ascii="Arial" w:hAnsi="Arial"/>
            </w:rPr>
            <w:t>13.4.2 其他核心集合</w:t>
          </w:r>
          <w:r>
            <w:tab/>
          </w:r>
          <w:r>
            <w:fldChar w:fldCharType="begin"/>
          </w:r>
          <w:r>
            <w:instrText xml:space="preserve"> PAGEREF _Toc18426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6DB3077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_Toc31833 </w:instrText>
          </w:r>
          <w:r>
            <w:fldChar w:fldCharType="separate"/>
          </w:r>
          <w:r>
            <w:rPr>
              <w:rFonts w:ascii="Arial" w:hAnsi="Arial"/>
            </w:rPr>
            <w:t>13.5 AI接口集成方案</w:t>
          </w:r>
          <w:r>
            <w:tab/>
          </w:r>
          <w:r>
            <w:fldChar w:fldCharType="begin"/>
          </w:r>
          <w:r>
            <w:instrText xml:space="preserve"> PAGEREF _Toc31833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6CD67BE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_Toc18309 </w:instrText>
          </w:r>
          <w:r>
            <w:fldChar w:fldCharType="separate"/>
          </w:r>
          <w:r>
            <w:rPr>
              <w:rFonts w:ascii="Arial" w:hAnsi="Arial"/>
            </w:rPr>
            <w:t>13.5.1 Claude API 集成（客服+内容生成）</w:t>
          </w:r>
          <w:r>
            <w:tab/>
          </w:r>
          <w:r>
            <w:fldChar w:fldCharType="begin"/>
          </w:r>
          <w:r>
            <w:instrText xml:space="preserve"> PAGEREF _Toc18309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4BB8C69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_Toc11735 </w:instrText>
          </w:r>
          <w:r>
            <w:fldChar w:fldCharType="separate"/>
          </w:r>
          <w:r>
            <w:rPr>
              <w:rFonts w:ascii="Arial" w:hAnsi="Arial"/>
            </w:rPr>
            <w:t>13.5.2 核心系统提示词模板（Prompt Templates）</w:t>
          </w:r>
          <w:r>
            <w:tab/>
          </w:r>
          <w:r>
            <w:fldChar w:fldCharType="begin"/>
          </w:r>
          <w:r>
            <w:instrText xml:space="preserve"> PAGEREF _Toc11735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B91755C">
          <w:pPr>
            <w:pStyle w:val="28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_Toc24909 </w:instrText>
          </w:r>
          <w:r>
            <w:fldChar w:fldCharType="separate"/>
          </w:r>
          <w:r>
            <w:rPr>
              <w:rFonts w:ascii="Arial" w:hAnsi="Arial"/>
            </w:rPr>
            <w:t>AI客服系统提示词（SYSTEM_PROMPT_SERVICE）</w:t>
          </w:r>
          <w:r>
            <w:tab/>
          </w:r>
          <w:r>
            <w:fldChar w:fldCharType="begin"/>
          </w:r>
          <w:r>
            <w:instrText xml:space="preserve"> PAGEREF _Toc24909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155EF3F">
          <w:pPr>
            <w:pStyle w:val="28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_Toc6618 </w:instrText>
          </w:r>
          <w:r>
            <w:fldChar w:fldCharType="separate"/>
          </w:r>
          <w:r>
            <w:rPr>
              <w:rFonts w:ascii="Arial" w:hAnsi="Arial"/>
            </w:rPr>
            <w:t>养护建议生成提示词模板</w:t>
          </w:r>
          <w:r>
            <w:tab/>
          </w:r>
          <w:r>
            <w:fldChar w:fldCharType="begin"/>
          </w:r>
          <w:r>
            <w:instrText xml:space="preserve"> PAGEREF _Toc6618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ADD58DE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_Toc9437 </w:instrText>
          </w:r>
          <w:r>
            <w:fldChar w:fldCharType="separate"/>
          </w:r>
          <w:r>
            <w:rPr>
              <w:rFonts w:ascii="Arial" w:hAnsi="Arial"/>
            </w:rPr>
            <w:t>13.6 开发优先级与迭代策略</w:t>
          </w:r>
          <w:r>
            <w:tab/>
          </w:r>
          <w:r>
            <w:fldChar w:fldCharType="begin"/>
          </w:r>
          <w:r>
            <w:instrText xml:space="preserve"> PAGEREF _Toc9437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9D6C3B5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_Toc7556 </w:instrText>
          </w:r>
          <w:r>
            <w:fldChar w:fldCharType="separate"/>
          </w:r>
          <w:r>
            <w:rPr>
              <w:rFonts w:ascii="Arial" w:hAnsi="Arial"/>
            </w:rPr>
            <w:t>十四、Claude AI 内容生成工作指南（Cowork &amp; Chat）</w:t>
          </w:r>
          <w:r>
            <w:tab/>
          </w:r>
          <w:r>
            <w:fldChar w:fldCharType="begin"/>
          </w:r>
          <w:r>
            <w:instrText xml:space="preserve"> PAGEREF _Toc7556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C91B41D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_Toc32618 </w:instrText>
          </w:r>
          <w:r>
            <w:fldChar w:fldCharType="separate"/>
          </w:r>
          <w:r>
            <w:rPr>
              <w:rFonts w:ascii="Arial" w:hAnsi="Arial"/>
            </w:rPr>
            <w:t>14.1 内容生产工作流设计</w:t>
          </w:r>
          <w:r>
            <w:tab/>
          </w:r>
          <w:r>
            <w:fldChar w:fldCharType="begin"/>
          </w:r>
          <w:r>
            <w:instrText xml:space="preserve"> PAGEREF _Toc32618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548281D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_Toc27478 </w:instrText>
          </w:r>
          <w:r>
            <w:fldChar w:fldCharType="separate"/>
          </w:r>
          <w:r>
            <w:rPr>
              <w:rFonts w:ascii="Arial" w:hAnsi="Arial"/>
            </w:rPr>
            <w:t>14.2 抖音内容生成模板</w:t>
          </w:r>
          <w:r>
            <w:tab/>
          </w:r>
          <w:r>
            <w:fldChar w:fldCharType="begin"/>
          </w:r>
          <w:r>
            <w:instrText xml:space="preserve"> PAGEREF _Toc27478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1C40B69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_Toc21289 </w:instrText>
          </w:r>
          <w:r>
            <w:fldChar w:fldCharType="separate"/>
          </w:r>
          <w:r>
            <w:rPr>
              <w:rFonts w:ascii="Arial" w:hAnsi="Arial"/>
            </w:rPr>
            <w:t>14.2.1 视频标题公式与示例</w:t>
          </w:r>
          <w:r>
            <w:tab/>
          </w:r>
          <w:r>
            <w:fldChar w:fldCharType="begin"/>
          </w:r>
          <w:r>
            <w:instrText xml:space="preserve"> PAGEREF _Toc21289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12C9044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_Toc14232 </w:instrText>
          </w:r>
          <w:r>
            <w:fldChar w:fldCharType="separate"/>
          </w:r>
          <w:r>
            <w:rPr>
              <w:rFonts w:ascii="Arial" w:hAnsi="Arial"/>
            </w:rPr>
            <w:t>14.2.2 视频脚本生成提示词模板</w:t>
          </w:r>
          <w:r>
            <w:tab/>
          </w:r>
          <w:r>
            <w:fldChar w:fldCharType="begin"/>
          </w:r>
          <w:r>
            <w:instrText xml:space="preserve"> PAGEREF _Toc14232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BD3A017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_Toc6786 </w:instrText>
          </w:r>
          <w:r>
            <w:fldChar w:fldCharType="separate"/>
          </w:r>
          <w:r>
            <w:rPr>
              <w:rFonts w:ascii="Arial" w:hAnsi="Arial"/>
            </w:rPr>
            <w:t>14.2.3 AI挑战赛评论话术生成</w:t>
          </w:r>
          <w:r>
            <w:tab/>
          </w:r>
          <w:r>
            <w:fldChar w:fldCharType="begin"/>
          </w:r>
          <w:r>
            <w:instrText xml:space="preserve"> PAGEREF _Toc6786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CA83FB3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_Toc21839 </w:instrText>
          </w:r>
          <w:r>
            <w:fldChar w:fldCharType="separate"/>
          </w:r>
          <w:r>
            <w:rPr>
              <w:rFonts w:ascii="Arial" w:hAnsi="Arial"/>
            </w:rPr>
            <w:t>14.3 小红书内容生成模板</w:t>
          </w:r>
          <w:r>
            <w:tab/>
          </w:r>
          <w:r>
            <w:fldChar w:fldCharType="begin"/>
          </w:r>
          <w:r>
            <w:instrText xml:space="preserve"> PAGEREF _Toc21839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54797C1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_Toc32186 </w:instrText>
          </w:r>
          <w:r>
            <w:fldChar w:fldCharType="separate"/>
          </w:r>
          <w:r>
            <w:rPr>
              <w:rFonts w:ascii="Arial" w:hAnsi="Arial"/>
            </w:rPr>
            <w:t>14.3.1 爆款标题公式</w:t>
          </w:r>
          <w:r>
            <w:tab/>
          </w:r>
          <w:r>
            <w:fldChar w:fldCharType="begin"/>
          </w:r>
          <w:r>
            <w:instrText xml:space="preserve"> PAGEREF _Toc32186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8124CD7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_Toc12211 </w:instrText>
          </w:r>
          <w:r>
            <w:fldChar w:fldCharType="separate"/>
          </w:r>
          <w:r>
            <w:rPr>
              <w:rFonts w:ascii="Arial" w:hAnsi="Arial"/>
            </w:rPr>
            <w:t>14.3.2 小红书图文笔记生成提示词</w:t>
          </w:r>
          <w:r>
            <w:tab/>
          </w:r>
          <w:r>
            <w:fldChar w:fldCharType="begin"/>
          </w:r>
          <w:r>
            <w:instrText xml:space="preserve"> PAGEREF _Toc12211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2489EFC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_Toc14087 </w:instrText>
          </w:r>
          <w:r>
            <w:fldChar w:fldCharType="separate"/>
          </w:r>
          <w:r>
            <w:rPr>
              <w:rFonts w:ascii="Arial" w:hAnsi="Arial"/>
            </w:rPr>
            <w:t>14.4 微信生态内容生成模板</w:t>
          </w:r>
          <w:r>
            <w:tab/>
          </w:r>
          <w:r>
            <w:fldChar w:fldCharType="begin"/>
          </w:r>
          <w:r>
            <w:instrText xml:space="preserve"> PAGEREF _Toc14087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14C9E40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_Toc11392 </w:instrText>
          </w:r>
          <w:r>
            <w:fldChar w:fldCharType="separate"/>
          </w:r>
          <w:r>
            <w:rPr>
              <w:rFonts w:ascii="Arial" w:hAnsi="Arial"/>
            </w:rPr>
            <w:t>14.4.1 公众号文章生成提示词</w:t>
          </w:r>
          <w:r>
            <w:tab/>
          </w:r>
          <w:r>
            <w:fldChar w:fldCharType="begin"/>
          </w:r>
          <w:r>
            <w:instrText xml:space="preserve"> PAGEREF _Toc11392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5DE20E5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_Toc16427 </w:instrText>
          </w:r>
          <w:r>
            <w:fldChar w:fldCharType="separate"/>
          </w:r>
          <w:r>
            <w:rPr>
              <w:rFonts w:ascii="Arial" w:hAnsi="Arial"/>
            </w:rPr>
            <w:t>14.4.2 微信朋友圈/社群发布文案</w:t>
          </w:r>
          <w:r>
            <w:tab/>
          </w:r>
          <w:r>
            <w:fldChar w:fldCharType="begin"/>
          </w:r>
          <w:r>
            <w:instrText xml:space="preserve"> PAGEREF _Toc16427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2F81CE01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_Toc9619 </w:instrText>
          </w:r>
          <w:r>
            <w:fldChar w:fldCharType="separate"/>
          </w:r>
          <w:r>
            <w:rPr>
              <w:rFonts w:ascii="Arial" w:hAnsi="Arial"/>
            </w:rPr>
            <w:t>14.5 销售话术与客服应答生成</w:t>
          </w:r>
          <w:r>
            <w:tab/>
          </w:r>
          <w:r>
            <w:fldChar w:fldCharType="begin"/>
          </w:r>
          <w:r>
            <w:instrText xml:space="preserve"> PAGEREF _Toc9619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E57E373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_Toc24078 </w:instrText>
          </w:r>
          <w:r>
            <w:fldChar w:fldCharType="separate"/>
          </w:r>
          <w:r>
            <w:rPr>
              <w:rFonts w:ascii="Arial" w:hAnsi="Arial"/>
            </w:rPr>
            <w:t>14.5.1 初次跟进话术生成</w:t>
          </w:r>
          <w:r>
            <w:tab/>
          </w:r>
          <w:r>
            <w:fldChar w:fldCharType="begin"/>
          </w:r>
          <w:r>
            <w:instrText xml:space="preserve"> PAGEREF _Toc24078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D6C8722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_Toc23734 </w:instrText>
          </w:r>
          <w:r>
            <w:fldChar w:fldCharType="separate"/>
          </w:r>
          <w:r>
            <w:rPr>
              <w:rFonts w:ascii="Arial" w:hAnsi="Arial"/>
            </w:rPr>
            <w:t>14.5.2 客服常见问题标准回答库</w:t>
          </w:r>
          <w:r>
            <w:tab/>
          </w:r>
          <w:r>
            <w:fldChar w:fldCharType="begin"/>
          </w:r>
          <w:r>
            <w:instrText xml:space="preserve"> PAGEREF _Toc23734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A7C8F23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_Toc487 </w:instrText>
          </w:r>
          <w:r>
            <w:fldChar w:fldCharType="separate"/>
          </w:r>
          <w:r>
            <w:rPr>
              <w:rFonts w:ascii="Arial" w:hAnsi="Arial"/>
            </w:rPr>
            <w:t>14.6 Cowork文档自动化生成指南</w:t>
          </w:r>
          <w:r>
            <w:tab/>
          </w:r>
          <w:r>
            <w:fldChar w:fldCharType="begin"/>
          </w:r>
          <w:r>
            <w:instrText xml:space="preserve"> PAGEREF _Toc487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3B5B6F66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_Toc8840 </w:instrText>
          </w:r>
          <w:r>
            <w:fldChar w:fldCharType="separate"/>
          </w:r>
          <w:r>
            <w:rPr>
              <w:rFonts w:ascii="Arial" w:hAnsi="Arial"/>
            </w:rPr>
            <w:t>14.6.1 合同草案生成（Cowork文档操作）</w:t>
          </w:r>
          <w:r>
            <w:tab/>
          </w:r>
          <w:r>
            <w:fldChar w:fldCharType="begin"/>
          </w:r>
          <w:r>
            <w:instrText xml:space="preserve"> PAGEREF _Toc8840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D088C1E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_Toc29944 </w:instrText>
          </w:r>
          <w:r>
            <w:fldChar w:fldCharType="separate"/>
          </w:r>
          <w:r>
            <w:rPr>
              <w:rFonts w:ascii="Arial" w:hAnsi="Arial"/>
            </w:rPr>
            <w:t>14.6.2 方案书生成（Cowork文档操作）</w:t>
          </w:r>
          <w:r>
            <w:tab/>
          </w:r>
          <w:r>
            <w:fldChar w:fldCharType="begin"/>
          </w:r>
          <w:r>
            <w:instrText xml:space="preserve"> PAGEREF _Toc29944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7DDF4396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_Toc29153 </w:instrText>
          </w:r>
          <w:r>
            <w:fldChar w:fldCharType="separate"/>
          </w:r>
          <w:r>
            <w:rPr>
              <w:rFonts w:ascii="Arial" w:hAnsi="Arial"/>
            </w:rPr>
            <w:t>14.6.3 养护指南生成（Cowork批量操作）</w:t>
          </w:r>
          <w:r>
            <w:tab/>
          </w:r>
          <w:r>
            <w:fldChar w:fldCharType="begin"/>
          </w:r>
          <w:r>
            <w:instrText xml:space="preserve"> PAGEREF _Toc29153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AC07E63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_Toc10987 </w:instrText>
          </w:r>
          <w:r>
            <w:fldChar w:fldCharType="separate"/>
          </w:r>
          <w:r>
            <w:rPr>
              <w:rFonts w:ascii="Arial" w:hAnsi="Arial"/>
            </w:rPr>
            <w:t>14.6.4 运营分析报告生成</w:t>
          </w:r>
          <w:r>
            <w:tab/>
          </w:r>
          <w:r>
            <w:fldChar w:fldCharType="begin"/>
          </w:r>
          <w:r>
            <w:instrText xml:space="preserve"> PAGEREF _Toc10987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FD8A8BD">
          <w:pPr>
            <w:pStyle w:val="31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_Toc2856 </w:instrText>
          </w:r>
          <w:r>
            <w:fldChar w:fldCharType="separate"/>
          </w:r>
          <w:r>
            <w:rPr>
              <w:rFonts w:ascii="Arial" w:hAnsi="Arial"/>
            </w:rPr>
            <w:t>14.7 图像生成提示词模板（Stable Diffusion）</w:t>
          </w:r>
          <w:r>
            <w:tab/>
          </w:r>
          <w:r>
            <w:fldChar w:fldCharType="begin"/>
          </w:r>
          <w:r>
            <w:instrText xml:space="preserve"> PAGEREF _Toc2856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900A432">
          <w:r>
            <w:fldChar w:fldCharType="end"/>
          </w:r>
        </w:p>
      </w:sdtContent>
    </w:sdt>
    <w:p w14:paraId="5F160F75"/>
    <w:p w14:paraId="4458AE3D">
      <w:pPr>
        <w:pStyle w:val="3"/>
        <w:pageBreakBefore/>
        <w:spacing w:before="280" w:after="120"/>
      </w:pPr>
      <w:bookmarkStart w:id="1" w:name="_Toc12020"/>
      <w:r>
        <w:rPr>
          <w:rFonts w:ascii="Arial" w:hAnsi="Arial"/>
          <w:b/>
          <w:color w:val="1F3864"/>
          <w:sz w:val="36"/>
        </w:rPr>
        <w:t>一、行业现状与趋势分析</w:t>
      </w:r>
      <w:bookmarkEnd w:id="1"/>
    </w:p>
    <w:p w14:paraId="23EE74E7">
      <w:pPr>
        <w:pStyle w:val="4"/>
        <w:spacing w:before="200" w:after="80"/>
      </w:pPr>
      <w:bookmarkStart w:id="2" w:name="_Toc7775"/>
      <w:r>
        <w:rPr>
          <w:rFonts w:ascii="Arial" w:hAnsi="Arial"/>
          <w:b/>
          <w:color w:val="2E75B6"/>
          <w:sz w:val="28"/>
        </w:rPr>
        <w:t>1.1 国内造型花木行业发展现状</w:t>
      </w:r>
      <w:bookmarkEnd w:id="2"/>
    </w:p>
    <w:p w14:paraId="4726884C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造型花木（亦称艺术造型树、景观造型苗木）是苗木产业中的高附加值细分赛道。2025年中国花木行业整体规模超3500亿元，年增速6.5%左右，其中高端造型树木细分市场年增速达8%—12%，年交易量约200—300万株，市场总值约150—200亿元。2024年国内私家庭院景观市场规模已突破500亿元，其中造型花木占比约30%，且年增速保持在15%以上。行业呈现"总量过剩、高端稀缺"格局：低端常规苗木库存高、价格战激烈；精品造型树供不应求，客单价5—50万元为主流，利润空间稳定。</w:t>
      </w:r>
    </w:p>
    <w:p w14:paraId="275F061C">
      <w:pPr>
        <w:pStyle w:val="16"/>
        <w:spacing w:after="40" w:line="320" w:lineRule="exact"/>
      </w:pPr>
      <w:r>
        <w:rPr>
          <w:rFonts w:ascii="Arial" w:hAnsi="Arial"/>
          <w:sz w:val="21"/>
        </w:rPr>
        <w:t>市场规模与需求端：随着国民经济水平提升，私家庭院别墅数量持续增长，业主对庭院景观品质的要求从"有绿化"升级为"有品位"。超70%的别墅业主在装修时会同步规划庭院景观，造型花木消费正从"单一产品"向"系统解决方案"升级，属于典型的"量少价高"消费品。</w:t>
      </w:r>
    </w:p>
    <w:p w14:paraId="2F87ECCF">
      <w:pPr>
        <w:pStyle w:val="16"/>
        <w:spacing w:after="40" w:line="320" w:lineRule="exact"/>
      </w:pPr>
      <w:r>
        <w:rPr>
          <w:rFonts w:ascii="Arial" w:hAnsi="Arial"/>
          <w:sz w:val="21"/>
        </w:rPr>
        <w:t>供给端格局：造型花木种植周期长（3—10年以上），技术门槛高，主要集中在湖南浏阳、江苏如皋、福建漳州、四川温江等传统产区。其中湖南浏阳永和镇是全国红花檵木造型树核心产区，2025年全镇花木种植1万亩、销售额3.2亿元，带动3500余人就业。行业高度分散，以家庭作坊和中小型苗圃为主，缺乏全国性品牌。</w:t>
      </w:r>
    </w:p>
    <w:p w14:paraId="311B634B">
      <w:pPr>
        <w:pStyle w:val="16"/>
        <w:spacing w:after="40" w:line="320" w:lineRule="exact"/>
      </w:pPr>
      <w:r>
        <w:rPr>
          <w:rFonts w:ascii="Arial" w:hAnsi="Arial"/>
          <w:sz w:val="21"/>
        </w:rPr>
        <w:t>传统模式"三高困境"：高门槛低转化（依赖线下参观、心理门槛极高）、高成本低效率（销售高度依赖人工）、高风险低信任（客户"所见非所得"）。</w:t>
      </w:r>
    </w:p>
    <w:p w14:paraId="54BC2463">
      <w:pPr>
        <w:pStyle w:val="16"/>
        <w:spacing w:after="40" w:line="320" w:lineRule="exact"/>
      </w:pPr>
      <w:r>
        <w:rPr>
          <w:rFonts w:ascii="Arial" w:hAnsi="Arial"/>
          <w:sz w:val="21"/>
        </w:rPr>
        <w:t>交易痛点突出：造型树木是非标准化商品，"一树一形、一树一价"，买卖双方信息严重不对称，客户决策周期长、退换货率偏高。</w:t>
      </w:r>
    </w:p>
    <w:p w14:paraId="4B4811BC">
      <w:pPr>
        <w:pStyle w:val="4"/>
        <w:spacing w:before="200" w:after="80"/>
      </w:pPr>
      <w:bookmarkStart w:id="3" w:name="_Toc54"/>
      <w:r>
        <w:rPr>
          <w:rFonts w:ascii="Arial" w:hAnsi="Arial"/>
          <w:b/>
          <w:color w:val="2E75B6"/>
          <w:sz w:val="28"/>
        </w:rPr>
        <w:t>1.2 行业未来发展趋势</w:t>
      </w:r>
      <w:bookmarkEnd w:id="3"/>
    </w:p>
    <w:p w14:paraId="246CC358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未来3—5年，造型花木行业将加速分化。能把真实基地、树木档案、案例内容、远程验树、物流交付、养护服务串联起来的企业，将获得显著更高的议价权。</w:t>
      </w:r>
    </w:p>
    <w:p w14:paraId="2DB46C7B">
      <w:pPr>
        <w:pStyle w:val="16"/>
        <w:spacing w:after="40" w:line="320" w:lineRule="exact"/>
      </w:pPr>
      <w:r>
        <w:rPr>
          <w:rFonts w:ascii="Arial" w:hAnsi="Arial"/>
          <w:sz w:val="21"/>
        </w:rPr>
        <w:t>趋势一：AI+景观设计成为标配。生成式AI技术已成熟应用于景观设计，AR/VR远程看树、数字孪生物流追踪将成为行业标配。</w:t>
      </w:r>
    </w:p>
    <w:p w14:paraId="118436C3">
      <w:pPr>
        <w:pStyle w:val="16"/>
        <w:spacing w:after="40" w:line="320" w:lineRule="exact"/>
      </w:pPr>
      <w:r>
        <w:rPr>
          <w:rFonts w:ascii="Arial" w:hAnsi="Arial"/>
          <w:sz w:val="21"/>
        </w:rPr>
        <w:t>趋势二：从"卖树"到"卖空间美学与方案"。谁能提供极致的可视化决策体验，谁就能掌握定价权。</w:t>
      </w:r>
    </w:p>
    <w:p w14:paraId="31BC7335">
      <w:pPr>
        <w:pStyle w:val="16"/>
        <w:spacing w:after="40" w:line="320" w:lineRule="exact"/>
      </w:pPr>
      <w:r>
        <w:rPr>
          <w:rFonts w:ascii="Arial" w:hAnsi="Arial"/>
          <w:sz w:val="21"/>
        </w:rPr>
        <w:t>趋势三：从"人海战术"到"AI超级员工"。AI将替代销售、设计、客服80%的重复性工作，实现低成本规模化定制服务。</w:t>
      </w:r>
    </w:p>
    <w:p w14:paraId="17913F7C">
      <w:pPr>
        <w:pStyle w:val="16"/>
        <w:spacing w:after="40" w:line="320" w:lineRule="exact"/>
      </w:pPr>
      <w:r>
        <w:rPr>
          <w:rFonts w:ascii="Arial" w:hAnsi="Arial"/>
          <w:sz w:val="21"/>
        </w:rPr>
        <w:t>趋势四：线上化与直连化加速。电商+直播占比将从15%升至40%以上，D2C模式将成为主流。</w:t>
      </w:r>
    </w:p>
    <w:p w14:paraId="7586378A">
      <w:pPr>
        <w:pStyle w:val="16"/>
        <w:spacing w:after="40" w:line="320" w:lineRule="exact"/>
      </w:pPr>
      <w:r>
        <w:rPr>
          <w:rFonts w:ascii="Arial" w:hAnsi="Arial"/>
          <w:sz w:val="21"/>
        </w:rPr>
        <w:t>趋势五：从"一锤子买卖"到"终身园艺管家"。AI长期养护服务将单次交易转化为订阅式服务关系。</w:t>
      </w:r>
    </w:p>
    <w:p w14:paraId="1B9B6BD4">
      <w:pPr>
        <w:pStyle w:val="16"/>
        <w:spacing w:after="40" w:line="320" w:lineRule="exact"/>
      </w:pPr>
      <w:r>
        <w:rPr>
          <w:rFonts w:ascii="Arial" w:hAnsi="Arial"/>
          <w:sz w:val="21"/>
        </w:rPr>
        <w:t>趋势六：品牌化与信任资产积累。率先建立品牌认知的企业将形成"赢家通吃"的竞争格局。</w:t>
      </w:r>
    </w:p>
    <w:p w14:paraId="274B6EEE">
      <w:pPr>
        <w:pStyle w:val="3"/>
        <w:pageBreakBefore/>
        <w:spacing w:before="280" w:after="120"/>
      </w:pPr>
      <w:bookmarkStart w:id="4" w:name="_Toc15517"/>
      <w:r>
        <w:rPr>
          <w:rFonts w:ascii="Arial" w:hAnsi="Arial"/>
          <w:b/>
          <w:color w:val="1F3864"/>
          <w:sz w:val="36"/>
        </w:rPr>
        <w:t>二、红艺花木核心资源与经营痛点分析</w:t>
      </w:r>
      <w:bookmarkEnd w:id="4"/>
    </w:p>
    <w:p w14:paraId="653F62BC">
      <w:pPr>
        <w:pStyle w:val="4"/>
        <w:spacing w:before="200" w:after="80"/>
      </w:pPr>
      <w:bookmarkStart w:id="5" w:name="_Toc19221"/>
      <w:r>
        <w:rPr>
          <w:rFonts w:ascii="Arial" w:hAnsi="Arial"/>
          <w:b/>
          <w:color w:val="2E75B6"/>
          <w:sz w:val="28"/>
        </w:rPr>
        <w:t>2.1 核心优势资源</w:t>
      </w:r>
      <w:bookmarkEnd w:id="5"/>
    </w:p>
    <w:p w14:paraId="6ECCBC76">
      <w:pPr>
        <w:pStyle w:val="16"/>
        <w:spacing w:after="40" w:line="320" w:lineRule="exact"/>
      </w:pPr>
      <w:r>
        <w:rPr>
          <w:rFonts w:ascii="Arial" w:hAnsi="Arial"/>
          <w:sz w:val="21"/>
        </w:rPr>
        <w:t>11年高端造型树木种植与私家庭院服务经验，积累深厚的产品知识和客户理解。</w:t>
      </w:r>
    </w:p>
    <w:p w14:paraId="4CA0A3A7">
      <w:pPr>
        <w:pStyle w:val="16"/>
        <w:spacing w:after="40" w:line="320" w:lineRule="exact"/>
      </w:pPr>
      <w:r>
        <w:rPr>
          <w:rFonts w:ascii="Arial" w:hAnsi="Arial"/>
          <w:sz w:val="21"/>
        </w:rPr>
        <w:t>百亩专业基地，拥有大量稀缺的成品造型树木库存，供应链优势明显。</w:t>
      </w:r>
    </w:p>
    <w:p w14:paraId="39A0F8EE">
      <w:pPr>
        <w:pStyle w:val="16"/>
        <w:spacing w:after="40" w:line="320" w:lineRule="exact"/>
      </w:pPr>
      <w:r>
        <w:rPr>
          <w:rFonts w:ascii="Arial" w:hAnsi="Arial"/>
          <w:sz w:val="21"/>
        </w:rPr>
        <w:t>创始人兼具"懂AI编程的独立开发者"与"树老板"双重身份，是行业独一无二的跨界优势，具备自主研发核心AI系统的能力。</w:t>
      </w:r>
    </w:p>
    <w:p w14:paraId="2A6188ED">
      <w:pPr>
        <w:pStyle w:val="16"/>
        <w:spacing w:after="40" w:line="320" w:lineRule="exact"/>
      </w:pPr>
      <w:r>
        <w:rPr>
          <w:rFonts w:ascii="Arial" w:hAnsi="Arial"/>
          <w:sz w:val="21"/>
        </w:rPr>
        <w:t>已积累的私家庭院别墅客户案例库和口碑资源，是真实信任背书的基础。</w:t>
      </w:r>
    </w:p>
    <w:p w14:paraId="5C3B68BB">
      <w:pPr>
        <w:pStyle w:val="16"/>
        <w:spacing w:after="40" w:line="320" w:lineRule="exact"/>
      </w:pPr>
      <w:r>
        <w:rPr>
          <w:rFonts w:ascii="Arial" w:hAnsi="Arial"/>
          <w:sz w:val="21"/>
        </w:rPr>
        <w:t>产地直供，无中间商，可为客户提供最具竞争力的性价比和最高的品质保障。</w:t>
      </w:r>
    </w:p>
    <w:p w14:paraId="5B7137BC">
      <w:pPr>
        <w:pStyle w:val="4"/>
        <w:spacing w:before="200" w:after="80"/>
      </w:pPr>
      <w:bookmarkStart w:id="6" w:name="_Toc22612"/>
      <w:r>
        <w:rPr>
          <w:rFonts w:ascii="Arial" w:hAnsi="Arial"/>
          <w:b/>
          <w:color w:val="2E75B6"/>
          <w:sz w:val="28"/>
        </w:rPr>
        <w:t>2.2 当前经营痛点</w:t>
      </w:r>
      <w:bookmarkEnd w:id="6"/>
    </w:p>
    <w:p w14:paraId="3339D47F">
      <w:pPr>
        <w:pStyle w:val="16"/>
        <w:spacing w:after="40" w:line="320" w:lineRule="exact"/>
      </w:pPr>
      <w:r>
        <w:rPr>
          <w:rFonts w:ascii="Arial" w:hAnsi="Arial"/>
          <w:sz w:val="21"/>
        </w:rPr>
        <w:t>品牌知名度局限于本地，缺乏全国性传播渠道和线上流量入口。</w:t>
      </w:r>
    </w:p>
    <w:p w14:paraId="4B7CAED8">
      <w:pPr>
        <w:pStyle w:val="16"/>
        <w:spacing w:after="40" w:line="320" w:lineRule="exact"/>
      </w:pPr>
      <w:r>
        <w:rPr>
          <w:rFonts w:ascii="Arial" w:hAnsi="Arial"/>
          <w:sz w:val="21"/>
        </w:rPr>
        <w:t>产品展示依赖传统照片和实地参观，客户无法远程直观感受效果，决策周期长。</w:t>
      </w:r>
    </w:p>
    <w:p w14:paraId="13A11CC4">
      <w:pPr>
        <w:pStyle w:val="16"/>
        <w:spacing w:after="40" w:line="320" w:lineRule="exact"/>
      </w:pPr>
      <w:r>
        <w:rPr>
          <w:rFonts w:ascii="Arial" w:hAnsi="Arial"/>
          <w:sz w:val="21"/>
        </w:rPr>
        <w:t>销售服务高度依赖人工，标准化程度低，难以规模化复制成功经验。</w:t>
      </w:r>
    </w:p>
    <w:p w14:paraId="1C399769">
      <w:pPr>
        <w:pStyle w:val="16"/>
        <w:spacing w:after="40" w:line="320" w:lineRule="exact"/>
      </w:pPr>
      <w:r>
        <w:rPr>
          <w:rFonts w:ascii="Arial" w:hAnsi="Arial"/>
          <w:sz w:val="21"/>
        </w:rPr>
        <w:t>客户获取主要靠熟人介绍和苗木经纪人，获客成本高且不可控。</w:t>
      </w:r>
    </w:p>
    <w:p w14:paraId="329A9F97">
      <w:pPr>
        <w:pStyle w:val="16"/>
        <w:spacing w:after="40" w:line="320" w:lineRule="exact"/>
      </w:pPr>
      <w:r>
        <w:rPr>
          <w:rFonts w:ascii="Arial" w:hAnsi="Arial"/>
          <w:sz w:val="21"/>
        </w:rPr>
        <w:t>售后养护服务缺乏系统化支撑，复购率有待提升。</w:t>
      </w:r>
    </w:p>
    <w:p w14:paraId="3E9B33E8">
      <w:pPr>
        <w:pBdr>
          <w:left w:val="single" w:color="2E75B6" w:sz="8" w:space="4"/>
        </w:pBdr>
        <w:spacing w:after="100"/>
        <w:ind w:left="280" w:right="280"/>
      </w:pPr>
      <w:r>
        <w:rPr>
          <w:rFonts w:ascii="Arial" w:hAnsi="Arial"/>
          <w:i/>
          <w:color w:val="1F3864"/>
          <w:sz w:val="20"/>
        </w:rPr>
        <w:t>📌  核心机遇：在行业整体转型期，凭借11年积累的造型树木种植经验、百亩基地资源、创始人独特的AI技术能力，有望在高端私家庭院市场占据领先地位。这不仅是商业模式的创新，更是对传统园林艺术的数字化传承与创新。</w:t>
      </w:r>
    </w:p>
    <w:p w14:paraId="5CE9C6D9">
      <w:pPr>
        <w:pStyle w:val="3"/>
        <w:pageBreakBefore/>
        <w:spacing w:before="280" w:after="120"/>
      </w:pPr>
      <w:bookmarkStart w:id="7" w:name="_Toc15247"/>
      <w:r>
        <w:rPr>
          <w:rFonts w:ascii="Arial" w:hAnsi="Arial"/>
          <w:b/>
          <w:color w:val="1F3864"/>
          <w:sz w:val="36"/>
        </w:rPr>
        <w:t>三、战略定位与总体目标</w:t>
      </w:r>
      <w:bookmarkEnd w:id="7"/>
    </w:p>
    <w:p w14:paraId="768AD341">
      <w:pPr>
        <w:pStyle w:val="4"/>
        <w:spacing w:before="200" w:after="80"/>
      </w:pPr>
      <w:bookmarkStart w:id="8" w:name="_Toc4649"/>
      <w:r>
        <w:rPr>
          <w:rFonts w:ascii="Arial" w:hAnsi="Arial"/>
          <w:b/>
          <w:color w:val="2E75B6"/>
          <w:sz w:val="28"/>
        </w:rPr>
        <w:t>3.1 核心战略定位</w:t>
      </w:r>
      <w:bookmarkEnd w:id="8"/>
    </w:p>
    <w:p w14:paraId="1144C391">
      <w:pPr>
        <w:spacing w:after="60" w:line="340" w:lineRule="exact"/>
        <w:ind w:firstLine="440"/>
      </w:pPr>
      <w:r>
        <w:rPr>
          <w:rFonts w:ascii="Arial" w:hAnsi="Arial"/>
          <w:b/>
          <w:sz w:val="21"/>
        </w:rPr>
        <w:t>一句话定位：全国首家AI驱动的私家庭院造型花木一站式服务商。</w:t>
      </w:r>
    </w:p>
    <w:p w14:paraId="0947D109">
      <w:pPr>
        <w:spacing w:after="60" w:line="340" w:lineRule="exact"/>
        <w:ind w:firstLine="440"/>
      </w:pPr>
      <w:r>
        <w:rPr>
          <w:rFonts w:ascii="Arial" w:hAnsi="Arial"/>
          <w:b/>
          <w:sz w:val="21"/>
        </w:rPr>
        <w:t>核心价值主张：上传照片 → AI出方案 → 远程选真树 → 线上交易 → 全程跟踪 → 终身养护。</w:t>
      </w:r>
    </w:p>
    <w:p w14:paraId="1D1AB46E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战略框架：一中心、两平台、三引擎、四标准。</w:t>
      </w:r>
    </w:p>
    <w:p w14:paraId="24E67844">
      <w:pPr>
        <w:pStyle w:val="16"/>
        <w:spacing w:after="40" w:line="320" w:lineRule="exact"/>
      </w:pPr>
      <w:r>
        <w:rPr>
          <w:rFonts w:ascii="Arial" w:hAnsi="Arial"/>
          <w:sz w:val="21"/>
        </w:rPr>
        <w:t>一中心：以客户院子方案为中心，而不是以库存为中心。</w:t>
      </w:r>
    </w:p>
    <w:p w14:paraId="70DE8133">
      <w:pPr>
        <w:pStyle w:val="16"/>
        <w:spacing w:after="40" w:line="320" w:lineRule="exact"/>
      </w:pPr>
      <w:r>
        <w:rPr>
          <w:rFonts w:ascii="Arial" w:hAnsi="Arial"/>
          <w:sz w:val="21"/>
        </w:rPr>
        <w:t>两平台：公司官网（品牌形象+AI体验入口）和微信小程序（核心交易+私域闭环）。</w:t>
      </w:r>
    </w:p>
    <w:p w14:paraId="63D6CFD3">
      <w:pPr>
        <w:pStyle w:val="16"/>
        <w:spacing w:after="40" w:line="320" w:lineRule="exact"/>
      </w:pPr>
      <w:r>
        <w:rPr>
          <w:rFonts w:ascii="Arial" w:hAnsi="Arial"/>
          <w:sz w:val="21"/>
        </w:rPr>
        <w:t>三引擎：内容引流引擎（多平台短视频+博客SEO）、AI方案引擎（方案生成+真树植入）、私域成交引擎（CRM+客户经营）。</w:t>
      </w:r>
    </w:p>
    <w:p w14:paraId="2A89A368">
      <w:pPr>
        <w:pStyle w:val="16"/>
        <w:spacing w:after="40" w:line="320" w:lineRule="exact"/>
      </w:pPr>
      <w:r>
        <w:rPr>
          <w:rFonts w:ascii="Arial" w:hAnsi="Arial"/>
          <w:sz w:val="21"/>
        </w:rPr>
        <w:t>四标准：树木档案标准（每棵树都有"身份证"）、报价合同标准、交付验收标准、养护服务标准。</w:t>
      </w:r>
    </w:p>
    <w:p w14:paraId="4F53701C">
      <w:pPr>
        <w:pStyle w:val="4"/>
        <w:spacing w:before="200" w:after="80"/>
      </w:pPr>
      <w:bookmarkStart w:id="9" w:name="_Toc27111"/>
      <w:r>
        <w:rPr>
          <w:rFonts w:ascii="Arial" w:hAnsi="Arial"/>
          <w:b/>
          <w:color w:val="2E75B6"/>
          <w:sz w:val="28"/>
        </w:rPr>
        <w:t>3.2 目标客群画像</w:t>
      </w:r>
      <w:bookmarkEnd w:id="9"/>
    </w:p>
    <w:p w14:paraId="07F1C87B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主要目标客群：全国私家庭院别墅业主，年龄35—60岁，年收入50万元以上，注重生活品质，讲究风水文化，愿意为专业服务和省心体验买单。</w:t>
      </w:r>
    </w:p>
    <w:p w14:paraId="6EAF264C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客户核心需求四省：省心（不用懂专业）、省时（不用多跑腿）、省事（全程有人管）、省钱（产地直供，性价比高）。</w:t>
      </w:r>
    </w:p>
    <w:p w14:paraId="5328DC7F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客户分层：围观型（看案例和科普）→ 参考型（看风格搭配与预算区间）→ 方案型（AI效果图和真实树库）→ 成交型（合同、交付、案例背书）→ 复购型（养护和升级建议）。</w:t>
      </w:r>
    </w:p>
    <w:p w14:paraId="42299087">
      <w:pPr>
        <w:pStyle w:val="4"/>
        <w:spacing w:before="200" w:after="80"/>
      </w:pPr>
      <w:bookmarkStart w:id="10" w:name="_Toc31420"/>
      <w:r>
        <w:rPr>
          <w:rFonts w:ascii="Arial" w:hAnsi="Arial"/>
          <w:b/>
          <w:color w:val="2E75B6"/>
          <w:sz w:val="28"/>
        </w:rPr>
        <w:t>3.3 经营目标与KPI</w:t>
      </w:r>
      <w:bookmarkEnd w:id="10"/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2381"/>
        <w:gridCol w:w="4658"/>
      </w:tblGrid>
      <w:tr w14:paraId="4090B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792EF80">
            <w:pPr>
              <w:spacing w:after="0" w:line="240" w:lineRule="auto"/>
            </w:pPr>
          </w:p>
        </w:tc>
        <w:tc>
          <w:tcPr>
            <w:tcW w:w="3024" w:type="dxa"/>
          </w:tcPr>
          <w:p w14:paraId="77EDDF1A">
            <w:pPr>
              <w:spacing w:after="0" w:line="240" w:lineRule="auto"/>
            </w:pPr>
          </w:p>
        </w:tc>
        <w:tc>
          <w:tcPr>
            <w:tcW w:w="3024" w:type="dxa"/>
          </w:tcPr>
          <w:p w14:paraId="1E49D9C1">
            <w:pPr>
              <w:spacing w:after="0" w:line="240" w:lineRule="auto"/>
            </w:pPr>
          </w:p>
        </w:tc>
      </w:tr>
      <w:tr w14:paraId="342F6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3864"/>
          </w:tcPr>
          <w:p w14:paraId="02FD6253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阶段</w:t>
            </w:r>
          </w:p>
        </w:tc>
        <w:tc>
          <w:tcPr>
            <w:tcW w:w="1701" w:type="dxa"/>
            <w:shd w:val="clear" w:color="auto" w:fill="1F3864"/>
          </w:tcPr>
          <w:p w14:paraId="399437C3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时间范围</w:t>
            </w:r>
          </w:p>
        </w:tc>
        <w:tc>
          <w:tcPr>
            <w:tcW w:w="6236" w:type="dxa"/>
            <w:shd w:val="clear" w:color="auto" w:fill="1F3864"/>
          </w:tcPr>
          <w:p w14:paraId="129A2719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核心目标</w:t>
            </w:r>
          </w:p>
        </w:tc>
      </w:tr>
      <w:tr w14:paraId="7A614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 w14:paraId="03E9CD0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短期目标</w:t>
            </w:r>
          </w:p>
        </w:tc>
        <w:tc>
          <w:tcPr>
            <w:tcW w:w="1701" w:type="dxa"/>
            <w:shd w:val="clear" w:color="auto" w:fill="D6E4F0"/>
          </w:tcPr>
          <w:p w14:paraId="0B06FEA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1年内（2026年）</w:t>
            </w:r>
          </w:p>
        </w:tc>
        <w:tc>
          <w:tcPr>
            <w:tcW w:w="6236" w:type="dxa"/>
            <w:shd w:val="clear" w:color="auto" w:fill="D6E4F0"/>
          </w:tcPr>
          <w:p w14:paraId="780F511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官网+小程序上线；抖音/小红书粉丝破万；AI方案生成日均30+；月成交额突破50万元；NPS满意度≥85分；销售额增长300%</w:t>
            </w:r>
          </w:p>
        </w:tc>
      </w:tr>
      <w:tr w14:paraId="61449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7E56EF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中期目标</w:t>
            </w:r>
          </w:p>
        </w:tc>
        <w:tc>
          <w:tcPr>
            <w:tcW w:w="1701" w:type="dxa"/>
          </w:tcPr>
          <w:p w14:paraId="554E95E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2—3年</w:t>
            </w:r>
          </w:p>
        </w:tc>
        <w:tc>
          <w:tcPr>
            <w:tcW w:w="6236" w:type="dxa"/>
          </w:tcPr>
          <w:p w14:paraId="4E24D7F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全国私家庭院造型花木品牌认知度前三；年销售额突破1000万元；复购率≥30%；私域用户突破5万人</w:t>
            </w:r>
          </w:p>
        </w:tc>
      </w:tr>
      <w:tr w14:paraId="44E09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 w14:paraId="73F71E6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长期目标</w:t>
            </w:r>
          </w:p>
        </w:tc>
        <w:tc>
          <w:tcPr>
            <w:tcW w:w="1701" w:type="dxa"/>
            <w:shd w:val="clear" w:color="auto" w:fill="D6E4F0"/>
          </w:tcPr>
          <w:p w14:paraId="085FDFA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3年以上</w:t>
            </w:r>
          </w:p>
        </w:tc>
        <w:tc>
          <w:tcPr>
            <w:tcW w:w="6236" w:type="dxa"/>
            <w:shd w:val="clear" w:color="auto" w:fill="D6E4F0"/>
          </w:tcPr>
          <w:p w14:paraId="744B82C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成为全国首家AI驱动的高端造型花木一站式服务平台；年销售额翻两番；沉淀专属AI大模型与行业知识资产</w:t>
            </w:r>
          </w:p>
        </w:tc>
      </w:tr>
    </w:tbl>
    <w:p w14:paraId="4C16792A">
      <w:pPr>
        <w:pStyle w:val="3"/>
        <w:pageBreakBefore/>
        <w:spacing w:before="280" w:after="120"/>
      </w:pPr>
      <w:bookmarkStart w:id="11" w:name="_Toc16382"/>
      <w:r>
        <w:rPr>
          <w:rFonts w:ascii="Arial" w:hAnsi="Arial"/>
          <w:b/>
          <w:color w:val="1F3864"/>
          <w:sz w:val="36"/>
        </w:rPr>
        <w:t>四、AI新电商平台建设方案</w:t>
      </w:r>
      <w:bookmarkEnd w:id="11"/>
    </w:p>
    <w:p w14:paraId="1C17201C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建议采用"小程序为主，官网为辅"的策略：官网承担品牌形象展示、SEO引流、AI方案体验入口；微信小程序承担核心交易、私域沉淀、日常互动功能。两端数据互通，共用同一套AI大模型和树木数据库。</w:t>
      </w:r>
    </w:p>
    <w:p w14:paraId="5CFF39EF">
      <w:pPr>
        <w:pBdr>
          <w:left w:val="single" w:color="2C5F2D" w:sz="8" w:space="4"/>
        </w:pBdr>
        <w:spacing w:after="100"/>
        <w:ind w:left="280" w:right="280"/>
      </w:pPr>
      <w:r>
        <w:rPr>
          <w:rFonts w:ascii="Arial" w:hAnsi="Arial"/>
          <w:i/>
          <w:color w:val="2C5F2D"/>
          <w:sz w:val="20"/>
        </w:rPr>
        <w:t>💡  技术核心：将"庭院风水知识库"、"造型树木高清图像数据库"、"客户庭院案例库"、"AI交互方案生成引擎"作为公司核心数字资产，持续迭代。不依赖第三方SaaS平台，自主研发或深度定制，掌控核心代码和数据。</w:t>
      </w:r>
    </w:p>
    <w:p w14:paraId="5E94B5B7">
      <w:pPr>
        <w:pStyle w:val="4"/>
        <w:spacing w:before="200" w:after="80"/>
      </w:pPr>
      <w:bookmarkStart w:id="12" w:name="_Toc2338"/>
      <w:r>
        <w:rPr>
          <w:rFonts w:ascii="Arial" w:hAnsi="Arial"/>
          <w:b/>
          <w:color w:val="2E75B6"/>
          <w:sz w:val="28"/>
        </w:rPr>
        <w:t>4.1 公司官网（PC端+移动端自适应）</w:t>
      </w:r>
      <w:bookmarkEnd w:id="12"/>
    </w:p>
    <w:p w14:paraId="748FB0AC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官网定位：品牌形象展示中心 + AI方案免费体验入口 + 全国客户信任建立枢纽。</w:t>
      </w:r>
    </w:p>
    <w:p w14:paraId="4A327F04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首屏核心设计：一句话价值主张、真实百亩基地全景视频、代表案例轮播、核心CTA按钮。主要栏目：</w:t>
      </w:r>
    </w:p>
    <w:p w14:paraId="12F035C8">
      <w:pPr>
        <w:pStyle w:val="16"/>
        <w:spacing w:after="40" w:line="320" w:lineRule="exact"/>
      </w:pPr>
      <w:r>
        <w:rPr>
          <w:rFonts w:ascii="Arial" w:hAnsi="Arial"/>
          <w:sz w:val="21"/>
        </w:rPr>
        <w:t>首页：品牌slogan + 基地视频 + AI方案入口 + 热门案例 + 客户评价</w:t>
      </w:r>
    </w:p>
    <w:p w14:paraId="2A1C3297">
      <w:pPr>
        <w:pStyle w:val="16"/>
        <w:spacing w:after="40" w:line="320" w:lineRule="exact"/>
      </w:pPr>
      <w:r>
        <w:rPr>
          <w:rFonts w:ascii="Arial" w:hAnsi="Arial"/>
          <w:sz w:val="21"/>
        </w:rPr>
        <w:t>AI方案体验：核心功能入口，引导用户上传照片生成方案</w:t>
      </w:r>
    </w:p>
    <w:p w14:paraId="4F32D212">
      <w:pPr>
        <w:pStyle w:val="16"/>
        <w:spacing w:after="40" w:line="320" w:lineRule="exact"/>
      </w:pPr>
      <w:r>
        <w:rPr>
          <w:rFonts w:ascii="Arial" w:hAnsi="Arial"/>
          <w:sz w:val="21"/>
        </w:rPr>
        <w:t>树木产品中心：按品种、风格、价格区间分类，每棵树有独立页面+ID+二维码</w:t>
      </w:r>
    </w:p>
    <w:p w14:paraId="6FC13F6A">
      <w:pPr>
        <w:pStyle w:val="16"/>
        <w:spacing w:after="40" w:line="320" w:lineRule="exact"/>
      </w:pPr>
      <w:r>
        <w:rPr>
          <w:rFonts w:ascii="Arial" w:hAnsi="Arial"/>
          <w:sz w:val="21"/>
        </w:rPr>
        <w:t>真实案例库：已服务客户的before/after对比，配风水讲解和客户评价</w:t>
      </w:r>
    </w:p>
    <w:p w14:paraId="7F6E2C24">
      <w:pPr>
        <w:pStyle w:val="16"/>
        <w:spacing w:after="40" w:line="320" w:lineRule="exact"/>
      </w:pPr>
      <w:r>
        <w:rPr>
          <w:rFonts w:ascii="Arial" w:hAnsi="Arial"/>
          <w:sz w:val="21"/>
        </w:rPr>
        <w:t>企业实力：基地面积、从业年限、团队介绍、荣誉资质、服务范围</w:t>
      </w:r>
    </w:p>
    <w:p w14:paraId="4B241669">
      <w:pPr>
        <w:pStyle w:val="16"/>
        <w:spacing w:after="40" w:line="320" w:lineRule="exact"/>
      </w:pPr>
      <w:r>
        <w:rPr>
          <w:rFonts w:ascii="Arial" w:hAnsi="Arial"/>
          <w:sz w:val="21"/>
        </w:rPr>
        <w:t>在线咨询/预约：AI智能客服+人工兜底，支持预约视频看树</w:t>
      </w:r>
    </w:p>
    <w:p w14:paraId="407E89AB">
      <w:pPr>
        <w:pStyle w:val="16"/>
        <w:spacing w:after="40" w:line="320" w:lineRule="exact"/>
      </w:pPr>
      <w:r>
        <w:rPr>
          <w:rFonts w:ascii="Arial" w:hAnsi="Arial"/>
          <w:sz w:val="21"/>
        </w:rPr>
        <w:t>行业知识：庭院风水科普、造型树养护指南、选树攻略（SEO引流内容）</w:t>
      </w:r>
    </w:p>
    <w:p w14:paraId="6329260E">
      <w:pPr>
        <w:pStyle w:val="4"/>
        <w:spacing w:before="200" w:after="80"/>
      </w:pPr>
      <w:bookmarkStart w:id="13" w:name="_Toc8810"/>
      <w:r>
        <w:rPr>
          <w:rFonts w:ascii="Arial" w:hAnsi="Arial"/>
          <w:b/>
          <w:color w:val="2E75B6"/>
          <w:sz w:val="28"/>
        </w:rPr>
        <w:t>4.2 微信小程序（核心交易与私域闭环）</w:t>
      </w:r>
      <w:bookmarkEnd w:id="13"/>
    </w:p>
    <w:p w14:paraId="2BAA2445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微信小程序是整个AI新电商体系的交易核心与私域沉淀平台，便于微信生态内传播和一键成交。主要功能模块：</w:t>
      </w:r>
    </w:p>
    <w:p w14:paraId="7565F62E">
      <w:pPr>
        <w:pStyle w:val="5"/>
        <w:spacing w:before="160" w:after="60"/>
      </w:pPr>
      <w:bookmarkStart w:id="14" w:name="_Toc31270"/>
      <w:r>
        <w:rPr>
          <w:rFonts w:ascii="Arial" w:hAnsi="Arial"/>
          <w:b/>
          <w:color w:val="E97132"/>
          <w:sz w:val="24"/>
        </w:rPr>
        <w:t>4.2.1 AI庭院方案智能生成系统（核心亮点）</w:t>
      </w:r>
      <w:bookmarkEnd w:id="14"/>
    </w:p>
    <w:p w14:paraId="31A21FD8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这是红艺花木区别于所有竞争对手的杀手级功能。系统分三层设计：</w:t>
      </w:r>
    </w:p>
    <w:p w14:paraId="07A0FB0D">
      <w:pPr>
        <w:pStyle w:val="16"/>
        <w:spacing w:after="40" w:line="320" w:lineRule="exact"/>
      </w:pPr>
      <w:r>
        <w:rPr>
          <w:rFonts w:ascii="Arial" w:hAnsi="Arial"/>
          <w:sz w:val="21"/>
        </w:rPr>
        <w:t>第一层（快速预览层）：用户上传庭院照片，30秒内生成1—3版参考效果图，点燃购买欲望。</w:t>
      </w:r>
    </w:p>
    <w:p w14:paraId="2C927646">
      <w:pPr>
        <w:pStyle w:val="16"/>
        <w:spacing w:after="40" w:line="320" w:lineRule="exact"/>
      </w:pPr>
      <w:r>
        <w:rPr>
          <w:rFonts w:ascii="Arial" w:hAnsi="Arial"/>
          <w:sz w:val="21"/>
        </w:rPr>
        <w:t>第二层（真实树植入层）：用户从红艺真实树木库中勾选心仪树木，系统把具体ID编号的真实树木植入庭院照片，实现"所见即所得"。</w:t>
      </w:r>
    </w:p>
    <w:p w14:paraId="307E43A4">
      <w:pPr>
        <w:pStyle w:val="16"/>
        <w:spacing w:after="40" w:line="320" w:lineRule="exact"/>
      </w:pPr>
      <w:r>
        <w:rPr>
          <w:rFonts w:ascii="Arial" w:hAnsi="Arial"/>
          <w:sz w:val="21"/>
        </w:rPr>
        <w:t>第三层（成交确认层）：系统输出方案说明书、树木清单、预算区间，一键进入采购流程。</w:t>
      </w:r>
    </w:p>
    <w:p w14:paraId="733F9F53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详细六步体验流程：</w:t>
      </w:r>
    </w:p>
    <w:p w14:paraId="09E830AD">
      <w:pPr>
        <w:spacing w:after="60" w:line="320" w:lineRule="exact"/>
        <w:ind w:left="280"/>
      </w:pPr>
      <w:r>
        <w:rPr>
          <w:rFonts w:ascii="Arial" w:hAnsi="Arial"/>
          <w:b/>
          <w:color w:val="2E75B6"/>
          <w:sz w:val="21"/>
        </w:rPr>
        <w:t xml:space="preserve">1. </w:t>
      </w:r>
      <w:r>
        <w:rPr>
          <w:rFonts w:ascii="Arial" w:hAnsi="Arial"/>
          <w:sz w:val="21"/>
        </w:rPr>
        <w:t>客户上传照片：上传庭院别墅正面照片，AI自动识别建筑风格、空间尺寸、朝向方位、现有植被。</w:t>
      </w:r>
    </w:p>
    <w:p w14:paraId="44267208">
      <w:pPr>
        <w:spacing w:after="60" w:line="320" w:lineRule="exact"/>
        <w:ind w:left="280"/>
      </w:pPr>
      <w:r>
        <w:rPr>
          <w:rFonts w:ascii="Arial" w:hAnsi="Arial"/>
          <w:b/>
          <w:color w:val="2E75B6"/>
          <w:sz w:val="21"/>
        </w:rPr>
        <w:t xml:space="preserve">2. </w:t>
      </w:r>
      <w:r>
        <w:rPr>
          <w:rFonts w:ascii="Arial" w:hAnsi="Arial"/>
          <w:sz w:val="21"/>
        </w:rPr>
        <w:t>AI风水分析：自动分析房屋坐向、大门位置、庭院格局，标注财位、文昌位、平安位等，生成庭院风水分析报告。</w:t>
      </w:r>
    </w:p>
    <w:p w14:paraId="458D7FB8">
      <w:pPr>
        <w:spacing w:after="60" w:line="320" w:lineRule="exact"/>
        <w:ind w:left="280"/>
      </w:pPr>
      <w:r>
        <w:rPr>
          <w:rFonts w:ascii="Arial" w:hAnsi="Arial"/>
          <w:b/>
          <w:color w:val="2E75B6"/>
          <w:sz w:val="21"/>
        </w:rPr>
        <w:t xml:space="preserve">3. </w:t>
      </w:r>
      <w:r>
        <w:rPr>
          <w:rFonts w:ascii="Arial" w:hAnsi="Arial"/>
          <w:sz w:val="21"/>
        </w:rPr>
        <w:t>智能布局方案生成：AI从造型树木数据库中智能匹配适宜树种，自动生成多套布局方案效果图，并自动检查风水和空间合理性。</w:t>
      </w:r>
    </w:p>
    <w:p w14:paraId="499D22D7">
      <w:pPr>
        <w:spacing w:after="60" w:line="320" w:lineRule="exact"/>
        <w:ind w:left="280"/>
      </w:pPr>
      <w:r>
        <w:rPr>
          <w:rFonts w:ascii="Arial" w:hAnsi="Arial"/>
          <w:b/>
          <w:color w:val="2E75B6"/>
          <w:sz w:val="21"/>
        </w:rPr>
        <w:t xml:space="preserve">4. </w:t>
      </w:r>
      <w:r>
        <w:rPr>
          <w:rFonts w:ascii="Arial" w:hAnsi="Arial"/>
          <w:sz w:val="21"/>
        </w:rPr>
        <w:t>"点树成景"DIY调整：客户浏览树木产品库，选中树木拖拽放置效果图，AI实时重新生成，支持手势、文字、语音三种交互。</w:t>
      </w:r>
    </w:p>
    <w:p w14:paraId="42EBF376">
      <w:pPr>
        <w:spacing w:after="60" w:line="320" w:lineRule="exact"/>
        <w:ind w:left="280"/>
      </w:pPr>
      <w:r>
        <w:rPr>
          <w:rFonts w:ascii="Arial" w:hAnsi="Arial"/>
          <w:b/>
          <w:color w:val="2E75B6"/>
          <w:sz w:val="21"/>
        </w:rPr>
        <w:t xml:space="preserve">5. </w:t>
      </w:r>
      <w:r>
        <w:rPr>
          <w:rFonts w:ascii="Arial" w:hAnsi="Arial"/>
          <w:sz w:val="21"/>
        </w:rPr>
        <w:t>方案锁定与一键报价：AI自动生成方案书，含效果图、风水解读、树木清单、总价、预计工期、付款链接。</w:t>
      </w:r>
    </w:p>
    <w:p w14:paraId="1DAD7433">
      <w:pPr>
        <w:spacing w:after="60" w:line="320" w:lineRule="exact"/>
        <w:ind w:left="280"/>
      </w:pPr>
      <w:r>
        <w:rPr>
          <w:rFonts w:ascii="Arial" w:hAnsi="Arial"/>
          <w:b/>
          <w:color w:val="2E75B6"/>
          <w:sz w:val="21"/>
        </w:rPr>
        <w:t xml:space="preserve">6. </w:t>
      </w:r>
      <w:r>
        <w:rPr>
          <w:rFonts w:ascii="Arial" w:hAnsi="Arial"/>
          <w:sz w:val="21"/>
        </w:rPr>
        <w:t>持续迭代服务：客户可随时重新调整布局方案，平台提供"以旧换新"服务。</w:t>
      </w:r>
    </w:p>
    <w:p w14:paraId="611E1F15">
      <w:pPr>
        <w:pBdr>
          <w:left w:val="single" w:color="E97132" w:sz="8" w:space="4"/>
        </w:pBdr>
        <w:spacing w:after="100"/>
        <w:ind w:left="280" w:right="280"/>
      </w:pPr>
      <w:r>
        <w:rPr>
          <w:rFonts w:ascii="Arial" w:hAnsi="Arial"/>
          <w:i/>
          <w:color w:val="7B3F00"/>
          <w:sz w:val="20"/>
        </w:rPr>
        <w:t>⚠️  商业原则：AI效果图不能脱离真实库存。正确做法：先用标准模板做灵感方案（第一层），再切到真实树木、真实规格、真实价格区间（第二层）。必须保留人工兜底。效果图注明"仅供参考，实际以实物为准"。</w:t>
      </w:r>
    </w:p>
    <w:p w14:paraId="23CB49AA">
      <w:pPr>
        <w:pStyle w:val="5"/>
        <w:spacing w:before="160" w:after="60"/>
      </w:pPr>
      <w:bookmarkStart w:id="15" w:name="_Toc17196"/>
      <w:r>
        <w:rPr>
          <w:rFonts w:ascii="Arial" w:hAnsi="Arial"/>
          <w:b/>
          <w:color w:val="E97132"/>
          <w:sz w:val="24"/>
        </w:rPr>
        <w:t>4.2.2 造型树木产品中心（树木数字化档案）</w:t>
      </w:r>
      <w:bookmarkEnd w:id="15"/>
    </w:p>
    <w:p w14:paraId="08343AA3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每棵树的"身份证"包含：</w:t>
      </w:r>
    </w:p>
    <w:p w14:paraId="0C1C4BA1">
      <w:pPr>
        <w:pStyle w:val="16"/>
        <w:spacing w:after="40" w:line="320" w:lineRule="exact"/>
      </w:pPr>
      <w:r>
        <w:rPr>
          <w:rFonts w:ascii="Arial" w:hAnsi="Arial"/>
          <w:sz w:val="21"/>
        </w:rPr>
        <w:t>基础信息：唯一ID编号、二维码、品种名称、树龄、规格（高度/胸径/冠幅/土球直径）</w:t>
      </w:r>
    </w:p>
    <w:p w14:paraId="10D5D029">
      <w:pPr>
        <w:pStyle w:val="16"/>
        <w:spacing w:after="40" w:line="320" w:lineRule="exact"/>
      </w:pPr>
      <w:r>
        <w:rPr>
          <w:rFonts w:ascii="Arial" w:hAnsi="Arial"/>
          <w:sz w:val="21"/>
        </w:rPr>
        <w:t>视觉资产：多角度高清照片（正面、侧面、背面、细节特写）、360度全景视频、生长日志照片</w:t>
      </w:r>
    </w:p>
    <w:p w14:paraId="1CAAA4AC">
      <w:pPr>
        <w:pStyle w:val="16"/>
        <w:spacing w:after="40" w:line="320" w:lineRule="exact"/>
      </w:pPr>
      <w:r>
        <w:rPr>
          <w:rFonts w:ascii="Arial" w:hAnsi="Arial"/>
          <w:sz w:val="21"/>
        </w:rPr>
        <w:t>商业信息：销售价格、起挖费用、包装费用、运费估算、库存状态（在售/已订/已售）</w:t>
      </w:r>
    </w:p>
    <w:p w14:paraId="013F1B1E">
      <w:pPr>
        <w:pStyle w:val="16"/>
        <w:spacing w:after="40" w:line="320" w:lineRule="exact"/>
      </w:pPr>
      <w:r>
        <w:rPr>
          <w:rFonts w:ascii="Arial" w:hAnsi="Arial"/>
          <w:sz w:val="21"/>
        </w:rPr>
        <w:t>风水属性：如"松树象征长寿"、"桂花代表富贵"等文化寓意</w:t>
      </w:r>
    </w:p>
    <w:p w14:paraId="66BBB571">
      <w:pPr>
        <w:pStyle w:val="16"/>
        <w:spacing w:after="40" w:line="320" w:lineRule="exact"/>
      </w:pPr>
      <w:r>
        <w:rPr>
          <w:rFonts w:ascii="Arial" w:hAnsi="Arial"/>
          <w:sz w:val="21"/>
        </w:rPr>
        <w:t>质量认证：质检报告、健康评估等级、种植记录</w:t>
      </w:r>
    </w:p>
    <w:p w14:paraId="76F130EF">
      <w:pPr>
        <w:pStyle w:val="5"/>
        <w:spacing w:before="160" w:after="60"/>
      </w:pPr>
      <w:bookmarkStart w:id="16" w:name="_Toc1690"/>
      <w:r>
        <w:rPr>
          <w:rFonts w:ascii="Arial" w:hAnsi="Arial"/>
          <w:b/>
          <w:color w:val="E97132"/>
          <w:sz w:val="24"/>
        </w:rPr>
        <w:t>4.2.3 远程看树选树系统（信任闭环）</w:t>
      </w:r>
      <w:bookmarkEnd w:id="16"/>
    </w:p>
    <w:p w14:paraId="0C97237E">
      <w:pPr>
        <w:pStyle w:val="16"/>
        <w:spacing w:after="40" w:line="320" w:lineRule="exact"/>
      </w:pPr>
      <w:r>
        <w:rPr>
          <w:rFonts w:ascii="Arial" w:hAnsi="Arial"/>
          <w:sz w:val="21"/>
        </w:rPr>
        <w:t>静态精品展示：每棵树提供360度全景照片+高清视频，客户扫二维码即可查看详细信息，确保树木质量。</w:t>
      </w:r>
    </w:p>
    <w:p w14:paraId="1EAA5BA9">
      <w:pPr>
        <w:pStyle w:val="16"/>
        <w:spacing w:after="40" w:line="320" w:lineRule="exact"/>
      </w:pPr>
      <w:r>
        <w:rPr>
          <w:rFonts w:ascii="Arial" w:hAnsi="Arial"/>
          <w:sz w:val="21"/>
        </w:rPr>
        <w:t>预约一对一高清直播看树：专员在基地进行一对一高清直播，AI实时标注树木参数，客户实时看细节、提问、锁定目标树。</w:t>
      </w:r>
    </w:p>
    <w:p w14:paraId="3BC48917">
      <w:pPr>
        <w:pStyle w:val="16"/>
        <w:spacing w:after="40" w:line="320" w:lineRule="exact"/>
      </w:pPr>
      <w:r>
        <w:rPr>
          <w:rFonts w:ascii="Arial" w:hAnsi="Arial"/>
          <w:sz w:val="21"/>
        </w:rPr>
        <w:t>AI辅助视频通话：对于高价值树木，支持视频通话远程查看，AI在画面中实时标注树木信息。</w:t>
      </w:r>
    </w:p>
    <w:p w14:paraId="6C49F6D1">
      <w:pPr>
        <w:pStyle w:val="5"/>
        <w:spacing w:before="160" w:after="60"/>
      </w:pPr>
      <w:bookmarkStart w:id="17" w:name="_Toc29499"/>
      <w:r>
        <w:rPr>
          <w:rFonts w:ascii="Arial" w:hAnsi="Arial"/>
          <w:b/>
          <w:color w:val="E97132"/>
          <w:sz w:val="24"/>
        </w:rPr>
        <w:t>4.2.4 全流程交易与物流追踪系统</w:t>
      </w:r>
      <w:bookmarkEnd w:id="17"/>
    </w:p>
    <w:p w14:paraId="6A885287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把成交流程标准化为八个步骤：方案确认→合同签署→定金支付→远程看树确认→尾款支付→起挖与包装→物流追踪→收货验收与售后。树一上车，系统自动绑定物流单号，客户可查看全流程节点，关键节点自动推送视频片段，接入物流API实现GPS实时定位。</w:t>
      </w:r>
    </w:p>
    <w:p w14:paraId="36C7E5B4">
      <w:pPr>
        <w:pStyle w:val="5"/>
        <w:spacing w:before="160" w:after="60"/>
      </w:pPr>
      <w:bookmarkStart w:id="18" w:name="_Toc4426"/>
      <w:r>
        <w:rPr>
          <w:rFonts w:ascii="Arial" w:hAnsi="Arial"/>
          <w:b/>
          <w:color w:val="E97132"/>
          <w:sz w:val="24"/>
        </w:rPr>
        <w:t>4.2.5 AI全周期养护服务系统</w:t>
      </w:r>
      <w:bookmarkEnd w:id="18"/>
    </w:p>
    <w:p w14:paraId="578E1030">
      <w:pPr>
        <w:pStyle w:val="16"/>
        <w:spacing w:after="40" w:line="320" w:lineRule="exact"/>
      </w:pPr>
      <w:r>
        <w:rPr>
          <w:rFonts w:ascii="Arial" w:hAnsi="Arial"/>
          <w:sz w:val="21"/>
        </w:rPr>
        <w:t>智能养护日历：AI根据树种特性和客户所在地区气候数据，自动生成个性化养护日历（浇水频次、施肥时间、修剪建议等），通过小程序消息推送提醒。</w:t>
      </w:r>
    </w:p>
    <w:p w14:paraId="0620A4B9">
      <w:pPr>
        <w:pStyle w:val="16"/>
        <w:spacing w:after="40" w:line="320" w:lineRule="exact"/>
      </w:pPr>
      <w:r>
        <w:rPr>
          <w:rFonts w:ascii="Arial" w:hAnsi="Arial"/>
          <w:sz w:val="21"/>
        </w:rPr>
        <w:t>病虫害AI远程诊断：客户拍照上传，AI识别病虫害类型并提供处理方案，复杂情况转接专业顾问。</w:t>
      </w:r>
    </w:p>
    <w:p w14:paraId="05DC359A">
      <w:pPr>
        <w:pStyle w:val="16"/>
        <w:spacing w:after="40" w:line="320" w:lineRule="exact"/>
      </w:pPr>
      <w:r>
        <w:rPr>
          <w:rFonts w:ascii="Arial" w:hAnsi="Arial"/>
          <w:sz w:val="21"/>
        </w:rPr>
        <w:t>生长状态追踪与档案：客户定期上传照片，AI分析生长状态，自动更新树木档案，提供个性化生长指导。</w:t>
      </w:r>
    </w:p>
    <w:p w14:paraId="6C1D1D01">
      <w:pPr>
        <w:pStyle w:val="16"/>
        <w:spacing w:after="40" w:line="320" w:lineRule="exact"/>
      </w:pPr>
      <w:r>
        <w:rPr>
          <w:rFonts w:ascii="Arial" w:hAnsi="Arial"/>
          <w:sz w:val="21"/>
        </w:rPr>
        <w:t>动态布局调整建议：AI定期评估庭院整体状态，提供增减树木建议，推动复购和增购。</w:t>
      </w:r>
    </w:p>
    <w:p w14:paraId="32CFC653">
      <w:pPr>
        <w:pStyle w:val="3"/>
        <w:pageBreakBefore/>
        <w:spacing w:before="280" w:after="120"/>
      </w:pPr>
      <w:bookmarkStart w:id="19" w:name="_Toc12602"/>
      <w:r>
        <w:rPr>
          <w:rFonts w:ascii="Arial" w:hAnsi="Arial"/>
          <w:b/>
          <w:color w:val="1F3864"/>
          <w:sz w:val="36"/>
        </w:rPr>
        <w:t>五、AI引流与成交渠道策略</w:t>
      </w:r>
      <w:bookmarkEnd w:id="19"/>
    </w:p>
    <w:p w14:paraId="3EFA7CB1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所有渠道统一跳转小程序"AI方案生成"入口，实现"内容种草—私域沟通—方案生成—小程序留资/下单—售后服务"完整闭环。</w:t>
      </w:r>
    </w:p>
    <w:p w14:paraId="6FE98FB4">
      <w:pPr>
        <w:pStyle w:val="4"/>
        <w:spacing w:before="200" w:after="80"/>
      </w:pPr>
      <w:bookmarkStart w:id="20" w:name="_Toc12610"/>
      <w:r>
        <w:rPr>
          <w:rFonts w:ascii="Arial" w:hAnsi="Arial"/>
          <w:b/>
          <w:color w:val="2E75B6"/>
          <w:sz w:val="28"/>
        </w:rPr>
        <w:t>5.1 抖音（核心引流渠道）</w:t>
      </w:r>
      <w:bookmarkEnd w:id="20"/>
    </w:p>
    <w:p w14:paraId="147B2D95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目标是月引流2万+精准潜在客户。核心策略：</w:t>
      </w:r>
    </w:p>
    <w:p w14:paraId="0D3A6B48">
      <w:pPr>
        <w:pStyle w:val="16"/>
        <w:spacing w:after="40" w:line="320" w:lineRule="exact"/>
      </w:pPr>
      <w:r>
        <w:rPr>
          <w:rFonts w:ascii="Arial" w:hAnsi="Arial"/>
          <w:sz w:val="21"/>
        </w:rPr>
        <w:t>账号定位：以老板出镜为主，打造"懂AI的造型树老板"专业IP形象。</w:t>
      </w:r>
    </w:p>
    <w:p w14:paraId="2C3CAD2B">
      <w:pPr>
        <w:pStyle w:val="16"/>
        <w:spacing w:after="40" w:line="320" w:lineRule="exact"/>
      </w:pPr>
      <w:r>
        <w:rPr>
          <w:rFonts w:ascii="Arial" w:hAnsi="Arial"/>
          <w:sz w:val="21"/>
        </w:rPr>
        <w:t>视觉冲击型内容：AI生成短视频、造型树种植改造案例before/after对比、基地探访。</w:t>
      </w:r>
    </w:p>
    <w:p w14:paraId="68297679">
      <w:pPr>
        <w:pStyle w:val="16"/>
        <w:spacing w:after="40" w:line="320" w:lineRule="exact"/>
      </w:pPr>
      <w:r>
        <w:rPr>
          <w:rFonts w:ascii="Arial" w:hAnsi="Arial"/>
          <w:sz w:val="21"/>
        </w:rPr>
        <w:t>知识价值型内容：庭院风水科普、造型树养护技巧、AI设计教程。</w:t>
      </w:r>
    </w:p>
    <w:p w14:paraId="20F7F585">
      <w:pPr>
        <w:pStyle w:val="16"/>
        <w:spacing w:after="40" w:line="320" w:lineRule="exact"/>
      </w:pPr>
      <w:r>
        <w:rPr>
          <w:rFonts w:ascii="Arial" w:hAnsi="Arial"/>
          <w:sz w:val="21"/>
        </w:rPr>
        <w:t>信任建立型内容：客户真实案例、物流全程展示、栽种验收全记录。</w:t>
      </w:r>
    </w:p>
    <w:p w14:paraId="5678F6BC">
      <w:pPr>
        <w:pStyle w:val="16"/>
        <w:spacing w:after="40" w:line="320" w:lineRule="exact"/>
      </w:pPr>
      <w:r>
        <w:rPr>
          <w:rFonts w:ascii="Arial" w:hAnsi="Arial"/>
          <w:sz w:val="21"/>
        </w:rPr>
        <w:t>AI挑战赛玩法：邀请用户上传自家"烂院子"照片，AI在评论区实时回复改造效果图，极速拉升账号权重并沉淀私域。</w:t>
      </w:r>
    </w:p>
    <w:p w14:paraId="0C59D158">
      <w:pPr>
        <w:pStyle w:val="4"/>
        <w:spacing w:before="200" w:after="80"/>
      </w:pPr>
      <w:bookmarkStart w:id="21" w:name="_Toc26389"/>
      <w:r>
        <w:rPr>
          <w:rFonts w:ascii="Arial" w:hAnsi="Arial"/>
          <w:b/>
          <w:color w:val="2E75B6"/>
          <w:sz w:val="28"/>
        </w:rPr>
        <w:t>5.2 小红书（种草与决策渠道）</w:t>
      </w:r>
      <w:bookmarkEnd w:id="21"/>
    </w:p>
    <w:p w14:paraId="6092F99A">
      <w:pPr>
        <w:pStyle w:val="16"/>
        <w:spacing w:after="40" w:line="320" w:lineRule="exact"/>
      </w:pPr>
      <w:r>
        <w:rPr>
          <w:rFonts w:ascii="Arial" w:hAnsi="Arial"/>
          <w:sz w:val="21"/>
        </w:rPr>
        <w:t>内容定位：以"庭院美学方案"为核心，精美AI效果图+实景对比，图片本身就是广告。</w:t>
      </w:r>
    </w:p>
    <w:p w14:paraId="7E940E7F">
      <w:pPr>
        <w:pStyle w:val="16"/>
        <w:spacing w:after="40" w:line="320" w:lineRule="exact"/>
      </w:pPr>
      <w:r>
        <w:rPr>
          <w:rFonts w:ascii="Arial" w:hAnsi="Arial"/>
          <w:sz w:val="21"/>
        </w:rPr>
        <w:t>标题策略：使用高点击率标题，如"8万打造禅意庭院"、"AI庭院布局实测，比设计师快100倍"。</w:t>
      </w:r>
    </w:p>
    <w:p w14:paraId="1B873815">
      <w:pPr>
        <w:pStyle w:val="16"/>
        <w:spacing w:after="40" w:line="320" w:lineRule="exact"/>
      </w:pPr>
      <w:r>
        <w:rPr>
          <w:rFonts w:ascii="Arial" w:hAnsi="Arial"/>
          <w:sz w:val="21"/>
        </w:rPr>
        <w:t>KOL合作：联系家居、别墅装修、园艺类达人进行种草，借助其粉丝信任度快速破圈。</w:t>
      </w:r>
    </w:p>
    <w:p w14:paraId="2EF06889">
      <w:pPr>
        <w:pStyle w:val="4"/>
        <w:spacing w:before="200" w:after="80"/>
      </w:pPr>
      <w:bookmarkStart w:id="22" w:name="_Toc25479"/>
      <w:r>
        <w:rPr>
          <w:rFonts w:ascii="Arial" w:hAnsi="Arial"/>
          <w:b/>
          <w:color w:val="2E75B6"/>
          <w:sz w:val="28"/>
        </w:rPr>
        <w:t>5.3 微信生态（信任沉淀与成交核心）</w:t>
      </w:r>
      <w:bookmarkEnd w:id="22"/>
    </w:p>
    <w:p w14:paraId="72800BF0">
      <w:pPr>
        <w:pStyle w:val="16"/>
        <w:spacing w:after="40" w:line="320" w:lineRule="exact"/>
      </w:pPr>
      <w:r>
        <w:rPr>
          <w:rFonts w:ascii="Arial" w:hAnsi="Arial"/>
          <w:sz w:val="21"/>
        </w:rPr>
        <w:t>视频号：基地探访视频、AI设计教程、客户验收全程、老板问答直播。客户看完视频后可直接加微信、进小程序，转化链路短。</w:t>
      </w:r>
    </w:p>
    <w:p w14:paraId="57CCAEAA">
      <w:pPr>
        <w:pStyle w:val="16"/>
        <w:spacing w:after="40" w:line="320" w:lineRule="exact"/>
      </w:pPr>
      <w:r>
        <w:rPr>
          <w:rFonts w:ascii="Arial" w:hAnsi="Arial"/>
          <w:sz w:val="21"/>
        </w:rPr>
        <w:t>公众号：行业资讯、AI设计案例、客户故事、促销活动，菜单栏直接引导进入小程序。</w:t>
      </w:r>
    </w:p>
    <w:p w14:paraId="7400905C">
      <w:pPr>
        <w:pStyle w:val="16"/>
        <w:spacing w:after="40" w:line="320" w:lineRule="exact"/>
      </w:pPr>
      <w:r>
        <w:rPr>
          <w:rFonts w:ascii="Arial" w:hAnsi="Arial"/>
          <w:sz w:val="21"/>
        </w:rPr>
        <w:t>社交裂变机制：用户转发视频到朋友圈，可获得养护优惠券或免费AI方案次数。</w:t>
      </w:r>
    </w:p>
    <w:p w14:paraId="060570D3">
      <w:pPr>
        <w:pStyle w:val="4"/>
        <w:spacing w:before="200" w:after="80"/>
      </w:pPr>
      <w:bookmarkStart w:id="23" w:name="_Toc5471"/>
      <w:r>
        <w:rPr>
          <w:rFonts w:ascii="Arial" w:hAnsi="Arial"/>
          <w:b/>
          <w:color w:val="2E75B6"/>
          <w:sz w:val="28"/>
        </w:rPr>
        <w:t>5.4 哔哩哔哩 &amp; SEO（深度展示与长尾流量）</w:t>
      </w:r>
      <w:bookmarkEnd w:id="23"/>
    </w:p>
    <w:p w14:paraId="4076E51C">
      <w:pPr>
        <w:pStyle w:val="16"/>
        <w:spacing w:after="40" w:line="320" w:lineRule="exact"/>
      </w:pPr>
      <w:r>
        <w:rPr>
          <w:rFonts w:ascii="Arial" w:hAnsi="Arial"/>
          <w:sz w:val="21"/>
        </w:rPr>
        <w:t>B站内容定位：深度专业内容，如"AI如何帮你选风水树"全流程演示、造型树木种植知识系列。目标人群：35—45岁高追求中产阶级男性。</w:t>
      </w:r>
    </w:p>
    <w:p w14:paraId="4879EC31">
      <w:pPr>
        <w:pStyle w:val="16"/>
        <w:spacing w:after="40" w:line="320" w:lineRule="exact"/>
      </w:pPr>
      <w:r>
        <w:rPr>
          <w:rFonts w:ascii="Arial" w:hAnsi="Arial"/>
          <w:sz w:val="21"/>
        </w:rPr>
        <w:t>官网SEO优化：针对"私家庭院造型树"、"别墅风水树推荐"、"造型花木养护"等长尾关键词进行系统化SEO优化，建立权威内容生态。</w:t>
      </w:r>
    </w:p>
    <w:p w14:paraId="72A5691F">
      <w:pPr>
        <w:pStyle w:val="3"/>
        <w:pageBreakBefore/>
        <w:spacing w:before="280" w:after="120"/>
      </w:pPr>
      <w:bookmarkStart w:id="24" w:name="_Toc18303"/>
      <w:r>
        <w:rPr>
          <w:rFonts w:ascii="Arial" w:hAnsi="Arial"/>
          <w:b/>
          <w:color w:val="1F3864"/>
          <w:sz w:val="36"/>
        </w:rPr>
        <w:t>六、私域运营与客户终身价值经营</w:t>
      </w:r>
      <w:bookmarkEnd w:id="24"/>
    </w:p>
    <w:p w14:paraId="21CA64FC">
      <w:pPr>
        <w:pStyle w:val="4"/>
        <w:spacing w:before="200" w:after="80"/>
      </w:pPr>
      <w:bookmarkStart w:id="25" w:name="_Toc25240"/>
      <w:r>
        <w:rPr>
          <w:rFonts w:ascii="Arial" w:hAnsi="Arial"/>
          <w:b/>
          <w:color w:val="2E75B6"/>
          <w:sz w:val="28"/>
        </w:rPr>
        <w:t>6.1 私域运营体系</w:t>
      </w:r>
      <w:bookmarkEnd w:id="25"/>
    </w:p>
    <w:p w14:paraId="0D47839B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造型花木客户具有高客单价、长生命周期、强社交属性三大特征，是天然的私域运营优质客群。建议构建"公域引流—私域沉淀—持续服务—口碑裂变"的完整闭环。</w:t>
      </w:r>
    </w:p>
    <w:p w14:paraId="52A6B6E4">
      <w:pPr>
        <w:pStyle w:val="16"/>
        <w:spacing w:after="40" w:line="320" w:lineRule="exact"/>
      </w:pPr>
      <w:r>
        <w:rPr>
          <w:rFonts w:ascii="Arial" w:hAnsi="Arial"/>
          <w:sz w:val="21"/>
        </w:rPr>
        <w:t>建立CRM客户标签体系：按意向程度、庭院面积、预算、风格偏好、所在城市、购买阶段等多维度标签，实现精准分层运营。</w:t>
      </w:r>
    </w:p>
    <w:p w14:paraId="0598D9AC">
      <w:pPr>
        <w:pStyle w:val="16"/>
        <w:spacing w:after="40" w:line="320" w:lineRule="exact"/>
      </w:pPr>
      <w:r>
        <w:rPr>
          <w:rFonts w:ascii="Arial" w:hAnsi="Arial"/>
          <w:sz w:val="21"/>
        </w:rPr>
        <w:t>AI辅助"1对1"管家式服务：AI自动生成个性化沟通话术建议，销售人员只需确认发送，大幅降低沟通成本。</w:t>
      </w:r>
    </w:p>
    <w:p w14:paraId="37B2FF37">
      <w:pPr>
        <w:pStyle w:val="16"/>
        <w:spacing w:after="40" w:line="320" w:lineRule="exact"/>
      </w:pPr>
      <w:r>
        <w:rPr>
          <w:rFonts w:ascii="Arial" w:hAnsi="Arial"/>
          <w:sz w:val="21"/>
        </w:rPr>
        <w:t>私域社群运营：建立"红艺业主圈"等主题社群，定期分享庭院美化案例、养护知识、季节性活动。</w:t>
      </w:r>
    </w:p>
    <w:p w14:paraId="4905C050">
      <w:pPr>
        <w:pStyle w:val="4"/>
        <w:spacing w:before="200" w:after="80"/>
      </w:pPr>
      <w:bookmarkStart w:id="26" w:name="_Toc9104"/>
      <w:r>
        <w:rPr>
          <w:rFonts w:ascii="Arial" w:hAnsi="Arial"/>
          <w:b/>
          <w:color w:val="2E75B6"/>
          <w:sz w:val="28"/>
        </w:rPr>
        <w:t>6.2 客户终身价值设计</w:t>
      </w:r>
      <w:bookmarkEnd w:id="26"/>
    </w:p>
    <w:p w14:paraId="0075715D">
      <w:pPr>
        <w:pStyle w:val="16"/>
        <w:spacing w:after="40" w:line="320" w:lineRule="exact"/>
      </w:pPr>
      <w:r>
        <w:rPr>
          <w:rFonts w:ascii="Arial" w:hAnsi="Arial"/>
          <w:sz w:val="21"/>
        </w:rPr>
        <w:t>首单：AI方案+选树+交付，客单价5—50万元，建立信任和品牌认知。</w:t>
      </w:r>
    </w:p>
    <w:p w14:paraId="25F79973">
      <w:pPr>
        <w:pStyle w:val="16"/>
        <w:spacing w:after="40" w:line="320" w:lineRule="exact"/>
      </w:pPr>
      <w:r>
        <w:rPr>
          <w:rFonts w:ascii="Arial" w:hAnsi="Arial"/>
          <w:sz w:val="21"/>
        </w:rPr>
        <w:t>复购与增购：AI动态布局建议推动增购、配套植物搭配、特色盆景等关联销售。</w:t>
      </w:r>
    </w:p>
    <w:p w14:paraId="215AA1FD">
      <w:pPr>
        <w:pStyle w:val="16"/>
        <w:spacing w:after="40" w:line="320" w:lineRule="exact"/>
      </w:pPr>
      <w:r>
        <w:rPr>
          <w:rFonts w:ascii="Arial" w:hAnsi="Arial"/>
          <w:sz w:val="21"/>
        </w:rPr>
        <w:t>养护订阅服务：提供季度/年度养护套餐，稳定获得持续性服务收入。</w:t>
      </w:r>
    </w:p>
    <w:p w14:paraId="0BBEF836">
      <w:pPr>
        <w:pStyle w:val="16"/>
        <w:spacing w:after="40" w:line="320" w:lineRule="exact"/>
      </w:pPr>
      <w:r>
        <w:rPr>
          <w:rFonts w:ascii="Arial" w:hAnsi="Arial"/>
          <w:sz w:val="21"/>
        </w:rPr>
        <w:t>口碑转介绍：高净值业主社交圈密集，一个成功案例可带来多个精准转介绍。提供"老带新"优惠激励机制。</w:t>
      </w:r>
    </w:p>
    <w:p w14:paraId="3C3F24B5">
      <w:pPr>
        <w:pStyle w:val="16"/>
        <w:spacing w:after="40" w:line="320" w:lineRule="exact"/>
      </w:pPr>
      <w:r>
        <w:rPr>
          <w:rFonts w:ascii="Arial" w:hAnsi="Arial"/>
          <w:sz w:val="21"/>
        </w:rPr>
        <w:t>换树升级服务：随着客户审美和需求升级，提供"以旧换新"、造型树升级等服务。</w:t>
      </w:r>
    </w:p>
    <w:p w14:paraId="6B8D09E1">
      <w:pPr>
        <w:pStyle w:val="3"/>
        <w:pageBreakBefore/>
        <w:spacing w:before="280" w:after="120"/>
      </w:pPr>
      <w:bookmarkStart w:id="27" w:name="_Toc30162"/>
      <w:r>
        <w:rPr>
          <w:rFonts w:ascii="Arial" w:hAnsi="Arial"/>
          <w:b/>
          <w:color w:val="1F3864"/>
          <w:sz w:val="36"/>
        </w:rPr>
        <w:t>七、商业模式与盈利逻辑</w:t>
      </w:r>
      <w:bookmarkEnd w:id="27"/>
    </w:p>
    <w:p w14:paraId="7DFA5C1F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核心商业模式："AI在线设计 + 远程严选交付 + 终身AI养护"三位一体。收入来源多元化：</w:t>
      </w:r>
    </w:p>
    <w:p w14:paraId="4C506A2C">
      <w:pPr>
        <w:pStyle w:val="16"/>
        <w:spacing w:after="40" w:line="320" w:lineRule="exact"/>
      </w:pPr>
      <w:r>
        <w:rPr>
          <w:rFonts w:ascii="Arial" w:hAnsi="Arial"/>
          <w:sz w:val="21"/>
        </w:rPr>
        <w:t>树木销售收入（核心）：产地直供，利润率高，AI方案驱动客单价提升和销售效率提升。</w:t>
      </w:r>
    </w:p>
    <w:p w14:paraId="08DEE8F3">
      <w:pPr>
        <w:pStyle w:val="16"/>
        <w:spacing w:after="40" w:line="320" w:lineRule="exact"/>
      </w:pPr>
      <w:r>
        <w:rPr>
          <w:rFonts w:ascii="Arial" w:hAnsi="Arial"/>
          <w:sz w:val="21"/>
        </w:rPr>
        <w:t>方案服务费：复杂定制化庭院全案设计服务，按套收费（初期可免费，后期高端服务变现）。</w:t>
      </w:r>
    </w:p>
    <w:p w14:paraId="78D5667F">
      <w:pPr>
        <w:pStyle w:val="16"/>
        <w:spacing w:after="40" w:line="320" w:lineRule="exact"/>
      </w:pPr>
      <w:r>
        <w:rPr>
          <w:rFonts w:ascii="Arial" w:hAnsi="Arial"/>
          <w:sz w:val="21"/>
        </w:rPr>
        <w:t>养护订阅服务：季度/年度AI养护套餐，稳定经常性收入来源，增强客户粘性。</w:t>
      </w:r>
    </w:p>
    <w:p w14:paraId="14584B15">
      <w:pPr>
        <w:pStyle w:val="16"/>
        <w:spacing w:after="40" w:line="320" w:lineRule="exact"/>
      </w:pPr>
      <w:r>
        <w:rPr>
          <w:rFonts w:ascii="Arial" w:hAnsi="Arial"/>
          <w:sz w:val="21"/>
        </w:rPr>
        <w:t>关联产品销售：配套花盆、肥料、养护工具、园艺用品等周边销售。</w:t>
      </w:r>
    </w:p>
    <w:p w14:paraId="2DA21426">
      <w:pPr>
        <w:pStyle w:val="16"/>
        <w:spacing w:after="40" w:line="320" w:lineRule="exact"/>
      </w:pPr>
      <w:r>
        <w:rPr>
          <w:rFonts w:ascii="Arial" w:hAnsi="Arial"/>
          <w:sz w:val="21"/>
        </w:rPr>
        <w:t>数据资产变现（远期）：匿名化方案库授权给景观设计师、地产商等B端客户；行业标准化输出与品牌授权。</w:t>
      </w:r>
    </w:p>
    <w:p w14:paraId="69F3BC13">
      <w:pPr>
        <w:pBdr>
          <w:left w:val="single" w:color="2E75B6" w:sz="8" w:space="4"/>
        </w:pBdr>
        <w:spacing w:after="100"/>
        <w:ind w:left="280" w:right="280"/>
      </w:pPr>
      <w:r>
        <w:rPr>
          <w:rFonts w:ascii="Arial" w:hAnsi="Arial"/>
          <w:i/>
          <w:color w:val="1F3864"/>
          <w:sz w:val="20"/>
        </w:rPr>
        <w:t>📌  短期以树木销售收入为主体，养护服务和方案服务费逐步建立。长期目标是打造"树木销售+服务订阅"复合收入结构，提升业务稳定性和估值想象空间。</w:t>
      </w:r>
    </w:p>
    <w:p w14:paraId="27CC1C95">
      <w:pPr>
        <w:pStyle w:val="3"/>
        <w:pageBreakBefore/>
        <w:spacing w:before="280" w:after="120"/>
      </w:pPr>
      <w:bookmarkStart w:id="28" w:name="_Toc7104"/>
      <w:r>
        <w:rPr>
          <w:rFonts w:ascii="Arial" w:hAnsi="Arial"/>
          <w:b/>
          <w:color w:val="1F3864"/>
          <w:sz w:val="36"/>
        </w:rPr>
        <w:t>八、决策边界——什么不该做</w:t>
      </w:r>
      <w:bookmarkEnd w:id="28"/>
    </w:p>
    <w:p w14:paraId="05BFEB5C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明确边界与明确目标同等重要。以下是在AI新电商建设中应坚决避免的方向：</w:t>
      </w:r>
    </w:p>
    <w:p w14:paraId="588A7250">
      <w:pPr>
        <w:pStyle w:val="16"/>
        <w:spacing w:after="40" w:line="320" w:lineRule="exact"/>
      </w:pPr>
      <w:r>
        <w:rPr>
          <w:rFonts w:ascii="Arial" w:hAnsi="Arial"/>
          <w:sz w:val="21"/>
        </w:rPr>
        <w:t>不要做成通用苗木电商平台。红艺的优势在于精品造型树木和私家庭院一站式服务，聚焦高端才能保持溢价。</w:t>
      </w:r>
    </w:p>
    <w:p w14:paraId="1F614496">
      <w:pPr>
        <w:pStyle w:val="16"/>
        <w:spacing w:after="40" w:line="320" w:lineRule="exact"/>
      </w:pPr>
      <w:r>
        <w:rPr>
          <w:rFonts w:ascii="Arial" w:hAnsi="Arial"/>
          <w:sz w:val="21"/>
        </w:rPr>
        <w:t>不要用AI替代真实信任。AI只能放大你的能力，不能替代信誉。高单价交易的核心仍然是"真实树、真实人、真实案例"。</w:t>
      </w:r>
    </w:p>
    <w:p w14:paraId="6EF5E578">
      <w:pPr>
        <w:pStyle w:val="16"/>
        <w:spacing w:after="40" w:line="320" w:lineRule="exact"/>
      </w:pPr>
      <w:r>
        <w:rPr>
          <w:rFonts w:ascii="Arial" w:hAnsi="Arial"/>
          <w:sz w:val="21"/>
        </w:rPr>
        <w:t>不要让AI效果图脱离真实库存。漂亮的方案对应不到真实树木，是最大的体验破坏。</w:t>
      </w:r>
    </w:p>
    <w:p w14:paraId="2286848C">
      <w:pPr>
        <w:pStyle w:val="16"/>
        <w:spacing w:after="40" w:line="320" w:lineRule="exact"/>
      </w:pPr>
      <w:r>
        <w:rPr>
          <w:rFonts w:ascii="Arial" w:hAnsi="Arial"/>
          <w:sz w:val="21"/>
        </w:rPr>
        <w:t>不要追求功能堆砌。优先把最影响成交的三个点打透：快速看到方案→对应到真实树木→下单后全程透明省心。</w:t>
      </w:r>
    </w:p>
    <w:p w14:paraId="7C718A0D">
      <w:pPr>
        <w:pStyle w:val="16"/>
        <w:spacing w:after="40" w:line="320" w:lineRule="exact"/>
      </w:pPr>
      <w:r>
        <w:rPr>
          <w:rFonts w:ascii="Arial" w:hAnsi="Arial"/>
          <w:sz w:val="21"/>
        </w:rPr>
        <w:t>不要完全依赖公域流量。公域流量成本持续上涨，私域才是护城河。建立公域引流→私域沉淀→复购裂变的完整链路。</w:t>
      </w:r>
    </w:p>
    <w:p w14:paraId="54FD1A9A">
      <w:pPr>
        <w:pStyle w:val="16"/>
        <w:spacing w:after="40" w:line="320" w:lineRule="exact"/>
      </w:pPr>
      <w:r>
        <w:rPr>
          <w:rFonts w:ascii="Arial" w:hAnsi="Arial"/>
          <w:sz w:val="21"/>
        </w:rPr>
        <w:t>不要忽视法律合规风险。AI效果图著作权归公司所有；风水内容标注"仅供参考，非迷信"；电商交易需依法签署合同。</w:t>
      </w:r>
    </w:p>
    <w:p w14:paraId="3D11992D">
      <w:pPr>
        <w:pStyle w:val="16"/>
        <w:spacing w:after="40" w:line="320" w:lineRule="exact"/>
      </w:pPr>
      <w:r>
        <w:rPr>
          <w:rFonts w:ascii="Arial" w:hAnsi="Arial"/>
          <w:sz w:val="21"/>
        </w:rPr>
        <w:t>不要依赖单一渠道。多平台布局，以私域为核心稳定基本盘。</w:t>
      </w:r>
    </w:p>
    <w:p w14:paraId="05CDB7E2">
      <w:pPr>
        <w:pStyle w:val="16"/>
        <w:spacing w:after="40" w:line="320" w:lineRule="exact"/>
      </w:pPr>
      <w:r>
        <w:rPr>
          <w:rFonts w:ascii="Arial" w:hAnsi="Arial"/>
          <w:sz w:val="21"/>
        </w:rPr>
        <w:t>不要忽视数据安全与隐私保护。客户上传的庭院照片、个人信息等数据，需依法存储和使用。</w:t>
      </w:r>
    </w:p>
    <w:p w14:paraId="0557C418">
      <w:pPr>
        <w:pStyle w:val="3"/>
        <w:pageBreakBefore/>
        <w:spacing w:before="280" w:after="120"/>
      </w:pPr>
      <w:bookmarkStart w:id="29" w:name="_Toc32585"/>
      <w:r>
        <w:rPr>
          <w:rFonts w:ascii="Arial" w:hAnsi="Arial"/>
          <w:b/>
          <w:color w:val="1F3864"/>
          <w:sz w:val="36"/>
        </w:rPr>
        <w:t>九、AI技术应用全景图</w:t>
      </w:r>
      <w:bookmarkEnd w:id="29"/>
    </w:p>
    <w:p w14:paraId="49815ACC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AI技术将渗透业务全链路，实现"客户出思路、AI做执行、双方做确认"的极简运营模式。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6"/>
        <w:gridCol w:w="2358"/>
        <w:gridCol w:w="4644"/>
      </w:tblGrid>
      <w:tr w14:paraId="6EE5D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5FA5F70">
            <w:pPr>
              <w:spacing w:after="0" w:line="240" w:lineRule="auto"/>
            </w:pPr>
          </w:p>
        </w:tc>
        <w:tc>
          <w:tcPr>
            <w:tcW w:w="3024" w:type="dxa"/>
          </w:tcPr>
          <w:p w14:paraId="72ABDA6B">
            <w:pPr>
              <w:spacing w:after="0" w:line="240" w:lineRule="auto"/>
            </w:pPr>
          </w:p>
        </w:tc>
        <w:tc>
          <w:tcPr>
            <w:tcW w:w="3024" w:type="dxa"/>
          </w:tcPr>
          <w:p w14:paraId="2F3D7BAE">
            <w:pPr>
              <w:spacing w:after="0" w:line="240" w:lineRule="auto"/>
            </w:pPr>
          </w:p>
        </w:tc>
      </w:tr>
      <w:tr w14:paraId="28B90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  <w:shd w:val="clear" w:color="auto" w:fill="1F3864"/>
          </w:tcPr>
          <w:p w14:paraId="05A0AFF2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业务环节</w:t>
            </w:r>
          </w:p>
        </w:tc>
        <w:tc>
          <w:tcPr>
            <w:tcW w:w="1701" w:type="dxa"/>
            <w:shd w:val="clear" w:color="auto" w:fill="1F3864"/>
          </w:tcPr>
          <w:p w14:paraId="0DDCB08D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AI应用</w:t>
            </w:r>
          </w:p>
        </w:tc>
        <w:tc>
          <w:tcPr>
            <w:tcW w:w="6236" w:type="dxa"/>
            <w:shd w:val="clear" w:color="auto" w:fill="1F3864"/>
          </w:tcPr>
          <w:p w14:paraId="6E351194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具体功能</w:t>
            </w:r>
          </w:p>
        </w:tc>
      </w:tr>
      <w:tr w14:paraId="61D09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 w14:paraId="766FE26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获客引流</w:t>
            </w:r>
          </w:p>
        </w:tc>
        <w:tc>
          <w:tcPr>
            <w:tcW w:w="1701" w:type="dxa"/>
            <w:shd w:val="clear" w:color="auto" w:fill="D6E4F0"/>
          </w:tcPr>
          <w:p w14:paraId="77CB4D1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内容生成AI</w:t>
            </w:r>
          </w:p>
        </w:tc>
        <w:tc>
          <w:tcPr>
            <w:tcW w:w="6236" w:type="dxa"/>
            <w:shd w:val="clear" w:color="auto" w:fill="D6E4F0"/>
          </w:tcPr>
          <w:p w14:paraId="5582C08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自动生成短视频脚本、小红书图文、公众号文章；AI优化投放关键词和人群定向</w:t>
            </w:r>
          </w:p>
        </w:tc>
      </w:tr>
      <w:tr w14:paraId="761C2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49A3AB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方案设计</w:t>
            </w:r>
          </w:p>
        </w:tc>
        <w:tc>
          <w:tcPr>
            <w:tcW w:w="1701" w:type="dxa"/>
          </w:tcPr>
          <w:p w14:paraId="6EE797E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图像生成+风水AI</w:t>
            </w:r>
          </w:p>
        </w:tc>
        <w:tc>
          <w:tcPr>
            <w:tcW w:w="6236" w:type="dxa"/>
          </w:tcPr>
          <w:p w14:paraId="4624772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照片识别→风水分析→布局方案生成→多视角效果图→实时交互调整</w:t>
            </w:r>
          </w:p>
        </w:tc>
      </w:tr>
      <w:tr w14:paraId="4925F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 w14:paraId="472B1DA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选树决策</w:t>
            </w:r>
          </w:p>
        </w:tc>
        <w:tc>
          <w:tcPr>
            <w:tcW w:w="1701" w:type="dxa"/>
            <w:shd w:val="clear" w:color="auto" w:fill="D6E4F0"/>
          </w:tcPr>
          <w:p w14:paraId="0F7C916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真实树木AI植入</w:t>
            </w:r>
          </w:p>
        </w:tc>
        <w:tc>
          <w:tcPr>
            <w:tcW w:w="6236" w:type="dxa"/>
            <w:shd w:val="clear" w:color="auto" w:fill="D6E4F0"/>
          </w:tcPr>
          <w:p w14:paraId="3D43C56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真实ID树木1:1虚拟植入庭院照片；AI直播标注树木参数；360度全景展示</w:t>
            </w:r>
          </w:p>
        </w:tc>
      </w:tr>
      <w:tr w14:paraId="79749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30D653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销售沟通</w:t>
            </w:r>
          </w:p>
        </w:tc>
        <w:tc>
          <w:tcPr>
            <w:tcW w:w="1701" w:type="dxa"/>
          </w:tcPr>
          <w:p w14:paraId="77E3CF2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AI智能客服</w:t>
            </w:r>
          </w:p>
        </w:tc>
        <w:tc>
          <w:tcPr>
            <w:tcW w:w="6236" w:type="dxa"/>
          </w:tcPr>
          <w:p w14:paraId="5B6E343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24小时自动回复；智能分配销售线索；AI生成个性化沟通话术建议</w:t>
            </w:r>
          </w:p>
        </w:tc>
      </w:tr>
      <w:tr w14:paraId="58B12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 w14:paraId="0A8858D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交易交付</w:t>
            </w:r>
          </w:p>
        </w:tc>
        <w:tc>
          <w:tcPr>
            <w:tcW w:w="1701" w:type="dxa"/>
            <w:shd w:val="clear" w:color="auto" w:fill="D6E4F0"/>
          </w:tcPr>
          <w:p w14:paraId="3810B99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物流调度AI</w:t>
            </w:r>
          </w:p>
        </w:tc>
        <w:tc>
          <w:tcPr>
            <w:tcW w:w="6236" w:type="dxa"/>
            <w:shd w:val="clear" w:color="auto" w:fill="D6E4F0"/>
          </w:tcPr>
          <w:p w14:paraId="5BAE0F4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AI调度挖树计划；物流节点自动推送；AI辅助智能验收</w:t>
            </w:r>
          </w:p>
        </w:tc>
      </w:tr>
      <w:tr w14:paraId="664BC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51399B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售后养护</w:t>
            </w:r>
          </w:p>
        </w:tc>
        <w:tc>
          <w:tcPr>
            <w:tcW w:w="1701" w:type="dxa"/>
          </w:tcPr>
          <w:p w14:paraId="6EE01A6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AI养护管家</w:t>
            </w:r>
          </w:p>
        </w:tc>
        <w:tc>
          <w:tcPr>
            <w:tcW w:w="6236" w:type="dxa"/>
          </w:tcPr>
          <w:p w14:paraId="6A4EB87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个性化养护日历推送；病虫害照片识别诊断；生长档案追踪；复购建议推送</w:t>
            </w:r>
          </w:p>
        </w:tc>
      </w:tr>
      <w:tr w14:paraId="1E746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 w14:paraId="500E41A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数据运营</w:t>
            </w:r>
          </w:p>
        </w:tc>
        <w:tc>
          <w:tcPr>
            <w:tcW w:w="1701" w:type="dxa"/>
            <w:shd w:val="clear" w:color="auto" w:fill="D6E4F0"/>
          </w:tcPr>
          <w:p w14:paraId="7D4253C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CRM智能分析</w:t>
            </w:r>
          </w:p>
        </w:tc>
        <w:tc>
          <w:tcPr>
            <w:tcW w:w="6236" w:type="dxa"/>
            <w:shd w:val="clear" w:color="auto" w:fill="D6E4F0"/>
          </w:tcPr>
          <w:p w14:paraId="478CEDF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客户分层标签；行为轨迹分析；流失预警；复购时机预测</w:t>
            </w:r>
          </w:p>
        </w:tc>
      </w:tr>
    </w:tbl>
    <w:p w14:paraId="185F4F6E">
      <w:pPr>
        <w:pStyle w:val="3"/>
        <w:pageBreakBefore/>
        <w:spacing w:before="280" w:after="120"/>
      </w:pPr>
      <w:bookmarkStart w:id="30" w:name="_Toc4706"/>
      <w:r>
        <w:rPr>
          <w:rFonts w:ascii="Arial" w:hAnsi="Arial"/>
          <w:b/>
          <w:color w:val="1F3864"/>
          <w:sz w:val="36"/>
        </w:rPr>
        <w:t>十、分阶段实施路线图</w:t>
      </w:r>
      <w:bookmarkEnd w:id="30"/>
    </w:p>
    <w:p w14:paraId="58202199">
      <w:pPr>
        <w:pStyle w:val="4"/>
        <w:spacing w:before="200" w:after="80"/>
        <w:outlineLvl w:val="9"/>
      </w:pPr>
      <w:r>
        <w:rPr>
          <w:rFonts w:ascii="Arial" w:hAnsi="Arial"/>
          <w:b/>
          <w:color w:val="2E75B6"/>
          <w:sz w:val="28"/>
        </w:rPr>
        <w:t>第一阶段（第1—60天）：地基搭建</w:t>
      </w:r>
    </w:p>
    <w:p w14:paraId="15DA5A54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核心目标：把"能展示、能咨询、能留资"做出来，快速跑通基本流程。</w:t>
      </w:r>
    </w:p>
    <w:p w14:paraId="0C64DE84">
      <w:pPr>
        <w:pStyle w:val="16"/>
        <w:spacing w:after="40" w:line="320" w:lineRule="exact"/>
      </w:pPr>
      <w:r>
        <w:rPr>
          <w:rFonts w:ascii="Arial" w:hAnsi="Arial"/>
          <w:sz w:val="21"/>
        </w:rPr>
        <w:t>完成官网基础版上线：首页、产品展示页、企业介绍、在线咨询入口</w:t>
      </w:r>
    </w:p>
    <w:p w14:paraId="3B35F27D">
      <w:pPr>
        <w:pStyle w:val="16"/>
        <w:spacing w:after="40" w:line="320" w:lineRule="exact"/>
      </w:pPr>
      <w:r>
        <w:rPr>
          <w:rFonts w:ascii="Arial" w:hAnsi="Arial"/>
          <w:sz w:val="21"/>
        </w:rPr>
        <w:t>启动各平台账号注册和基础内容发布（抖音、小红书、视频号、公众号）</w:t>
      </w:r>
    </w:p>
    <w:p w14:paraId="32D3985E">
      <w:pPr>
        <w:pStyle w:val="16"/>
        <w:spacing w:after="40" w:line="320" w:lineRule="exact"/>
      </w:pPr>
      <w:r>
        <w:rPr>
          <w:rFonts w:ascii="Arial" w:hAnsi="Arial"/>
          <w:sz w:val="21"/>
        </w:rPr>
        <w:t>完成所有在售树木的数字化档案建立（每棵树拍摄多角度照片+视频，录入数据库）</w:t>
      </w:r>
    </w:p>
    <w:p w14:paraId="28243073">
      <w:pPr>
        <w:pStyle w:val="16"/>
        <w:spacing w:after="40" w:line="320" w:lineRule="exact"/>
      </w:pPr>
      <w:r>
        <w:rPr>
          <w:rFonts w:ascii="Arial" w:hAnsi="Arial"/>
          <w:sz w:val="21"/>
        </w:rPr>
        <w:t>开发AI方案生成功能第一版（基础照片识别+效果图生成，先跑通流程）</w:t>
      </w:r>
    </w:p>
    <w:p w14:paraId="1DA91F4D">
      <w:pPr>
        <w:pStyle w:val="16"/>
        <w:spacing w:after="40" w:line="320" w:lineRule="exact"/>
      </w:pPr>
      <w:r>
        <w:rPr>
          <w:rFonts w:ascii="Arial" w:hAnsi="Arial"/>
          <w:sz w:val="21"/>
        </w:rPr>
        <w:t>建立标准化的报价合同模板、物流节点提醒、售后工单系统</w:t>
      </w:r>
    </w:p>
    <w:p w14:paraId="73AC8D5B">
      <w:pPr>
        <w:pStyle w:val="4"/>
        <w:spacing w:before="200" w:after="80"/>
        <w:outlineLvl w:val="9"/>
      </w:pPr>
      <w:r>
        <w:rPr>
          <w:rFonts w:ascii="Arial" w:hAnsi="Arial"/>
          <w:b/>
          <w:color w:val="2E75B6"/>
          <w:sz w:val="28"/>
        </w:rPr>
        <w:t>第二阶段（第61—120天）：远程成交跑通</w:t>
      </w:r>
    </w:p>
    <w:p w14:paraId="0C7B19BF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核心目标：把从"客户看到内容"到"客户完成成交"的完整链路跑通，实现第一批远程成交。</w:t>
      </w:r>
    </w:p>
    <w:p w14:paraId="47EC0A1A">
      <w:pPr>
        <w:pStyle w:val="16"/>
        <w:spacing w:after="40" w:line="320" w:lineRule="exact"/>
      </w:pPr>
      <w:r>
        <w:rPr>
          <w:rFonts w:ascii="Arial" w:hAnsi="Arial"/>
          <w:sz w:val="21"/>
        </w:rPr>
        <w:t>上线AI方案功能优化版（支持真实树木植入、方案交互调整）</w:t>
      </w:r>
    </w:p>
    <w:p w14:paraId="0889A649">
      <w:pPr>
        <w:pStyle w:val="16"/>
        <w:spacing w:after="40" w:line="320" w:lineRule="exact"/>
      </w:pPr>
      <w:r>
        <w:rPr>
          <w:rFonts w:ascii="Arial" w:hAnsi="Arial"/>
          <w:sz w:val="21"/>
        </w:rPr>
        <w:t>开通远程看树预约服务，建立直播看树标准化流程</w:t>
      </w:r>
    </w:p>
    <w:p w14:paraId="60EC372F">
      <w:pPr>
        <w:pStyle w:val="16"/>
        <w:spacing w:after="40" w:line="320" w:lineRule="exact"/>
      </w:pPr>
      <w:r>
        <w:rPr>
          <w:rFonts w:ascii="Arial" w:hAnsi="Arial"/>
          <w:sz w:val="21"/>
        </w:rPr>
        <w:t>完成CRM客户标签体系搭建，开始精细化私域运营</w:t>
      </w:r>
    </w:p>
    <w:p w14:paraId="0D3A38AE">
      <w:pPr>
        <w:pStyle w:val="16"/>
        <w:spacing w:after="40" w:line="320" w:lineRule="exact"/>
      </w:pPr>
      <w:r>
        <w:rPr>
          <w:rFonts w:ascii="Arial" w:hAnsi="Arial"/>
          <w:sz w:val="21"/>
        </w:rPr>
        <w:t>小程序完整版上线（AI方案+选树+支付+物流追踪+养护基础版）</w:t>
      </w:r>
    </w:p>
    <w:p w14:paraId="00762D88">
      <w:pPr>
        <w:pStyle w:val="16"/>
        <w:spacing w:after="40" w:line="320" w:lineRule="exact"/>
      </w:pPr>
      <w:r>
        <w:rPr>
          <w:rFonts w:ascii="Arial" w:hAnsi="Arial"/>
          <w:sz w:val="21"/>
        </w:rPr>
        <w:t>启动DOU+和小红书付费推广，验证投放效果和获客成本</w:t>
      </w:r>
    </w:p>
    <w:p w14:paraId="6E0A6D17">
      <w:pPr>
        <w:pStyle w:val="4"/>
        <w:spacing w:before="200" w:after="80"/>
        <w:outlineLvl w:val="9"/>
      </w:pPr>
      <w:r>
        <w:rPr>
          <w:rFonts w:ascii="Arial" w:hAnsi="Arial"/>
          <w:b/>
          <w:color w:val="2E75B6"/>
          <w:sz w:val="28"/>
        </w:rPr>
        <w:t>第三阶段（第121—240天）：规模化与生态建设</w:t>
      </w:r>
    </w:p>
    <w:p w14:paraId="37F647E1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核心目标：把交付和复购做成系统，建立可规模化复制的增长飞轮。</w:t>
      </w:r>
    </w:p>
    <w:p w14:paraId="592C2CC4">
      <w:pPr>
        <w:pStyle w:val="16"/>
        <w:spacing w:after="40" w:line="320" w:lineRule="exact"/>
      </w:pPr>
      <w:r>
        <w:rPr>
          <w:rFonts w:ascii="Arial" w:hAnsi="Arial"/>
          <w:sz w:val="21"/>
        </w:rPr>
        <w:t>上线AI养护系统完整版（病虫害诊断、生长档案、个性化推送）</w:t>
      </w:r>
    </w:p>
    <w:p w14:paraId="4DEC47AE">
      <w:pPr>
        <w:pStyle w:val="16"/>
        <w:spacing w:after="40" w:line="320" w:lineRule="exact"/>
      </w:pPr>
      <w:r>
        <w:rPr>
          <w:rFonts w:ascii="Arial" w:hAnsi="Arial"/>
          <w:sz w:val="21"/>
        </w:rPr>
        <w:t>建立方案复购推荐和增购激励机制</w:t>
      </w:r>
    </w:p>
    <w:p w14:paraId="64F65529">
      <w:pPr>
        <w:pStyle w:val="16"/>
        <w:spacing w:after="40" w:line="320" w:lineRule="exact"/>
      </w:pPr>
      <w:r>
        <w:rPr>
          <w:rFonts w:ascii="Arial" w:hAnsi="Arial"/>
          <w:sz w:val="21"/>
        </w:rPr>
        <w:t>完善口碑裂变体系（老带新激励、案例分享奖励）</w:t>
      </w:r>
    </w:p>
    <w:p w14:paraId="454E46FC">
      <w:pPr>
        <w:pStyle w:val="16"/>
        <w:spacing w:after="40" w:line="320" w:lineRule="exact"/>
      </w:pPr>
      <w:r>
        <w:rPr>
          <w:rFonts w:ascii="Arial" w:hAnsi="Arial"/>
          <w:sz w:val="21"/>
        </w:rPr>
        <w:t>探索区域服务商协作机制，拓展服务半径</w:t>
      </w:r>
    </w:p>
    <w:p w14:paraId="205409E9">
      <w:pPr>
        <w:pStyle w:val="16"/>
        <w:spacing w:after="40" w:line="320" w:lineRule="exact"/>
      </w:pPr>
      <w:r>
        <w:rPr>
          <w:rFonts w:ascii="Arial" w:hAnsi="Arial"/>
          <w:sz w:val="21"/>
        </w:rPr>
        <w:t>开始沉淀行业知识资产，规划专属AI大模型的建设路径</w:t>
      </w:r>
    </w:p>
    <w:p w14:paraId="16DFC55B">
      <w:pPr>
        <w:pBdr>
          <w:left w:val="single" w:color="E97132" w:sz="8" w:space="4"/>
        </w:pBdr>
        <w:spacing w:after="100"/>
        <w:ind w:left="280" w:right="280"/>
      </w:pPr>
      <w:r>
        <w:rPr>
          <w:rFonts w:ascii="Arial" w:hAnsi="Arial"/>
          <w:i/>
          <w:color w:val="7B3F00"/>
          <w:sz w:val="20"/>
        </w:rPr>
        <w:t>⚠️  关键风险提示：AI效果图精度不足时，持续迭代模型，建立实景训练库，人工复核高意向方案。物流损耗是苗木行业固有风险，需建立物流保险机制和库存动态管理策略。</w:t>
      </w:r>
    </w:p>
    <w:p w14:paraId="44AD9CF2">
      <w:pPr>
        <w:pStyle w:val="3"/>
        <w:pageBreakBefore/>
        <w:spacing w:before="280" w:after="120"/>
      </w:pPr>
      <w:bookmarkStart w:id="31" w:name="_Toc9962"/>
      <w:r>
        <w:rPr>
          <w:rFonts w:ascii="Arial" w:hAnsi="Arial"/>
          <w:b/>
          <w:color w:val="1F3864"/>
          <w:sz w:val="36"/>
        </w:rPr>
        <w:t>十一、风险提示与应对措施</w:t>
      </w:r>
      <w:bookmarkEnd w:id="31"/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1840"/>
        <w:gridCol w:w="2758"/>
        <w:gridCol w:w="2850"/>
      </w:tblGrid>
      <w:tr w14:paraId="5443C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F1013E0">
            <w:pPr>
              <w:spacing w:after="0" w:line="240" w:lineRule="auto"/>
            </w:pPr>
          </w:p>
        </w:tc>
        <w:tc>
          <w:tcPr>
            <w:tcW w:w="2268" w:type="dxa"/>
          </w:tcPr>
          <w:p w14:paraId="0BD61ED6">
            <w:pPr>
              <w:spacing w:after="0" w:line="240" w:lineRule="auto"/>
            </w:pPr>
          </w:p>
        </w:tc>
        <w:tc>
          <w:tcPr>
            <w:tcW w:w="2268" w:type="dxa"/>
          </w:tcPr>
          <w:p w14:paraId="6B1E55AC">
            <w:pPr>
              <w:spacing w:after="0" w:line="240" w:lineRule="auto"/>
            </w:pPr>
          </w:p>
        </w:tc>
        <w:tc>
          <w:tcPr>
            <w:tcW w:w="2268" w:type="dxa"/>
          </w:tcPr>
          <w:p w14:paraId="56567D55">
            <w:pPr>
              <w:spacing w:after="0" w:line="240" w:lineRule="auto"/>
            </w:pPr>
          </w:p>
        </w:tc>
      </w:tr>
      <w:tr w14:paraId="7DB20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3864"/>
          </w:tcPr>
          <w:p w14:paraId="0C7AF3D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风险类别</w:t>
            </w:r>
          </w:p>
        </w:tc>
        <w:tc>
          <w:tcPr>
            <w:tcW w:w="1020" w:type="dxa"/>
            <w:shd w:val="clear" w:color="auto" w:fill="1F3864"/>
          </w:tcPr>
          <w:p w14:paraId="74CC153B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风险等级</w:t>
            </w:r>
          </w:p>
        </w:tc>
        <w:tc>
          <w:tcPr>
            <w:tcW w:w="3402" w:type="dxa"/>
            <w:shd w:val="clear" w:color="auto" w:fill="1F3864"/>
          </w:tcPr>
          <w:p w14:paraId="537744D8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风险描述</w:t>
            </w:r>
          </w:p>
        </w:tc>
        <w:tc>
          <w:tcPr>
            <w:tcW w:w="3515" w:type="dxa"/>
            <w:shd w:val="clear" w:color="auto" w:fill="1F3864"/>
          </w:tcPr>
          <w:p w14:paraId="0E519F21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应对措施</w:t>
            </w:r>
          </w:p>
        </w:tc>
      </w:tr>
      <w:tr w14:paraId="2D481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 w14:paraId="493F5CE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技术风险</w:t>
            </w:r>
          </w:p>
        </w:tc>
        <w:tc>
          <w:tcPr>
            <w:tcW w:w="1020" w:type="dxa"/>
            <w:shd w:val="clear" w:color="auto" w:fill="D6E4F0"/>
          </w:tcPr>
          <w:p w14:paraId="410CD8A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中</w:t>
            </w:r>
          </w:p>
        </w:tc>
        <w:tc>
          <w:tcPr>
            <w:tcW w:w="3402" w:type="dxa"/>
            <w:shd w:val="clear" w:color="auto" w:fill="D6E4F0"/>
          </w:tcPr>
          <w:p w14:paraId="77FEDF2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AI效果图精度不足，生成结果与真实效果差距大</w:t>
            </w:r>
          </w:p>
        </w:tc>
        <w:tc>
          <w:tcPr>
            <w:tcW w:w="3515" w:type="dxa"/>
            <w:shd w:val="clear" w:color="auto" w:fill="D6E4F0"/>
          </w:tcPr>
          <w:p w14:paraId="252DC86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持续迭代模型，建立实景训练库，人工复核高意向方案，效果图注明仅供参考</w:t>
            </w:r>
          </w:p>
        </w:tc>
      </w:tr>
      <w:tr w14:paraId="68A49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E06599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物流风险</w:t>
            </w:r>
          </w:p>
        </w:tc>
        <w:tc>
          <w:tcPr>
            <w:tcW w:w="1020" w:type="dxa"/>
          </w:tcPr>
          <w:p w14:paraId="76211D4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中高</w:t>
            </w:r>
          </w:p>
        </w:tc>
        <w:tc>
          <w:tcPr>
            <w:tcW w:w="3402" w:type="dxa"/>
          </w:tcPr>
          <w:p w14:paraId="5BD986B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造型树木运输过程中损伤，物流延迟导致成活率下降</w:t>
            </w:r>
          </w:p>
        </w:tc>
        <w:tc>
          <w:tcPr>
            <w:tcW w:w="3515" w:type="dxa"/>
          </w:tcPr>
          <w:p w14:paraId="7F0F06D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投保物流保险，建立专业苗木运输标准，GPS全程追踪，明确验收标准和售后条款</w:t>
            </w:r>
          </w:p>
        </w:tc>
      </w:tr>
      <w:tr w14:paraId="06B8C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 w14:paraId="35609BE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版权风险</w:t>
            </w:r>
          </w:p>
        </w:tc>
        <w:tc>
          <w:tcPr>
            <w:tcW w:w="1020" w:type="dxa"/>
            <w:shd w:val="clear" w:color="auto" w:fill="D6E4F0"/>
          </w:tcPr>
          <w:p w14:paraId="4B0F035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低中</w:t>
            </w:r>
          </w:p>
        </w:tc>
        <w:tc>
          <w:tcPr>
            <w:tcW w:w="3402" w:type="dxa"/>
            <w:shd w:val="clear" w:color="auto" w:fill="D6E4F0"/>
          </w:tcPr>
          <w:p w14:paraId="52A77D9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AI生成效果图版权归属不明，可能引发法律纠纷</w:t>
            </w:r>
          </w:p>
        </w:tc>
        <w:tc>
          <w:tcPr>
            <w:tcW w:w="3515" w:type="dxa"/>
            <w:shd w:val="clear" w:color="auto" w:fill="D6E4F0"/>
          </w:tcPr>
          <w:p w14:paraId="67E9320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AI生成布局效果图著作权归公司所有，在用户协议中明确版权条款</w:t>
            </w:r>
          </w:p>
        </w:tc>
      </w:tr>
      <w:tr w14:paraId="306D7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0FF726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数据安全</w:t>
            </w:r>
          </w:p>
        </w:tc>
        <w:tc>
          <w:tcPr>
            <w:tcW w:w="1020" w:type="dxa"/>
          </w:tcPr>
          <w:p w14:paraId="7408A82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中</w:t>
            </w:r>
          </w:p>
        </w:tc>
        <w:tc>
          <w:tcPr>
            <w:tcW w:w="3402" w:type="dxa"/>
          </w:tcPr>
          <w:p w14:paraId="7846159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客户庭院照片、个人信息等敏感数据泄露风险</w:t>
            </w:r>
          </w:p>
        </w:tc>
        <w:tc>
          <w:tcPr>
            <w:tcW w:w="3515" w:type="dxa"/>
          </w:tcPr>
          <w:p w14:paraId="407D35D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采用云服务架构，数据加密存储，建立数据安全合规体系，明确用户隐私协议</w:t>
            </w:r>
          </w:p>
        </w:tc>
      </w:tr>
      <w:tr w14:paraId="52FFE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 w14:paraId="3939D31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市场竞争</w:t>
            </w:r>
          </w:p>
        </w:tc>
        <w:tc>
          <w:tcPr>
            <w:tcW w:w="1020" w:type="dxa"/>
            <w:shd w:val="clear" w:color="auto" w:fill="D6E4F0"/>
          </w:tcPr>
          <w:p w14:paraId="00596FB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中</w:t>
            </w:r>
          </w:p>
        </w:tc>
        <w:tc>
          <w:tcPr>
            <w:tcW w:w="3402" w:type="dxa"/>
            <w:shd w:val="clear" w:color="auto" w:fill="D6E4F0"/>
          </w:tcPr>
          <w:p w14:paraId="2348DC0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同行快速跟进AI方案，差异化优势被追赶</w:t>
            </w:r>
          </w:p>
        </w:tc>
        <w:tc>
          <w:tcPr>
            <w:tcW w:w="3515" w:type="dxa"/>
            <w:shd w:val="clear" w:color="auto" w:fill="D6E4F0"/>
          </w:tcPr>
          <w:p w14:paraId="55F444E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持续积累真实树木数据库和客户案例库，形成难以复制的数据壁垒；加速品牌认知建立</w:t>
            </w:r>
          </w:p>
        </w:tc>
      </w:tr>
      <w:tr w14:paraId="58D7E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A139A3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合规风险</w:t>
            </w:r>
          </w:p>
        </w:tc>
        <w:tc>
          <w:tcPr>
            <w:tcW w:w="1020" w:type="dxa"/>
          </w:tcPr>
          <w:p w14:paraId="0C6EF08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低</w:t>
            </w:r>
          </w:p>
        </w:tc>
        <w:tc>
          <w:tcPr>
            <w:tcW w:w="3402" w:type="dxa"/>
          </w:tcPr>
          <w:p w14:paraId="00146C0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风水内容被认定为宣扬迷信，或AI内容被认定为不实宣传</w:t>
            </w:r>
          </w:p>
        </w:tc>
        <w:tc>
          <w:tcPr>
            <w:tcW w:w="3515" w:type="dxa"/>
          </w:tcPr>
          <w:p w14:paraId="656FBC7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风水内容标注仅供参考，非迷信；AI内容标注来源和局限性</w:t>
            </w:r>
          </w:p>
        </w:tc>
      </w:tr>
    </w:tbl>
    <w:p w14:paraId="57638E90">
      <w:pPr>
        <w:pStyle w:val="3"/>
        <w:pageBreakBefore/>
        <w:spacing w:before="280" w:after="120"/>
      </w:pPr>
      <w:bookmarkStart w:id="32" w:name="_Toc11022"/>
      <w:r>
        <w:rPr>
          <w:rFonts w:ascii="Arial" w:hAnsi="Arial"/>
          <w:b/>
          <w:color w:val="1F3864"/>
          <w:sz w:val="36"/>
        </w:rPr>
        <w:t>十二、特色亮点总结</w:t>
      </w:r>
      <w:bookmarkEnd w:id="32"/>
    </w:p>
    <w:p w14:paraId="4CF5F9D0">
      <w:pPr>
        <w:pStyle w:val="4"/>
        <w:spacing w:before="200" w:after="80"/>
        <w:outlineLvl w:val="9"/>
      </w:pPr>
      <w:r>
        <w:rPr>
          <w:rFonts w:ascii="Arial" w:hAnsi="Arial"/>
          <w:b/>
          <w:color w:val="2E75B6"/>
          <w:sz w:val="28"/>
        </w:rPr>
        <w:t>亮点一：AI做方案——"上传照片，30秒出方案"</w:t>
      </w:r>
    </w:p>
    <w:p w14:paraId="421C5A47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客户上传一张庭院照片，AI即可完成风水分析、布局规划、多视角效果图生成、树种推荐、报价生成全流程，彻底解决"买前看不到效果"的行业痛点，将传统"先买树、后看效果"的落后模式升级为"先看AI效果，再买树"的沉浸式体验。这是红艺花木区别于所有竞争对手的核心差异化优势，也是整个商业模式最重要的流量入口和决策加速器。</w:t>
      </w:r>
    </w:p>
    <w:p w14:paraId="2D8FD53E">
      <w:pPr>
        <w:pStyle w:val="4"/>
        <w:spacing w:before="200" w:after="80"/>
        <w:outlineLvl w:val="9"/>
      </w:pPr>
      <w:r>
        <w:rPr>
          <w:rFonts w:ascii="Arial" w:hAnsi="Arial"/>
          <w:b/>
          <w:color w:val="2E75B6"/>
          <w:sz w:val="28"/>
        </w:rPr>
        <w:t>亮点二：远程看树选树——"千里之外，如临基地"</w:t>
      </w:r>
    </w:p>
    <w:p w14:paraId="2B941C2B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每棵树都有唯一"身份证"（ID编号+二维码+多角度照片+视频+规格档案），客户足不出户即可完成选树决策。预约一对一高清直播看树、AI实时标注参数双重保障，彻底打破地域限制，重塑异地高单价商品的交易信任体系，开创行业"远程严选交付"新标准。</w:t>
      </w:r>
    </w:p>
    <w:p w14:paraId="6713481C">
      <w:pPr>
        <w:pStyle w:val="4"/>
        <w:spacing w:before="200" w:after="80"/>
        <w:outlineLvl w:val="9"/>
      </w:pPr>
      <w:r>
        <w:rPr>
          <w:rFonts w:ascii="Arial" w:hAnsi="Arial"/>
          <w:b/>
          <w:color w:val="2E75B6"/>
          <w:sz w:val="28"/>
        </w:rPr>
        <w:t>亮点三：全流程可视化交付——"种树省心，买树放心"</w:t>
      </w:r>
    </w:p>
    <w:p w14:paraId="5D0283E7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从挖树、包装、装车到运输、到货、验收，全程可视化追踪。客户像查快递一样查看树木状态，关键节点自动推送视频。AI辅助智能验收，一键发起售后工单，把传统苗木交易做成透明可追溯的可视化服务体验。</w:t>
      </w:r>
    </w:p>
    <w:p w14:paraId="54994BB2">
      <w:pPr>
        <w:pStyle w:val="4"/>
        <w:spacing w:before="200" w:after="80"/>
        <w:outlineLvl w:val="9"/>
      </w:pPr>
      <w:r>
        <w:rPr>
          <w:rFonts w:ascii="Arial" w:hAnsi="Arial"/>
          <w:b/>
          <w:color w:val="2E75B6"/>
          <w:sz w:val="28"/>
        </w:rPr>
        <w:t>亮点四：AI终身养护管家——"买树才是服务的开始"</w:t>
      </w:r>
    </w:p>
    <w:p w14:paraId="50E52BAB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AI养护系统将一次性交易转化为持续的价值关系：个性化养护日历、病虫害远程诊断、生长状态追踪、动态增购建议，让客户感觉"买了红艺的树，就等于请了个永不退休的园艺专家回家"。这是构建客户终身价值、驱动复购和口碑转介绍的核心引擎。</w:t>
      </w:r>
    </w:p>
    <w:p w14:paraId="335D56CE">
      <w:pPr>
        <w:pStyle w:val="4"/>
        <w:spacing w:before="200" w:after="80"/>
        <w:outlineLvl w:val="9"/>
      </w:pPr>
      <w:r>
        <w:rPr>
          <w:rFonts w:ascii="Arial" w:hAnsi="Arial"/>
          <w:b/>
          <w:color w:val="2E75B6"/>
          <w:sz w:val="28"/>
        </w:rPr>
        <w:t>亮点五：创始人"AI+树老板"双重身份——行业新物种</w:t>
      </w:r>
    </w:p>
    <w:p w14:paraId="38CCB694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创始人兼具"懂AI编程的独立开发者"与"11年树老板"的双重身份，是传统花木行业独一无二的"新物种"。这一跨界优势使红艺具备自主研发核心AI系统的能力，能够将AI技术与真实苗木供应链深度融合，构建其他竞争对手难以快速复制的技术壁垒和数据壁垒。</w:t>
      </w:r>
    </w:p>
    <w:p w14:paraId="0A458CDD">
      <w:pPr>
        <w:pStyle w:val="4"/>
        <w:spacing w:before="200" w:after="80"/>
        <w:outlineLvl w:val="9"/>
      </w:pPr>
      <w:r>
        <w:rPr>
          <w:rFonts w:ascii="Arial" w:hAnsi="Arial"/>
          <w:b/>
          <w:color w:val="2E75B6"/>
          <w:sz w:val="28"/>
        </w:rPr>
        <w:t>亮点六：专属AI大模型愿景——行业知识沉淀与数字资产</w:t>
      </w:r>
    </w:p>
    <w:p w14:paraId="6CA64B8F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长远目标是构建"红艺专属AI大模型"，将庭院风水知识库、造型树木图像库、客户庭院案例库、养护知识库等行业知识资产持续迭代沉淀，形成难以复制的"数据护城河"。未来可将匿名化方案库授权给景观设计师、地产商等B端客户，开拓新的数据变现场景。</w:t>
      </w:r>
    </w:p>
    <w:p w14:paraId="5CFCB5A3">
      <w:pPr>
        <w:pStyle w:val="3"/>
        <w:pageBreakBefore/>
        <w:spacing w:before="280" w:after="120"/>
      </w:pPr>
      <w:bookmarkStart w:id="33" w:name="_Toc6107"/>
      <w:r>
        <w:rPr>
          <w:rFonts w:ascii="Arial" w:hAnsi="Arial"/>
          <w:b/>
          <w:color w:val="1F3864"/>
          <w:sz w:val="36"/>
        </w:rPr>
        <w:t>十三、Claude Code 开发技术指南</w:t>
      </w:r>
      <w:bookmarkEnd w:id="33"/>
    </w:p>
    <w:p w14:paraId="10E9991E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本章专为指导Claude Code进行红艺官网和微信小程序的开发工作，提供完整的技术规格、架构设计和开发优先级，确保AI开发工具能够准确理解系统需求并生成高质量代码。</w:t>
      </w:r>
    </w:p>
    <w:p w14:paraId="36E6D4E7">
      <w:pPr>
        <w:pBdr>
          <w:left w:val="single" w:color="2C5F2D" w:sz="8" w:space="4"/>
        </w:pBdr>
        <w:spacing w:after="100"/>
        <w:ind w:left="280" w:right="280"/>
      </w:pPr>
      <w:r>
        <w:rPr>
          <w:rFonts w:ascii="Arial" w:hAnsi="Arial"/>
          <w:i/>
          <w:color w:val="2C5F2D"/>
          <w:sz w:val="20"/>
        </w:rPr>
        <w:t>💡  使用提示：将本章节内容直接提供给Claude Code作为上下文，可大幅提升代码生成的准确性和质量。建议每次开发新功能前，先引用相关章节的技术规格作为输入。</w:t>
      </w:r>
    </w:p>
    <w:p w14:paraId="03FD2AC3">
      <w:pPr>
        <w:pStyle w:val="4"/>
        <w:spacing w:before="200" w:after="80"/>
      </w:pPr>
      <w:bookmarkStart w:id="34" w:name="_Toc27257"/>
      <w:r>
        <w:rPr>
          <w:rFonts w:ascii="Arial" w:hAnsi="Arial"/>
          <w:b/>
          <w:color w:val="2E75B6"/>
          <w:sz w:val="28"/>
        </w:rPr>
        <w:t>13.1 总体技术架构设计</w:t>
      </w:r>
      <w:bookmarkEnd w:id="34"/>
    </w:p>
    <w:p w14:paraId="0DB09020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红艺花木AI新电商系统采用前后端分离架构，官网与小程序共用同一套后端API和数据库，确保数据一致性和开发效率最大化。</w:t>
      </w:r>
    </w:p>
    <w:p w14:paraId="48742769">
      <w:pPr>
        <w:pStyle w:val="5"/>
        <w:spacing w:before="160" w:after="60"/>
      </w:pPr>
      <w:bookmarkStart w:id="35" w:name="_Toc22915"/>
      <w:r>
        <w:rPr>
          <w:rFonts w:ascii="Arial" w:hAnsi="Arial"/>
          <w:b/>
          <w:color w:val="E97132"/>
          <w:sz w:val="24"/>
        </w:rPr>
        <w:t>13.1.1 技术栈选型</w:t>
      </w:r>
      <w:bookmarkEnd w:id="35"/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4"/>
        <w:gridCol w:w="2604"/>
        <w:gridCol w:w="4300"/>
      </w:tblGrid>
      <w:tr w14:paraId="56B08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BBCA706">
            <w:pPr>
              <w:spacing w:after="0" w:line="240" w:lineRule="auto"/>
            </w:pPr>
          </w:p>
        </w:tc>
        <w:tc>
          <w:tcPr>
            <w:tcW w:w="3024" w:type="dxa"/>
          </w:tcPr>
          <w:p w14:paraId="3A6D76C7">
            <w:pPr>
              <w:spacing w:after="0" w:line="240" w:lineRule="auto"/>
            </w:pPr>
          </w:p>
        </w:tc>
        <w:tc>
          <w:tcPr>
            <w:tcW w:w="3024" w:type="dxa"/>
          </w:tcPr>
          <w:p w14:paraId="3BEBE672">
            <w:pPr>
              <w:spacing w:after="0" w:line="240" w:lineRule="auto"/>
            </w:pPr>
          </w:p>
        </w:tc>
      </w:tr>
      <w:tr w14:paraId="1AD2E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3864"/>
          </w:tcPr>
          <w:p w14:paraId="3019E956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层次</w:t>
            </w:r>
          </w:p>
        </w:tc>
        <w:tc>
          <w:tcPr>
            <w:tcW w:w="2268" w:type="dxa"/>
            <w:shd w:val="clear" w:color="auto" w:fill="1F3864"/>
          </w:tcPr>
          <w:p w14:paraId="0F9C13BE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技术选型</w:t>
            </w:r>
          </w:p>
        </w:tc>
        <w:tc>
          <w:tcPr>
            <w:tcW w:w="5386" w:type="dxa"/>
            <w:shd w:val="clear" w:color="auto" w:fill="1F3864"/>
          </w:tcPr>
          <w:p w14:paraId="419933AB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版本/说明</w:t>
            </w:r>
          </w:p>
        </w:tc>
      </w:tr>
      <w:tr w14:paraId="5818B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6E4F0"/>
          </w:tcPr>
          <w:p w14:paraId="0499FCB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官网前端</w:t>
            </w:r>
          </w:p>
        </w:tc>
        <w:tc>
          <w:tcPr>
            <w:tcW w:w="2268" w:type="dxa"/>
            <w:shd w:val="clear" w:color="auto" w:fill="D6E4F0"/>
          </w:tcPr>
          <w:p w14:paraId="5D49F6A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Next.js + TypeScript + Tailwind CSS</w:t>
            </w:r>
          </w:p>
        </w:tc>
        <w:tc>
          <w:tcPr>
            <w:tcW w:w="5386" w:type="dxa"/>
            <w:shd w:val="clear" w:color="auto" w:fill="D6E4F0"/>
          </w:tcPr>
          <w:p w14:paraId="364FAD8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Next.js 14，App Router，SSR+SSG混合渲染，SEO友好</w:t>
            </w:r>
          </w:p>
        </w:tc>
      </w:tr>
      <w:tr w14:paraId="41B23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6FAB44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小程序</w:t>
            </w:r>
          </w:p>
        </w:tc>
        <w:tc>
          <w:tcPr>
            <w:tcW w:w="2268" w:type="dxa"/>
          </w:tcPr>
          <w:p w14:paraId="149321C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Taro 3.x（React语法）</w:t>
            </w:r>
          </w:p>
        </w:tc>
        <w:tc>
          <w:tcPr>
            <w:tcW w:w="5386" w:type="dxa"/>
          </w:tcPr>
          <w:p w14:paraId="21A1EB9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支持编译为微信小程序、H5，代码复用率80%+</w:t>
            </w:r>
          </w:p>
        </w:tc>
      </w:tr>
      <w:tr w14:paraId="5219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6E4F0"/>
          </w:tcPr>
          <w:p w14:paraId="36C36BE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后端API</w:t>
            </w:r>
          </w:p>
        </w:tc>
        <w:tc>
          <w:tcPr>
            <w:tcW w:w="2268" w:type="dxa"/>
            <w:shd w:val="clear" w:color="auto" w:fill="D6E4F0"/>
          </w:tcPr>
          <w:p w14:paraId="2DC7D53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Node.js + Express + TypeScript</w:t>
            </w:r>
          </w:p>
        </w:tc>
        <w:tc>
          <w:tcPr>
            <w:tcW w:w="5386" w:type="dxa"/>
            <w:shd w:val="clear" w:color="auto" w:fill="D6E4F0"/>
          </w:tcPr>
          <w:p w14:paraId="75AB11B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RESTful API，JWT鉴权，统一错误处理，API版本管理</w:t>
            </w:r>
          </w:p>
        </w:tc>
      </w:tr>
      <w:tr w14:paraId="73FDD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9418BA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数据库</w:t>
            </w:r>
          </w:p>
        </w:tc>
        <w:tc>
          <w:tcPr>
            <w:tcW w:w="2268" w:type="dxa"/>
          </w:tcPr>
          <w:p w14:paraId="378966E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MongoDB Atlas + Redis</w:t>
            </w:r>
          </w:p>
        </w:tc>
        <w:tc>
          <w:tcPr>
            <w:tcW w:w="5386" w:type="dxa"/>
          </w:tcPr>
          <w:p w14:paraId="05CD82C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MongoDB存储业务数据，Redis缓存热点数据和Session</w:t>
            </w:r>
          </w:p>
        </w:tc>
      </w:tr>
      <w:tr w14:paraId="6AC9F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6E4F0"/>
          </w:tcPr>
          <w:p w14:paraId="12E9174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图像存储</w:t>
            </w:r>
          </w:p>
        </w:tc>
        <w:tc>
          <w:tcPr>
            <w:tcW w:w="2268" w:type="dxa"/>
            <w:shd w:val="clear" w:color="auto" w:fill="D6E4F0"/>
          </w:tcPr>
          <w:p w14:paraId="39CD5CD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阿里云OSS + 阿里云CDN</w:t>
            </w:r>
          </w:p>
        </w:tc>
        <w:tc>
          <w:tcPr>
            <w:tcW w:w="5386" w:type="dxa"/>
            <w:shd w:val="clear" w:color="auto" w:fill="D6E4F0"/>
          </w:tcPr>
          <w:p w14:paraId="50B8DEB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树木照片/视频存储，CDN加速全国访问</w:t>
            </w:r>
          </w:p>
        </w:tc>
      </w:tr>
      <w:tr w14:paraId="541C1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06537C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AI图像生成</w:t>
            </w:r>
          </w:p>
        </w:tc>
        <w:tc>
          <w:tcPr>
            <w:tcW w:w="2268" w:type="dxa"/>
          </w:tcPr>
          <w:p w14:paraId="0FB289D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Stable Diffusion API（ComfyUI）</w:t>
            </w:r>
          </w:p>
        </w:tc>
        <w:tc>
          <w:tcPr>
            <w:tcW w:w="5386" w:type="dxa"/>
          </w:tcPr>
          <w:p w14:paraId="48B7C8A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庭院效果图生成，支持ControlNet空间控制</w:t>
            </w:r>
          </w:p>
        </w:tc>
      </w:tr>
      <w:tr w14:paraId="14BB6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6E4F0"/>
          </w:tcPr>
          <w:p w14:paraId="015BDE1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AI对话</w:t>
            </w:r>
          </w:p>
        </w:tc>
        <w:tc>
          <w:tcPr>
            <w:tcW w:w="2268" w:type="dxa"/>
            <w:shd w:val="clear" w:color="auto" w:fill="D6E4F0"/>
          </w:tcPr>
          <w:p w14:paraId="1074F8E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Claude API（claude-sonnet-4-5）</w:t>
            </w:r>
          </w:p>
        </w:tc>
        <w:tc>
          <w:tcPr>
            <w:tcW w:w="5386" w:type="dxa"/>
            <w:shd w:val="clear" w:color="auto" w:fill="D6E4F0"/>
          </w:tcPr>
          <w:p w14:paraId="2EBB600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客服对话、文案生成、方案解读、内容创作</w:t>
            </w:r>
          </w:p>
        </w:tc>
      </w:tr>
      <w:tr w14:paraId="29D47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25C75F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植物识别</w:t>
            </w:r>
          </w:p>
        </w:tc>
        <w:tc>
          <w:tcPr>
            <w:tcW w:w="2268" w:type="dxa"/>
          </w:tcPr>
          <w:p w14:paraId="32D7BA0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百度AI植物识别API</w:t>
            </w:r>
          </w:p>
        </w:tc>
        <w:tc>
          <w:tcPr>
            <w:tcW w:w="5386" w:type="dxa"/>
          </w:tcPr>
          <w:p w14:paraId="561E056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病虫害诊断、树种识别</w:t>
            </w:r>
          </w:p>
        </w:tc>
      </w:tr>
      <w:tr w14:paraId="60382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6E4F0"/>
          </w:tcPr>
          <w:p w14:paraId="18DA2D3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地图/物流</w:t>
            </w:r>
          </w:p>
        </w:tc>
        <w:tc>
          <w:tcPr>
            <w:tcW w:w="2268" w:type="dxa"/>
            <w:shd w:val="clear" w:color="auto" w:fill="D6E4F0"/>
          </w:tcPr>
          <w:p w14:paraId="3249B91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高德地图API + 快递鸟API</w:t>
            </w:r>
          </w:p>
        </w:tc>
        <w:tc>
          <w:tcPr>
            <w:tcW w:w="5386" w:type="dxa"/>
            <w:shd w:val="clear" w:color="auto" w:fill="D6E4F0"/>
          </w:tcPr>
          <w:p w14:paraId="257FF09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物流追踪、配送范围展示</w:t>
            </w:r>
          </w:p>
        </w:tc>
      </w:tr>
      <w:tr w14:paraId="7E78D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651F6A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支付</w:t>
            </w:r>
          </w:p>
        </w:tc>
        <w:tc>
          <w:tcPr>
            <w:tcW w:w="2268" w:type="dxa"/>
          </w:tcPr>
          <w:p w14:paraId="6595303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微信支付 + 支付宝</w:t>
            </w:r>
          </w:p>
        </w:tc>
        <w:tc>
          <w:tcPr>
            <w:tcW w:w="5386" w:type="dxa"/>
          </w:tcPr>
          <w:p w14:paraId="42CA7EB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小程序端微信支付，官网支持双渠道</w:t>
            </w:r>
          </w:p>
        </w:tc>
      </w:tr>
      <w:tr w14:paraId="1127A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6E4F0"/>
          </w:tcPr>
          <w:p w14:paraId="7D8F85E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部署</w:t>
            </w:r>
          </w:p>
        </w:tc>
        <w:tc>
          <w:tcPr>
            <w:tcW w:w="2268" w:type="dxa"/>
            <w:shd w:val="clear" w:color="auto" w:fill="D6E4F0"/>
          </w:tcPr>
          <w:p w14:paraId="07B9E75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Vercel（官网）+ 微信云托管（后端）</w:t>
            </w:r>
          </w:p>
        </w:tc>
        <w:tc>
          <w:tcPr>
            <w:tcW w:w="5386" w:type="dxa"/>
            <w:shd w:val="clear" w:color="auto" w:fill="D6E4F0"/>
          </w:tcPr>
          <w:p w14:paraId="5467FB1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官网Vercel一键部署，后端微信云托管</w:t>
            </w:r>
          </w:p>
        </w:tc>
      </w:tr>
    </w:tbl>
    <w:p w14:paraId="1EDD8034">
      <w:pPr>
        <w:pStyle w:val="5"/>
        <w:spacing w:before="160" w:after="60"/>
      </w:pPr>
      <w:bookmarkStart w:id="36" w:name="_Toc485"/>
      <w:r>
        <w:rPr>
          <w:rFonts w:ascii="Arial" w:hAnsi="Arial"/>
          <w:b/>
          <w:color w:val="E97132"/>
          <w:sz w:val="24"/>
        </w:rPr>
        <w:t>13.1.2 系统架构图（文字描述）</w:t>
      </w:r>
      <w:bookmarkEnd w:id="36"/>
    </w:p>
    <w:p w14:paraId="5CBD220C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用户端（官网/小程序）→ CDN/负载均衡 → API网关 → 微服务集群（方案服务/树木服务/订单服务/养护服务）→ 数据层（MongoDB/Redis）+ AI服务层（Stable Diffusion/Claude API/植物识别）+ 存储层（阿里云OSS）</w:t>
      </w:r>
    </w:p>
    <w:p w14:paraId="1B960E48">
      <w:pPr>
        <w:pStyle w:val="4"/>
        <w:spacing w:before="200" w:after="80"/>
      </w:pPr>
      <w:bookmarkStart w:id="37" w:name="_Toc27053"/>
      <w:r>
        <w:rPr>
          <w:rFonts w:ascii="Arial" w:hAnsi="Arial"/>
          <w:b/>
          <w:color w:val="2E75B6"/>
          <w:sz w:val="28"/>
        </w:rPr>
        <w:t>13.2 官网开发技术规格（Next.js）</w:t>
      </w:r>
      <w:bookmarkEnd w:id="37"/>
    </w:p>
    <w:p w14:paraId="0934143E">
      <w:pPr>
        <w:pStyle w:val="5"/>
        <w:spacing w:before="160" w:after="60"/>
      </w:pPr>
      <w:bookmarkStart w:id="38" w:name="_Toc2883"/>
      <w:r>
        <w:rPr>
          <w:rFonts w:ascii="Arial" w:hAnsi="Arial"/>
          <w:b/>
          <w:color w:val="E97132"/>
          <w:sz w:val="24"/>
        </w:rPr>
        <w:t>13.2.1 目录结构</w:t>
      </w:r>
      <w:bookmarkEnd w:id="38"/>
    </w:p>
    <w:p w14:paraId="4398C681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hongyi-website/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├── app/                     # Next.js 14 App Router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├── page.tsx             # 首页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├── ai-design/           # AI方案体验页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├── trees/               # 树木产品中心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│   ├── page.tsx         # 树木列表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│   └── [id]/page.tsx    # 树木详情页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├── cases/               # 客户案例库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├── knowledge/           # 知识库（SEO内容）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├── about/               # 关于我们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└── api/                 # API路由（BFF层）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├── components/              # 复用组件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├── ui/                  # 基础UI组件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├── tree-card/           # 树木卡片组件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├── ai-design-wizard/    # AI方案生成向导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└── video-player/        # 视频播放组件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├── lib/                     # 工具库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├── api.ts               # API调用封装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├── claude.ts            # Claude API封装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└── oss.ts               # 阿里云OSS工具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├── types/                   # TypeScript类型定义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└── public/                  # 静态资源</w:t>
      </w:r>
    </w:p>
    <w:p w14:paraId="1669FBD5">
      <w:pPr>
        <w:pStyle w:val="5"/>
        <w:spacing w:before="160" w:after="60"/>
      </w:pPr>
      <w:bookmarkStart w:id="39" w:name="_Toc26789"/>
      <w:r>
        <w:rPr>
          <w:rFonts w:ascii="Arial" w:hAnsi="Arial"/>
          <w:b/>
          <w:color w:val="E97132"/>
          <w:sz w:val="24"/>
        </w:rPr>
        <w:t>13.2.2 核心页面规格</w:t>
      </w:r>
      <w:bookmarkEnd w:id="39"/>
    </w:p>
    <w:p w14:paraId="0A1FF954">
      <w:pPr>
        <w:pStyle w:val="16"/>
        <w:spacing w:after="40" w:line="320" w:lineRule="exact"/>
      </w:pPr>
      <w:r>
        <w:rPr>
          <w:rFonts w:ascii="Arial" w:hAnsi="Arial"/>
          <w:sz w:val="21"/>
        </w:rPr>
        <w:t>首页（/）：视频背景区（基地全景）+ 价值主张文案区 + AI方案快速入口 + 热门树木轮播（6-9棵）+ 客户案例展示（3-6个）+ 信任背书数据（11年/百亩/X个客户）+ 微信客服浮窗</w:t>
      </w:r>
    </w:p>
    <w:p w14:paraId="6B075A83">
      <w:pPr>
        <w:pStyle w:val="16"/>
        <w:spacing w:after="40" w:line="320" w:lineRule="exact"/>
      </w:pPr>
      <w:r>
        <w:rPr>
          <w:rFonts w:ascii="Arial" w:hAnsi="Arial"/>
          <w:sz w:val="21"/>
        </w:rPr>
        <w:t>AI方案体验页（/ai-design）：步骤引导UI（6步进度条）+ 照片上传区（支持拖拽/相册选取，最大10MB）+ 风格偏好选择（中式/日式/欧式/现代）+ 效果图展示区（loading动画+多图切换）+ 方案报告下载 + 进入小程序CTA</w:t>
      </w:r>
    </w:p>
    <w:p w14:paraId="33707D25">
      <w:pPr>
        <w:pStyle w:val="16"/>
        <w:spacing w:after="40" w:line="320" w:lineRule="exact"/>
      </w:pPr>
      <w:r>
        <w:rPr>
          <w:rFonts w:ascii="Arial" w:hAnsi="Arial"/>
          <w:sz w:val="21"/>
        </w:rPr>
        <w:t>树木产品中心（/trees）：左侧筛选栏（品种/规格/价格/风格/库存状态）+ 网格列表（每行3-4张，懒加载）+ 每张卡片含：树木照片/ID编号/品种/规格/价格/库存状态/收藏按钮</w:t>
      </w:r>
    </w:p>
    <w:p w14:paraId="22E93476">
      <w:pPr>
        <w:pStyle w:val="16"/>
        <w:spacing w:after="40" w:line="320" w:lineRule="exact"/>
      </w:pPr>
      <w:r>
        <w:rPr>
          <w:rFonts w:ascii="Arial" w:hAnsi="Arial"/>
          <w:sz w:val="21"/>
        </w:rPr>
        <w:t>树木详情页（/trees/[id]）：主图+多角度图（Gallery）+ 360度全景展示 + 树木档案信息 + 风水属性 + 质检报告 + 相似推荐 + 预约看树/加入方案按钮</w:t>
      </w:r>
    </w:p>
    <w:p w14:paraId="2180ACDE">
      <w:pPr>
        <w:pStyle w:val="16"/>
        <w:spacing w:after="40" w:line="320" w:lineRule="exact"/>
      </w:pPr>
      <w:r>
        <w:rPr>
          <w:rFonts w:ascii="Arial" w:hAnsi="Arial"/>
          <w:sz w:val="21"/>
        </w:rPr>
        <w:t>知识库（/knowledge）：文章列表+搜索+分类筛选，单篇文章含目录/内容/相关推荐/CTA，支持MDX格式，便于SEO</w:t>
      </w:r>
    </w:p>
    <w:p w14:paraId="3605645D">
      <w:pPr>
        <w:pStyle w:val="5"/>
        <w:spacing w:before="160" w:after="60"/>
      </w:pPr>
      <w:bookmarkStart w:id="40" w:name="_Toc25410"/>
      <w:r>
        <w:rPr>
          <w:rFonts w:ascii="Arial" w:hAnsi="Arial"/>
          <w:b/>
          <w:color w:val="E97132"/>
          <w:sz w:val="24"/>
        </w:rPr>
        <w:t>13.2.3 SEO配置要点</w:t>
      </w:r>
      <w:bookmarkEnd w:id="40"/>
    </w:p>
    <w:p w14:paraId="4B71210A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// app/trees/[id]/page.tsx - 动态元数据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export async function generateMetadata({ params }) {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const tree = await getTree(params.id);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return {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title: `${tree.name} ${tree.height}高 | 红艺花木`,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description: `${tree.name}，${tree.age}年树龄，${tree.height}高，产地湖南浏阳。${tree.fengshui}`,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openGraph: { images: [tree.mainImage] }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};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}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// 关键SEO元素：结构化数据(JSON-LD)、sitemap.xml、robots.txt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// 关键词布局：标题H1-H3、alt文本、schema标记</w:t>
      </w:r>
    </w:p>
    <w:p w14:paraId="75938541">
      <w:pPr>
        <w:pStyle w:val="4"/>
        <w:spacing w:before="200" w:after="80"/>
      </w:pPr>
      <w:bookmarkStart w:id="41" w:name="_Toc28563"/>
      <w:r>
        <w:rPr>
          <w:rFonts w:ascii="Arial" w:hAnsi="Arial"/>
          <w:b/>
          <w:color w:val="2E75B6"/>
          <w:sz w:val="28"/>
        </w:rPr>
        <w:t>13.3 微信小程序技术规格（Taro）</w:t>
      </w:r>
      <w:bookmarkEnd w:id="41"/>
    </w:p>
    <w:p w14:paraId="61D1EA8B">
      <w:pPr>
        <w:pStyle w:val="5"/>
        <w:spacing w:before="160" w:after="60"/>
      </w:pPr>
      <w:bookmarkStart w:id="42" w:name="_Toc30933"/>
      <w:r>
        <w:rPr>
          <w:rFonts w:ascii="Arial" w:hAnsi="Arial"/>
          <w:b/>
          <w:color w:val="E97132"/>
          <w:sz w:val="24"/>
        </w:rPr>
        <w:t>13.3.1 页面结构</w:t>
      </w:r>
      <w:bookmarkEnd w:id="42"/>
    </w:p>
    <w:p w14:paraId="222014E7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src/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├── pages/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├── index/           # 首页（推荐+快捷入口）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├── ai-design/       # AI方案生成（核心功能）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│   ├── upload/      # 上传照片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│   ├── style/       # 选风格/偏好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│   ├── result/      # 查看效果图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│   ├── pick-tree/   # 选真树植入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│   └── confirm/     # 方案确认+报价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├── trees/           # 树木产品库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│   ├── list/        # 树木列表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│   └── detail/      # 树木详情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├── live/            # 预约直播看树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├── orders/          # 订单管理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│   ├── list/        # 订单列表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│   └── track/       # 物流追踪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├── care/            # 养护助手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│   ├── calendar/    # 养护日历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│   ├── diagnose/    # 病虫害诊断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│   └── records/     # 生长记录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│   └── mine/            # 我的（个人中心）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├── components/          # 复用组件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└── services/            # API服务层</w:t>
      </w:r>
    </w:p>
    <w:p w14:paraId="6D2497B5">
      <w:pPr>
        <w:pStyle w:val="5"/>
        <w:spacing w:before="160" w:after="60"/>
      </w:pPr>
      <w:bookmarkStart w:id="43" w:name="_Toc10848"/>
      <w:r>
        <w:rPr>
          <w:rFonts w:ascii="Arial" w:hAnsi="Arial"/>
          <w:b/>
          <w:color w:val="E97132"/>
          <w:sz w:val="24"/>
        </w:rPr>
        <w:t>13.3.2 核心功能实现要点</w:t>
      </w:r>
      <w:bookmarkEnd w:id="43"/>
    </w:p>
    <w:p w14:paraId="7D4F0CD9">
      <w:pPr>
        <w:pStyle w:val="16"/>
        <w:spacing w:after="40" w:line="320" w:lineRule="exact"/>
      </w:pPr>
      <w:r>
        <w:rPr>
          <w:rFonts w:ascii="Arial" w:hAnsi="Arial"/>
          <w:sz w:val="21"/>
        </w:rPr>
        <w:t>AI方案生成：调用wx.chooseMedia选取照片 → 压缩至1MB以内 → 上传至OSS获取URL → 传递给后端AI服务 → 轮询结果（设超时30秒）→ 展示多张效果图 + 支持切换选择</w:t>
      </w:r>
    </w:p>
    <w:p w14:paraId="3D41D8E8">
      <w:pPr>
        <w:pStyle w:val="16"/>
        <w:spacing w:after="40" w:line="320" w:lineRule="exact"/>
      </w:pPr>
      <w:r>
        <w:rPr>
          <w:rFonts w:ascii="Arial" w:hAnsi="Arial"/>
          <w:sz w:val="21"/>
        </w:rPr>
        <w:t>真树植入功能：效果图画布渲染（Canvas API）+ 从树木库选择→拖拽定位 → 调用AI重绘接口（带树木ID和坐标）→ 展示新效果图</w:t>
      </w:r>
    </w:p>
    <w:p w14:paraId="2F449C2D">
      <w:pPr>
        <w:pStyle w:val="16"/>
        <w:spacing w:after="40" w:line="320" w:lineRule="exact"/>
      </w:pPr>
      <w:r>
        <w:rPr>
          <w:rFonts w:ascii="Arial" w:hAnsi="Arial"/>
          <w:sz w:val="21"/>
        </w:rPr>
        <w:t>直播看树：预约表单（日期/时间选择）→ 微信订阅消息提醒 → 开播后跳转腾讯云直播间 → 直播结束后自动保存回放</w:t>
      </w:r>
    </w:p>
    <w:p w14:paraId="2BC028B6">
      <w:pPr>
        <w:pStyle w:val="16"/>
        <w:spacing w:after="40" w:line="320" w:lineRule="exact"/>
      </w:pPr>
      <w:r>
        <w:rPr>
          <w:rFonts w:ascii="Arial" w:hAnsi="Arial"/>
          <w:sz w:val="21"/>
        </w:rPr>
        <w:t>物流追踪：轮询接口获取物流节点 → 时间轴展示 → 关键节点推送微信服务消息 → 收货确认后触发养护日历初始化</w:t>
      </w:r>
    </w:p>
    <w:p w14:paraId="33097B36">
      <w:pPr>
        <w:pStyle w:val="16"/>
        <w:spacing w:after="40" w:line="320" w:lineRule="exact"/>
      </w:pPr>
      <w:r>
        <w:rPr>
          <w:rFonts w:ascii="Arial" w:hAnsi="Arial"/>
          <w:sz w:val="21"/>
        </w:rPr>
        <w:t>病虫害诊断：wx.chooseMedia拍照 → 调用百度植物识别API → 解析结果 → 展示诊断报告 + 处理方案 + 复杂情况转人工</w:t>
      </w:r>
    </w:p>
    <w:p w14:paraId="373EE5F6">
      <w:pPr>
        <w:pStyle w:val="5"/>
        <w:spacing w:before="160" w:after="60"/>
      </w:pPr>
      <w:bookmarkStart w:id="44" w:name="_Toc26109"/>
      <w:r>
        <w:rPr>
          <w:rFonts w:ascii="Arial" w:hAnsi="Arial"/>
          <w:b/>
          <w:color w:val="E97132"/>
          <w:sz w:val="24"/>
        </w:rPr>
        <w:t>13.3.3 微信支付集成</w:t>
      </w:r>
      <w:bookmarkEnd w:id="44"/>
    </w:p>
    <w:p w14:paraId="716004B3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// 统一下单 → 获取prepay_id → 发起支付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async function wechatPay(orderId: string) {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const { prepayParams } = await api.createPayment(orderId);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return new Promise((resolve, reject) =&gt; {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wx.requestPayment({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  ...prepayParams,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  success: resolve,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  fail: reject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});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});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}</w:t>
      </w:r>
    </w:p>
    <w:p w14:paraId="2A6684FA">
      <w:pPr>
        <w:pStyle w:val="4"/>
        <w:spacing w:before="200" w:after="80"/>
      </w:pPr>
      <w:bookmarkStart w:id="45" w:name="_Toc23001"/>
      <w:r>
        <w:rPr>
          <w:rFonts w:ascii="Arial" w:hAnsi="Arial"/>
          <w:b/>
          <w:color w:val="2E75B6"/>
          <w:sz w:val="28"/>
        </w:rPr>
        <w:t>13.4 核心数据库设计（MongoDB）</w:t>
      </w:r>
      <w:bookmarkEnd w:id="45"/>
    </w:p>
    <w:p w14:paraId="73DB92C6">
      <w:pPr>
        <w:pStyle w:val="5"/>
        <w:spacing w:before="160" w:after="60"/>
      </w:pPr>
      <w:bookmarkStart w:id="46" w:name="_Toc989"/>
      <w:r>
        <w:rPr>
          <w:rFonts w:ascii="Arial" w:hAnsi="Arial"/>
          <w:b/>
          <w:color w:val="E97132"/>
          <w:sz w:val="24"/>
        </w:rPr>
        <w:t>13.4.1 树木档案集合（trees）</w:t>
      </w:r>
      <w:bookmarkEnd w:id="46"/>
    </w:p>
    <w:p w14:paraId="4C83A5D1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{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_id: ObjectId,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treeId: "HY2026001",        // 唯一ID编号（展示用）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qrCode: "https://...",      // 二维码链接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species: "红花檵木",         // 品种名称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commonName: "红继木",        // 俗名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age: 15,                    // 树龄（年）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specs: {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height: 280,              // 高度（cm）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diameter: 25,             // 胸径（cm）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canopy: 200,              // 冠幅（cm）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rootBall: 80              // 土球直径（cm）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},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images: ["oss://...", ...],  // 多角度高清图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video360: "oss://...",       // 360度全景视频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growthLogs: [               // 生长日志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{ date: "2024-01", image: "oss://...", note: "修剪造型" }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],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price: { sale: 28000, excavation: 2000, packaging: 1000 },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status: "available",        // available/reserved/sold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fengshui: { symbol: "长寿富贵", positions: ["财位","平安位"] },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health: { grade: "A", report: "oss://...", inspectedAt: Date },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location: { row: 3, column: 12 },  // 基地位置坐标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tags: ["精品","推荐","大型"],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createdAt: Date, updatedAt: Date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}</w:t>
      </w:r>
    </w:p>
    <w:p w14:paraId="5BA38EF6">
      <w:pPr>
        <w:pStyle w:val="5"/>
        <w:spacing w:before="160" w:after="60"/>
      </w:pPr>
      <w:bookmarkStart w:id="47" w:name="_Toc18426"/>
      <w:r>
        <w:rPr>
          <w:rFonts w:ascii="Arial" w:hAnsi="Arial"/>
          <w:b/>
          <w:color w:val="E97132"/>
          <w:sz w:val="24"/>
        </w:rPr>
        <w:t>13.4.2 其他核心集合</w:t>
      </w:r>
      <w:bookmarkEnd w:id="47"/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4"/>
        <w:gridCol w:w="6486"/>
        <w:gridCol w:w="1258"/>
      </w:tblGrid>
      <w:tr w14:paraId="23050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95469BB">
            <w:pPr>
              <w:spacing w:after="0" w:line="240" w:lineRule="auto"/>
            </w:pPr>
          </w:p>
        </w:tc>
        <w:tc>
          <w:tcPr>
            <w:tcW w:w="3024" w:type="dxa"/>
          </w:tcPr>
          <w:p w14:paraId="5950793E">
            <w:pPr>
              <w:spacing w:after="0" w:line="240" w:lineRule="auto"/>
            </w:pPr>
          </w:p>
        </w:tc>
        <w:tc>
          <w:tcPr>
            <w:tcW w:w="3024" w:type="dxa"/>
          </w:tcPr>
          <w:p w14:paraId="25470A23">
            <w:pPr>
              <w:spacing w:after="0" w:line="240" w:lineRule="auto"/>
            </w:pPr>
          </w:p>
        </w:tc>
      </w:tr>
      <w:tr w14:paraId="13EE6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3864"/>
          </w:tcPr>
          <w:p w14:paraId="2758D094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集合名</w:t>
            </w:r>
          </w:p>
        </w:tc>
        <w:tc>
          <w:tcPr>
            <w:tcW w:w="4535" w:type="dxa"/>
            <w:shd w:val="clear" w:color="auto" w:fill="1F3864"/>
          </w:tcPr>
          <w:p w14:paraId="3785C062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核心字段</w:t>
            </w:r>
          </w:p>
        </w:tc>
        <w:tc>
          <w:tcPr>
            <w:tcW w:w="3402" w:type="dxa"/>
            <w:shd w:val="clear" w:color="auto" w:fill="1F3864"/>
          </w:tcPr>
          <w:p w14:paraId="6ED5498F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 w14:paraId="6BDF2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 w14:paraId="2686164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customers</w:t>
            </w:r>
          </w:p>
        </w:tc>
        <w:tc>
          <w:tcPr>
            <w:tcW w:w="4535" w:type="dxa"/>
            <w:shd w:val="clear" w:color="auto" w:fill="D6E4F0"/>
          </w:tcPr>
          <w:p w14:paraId="6125068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openid/phone/name/address/level/tags/assignedSalesId</w:t>
            </w:r>
          </w:p>
        </w:tc>
        <w:tc>
          <w:tcPr>
            <w:tcW w:w="3402" w:type="dxa"/>
            <w:shd w:val="clear" w:color="auto" w:fill="D6E4F0"/>
          </w:tcPr>
          <w:p w14:paraId="36C2309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客户信息，支持CRM标签分层</w:t>
            </w:r>
          </w:p>
        </w:tc>
      </w:tr>
      <w:tr w14:paraId="770A2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0C7049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designs</w:t>
            </w:r>
          </w:p>
        </w:tc>
        <w:tc>
          <w:tcPr>
            <w:tcW w:w="4535" w:type="dxa"/>
          </w:tcPr>
          <w:p w14:paraId="1FEA0D0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customerId/images[]/treeIds[]/layoutData/reportPDF/status</w:t>
            </w:r>
          </w:p>
        </w:tc>
        <w:tc>
          <w:tcPr>
            <w:tcW w:w="3402" w:type="dxa"/>
          </w:tcPr>
          <w:p w14:paraId="5A0A061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AI方案记录，关联客户和树木</w:t>
            </w:r>
          </w:p>
        </w:tc>
      </w:tr>
      <w:tr w14:paraId="11AD4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 w14:paraId="243C1DE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orders</w:t>
            </w:r>
          </w:p>
        </w:tc>
        <w:tc>
          <w:tcPr>
            <w:tcW w:w="4535" w:type="dxa"/>
            <w:shd w:val="clear" w:color="auto" w:fill="D6E4F0"/>
          </w:tcPr>
          <w:p w14:paraId="6BE35CA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customerId/designId/treeIds[]/totalAmount/payStatus/logistics/afterSale</w:t>
            </w:r>
          </w:p>
        </w:tc>
        <w:tc>
          <w:tcPr>
            <w:tcW w:w="3402" w:type="dxa"/>
            <w:shd w:val="clear" w:color="auto" w:fill="D6E4F0"/>
          </w:tcPr>
          <w:p w14:paraId="7EAC22C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订单全流程，含物流节点数组</w:t>
            </w:r>
          </w:p>
        </w:tc>
      </w:tr>
      <w:tr w14:paraId="5D4F8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105C4B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care_logs</w:t>
            </w:r>
          </w:p>
        </w:tc>
        <w:tc>
          <w:tcPr>
            <w:tcW w:w="4535" w:type="dxa"/>
          </w:tcPr>
          <w:p w14:paraId="6EE2CA1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customerId/treeId/date/type/photos[]/aiDiagnosis/note</w:t>
            </w:r>
          </w:p>
        </w:tc>
        <w:tc>
          <w:tcPr>
            <w:tcW w:w="3402" w:type="dxa"/>
          </w:tcPr>
          <w:p w14:paraId="522CE4F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养护记录，含AI诊断结果</w:t>
            </w:r>
          </w:p>
        </w:tc>
      </w:tr>
      <w:tr w14:paraId="7F4F6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6E4F0"/>
          </w:tcPr>
          <w:p w14:paraId="3E0357C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contents</w:t>
            </w:r>
          </w:p>
        </w:tc>
        <w:tc>
          <w:tcPr>
            <w:tcW w:w="4535" w:type="dxa"/>
            <w:shd w:val="clear" w:color="auto" w:fill="D6E4F0"/>
          </w:tcPr>
          <w:p w14:paraId="2615235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type/title/slug/content/tags/seoMeta/publishedAt</w:t>
            </w:r>
          </w:p>
        </w:tc>
        <w:tc>
          <w:tcPr>
            <w:tcW w:w="3402" w:type="dxa"/>
            <w:shd w:val="clear" w:color="auto" w:fill="D6E4F0"/>
          </w:tcPr>
          <w:p w14:paraId="54C254F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CMS内容，支持SEO字段</w:t>
            </w:r>
          </w:p>
        </w:tc>
      </w:tr>
    </w:tbl>
    <w:p w14:paraId="0A45A789">
      <w:pPr>
        <w:pStyle w:val="4"/>
        <w:spacing w:before="200" w:after="80"/>
      </w:pPr>
      <w:bookmarkStart w:id="48" w:name="_Toc31833"/>
      <w:r>
        <w:rPr>
          <w:rFonts w:ascii="Arial" w:hAnsi="Arial"/>
          <w:b/>
          <w:color w:val="2E75B6"/>
          <w:sz w:val="28"/>
        </w:rPr>
        <w:t>13.5 AI接口集成方案</w:t>
      </w:r>
      <w:bookmarkEnd w:id="48"/>
    </w:p>
    <w:p w14:paraId="4B5D0766">
      <w:pPr>
        <w:pStyle w:val="5"/>
        <w:spacing w:before="160" w:after="60"/>
      </w:pPr>
      <w:bookmarkStart w:id="49" w:name="_Toc18309"/>
      <w:r>
        <w:rPr>
          <w:rFonts w:ascii="Arial" w:hAnsi="Arial"/>
          <w:b/>
          <w:color w:val="E97132"/>
          <w:sz w:val="24"/>
        </w:rPr>
        <w:t>13.5.1 Claude API 集成（客服+内容生成）</w:t>
      </w:r>
      <w:bookmarkEnd w:id="49"/>
    </w:p>
    <w:p w14:paraId="01169DB9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// lib/claude.ts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import Anthropic from "@anthropic-ai/sdk";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const claude = new Anthropic({ apiKey: process.env.ANTHROPIC_API_KEY });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export async function generateDesignInterpretation(design: Design) {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const msg = await claude.messages.create({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model: "claude-sonnet-4-5",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max_tokens: 1024,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system: SYSTEM_PROMPT_DESIGN,  // 见13.5.2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messages: [{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  role: "user",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  content: `为以下庭院方案生成专业解读：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    风格: ${design.style}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    树木: ${design.treeNames.join(",")}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    坐向: ${design.orientation}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    面积: ${design.area}平方米`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 }]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});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return msg.content[0].text;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}</w:t>
      </w:r>
    </w:p>
    <w:p w14:paraId="0D690057">
      <w:pPr>
        <w:pStyle w:val="5"/>
        <w:spacing w:before="160" w:after="60"/>
      </w:pPr>
      <w:bookmarkStart w:id="50" w:name="_Toc11735"/>
      <w:r>
        <w:rPr>
          <w:rFonts w:ascii="Arial" w:hAnsi="Arial"/>
          <w:b/>
          <w:color w:val="E97132"/>
          <w:sz w:val="24"/>
        </w:rPr>
        <w:t>13.5.2 核心系统提示词模板（Prompt Templates）</w:t>
      </w:r>
      <w:bookmarkEnd w:id="50"/>
    </w:p>
    <w:p w14:paraId="1A359893">
      <w:pPr>
        <w:spacing w:before="120" w:after="40"/>
      </w:pPr>
      <w:r>
        <w:rPr>
          <w:rFonts w:ascii="Arial" w:hAnsi="Arial"/>
          <w:b/>
          <w:color w:val="028090"/>
          <w:sz w:val="22"/>
        </w:rPr>
        <w:t>庭院AI设计师系统提示词（SYSTEM_PROMPT_DESIGN）</w:t>
      </w:r>
    </w:p>
    <w:p w14:paraId="5D860ABF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你是红艺花木的专属AI园林风水设计顾问。你具备以下知识：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1. 中国传统风水学（罗盘、前朱雀/后玄武/左青龙/右白虎、财位/文昌位/平安位）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2. 造型花木专业知识（红花檵木、罗汉松、黑松、桂花等品种特性与养护）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3. 私家庭院景观设计（空间比例、色彩搭配、季节变化）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工作原则：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语言亲切专业，避免过于学术化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风水建议标注"仅供参考，非迷信"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方案推荐优先匹配红艺现有库存树木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报价区间诚实，不夸大效果</w:t>
      </w:r>
    </w:p>
    <w:p w14:paraId="00002607">
      <w:pPr>
        <w:spacing w:before="120" w:after="40"/>
        <w:outlineLvl w:val="3"/>
      </w:pPr>
      <w:bookmarkStart w:id="51" w:name="_Toc24909"/>
      <w:r>
        <w:rPr>
          <w:rFonts w:ascii="Arial" w:hAnsi="Arial"/>
          <w:b/>
          <w:color w:val="028090"/>
          <w:sz w:val="22"/>
        </w:rPr>
        <w:t>AI客服系统提示词（SYSTEM_PROMPT_SERVICE）</w:t>
      </w:r>
      <w:bookmarkEnd w:id="51"/>
    </w:p>
    <w:p w14:paraId="651331CC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你是红艺花木的专属AI客服助手"红艺小艺"。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背景信息：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公司：浏阳红艺造型花木有限公司，湖南浏阳永和镇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主营：高端私家庭院造型花木，产地直供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特色：AI庭院方案生成，远程看树，全程可视化交付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工作原则：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热情友好，专业耐心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不能回答的问题及时转人工（关键词：价格/合同/质量纠纷）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引导用户进入小程序体验AI方案生成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不做超出实际能力的承诺</w:t>
      </w:r>
    </w:p>
    <w:p w14:paraId="40C6FCD2">
      <w:pPr>
        <w:spacing w:before="120" w:after="40"/>
        <w:outlineLvl w:val="3"/>
      </w:pPr>
      <w:bookmarkStart w:id="52" w:name="_Toc6618"/>
      <w:r>
        <w:rPr>
          <w:rFonts w:ascii="Arial" w:hAnsi="Arial"/>
          <w:b/>
          <w:color w:val="028090"/>
          <w:sz w:val="22"/>
        </w:rPr>
        <w:t>养护建议生成提示词模板</w:t>
      </w:r>
      <w:bookmarkEnd w:id="52"/>
    </w:p>
    <w:p w14:paraId="12F41535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请为以下树木生成本月养护建议：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树种: {species}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树龄: {age}年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客户地区: {city}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当前月份: {month}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近期异常（如有）: {issues}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请输出：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1. 本月重点养护事项（3-5条）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2. 浇水频次建议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3. 施肥建议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4. 修剪注意事项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5. 病虫害预防提醒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语言：简洁易懂，配实操步骤</w:t>
      </w:r>
    </w:p>
    <w:p w14:paraId="10E05581">
      <w:pPr>
        <w:pStyle w:val="4"/>
        <w:spacing w:before="200" w:after="80"/>
      </w:pPr>
      <w:bookmarkStart w:id="53" w:name="_Toc9437"/>
      <w:r>
        <w:rPr>
          <w:rFonts w:ascii="Arial" w:hAnsi="Arial"/>
          <w:b/>
          <w:color w:val="2E75B6"/>
          <w:sz w:val="28"/>
        </w:rPr>
        <w:t>13.6 开发优先级与迭代策略</w:t>
      </w:r>
      <w:bookmarkEnd w:id="53"/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  <w:gridCol w:w="1919"/>
        <w:gridCol w:w="1877"/>
        <w:gridCol w:w="3573"/>
      </w:tblGrid>
      <w:tr w14:paraId="0EAD5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F73E0ED">
            <w:pPr>
              <w:spacing w:after="0" w:line="240" w:lineRule="auto"/>
            </w:pPr>
          </w:p>
        </w:tc>
        <w:tc>
          <w:tcPr>
            <w:tcW w:w="2268" w:type="dxa"/>
          </w:tcPr>
          <w:p w14:paraId="05F30A6B">
            <w:pPr>
              <w:spacing w:after="0" w:line="240" w:lineRule="auto"/>
            </w:pPr>
          </w:p>
        </w:tc>
        <w:tc>
          <w:tcPr>
            <w:tcW w:w="2268" w:type="dxa"/>
          </w:tcPr>
          <w:p w14:paraId="701C74EA">
            <w:pPr>
              <w:spacing w:after="0" w:line="240" w:lineRule="auto"/>
            </w:pPr>
          </w:p>
        </w:tc>
        <w:tc>
          <w:tcPr>
            <w:tcW w:w="2268" w:type="dxa"/>
          </w:tcPr>
          <w:p w14:paraId="44B2F526">
            <w:pPr>
              <w:spacing w:after="0" w:line="240" w:lineRule="auto"/>
            </w:pPr>
          </w:p>
        </w:tc>
      </w:tr>
      <w:tr w14:paraId="4BC3D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3864"/>
          </w:tcPr>
          <w:p w14:paraId="2E34ECF9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优先级</w:t>
            </w:r>
          </w:p>
        </w:tc>
        <w:tc>
          <w:tcPr>
            <w:tcW w:w="2268" w:type="dxa"/>
            <w:shd w:val="clear" w:color="auto" w:fill="1F3864"/>
          </w:tcPr>
          <w:p w14:paraId="13F535BD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功能模块</w:t>
            </w:r>
          </w:p>
        </w:tc>
        <w:tc>
          <w:tcPr>
            <w:tcW w:w="1020" w:type="dxa"/>
            <w:shd w:val="clear" w:color="auto" w:fill="1F3864"/>
          </w:tcPr>
          <w:p w14:paraId="688D7083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预估工期</w:t>
            </w:r>
          </w:p>
        </w:tc>
        <w:tc>
          <w:tcPr>
            <w:tcW w:w="4365" w:type="dxa"/>
            <w:shd w:val="clear" w:color="auto" w:fill="1F3864"/>
          </w:tcPr>
          <w:p w14:paraId="06353DDE"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 w14:paraId="6EA8E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6E4F0"/>
          </w:tcPr>
          <w:p w14:paraId="163CF93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P0（必须先做）</w:t>
            </w:r>
          </w:p>
        </w:tc>
        <w:tc>
          <w:tcPr>
            <w:tcW w:w="2268" w:type="dxa"/>
            <w:shd w:val="clear" w:color="auto" w:fill="D6E4F0"/>
          </w:tcPr>
          <w:p w14:paraId="060F93D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树木数字化档案数据录入</w:t>
            </w:r>
          </w:p>
        </w:tc>
        <w:tc>
          <w:tcPr>
            <w:tcW w:w="1020" w:type="dxa"/>
            <w:shd w:val="clear" w:color="auto" w:fill="D6E4F0"/>
          </w:tcPr>
          <w:p w14:paraId="716FB2C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2周</w:t>
            </w:r>
          </w:p>
        </w:tc>
        <w:tc>
          <w:tcPr>
            <w:tcW w:w="4365" w:type="dxa"/>
            <w:shd w:val="clear" w:color="auto" w:fill="D6E4F0"/>
          </w:tcPr>
          <w:p w14:paraId="5E0F38C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没有真实树木数据，AI方案和产品展示都是空壳</w:t>
            </w:r>
          </w:p>
        </w:tc>
      </w:tr>
      <w:tr w14:paraId="6CD8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106603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P0（必须先做）</w:t>
            </w:r>
          </w:p>
        </w:tc>
        <w:tc>
          <w:tcPr>
            <w:tcW w:w="2268" w:type="dxa"/>
          </w:tcPr>
          <w:p w14:paraId="6BA3059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官网首页+树木产品中心基础版</w:t>
            </w:r>
          </w:p>
        </w:tc>
        <w:tc>
          <w:tcPr>
            <w:tcW w:w="1020" w:type="dxa"/>
          </w:tcPr>
          <w:p w14:paraId="0C0E037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2周</w:t>
            </w:r>
          </w:p>
        </w:tc>
        <w:tc>
          <w:tcPr>
            <w:tcW w:w="4365" w:type="dxa"/>
          </w:tcPr>
          <w:p w14:paraId="1FF0D2D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品牌展示和产品目录，最低可行产品</w:t>
            </w:r>
          </w:p>
        </w:tc>
      </w:tr>
      <w:tr w14:paraId="2040C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6E4F0"/>
          </w:tcPr>
          <w:p w14:paraId="79CD9B1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P0（必须先做）</w:t>
            </w:r>
          </w:p>
        </w:tc>
        <w:tc>
          <w:tcPr>
            <w:tcW w:w="2268" w:type="dxa"/>
            <w:shd w:val="clear" w:color="auto" w:fill="D6E4F0"/>
          </w:tcPr>
          <w:p w14:paraId="71F2494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微信客服接入</w:t>
            </w:r>
          </w:p>
        </w:tc>
        <w:tc>
          <w:tcPr>
            <w:tcW w:w="1020" w:type="dxa"/>
            <w:shd w:val="clear" w:color="auto" w:fill="D6E4F0"/>
          </w:tcPr>
          <w:p w14:paraId="709AABF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3天</w:t>
            </w:r>
          </w:p>
        </w:tc>
        <w:tc>
          <w:tcPr>
            <w:tcW w:w="4365" w:type="dxa"/>
            <w:shd w:val="clear" w:color="auto" w:fill="D6E4F0"/>
          </w:tcPr>
          <w:p w14:paraId="00E70E5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高单价商品，人工客服不可缺失</w:t>
            </w:r>
          </w:p>
        </w:tc>
      </w:tr>
      <w:tr w14:paraId="4C643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38092F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P1（第一批迭代）</w:t>
            </w:r>
          </w:p>
        </w:tc>
        <w:tc>
          <w:tcPr>
            <w:tcW w:w="2268" w:type="dxa"/>
          </w:tcPr>
          <w:p w14:paraId="4F06014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AI方案生成第一版（效果图）</w:t>
            </w:r>
          </w:p>
        </w:tc>
        <w:tc>
          <w:tcPr>
            <w:tcW w:w="1020" w:type="dxa"/>
          </w:tcPr>
          <w:p w14:paraId="2F2022F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3周</w:t>
            </w:r>
          </w:p>
        </w:tc>
        <w:tc>
          <w:tcPr>
            <w:tcW w:w="4365" w:type="dxa"/>
          </w:tcPr>
          <w:p w14:paraId="7D7034F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核心差异化功能，优先上线验证</w:t>
            </w:r>
          </w:p>
        </w:tc>
      </w:tr>
      <w:tr w14:paraId="1CE88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6E4F0"/>
          </w:tcPr>
          <w:p w14:paraId="02DC11B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P1（第一批迭代）</w:t>
            </w:r>
          </w:p>
        </w:tc>
        <w:tc>
          <w:tcPr>
            <w:tcW w:w="2268" w:type="dxa"/>
            <w:shd w:val="clear" w:color="auto" w:fill="D6E4F0"/>
          </w:tcPr>
          <w:p w14:paraId="059562E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小程序基础版（浏览+咨询）</w:t>
            </w:r>
          </w:p>
        </w:tc>
        <w:tc>
          <w:tcPr>
            <w:tcW w:w="1020" w:type="dxa"/>
            <w:shd w:val="clear" w:color="auto" w:fill="D6E4F0"/>
          </w:tcPr>
          <w:p w14:paraId="74F0052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2周</w:t>
            </w:r>
          </w:p>
        </w:tc>
        <w:tc>
          <w:tcPr>
            <w:tcW w:w="4365" w:type="dxa"/>
            <w:shd w:val="clear" w:color="auto" w:fill="D6E4F0"/>
          </w:tcPr>
          <w:p w14:paraId="4249375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微信生态流量承接</w:t>
            </w:r>
          </w:p>
        </w:tc>
      </w:tr>
      <w:tr w14:paraId="0937F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CFDDC7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P2（第二批迭代）</w:t>
            </w:r>
          </w:p>
        </w:tc>
        <w:tc>
          <w:tcPr>
            <w:tcW w:w="2268" w:type="dxa"/>
          </w:tcPr>
          <w:p w14:paraId="3D8FBEB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远程看树预约+直播系统</w:t>
            </w:r>
          </w:p>
        </w:tc>
        <w:tc>
          <w:tcPr>
            <w:tcW w:w="1020" w:type="dxa"/>
          </w:tcPr>
          <w:p w14:paraId="479B18E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2周</w:t>
            </w:r>
          </w:p>
        </w:tc>
        <w:tc>
          <w:tcPr>
            <w:tcW w:w="4365" w:type="dxa"/>
          </w:tcPr>
          <w:p w14:paraId="21A5421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信任闭环的关键一环</w:t>
            </w:r>
          </w:p>
        </w:tc>
      </w:tr>
      <w:tr w14:paraId="49A02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6E4F0"/>
          </w:tcPr>
          <w:p w14:paraId="42B6703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P2（第二批迭代）</w:t>
            </w:r>
          </w:p>
        </w:tc>
        <w:tc>
          <w:tcPr>
            <w:tcW w:w="2268" w:type="dxa"/>
            <w:shd w:val="clear" w:color="auto" w:fill="D6E4F0"/>
          </w:tcPr>
          <w:p w14:paraId="4BF358F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真树植入+在线报价</w:t>
            </w:r>
          </w:p>
        </w:tc>
        <w:tc>
          <w:tcPr>
            <w:tcW w:w="1020" w:type="dxa"/>
            <w:shd w:val="clear" w:color="auto" w:fill="D6E4F0"/>
          </w:tcPr>
          <w:p w14:paraId="163A470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3周</w:t>
            </w:r>
          </w:p>
        </w:tc>
        <w:tc>
          <w:tcPr>
            <w:tcW w:w="4365" w:type="dxa"/>
            <w:shd w:val="clear" w:color="auto" w:fill="D6E4F0"/>
          </w:tcPr>
          <w:p w14:paraId="2002BA6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提升转化的核心体验</w:t>
            </w:r>
          </w:p>
        </w:tc>
      </w:tr>
      <w:tr w14:paraId="6A936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90A407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P2（第二批迭代）</w:t>
            </w:r>
          </w:p>
        </w:tc>
        <w:tc>
          <w:tcPr>
            <w:tcW w:w="2268" w:type="dxa"/>
          </w:tcPr>
          <w:p w14:paraId="4DA5C26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微信支付+订单管理</w:t>
            </w:r>
          </w:p>
        </w:tc>
        <w:tc>
          <w:tcPr>
            <w:tcW w:w="1020" w:type="dxa"/>
          </w:tcPr>
          <w:p w14:paraId="54FC364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2周</w:t>
            </w:r>
          </w:p>
        </w:tc>
        <w:tc>
          <w:tcPr>
            <w:tcW w:w="4365" w:type="dxa"/>
          </w:tcPr>
          <w:p w14:paraId="392CC1F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交易闭环</w:t>
            </w:r>
          </w:p>
        </w:tc>
      </w:tr>
      <w:tr w14:paraId="4F03C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6E4F0"/>
          </w:tcPr>
          <w:p w14:paraId="358205C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P3（第三批迭代）</w:t>
            </w:r>
          </w:p>
        </w:tc>
        <w:tc>
          <w:tcPr>
            <w:tcW w:w="2268" w:type="dxa"/>
            <w:shd w:val="clear" w:color="auto" w:fill="D6E4F0"/>
          </w:tcPr>
          <w:p w14:paraId="51FDAD0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物流追踪系统</w:t>
            </w:r>
          </w:p>
        </w:tc>
        <w:tc>
          <w:tcPr>
            <w:tcW w:w="1020" w:type="dxa"/>
            <w:shd w:val="clear" w:color="auto" w:fill="D6E4F0"/>
          </w:tcPr>
          <w:p w14:paraId="0BDFB23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1周</w:t>
            </w:r>
          </w:p>
        </w:tc>
        <w:tc>
          <w:tcPr>
            <w:tcW w:w="4365" w:type="dxa"/>
            <w:shd w:val="clear" w:color="auto" w:fill="D6E4F0"/>
          </w:tcPr>
          <w:p w14:paraId="32B4D73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提升交付透明度</w:t>
            </w:r>
          </w:p>
        </w:tc>
      </w:tr>
      <w:tr w14:paraId="13781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4C8851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P3（第三批迭代）</w:t>
            </w:r>
          </w:p>
        </w:tc>
        <w:tc>
          <w:tcPr>
            <w:tcW w:w="2268" w:type="dxa"/>
          </w:tcPr>
          <w:p w14:paraId="08D9CF2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AI养护系统完整版</w:t>
            </w:r>
          </w:p>
        </w:tc>
        <w:tc>
          <w:tcPr>
            <w:tcW w:w="1020" w:type="dxa"/>
          </w:tcPr>
          <w:p w14:paraId="600CCFD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3周</w:t>
            </w:r>
          </w:p>
        </w:tc>
        <w:tc>
          <w:tcPr>
            <w:tcW w:w="4365" w:type="dxa"/>
          </w:tcPr>
          <w:p w14:paraId="66D9E6F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复购驱动器</w:t>
            </w:r>
          </w:p>
        </w:tc>
      </w:tr>
    </w:tbl>
    <w:p w14:paraId="22CE97FA">
      <w:pPr>
        <w:pBdr>
          <w:left w:val="single" w:color="2C5F2D" w:sz="8" w:space="4"/>
        </w:pBdr>
        <w:spacing w:after="100"/>
        <w:ind w:left="280" w:right="280"/>
      </w:pPr>
      <w:r>
        <w:rPr>
          <w:rFonts w:ascii="Arial" w:hAnsi="Arial"/>
          <w:i/>
          <w:color w:val="2C5F2D"/>
          <w:sz w:val="20"/>
        </w:rPr>
        <w:t>💡  给Claude Code的开发指令模板：开发前请先阅读本章（第十三章），了解技术栈、数据库Schema和API规格。每次开发新功能请明确指定：1.功能名称；2.所属优先级；3.相关数据集合；4.前端页面；5.API端点。示例指令："请参考13.4.1的trees集合Schema，开发树木详情页（/trees/[id]），包含多图Gallery、规格展示、预约看树按钮，使用Next.js 14 + Tailwind CSS。"</w:t>
      </w:r>
    </w:p>
    <w:p w14:paraId="5FC280CA">
      <w:pPr>
        <w:pStyle w:val="3"/>
        <w:pageBreakBefore/>
        <w:spacing w:before="280" w:after="120"/>
      </w:pPr>
      <w:bookmarkStart w:id="54" w:name="_Toc7556"/>
      <w:r>
        <w:rPr>
          <w:rFonts w:ascii="Arial" w:hAnsi="Arial"/>
          <w:b/>
          <w:color w:val="1F3864"/>
          <w:sz w:val="36"/>
        </w:rPr>
        <w:t>十四、Claude AI 内容生成工作指南（Cowork &amp; Chat）</w:t>
      </w:r>
      <w:bookmarkEnd w:id="54"/>
    </w:p>
    <w:p w14:paraId="364A0C2E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本章为指导日常使用Claude Cowork和Claude Chat生成各类内容与文案的操作手册，涵盖多平台内容模板、销售话术、文档自动化和提示词最佳实践，可直接复制使用。</w:t>
      </w:r>
    </w:p>
    <w:p w14:paraId="4B34B912">
      <w:pPr>
        <w:pBdr>
          <w:left w:val="single" w:color="2C5F2D" w:sz="8" w:space="4"/>
        </w:pBdr>
        <w:spacing w:after="100"/>
        <w:ind w:left="280" w:right="280"/>
      </w:pPr>
      <w:r>
        <w:rPr>
          <w:rFonts w:ascii="Arial" w:hAnsi="Arial"/>
          <w:i/>
          <w:color w:val="2C5F2D"/>
          <w:sz w:val="20"/>
        </w:rPr>
        <w:t>💡  使用方法：将本章相应章节的提示词模板复制进Claude Chat，替换【】内的变量，即可快速生成高质量内容。Claude Cowork可直接批量处理多条记录。</w:t>
      </w:r>
    </w:p>
    <w:p w14:paraId="30243252">
      <w:pPr>
        <w:pStyle w:val="4"/>
        <w:spacing w:before="200" w:after="80"/>
      </w:pPr>
      <w:bookmarkStart w:id="55" w:name="_Toc32618"/>
      <w:r>
        <w:rPr>
          <w:rFonts w:ascii="Arial" w:hAnsi="Arial"/>
          <w:b/>
          <w:color w:val="2E75B6"/>
          <w:sz w:val="28"/>
        </w:rPr>
        <w:t>14.1 内容生产工作流设计</w:t>
      </w:r>
      <w:bookmarkEnd w:id="55"/>
    </w:p>
    <w:p w14:paraId="343125EB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建议日常内容生产遵循以下流程，最大化AI辅助效率：</w:t>
      </w:r>
    </w:p>
    <w:p w14:paraId="6E1A121D">
      <w:pPr>
        <w:spacing w:after="60" w:line="320" w:lineRule="exact"/>
        <w:ind w:left="280"/>
      </w:pPr>
      <w:r>
        <w:rPr>
          <w:rFonts w:ascii="Arial" w:hAnsi="Arial"/>
          <w:b/>
          <w:color w:val="2E75B6"/>
          <w:sz w:val="21"/>
        </w:rPr>
        <w:t xml:space="preserve">1. </w:t>
      </w:r>
      <w:r>
        <w:rPr>
          <w:rFonts w:ascii="Arial" w:hAnsi="Arial"/>
          <w:sz w:val="21"/>
        </w:rPr>
        <w:t>内容规划：每周一用Claude生成本周内容日历（话题池+发布时间表）</w:t>
      </w:r>
    </w:p>
    <w:p w14:paraId="3C021262">
      <w:pPr>
        <w:spacing w:after="60" w:line="320" w:lineRule="exact"/>
        <w:ind w:left="280"/>
      </w:pPr>
      <w:r>
        <w:rPr>
          <w:rFonts w:ascii="Arial" w:hAnsi="Arial"/>
          <w:b/>
          <w:color w:val="2E75B6"/>
          <w:sz w:val="21"/>
        </w:rPr>
        <w:t xml:space="preserve">2. </w:t>
      </w:r>
      <w:r>
        <w:rPr>
          <w:rFonts w:ascii="Arial" w:hAnsi="Arial"/>
          <w:sz w:val="21"/>
        </w:rPr>
        <w:t>素材收集：实地拍摄照片/视频，记录客户案例、基地动态、树木变化</w:t>
      </w:r>
    </w:p>
    <w:p w14:paraId="738F9932">
      <w:pPr>
        <w:spacing w:after="60" w:line="320" w:lineRule="exact"/>
        <w:ind w:left="280"/>
      </w:pPr>
      <w:r>
        <w:rPr>
          <w:rFonts w:ascii="Arial" w:hAnsi="Arial"/>
          <w:b/>
          <w:color w:val="2E75B6"/>
          <w:sz w:val="21"/>
        </w:rPr>
        <w:t xml:space="preserve">3. </w:t>
      </w:r>
      <w:r>
        <w:rPr>
          <w:rFonts w:ascii="Arial" w:hAnsi="Arial"/>
          <w:sz w:val="21"/>
        </w:rPr>
        <w:t>AI生成初稿：将素材描述+内容需求输入Claude，生成各平台初稿</w:t>
      </w:r>
    </w:p>
    <w:p w14:paraId="1D22AF6A">
      <w:pPr>
        <w:spacing w:after="60" w:line="320" w:lineRule="exact"/>
        <w:ind w:left="280"/>
      </w:pPr>
      <w:r>
        <w:rPr>
          <w:rFonts w:ascii="Arial" w:hAnsi="Arial"/>
          <w:b/>
          <w:color w:val="2E75B6"/>
          <w:sz w:val="21"/>
        </w:rPr>
        <w:t xml:space="preserve">4. </w:t>
      </w:r>
      <w:r>
        <w:rPr>
          <w:rFonts w:ascii="Arial" w:hAnsi="Arial"/>
          <w:sz w:val="21"/>
        </w:rPr>
        <w:t>人工审核优化：修正事实信息，加入真实细节，调整口吻</w:t>
      </w:r>
    </w:p>
    <w:p w14:paraId="49CC5625">
      <w:pPr>
        <w:spacing w:after="60" w:line="320" w:lineRule="exact"/>
        <w:ind w:left="280"/>
      </w:pPr>
      <w:r>
        <w:rPr>
          <w:rFonts w:ascii="Arial" w:hAnsi="Arial"/>
          <w:b/>
          <w:color w:val="2E75B6"/>
          <w:sz w:val="21"/>
        </w:rPr>
        <w:t xml:space="preserve">5. </w:t>
      </w:r>
      <w:r>
        <w:rPr>
          <w:rFonts w:ascii="Arial" w:hAnsi="Arial"/>
          <w:sz w:val="21"/>
        </w:rPr>
        <w:t>多平台分发：一个素材生成抖音/小红书/公众号/视频号多版本</w:t>
      </w:r>
    </w:p>
    <w:p w14:paraId="77643B1D">
      <w:pPr>
        <w:spacing w:after="60" w:line="320" w:lineRule="exact"/>
        <w:ind w:left="280"/>
      </w:pPr>
      <w:r>
        <w:rPr>
          <w:rFonts w:ascii="Arial" w:hAnsi="Arial"/>
          <w:b/>
          <w:color w:val="2E75B6"/>
          <w:sz w:val="21"/>
        </w:rPr>
        <w:t xml:space="preserve">6. </w:t>
      </w:r>
      <w:r>
        <w:rPr>
          <w:rFonts w:ascii="Arial" w:hAnsi="Arial"/>
          <w:sz w:val="21"/>
        </w:rPr>
        <w:t>数据跟踪：记录各平台互动数据，用Claude分析爆款规律</w:t>
      </w:r>
    </w:p>
    <w:p w14:paraId="59C785BD">
      <w:pPr>
        <w:pStyle w:val="4"/>
        <w:spacing w:before="200" w:after="80"/>
      </w:pPr>
      <w:bookmarkStart w:id="56" w:name="_Toc27478"/>
      <w:r>
        <w:rPr>
          <w:rFonts w:ascii="Arial" w:hAnsi="Arial"/>
          <w:b/>
          <w:color w:val="2E75B6"/>
          <w:sz w:val="28"/>
        </w:rPr>
        <w:t>14.2 抖音内容生成模板</w:t>
      </w:r>
      <w:bookmarkEnd w:id="56"/>
    </w:p>
    <w:p w14:paraId="10833514">
      <w:pPr>
        <w:pStyle w:val="5"/>
        <w:spacing w:before="160" w:after="60"/>
      </w:pPr>
      <w:bookmarkStart w:id="57" w:name="_Toc21289"/>
      <w:r>
        <w:rPr>
          <w:rFonts w:ascii="Arial" w:hAnsi="Arial"/>
          <w:b/>
          <w:color w:val="E97132"/>
          <w:sz w:val="24"/>
        </w:rPr>
        <w:t>14.2.1 视频标题公式与示例</w:t>
      </w:r>
      <w:bookmarkEnd w:id="57"/>
    </w:p>
    <w:p w14:paraId="6EDD3C2E">
      <w:pPr>
        <w:pStyle w:val="16"/>
        <w:spacing w:after="40" w:line="320" w:lineRule="exact"/>
      </w:pPr>
      <w:r>
        <w:rPr>
          <w:rFonts w:ascii="Arial" w:hAnsi="Arial"/>
          <w:sz w:val="21"/>
        </w:rPr>
        <w:t>公式一（数字+痛点）：【数字】+【目标群体】+【出乎意料的结果】</w:t>
      </w:r>
    </w:p>
    <w:p w14:paraId="3C43A900">
      <w:pPr>
        <w:pStyle w:val="16"/>
        <w:spacing w:after="40" w:line="320" w:lineRule="exact"/>
      </w:pPr>
      <w:r>
        <w:rPr>
          <w:rFonts w:ascii="Arial" w:hAnsi="Arial"/>
          <w:sz w:val="21"/>
        </w:rPr>
        <w:t>示例："5万元打造的禅意庭院，设计师看了都说好"</w:t>
      </w:r>
    </w:p>
    <w:p w14:paraId="2A179327">
      <w:pPr>
        <w:pStyle w:val="16"/>
        <w:spacing w:after="40" w:line="320" w:lineRule="exact"/>
      </w:pPr>
      <w:r>
        <w:rPr>
          <w:rFonts w:ascii="Arial" w:hAnsi="Arial"/>
          <w:sz w:val="21"/>
        </w:rPr>
        <w:t>示例："上传一张照片，AI3分钟就把我的破院子变成了这样"</w:t>
      </w:r>
    </w:p>
    <w:p w14:paraId="3FAC8D1D">
      <w:pPr>
        <w:pStyle w:val="16"/>
        <w:spacing w:after="40" w:line="320" w:lineRule="exact"/>
      </w:pPr>
      <w:r>
        <w:rPr>
          <w:rFonts w:ascii="Arial" w:hAnsi="Arial"/>
          <w:sz w:val="21"/>
        </w:rPr>
        <w:t>示例："别墅业主必看！这3种造型树为什么绝对不能种在大门口"</w:t>
      </w:r>
    </w:p>
    <w:p w14:paraId="42ED00A6">
      <w:pPr>
        <w:pStyle w:val="16"/>
        <w:spacing w:after="40" w:line="320" w:lineRule="exact"/>
      </w:pPr>
      <w:r>
        <w:rPr>
          <w:rFonts w:ascii="Arial" w:hAnsi="Arial"/>
          <w:sz w:val="21"/>
        </w:rPr>
        <w:t>公式二（疑问+好奇心）：【反常识问题】→【揭晓答案】</w:t>
      </w:r>
    </w:p>
    <w:p w14:paraId="3E70F5B0">
      <w:pPr>
        <w:pStyle w:val="16"/>
        <w:spacing w:after="40" w:line="320" w:lineRule="exact"/>
      </w:pPr>
      <w:r>
        <w:rPr>
          <w:rFonts w:ascii="Arial" w:hAnsi="Arial"/>
          <w:sz w:val="21"/>
        </w:rPr>
        <w:t>示例："为什么有些庭院越看越旺？老师傅终于说出了真相"</w:t>
      </w:r>
    </w:p>
    <w:p w14:paraId="42C1C690">
      <w:pPr>
        <w:pStyle w:val="5"/>
        <w:spacing w:before="160" w:after="60"/>
      </w:pPr>
      <w:bookmarkStart w:id="58" w:name="_Toc14232"/>
      <w:r>
        <w:rPr>
          <w:rFonts w:ascii="Arial" w:hAnsi="Arial"/>
          <w:b/>
          <w:color w:val="E97132"/>
          <w:sz w:val="24"/>
        </w:rPr>
        <w:t>14.2.2 视频脚本生成提示词模板</w:t>
      </w:r>
      <w:bookmarkEnd w:id="58"/>
    </w:p>
    <w:p w14:paraId="476A77B3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请帮我写一个抖音短视频脚本（60秒以内）：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主题：【主题，如：AI庭院方案生成演示】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目标观众：【如：别墅业主，有庭院改造需求】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核心卖点：【如：30秒出效果图，免费体验】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素材描述：【如：客户庭院改造前后对比照片，位于成都，面积约200平方米】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输出格式：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标题（5个备选）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开头钩子（前3秒话术）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正文分镜（每个镜头+对应口播）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结尾CTA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推荐配乐风格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话题标签（10个）</w:t>
      </w:r>
    </w:p>
    <w:p w14:paraId="141797DB">
      <w:pPr>
        <w:pStyle w:val="5"/>
        <w:spacing w:before="160" w:after="60"/>
      </w:pPr>
      <w:bookmarkStart w:id="59" w:name="_Toc6786"/>
      <w:r>
        <w:rPr>
          <w:rFonts w:ascii="Arial" w:hAnsi="Arial"/>
          <w:b/>
          <w:color w:val="E97132"/>
          <w:sz w:val="24"/>
        </w:rPr>
        <w:t>14.2.3 AI挑战赛评论话术生成</w:t>
      </w:r>
      <w:bookmarkEnd w:id="59"/>
    </w:p>
    <w:p w14:paraId="2AC95C42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请帮我生成针对用户上传庭院照片的AI评论回复话术：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用户@: 【用户昵称】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庭院描述: 【如：独栋别墅，朝南，约100平，现有草坪+两棵桂花，想增加造型感】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风格偏好: 【如：中式禅意】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请生成：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1. 评论区简短回复（50字以内，亲切有趣）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2. 附上改造建议要点（2-3条）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3. 引导进入小程序的话术</w:t>
      </w:r>
    </w:p>
    <w:p w14:paraId="3F12033B">
      <w:pPr>
        <w:pStyle w:val="4"/>
        <w:spacing w:before="200" w:after="80"/>
      </w:pPr>
      <w:bookmarkStart w:id="60" w:name="_Toc21839"/>
      <w:r>
        <w:rPr>
          <w:rFonts w:ascii="Arial" w:hAnsi="Arial"/>
          <w:b/>
          <w:color w:val="2E75B6"/>
          <w:sz w:val="28"/>
        </w:rPr>
        <w:t>14.3 小红书内容生成模板</w:t>
      </w:r>
      <w:bookmarkEnd w:id="60"/>
    </w:p>
    <w:p w14:paraId="1A9ACE1A">
      <w:pPr>
        <w:pStyle w:val="5"/>
        <w:spacing w:before="160" w:after="60"/>
      </w:pPr>
      <w:bookmarkStart w:id="61" w:name="_Toc32186"/>
      <w:r>
        <w:rPr>
          <w:rFonts w:ascii="Arial" w:hAnsi="Arial"/>
          <w:b/>
          <w:color w:val="E97132"/>
          <w:sz w:val="24"/>
        </w:rPr>
        <w:t>14.3.1 爆款标题公式</w:t>
      </w:r>
      <w:bookmarkEnd w:id="61"/>
    </w:p>
    <w:p w14:paraId="148D2815">
      <w:pPr>
        <w:pStyle w:val="16"/>
        <w:spacing w:after="40" w:line="320" w:lineRule="exact"/>
      </w:pPr>
      <w:r>
        <w:rPr>
          <w:rFonts w:ascii="Arial" w:hAnsi="Arial"/>
          <w:sz w:val="21"/>
        </w:rPr>
        <w:t>公式一（情绪+结果）：【情绪词】+【核心内容】+【价值承诺】</w:t>
      </w:r>
    </w:p>
    <w:p w14:paraId="12904EF8">
      <w:pPr>
        <w:pStyle w:val="16"/>
        <w:spacing w:after="40" w:line="320" w:lineRule="exact"/>
      </w:pPr>
      <w:r>
        <w:rPr>
          <w:rFonts w:ascii="Arial" w:hAnsi="Arial"/>
          <w:sz w:val="21"/>
        </w:rPr>
        <w:t>示例："看哭了！一棵树让别墅升值50万——选树有门道"</w:t>
      </w:r>
    </w:p>
    <w:p w14:paraId="675DC517">
      <w:pPr>
        <w:pStyle w:val="16"/>
        <w:spacing w:after="40" w:line="320" w:lineRule="exact"/>
      </w:pPr>
      <w:r>
        <w:rPr>
          <w:rFonts w:ascii="Arial" w:hAnsi="Arial"/>
          <w:sz w:val="21"/>
        </w:rPr>
        <w:t>示例："真实案例！8万打造的禅意庭院，外出打卡都要来拍"</w:t>
      </w:r>
    </w:p>
    <w:p w14:paraId="23F53DFC">
      <w:pPr>
        <w:pStyle w:val="16"/>
        <w:spacing w:after="40" w:line="320" w:lineRule="exact"/>
      </w:pPr>
      <w:r>
        <w:rPr>
          <w:rFonts w:ascii="Arial" w:hAnsi="Arial"/>
          <w:sz w:val="21"/>
        </w:rPr>
        <w:t>公式二（合集型）：【数字】+【类型】+【具体范围】</w:t>
      </w:r>
    </w:p>
    <w:p w14:paraId="4DB0D83A">
      <w:pPr>
        <w:pStyle w:val="16"/>
        <w:spacing w:after="40" w:line="320" w:lineRule="exact"/>
      </w:pPr>
      <w:r>
        <w:rPr>
          <w:rFonts w:ascii="Arial" w:hAnsi="Arial"/>
          <w:sz w:val="21"/>
        </w:rPr>
        <w:t>示例："私家庭院必种的10大造型花木（附价格区间）"</w:t>
      </w:r>
    </w:p>
    <w:p w14:paraId="0C164766">
      <w:pPr>
        <w:pStyle w:val="16"/>
        <w:spacing w:after="40" w:line="320" w:lineRule="exact"/>
      </w:pPr>
      <w:r>
        <w:rPr>
          <w:rFonts w:ascii="Arial" w:hAnsi="Arial"/>
          <w:sz w:val="21"/>
        </w:rPr>
        <w:t>示例："2026年庭院风水树最新排名，第一名你绝对没想到"</w:t>
      </w:r>
    </w:p>
    <w:p w14:paraId="4B920EA5">
      <w:pPr>
        <w:pStyle w:val="5"/>
        <w:spacing w:before="160" w:after="60"/>
      </w:pPr>
      <w:bookmarkStart w:id="62" w:name="_Toc12211"/>
      <w:r>
        <w:rPr>
          <w:rFonts w:ascii="Arial" w:hAnsi="Arial"/>
          <w:b/>
          <w:color w:val="E97132"/>
          <w:sz w:val="24"/>
        </w:rPr>
        <w:t>14.3.2 小红书图文笔记生成提示词</w:t>
      </w:r>
      <w:bookmarkEnd w:id="62"/>
    </w:p>
    <w:p w14:paraId="75E45C7E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请帮我写一篇小红书爆款笔记：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主题：【如：中式庭院造型树选择攻略】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目标关键词：【如：私家庭院/别墅绿化/造型花木/中式庭院】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核心内容：【如：分享5种最适合中式别墅庭院的造型树，含价格区间和风水寓意】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配图描述：【如：实拍的红花檵木/罗汉松/桂花等树木照片】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输出格式：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标题（3个备选，含emoji）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正文（结构：痛点引入150字→方案干货400字→案例展示150字→行动指引50字）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关键词植入位置建议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结尾引流话术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标签（20个）</w:t>
      </w:r>
    </w:p>
    <w:p w14:paraId="137BAD0A">
      <w:pPr>
        <w:pStyle w:val="4"/>
        <w:spacing w:before="200" w:after="80"/>
      </w:pPr>
      <w:bookmarkStart w:id="63" w:name="_Toc14087"/>
      <w:r>
        <w:rPr>
          <w:rFonts w:ascii="Arial" w:hAnsi="Arial"/>
          <w:b/>
          <w:color w:val="2E75B6"/>
          <w:sz w:val="28"/>
        </w:rPr>
        <w:t>14.4 微信生态内容生成模板</w:t>
      </w:r>
      <w:bookmarkEnd w:id="63"/>
    </w:p>
    <w:p w14:paraId="021BC501">
      <w:pPr>
        <w:pStyle w:val="5"/>
        <w:spacing w:before="160" w:after="60"/>
      </w:pPr>
      <w:bookmarkStart w:id="64" w:name="_Toc11392"/>
      <w:r>
        <w:rPr>
          <w:rFonts w:ascii="Arial" w:hAnsi="Arial"/>
          <w:b/>
          <w:color w:val="E97132"/>
          <w:sz w:val="24"/>
        </w:rPr>
        <w:t>14.4.1 公众号文章生成提示词</w:t>
      </w:r>
      <w:bookmarkEnd w:id="64"/>
    </w:p>
    <w:p w14:paraId="1E06EE16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请帮我写一篇微信公众号文章：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标题：【如：2026年最火的庭院造型树是什么？我在基地给你找到了答案】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文章类型：【知识科普/案例分享/产品推荐/活动通知，选一个】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目标读者：【如：私家庭院业主，有一定消费能力，注重品质和风水】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核心素材：【如：本月最畅销的5棵树的照片和信息，客户好评截图2张】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字数要求：800-1200字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输出格式：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标题（含核心关键词）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摘要/引言（50字）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正文（分3-5段，每段有小标题）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结尾CTA（引导进入小程序或加微信）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封面图描述建议</w:t>
      </w:r>
    </w:p>
    <w:p w14:paraId="020A8CEF">
      <w:pPr>
        <w:pStyle w:val="5"/>
        <w:spacing w:before="160" w:after="60"/>
      </w:pPr>
      <w:bookmarkStart w:id="65" w:name="_Toc16427"/>
      <w:r>
        <w:rPr>
          <w:rFonts w:ascii="Arial" w:hAnsi="Arial"/>
          <w:b/>
          <w:color w:val="E97132"/>
          <w:sz w:val="24"/>
        </w:rPr>
        <w:t>14.4.2 微信朋友圈/社群发布文案</w:t>
      </w:r>
      <w:bookmarkEnd w:id="65"/>
    </w:p>
    <w:p w14:paraId="2215D1E6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请帮我写适合微信朋友圈/社群发布的文案：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场景：【如：客户案例分享/新树到货/季节性养护提醒/活动促销】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具体内容：【如：成都某别墅业主购买了3棵罗汉松，刚完成种植，效果非常好，客户很满意并给了好评】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语气风格：【如：真实亲切，有温度，不过于营销化】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输出：朋友圈文案（100-200字）+ 配图描述建议 + 互动引导话术</w:t>
      </w:r>
    </w:p>
    <w:p w14:paraId="3547618D">
      <w:pPr>
        <w:pStyle w:val="4"/>
        <w:spacing w:before="200" w:after="80"/>
      </w:pPr>
      <w:bookmarkStart w:id="66" w:name="_Toc9619"/>
      <w:r>
        <w:rPr>
          <w:rFonts w:ascii="Arial" w:hAnsi="Arial"/>
          <w:b/>
          <w:color w:val="2E75B6"/>
          <w:sz w:val="28"/>
        </w:rPr>
        <w:t>14.5 销售话术与客服应答生成</w:t>
      </w:r>
      <w:bookmarkEnd w:id="66"/>
    </w:p>
    <w:p w14:paraId="3344C037">
      <w:pPr>
        <w:pStyle w:val="5"/>
        <w:spacing w:before="160" w:after="60"/>
      </w:pPr>
      <w:bookmarkStart w:id="67" w:name="_Toc24078"/>
      <w:r>
        <w:rPr>
          <w:rFonts w:ascii="Arial" w:hAnsi="Arial"/>
          <w:b/>
          <w:color w:val="E97132"/>
          <w:sz w:val="24"/>
        </w:rPr>
        <w:t>14.5.1 初次跟进话术生成</w:t>
      </w:r>
      <w:bookmarkEnd w:id="67"/>
    </w:p>
    <w:p w14:paraId="3F0D8BB3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请帮我生成个性化客户跟进话术：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客户信息：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姓名/称谓：【如：王总】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庭院情况：【如：成都独栋别墅，约150平方米庭院，已有部分绿化】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意向：【如：想增加2-3棵造型树，预算10-20万】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风格偏好：【如：中式禅意风格】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上次接触：【如：3天前在小程序体验了AI方案生成】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请生成：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1. 微信文字跟进话术（150字以内，自然不生硬）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2. 电话沟通开场白（30秒）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3. 常见异议应对：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- 价格太贵了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- 我再考虑考虑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 - 不知道树会不会死</w:t>
      </w:r>
    </w:p>
    <w:p w14:paraId="054883DD">
      <w:pPr>
        <w:pStyle w:val="5"/>
        <w:spacing w:before="160" w:after="60"/>
      </w:pPr>
      <w:bookmarkStart w:id="68" w:name="_Toc23734"/>
      <w:r>
        <w:rPr>
          <w:rFonts w:ascii="Arial" w:hAnsi="Arial"/>
          <w:b/>
          <w:color w:val="E97132"/>
          <w:sz w:val="24"/>
        </w:rPr>
        <w:t>14.5.2 客服常见问题标准回答库</w:t>
      </w:r>
      <w:bookmarkEnd w:id="68"/>
    </w:p>
    <w:p w14:paraId="280C4FF6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请帮我为以下常见问题生成标准回答（口语化，有温度，每题100字以内）：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1. 你们的树保活吗？死了怎么办？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2. 运输会不会损坏树木？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3. 种完之后不知道怎么养护怎么办？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4. 能不能先看到种到我院子里的效果？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5. 为什么你们比其他家贵？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6. 全国都可以发货吗？运费怎么算？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7. 我在外地，能不能帮我种植？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另外为每个问题提供1个"追加价值"话术（引导进一步了解或预约看树）</w:t>
      </w:r>
    </w:p>
    <w:p w14:paraId="7F79BA3E">
      <w:pPr>
        <w:pStyle w:val="4"/>
        <w:spacing w:before="200" w:after="80"/>
      </w:pPr>
      <w:bookmarkStart w:id="69" w:name="_Toc487"/>
      <w:r>
        <w:rPr>
          <w:rFonts w:ascii="Arial" w:hAnsi="Arial"/>
          <w:b/>
          <w:color w:val="2E75B6"/>
          <w:sz w:val="28"/>
        </w:rPr>
        <w:t>14.6 Cowork文档自动化生成指南</w:t>
      </w:r>
      <w:bookmarkEnd w:id="69"/>
    </w:p>
    <w:p w14:paraId="0213C741">
      <w:pPr>
        <w:pStyle w:val="5"/>
        <w:spacing w:before="160" w:after="60"/>
      </w:pPr>
      <w:bookmarkStart w:id="70" w:name="_Toc8840"/>
      <w:r>
        <w:rPr>
          <w:rFonts w:ascii="Arial" w:hAnsi="Arial"/>
          <w:b/>
          <w:color w:val="E97132"/>
          <w:sz w:val="24"/>
        </w:rPr>
        <w:t>14.6.1 合同草案生成（Cowork文档操作）</w:t>
      </w:r>
      <w:bookmarkEnd w:id="70"/>
    </w:p>
    <w:p w14:paraId="538BB5BD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在Cowork中，打开合同模板文件夹，使用Claude生成客户合同草案：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提示词：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请根据以下信息生成造型花木购销合同草案：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甲方（买方）：【客户姓名/公司名称】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甲方地址：【客户地址】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乙方（卖方）：浏阳红艺造型花木有限公司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购买树木清单：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- 【树种1】 ID:【编号】 规格:【高x径】 单价:【X元】 数量:1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- 【树种2】 ID:【编号】 规格:【高x径】 单价:【X元】 数量:1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起挖包装费：【X元】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运费：【X元（承运至客户指定地点）】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总金额：【X元】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付款方式：【定金X元，验收后付尾款X元】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交货时间：【签约后X个工作日内】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售后条款：【如：到货后存活保证X天，因养护不当不在保障范围内】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要求：条款清晰，语言规范，包含：定义条款/交货验收/付款/质量保证/争议解决/附件树木档案</w:t>
      </w:r>
    </w:p>
    <w:p w14:paraId="0AF5BBC4">
      <w:pPr>
        <w:pStyle w:val="5"/>
        <w:spacing w:before="160" w:after="60"/>
      </w:pPr>
      <w:bookmarkStart w:id="71" w:name="_Toc29944"/>
      <w:r>
        <w:rPr>
          <w:rFonts w:ascii="Arial" w:hAnsi="Arial"/>
          <w:b/>
          <w:color w:val="E97132"/>
          <w:sz w:val="24"/>
        </w:rPr>
        <w:t>14.6.2 方案书生成（Cowork文档操作）</w:t>
      </w:r>
      <w:bookmarkEnd w:id="71"/>
    </w:p>
    <w:p w14:paraId="0C2B76E5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在Cowork中生成客户庭院方案书：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提示词：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请生成一份专业的庭院造型花木布局方案书，格式为Word文档：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客户信息：【姓名/地址/庭院面积/坐向】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选定树木：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- 位置A（大门左侧）：罗汉松 ID:HY2026023 高280cm 【风水意义】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 xml:space="preserve">  - 位置B（大门右侧）：红花檵木球 ID:HY2026045 高120cm 【风水意义】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庭院风格：中式禅意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预算合计：18万元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方案书需包含：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1. 封面（客户姓名/日期/红艺花木LOGO描述）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2. 庭院现状分析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3. 风水布局说明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4. 树木配置方案（含摆放位置图文描述）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5. 每棵树详细档案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6. 种植与养护建议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7. 费用明细表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8. 服务承诺</w:t>
      </w:r>
    </w:p>
    <w:p w14:paraId="670000BE">
      <w:pPr>
        <w:pStyle w:val="5"/>
        <w:spacing w:before="160" w:after="60"/>
      </w:pPr>
      <w:bookmarkStart w:id="72" w:name="_Toc29153"/>
      <w:r>
        <w:rPr>
          <w:rFonts w:ascii="Arial" w:hAnsi="Arial"/>
          <w:b/>
          <w:color w:val="E97132"/>
          <w:sz w:val="24"/>
        </w:rPr>
        <w:t>14.6.3 养护指南生成（Cowork批量操作）</w:t>
      </w:r>
      <w:bookmarkEnd w:id="72"/>
    </w:p>
    <w:p w14:paraId="7B89CBA8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在Cowork中批量生成客户养护指南：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提示词（可批量输入多个客户）：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请为以下客户生成个性化月度养护指南：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客户：【王总】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树种：罗汉松（树龄15年）、红花檵木球（树龄8年）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所在城市：成都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当前月份：4月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近期反馈：罗汉松有几片叶子发黄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输出格式（Word文档）：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标题：[客户姓名]专属养护指南 - [月份]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本月天气提醒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各棵树分别的养护要点（浇水/施肥/修剪/病虫害）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本月重点关注事项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下月预告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服务热线/联系方式</w:t>
      </w:r>
    </w:p>
    <w:p w14:paraId="02AFAA33">
      <w:pPr>
        <w:pStyle w:val="5"/>
        <w:spacing w:before="160" w:after="60"/>
      </w:pPr>
      <w:bookmarkStart w:id="73" w:name="_Toc10987"/>
      <w:r>
        <w:rPr>
          <w:rFonts w:ascii="Arial" w:hAnsi="Arial"/>
          <w:b/>
          <w:color w:val="E97132"/>
          <w:sz w:val="24"/>
        </w:rPr>
        <w:t>14.6.4 运营分析报告生成</w:t>
      </w:r>
      <w:bookmarkEnd w:id="73"/>
    </w:p>
    <w:p w14:paraId="2ED3A76D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在Cowork中生成周/月运营分析报告：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提示词：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请根据以下数据生成本月运营分析报告：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流量数据：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抖音：播放量X万，新增粉丝X，主页访问X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小红书：曝光X万，点赞X，新增关注X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官网：UV X，PV X，跳出率X%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小程序：新增用户X，AI方案生成X次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销售数据：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成交金额：X万元，成交棵数：X棵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新客/复购比例：X/X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平均客单价：X万元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- 转化漏斗：咨询X人→方案X人→下单X人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请输出：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1. 执行摘要（3条关键结论）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2. 各渠道表现分析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3. 本月亮点与不足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4. 下月重点工作建议（3-5条）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5. 需要关注的风险预警</w:t>
      </w:r>
    </w:p>
    <w:p w14:paraId="64F0F0D5">
      <w:pPr>
        <w:pStyle w:val="4"/>
        <w:spacing w:before="200" w:after="80"/>
      </w:pPr>
      <w:bookmarkStart w:id="74" w:name="_Toc2856"/>
      <w:r>
        <w:rPr>
          <w:rFonts w:ascii="Arial" w:hAnsi="Arial"/>
          <w:b/>
          <w:color w:val="2E75B6"/>
          <w:sz w:val="28"/>
        </w:rPr>
        <w:t>14.7 图像生成提示词模板（Stable Diffusion）</w:t>
      </w:r>
      <w:bookmarkEnd w:id="74"/>
    </w:p>
    <w:p w14:paraId="1AC45B24">
      <w:pPr>
        <w:spacing w:after="60" w:line="340" w:lineRule="exact"/>
        <w:ind w:firstLine="440"/>
      </w:pPr>
      <w:r>
        <w:rPr>
          <w:rFonts w:ascii="Arial" w:hAnsi="Arial"/>
          <w:b w:val="0"/>
          <w:sz w:val="21"/>
        </w:rPr>
        <w:t>用于生成庭院效果图和树木展示图的Stable Diffusion提示词参考模板。在AI方案系统中，这些提示词将由系统自动生成，此处为人工测试和迭代优化的参考。</w:t>
      </w:r>
    </w:p>
    <w:p w14:paraId="504ECABB">
      <w:pPr>
        <w:pStyle w:val="5"/>
        <w:spacing w:before="160" w:after="60"/>
        <w:outlineLvl w:val="9"/>
      </w:pPr>
      <w:r>
        <w:rPr>
          <w:rFonts w:ascii="Arial" w:hAnsi="Arial"/>
          <w:b/>
          <w:color w:val="E97132"/>
          <w:sz w:val="24"/>
        </w:rPr>
        <w:t>中式禅意庭院效果图提示词</w:t>
      </w:r>
    </w:p>
    <w:p w14:paraId="35910345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正向提示词（Positive Prompt）：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professional landscape design photo, Chinese zen garden, private villa courtyard,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shaped pine tree (luohan pine), red loropetalum ball topiary, grey stone path,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bamboo fence, koi pond reflection, soft morning light, ultra realistic,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8K resolution, architectural photography, Fujifilm GFX style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负向提示词（Negative Prompt）：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cartoon, illustration, painting, watermark, text, people, cars, ugly, deformed,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low quality, blurry, western style, tropical plants</w:t>
      </w:r>
    </w:p>
    <w:p w14:paraId="35C1B7E2">
      <w:pPr>
        <w:pStyle w:val="5"/>
        <w:spacing w:before="160" w:after="60"/>
        <w:outlineLvl w:val="9"/>
      </w:pPr>
      <w:r>
        <w:rPr>
          <w:rFonts w:ascii="Arial" w:hAnsi="Arial"/>
          <w:b/>
          <w:color w:val="E97132"/>
          <w:sz w:val="24"/>
        </w:rPr>
        <w:t>树木单品展示图提示词</w:t>
      </w:r>
    </w:p>
    <w:p w14:paraId="0F51258B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color="auto" w:fill="F5F5F5"/>
        <w:spacing w:after="80"/>
        <w:ind w:left="360" w:right="360"/>
      </w:pPr>
      <w:r>
        <w:rPr>
          <w:rFonts w:ascii="Courier New" w:hAnsi="Courier New"/>
          <w:color w:val="1A1A2E"/>
          <w:sz w:val="18"/>
        </w:rPr>
        <w:t>正向提示词：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{tree_species} bonsai topiary, {height}cm tall, professional nursery photo,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clean white background OR natural garden background, multiple angles,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sharp focus, product photography style, natural lighting, high detail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变量说明：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{tree_species} = 树种英文名 (e.g., Loropetalum chinense, Pinus thunbergii)</w:t>
      </w:r>
      <w:r>
        <w:rPr>
          <w:rFonts w:ascii="Courier New" w:hAnsi="Courier New"/>
          <w:color w:val="1A1A2E"/>
          <w:sz w:val="18"/>
        </w:rPr>
        <w:br w:type="textWrapping"/>
      </w:r>
      <w:r>
        <w:rPr>
          <w:rFonts w:ascii="Courier New" w:hAnsi="Courier New"/>
          <w:color w:val="1A1A2E"/>
          <w:sz w:val="18"/>
        </w:rPr>
        <w:t>{height} = 树木高度数值</w:t>
      </w:r>
    </w:p>
    <w:p w14:paraId="1FC6C1E9">
      <w:pPr>
        <w:rPr>
          <w:rFonts w:ascii="Arial" w:hAnsi="Arial"/>
          <w:i/>
          <w:color w:val="888888"/>
          <w:sz w:val="20"/>
        </w:rPr>
      </w:pPr>
    </w:p>
    <w:p w14:paraId="00EAA143">
      <w:pPr>
        <w:rPr>
          <w:rFonts w:ascii="Arial" w:hAnsi="Arial"/>
          <w:i/>
          <w:color w:val="888888"/>
          <w:sz w:val="20"/>
        </w:rPr>
      </w:pPr>
    </w:p>
    <w:p w14:paraId="79DA98D1">
      <w:r>
        <w:rPr>
          <w:rFonts w:ascii="Arial" w:hAnsi="Arial"/>
          <w:i/>
          <w:color w:val="888888"/>
          <w:sz w:val="20"/>
        </w:rPr>
        <w:t xml:space="preserve"> 本方案汇聚 Claude · ChatGPT · 豆包 · DeepSeek · 元宝 · kimi · Grok · 千问 · 文心 · 混元 · Gemini  11大AI精华 —</w:t>
      </w:r>
    </w:p>
    <w:p w14:paraId="5BD736AC">
      <w:pPr>
        <w:pBdr>
          <w:bottom w:val="single" w:color="2E75B6" w:sz="6" w:space="1"/>
        </w:pBdr>
        <w:spacing w:before="80" w:after="80"/>
      </w:pPr>
    </w:p>
    <w:p w14:paraId="4C13F2A4">
      <w:pPr>
        <w:jc w:val="center"/>
      </w:pPr>
      <w:r>
        <w:rPr>
          <w:rFonts w:ascii="Arial" w:hAnsi="Arial"/>
          <w:color w:val="888888"/>
          <w:sz w:val="18"/>
        </w:rPr>
        <w:t>浏阳红艺造型花木有限公司  |  2026年4</w:t>
      </w:r>
      <w:bookmarkStart w:id="75" w:name="_GoBack"/>
      <w:bookmarkEnd w:id="75"/>
      <w:r>
        <w:rPr>
          <w:rFonts w:ascii="Arial" w:hAnsi="Arial"/>
          <w:color w:val="888888"/>
          <w:sz w:val="18"/>
        </w:rPr>
        <w:t>月  |  商业机密，请妥善保管</w:t>
      </w:r>
    </w:p>
    <w:sectPr>
      <w:footerReference r:id="rId5" w:type="default"/>
      <w:pgSz w:w="11906" w:h="16838"/>
      <w:pgMar w:top="1417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3B588">
    <w:pPr>
      <w:pStyle w:val="25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552B14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5552B14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DB3BBB"/>
    <w:rsid w:val="403A17F9"/>
    <w:rsid w:val="624E5AAA"/>
    <w:rsid w:val="65F8742B"/>
    <w:rsid w:val="678371C8"/>
    <w:rsid w:val="6C7D068A"/>
    <w:rsid w:val="6FAB550E"/>
    <w:rsid w:val="751A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6">
    <w:name w:val="Default Paragraph Font"/>
    <w:semiHidden/>
    <w:unhideWhenUsed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toc 4"/>
    <w:basedOn w:val="1"/>
    <w:next w:val="1"/>
    <w:semiHidden/>
    <w:unhideWhenUsed/>
    <w:uiPriority w:val="39"/>
    <w:pPr>
      <w:ind w:left="1260" w:leftChars="600"/>
    </w:pPr>
  </w:style>
  <w:style w:type="paragraph" w:styleId="29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1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2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33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mphasis"/>
    <w:basedOn w:val="136"/>
    <w:qFormat/>
    <w:uiPriority w:val="20"/>
    <w:rPr>
      <w:i/>
      <w:iCs/>
    </w:rPr>
  </w:style>
  <w:style w:type="character" w:customStyle="1" w:styleId="139">
    <w:name w:val="Header Char"/>
    <w:basedOn w:val="136"/>
    <w:link w:val="26"/>
    <w:uiPriority w:val="99"/>
  </w:style>
  <w:style w:type="character" w:customStyle="1" w:styleId="140">
    <w:name w:val="Footer Char"/>
    <w:basedOn w:val="136"/>
    <w:link w:val="25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36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36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36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36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6"/>
    <w:link w:val="2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6"/>
    <w:link w:val="19"/>
    <w:qFormat/>
    <w:uiPriority w:val="99"/>
  </w:style>
  <w:style w:type="character" w:customStyle="1" w:styleId="149">
    <w:name w:val="Body Text 2 Char"/>
    <w:basedOn w:val="136"/>
    <w:link w:val="32"/>
    <w:qFormat/>
    <w:uiPriority w:val="99"/>
  </w:style>
  <w:style w:type="character" w:customStyle="1" w:styleId="150">
    <w:name w:val="Body Text 3 Char"/>
    <w:basedOn w:val="136"/>
    <w:link w:val="17"/>
    <w:qFormat/>
    <w:uiPriority w:val="99"/>
    <w:rPr>
      <w:sz w:val="16"/>
      <w:szCs w:val="16"/>
    </w:rPr>
  </w:style>
  <w:style w:type="character" w:customStyle="1" w:styleId="151">
    <w:name w:val="Macro Text Char"/>
    <w:basedOn w:val="136"/>
    <w:link w:val="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6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36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36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36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36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36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36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36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6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1629</Words>
  <Characters>1828</Characters>
  <Lines>0</Lines>
  <Paragraphs>0</Paragraphs>
  <TotalTime>7</TotalTime>
  <ScaleCrop>false</ScaleCrop>
  <LinksUpToDate>false</LinksUpToDate>
  <CharactersWithSpaces>1892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聂新跃</cp:lastModifiedBy>
  <dcterms:modified xsi:type="dcterms:W3CDTF">2026-04-02T01:31:04Z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76FFCF30537146459A9937C31779EC7F_13</vt:lpwstr>
  </property>
  <property fmtid="{D5CDD505-2E9C-101B-9397-08002B2CF9AE}" pid="4" name="KSOTemplateDocerSaveRecord">
    <vt:lpwstr>eyJoZGlkIjoiMTcyMTA1MGEwZGZlNjYzZTY2YjE5MDcxMmU2YWM5ZjgiLCJ1c2VySWQiOiIyMzQ4NTI2NzMifQ==</vt:lpwstr>
  </property>
</Properties>
</file>