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5C7999" w:rsidRDefault="00187FD8" w:rsidP="006B659B">
      <w:pPr>
        <w:spacing w:before="156" w:after="156"/>
        <w:ind w:firstLine="480"/>
      </w:pPr>
      <w:r>
        <w:rPr>
          <w:rFonts w:hint="eastAsia"/>
        </w:rPr>
        <w:t>软件</w:t>
      </w:r>
      <w:r>
        <w:t>定义网络</w:t>
      </w:r>
      <w:r>
        <w:rPr>
          <w:rFonts w:hint="eastAsia"/>
        </w:rPr>
        <w:t>(</w:t>
      </w:r>
      <w:r>
        <w:t>SDN</w:t>
      </w:r>
      <w:r>
        <w:rPr>
          <w:rFonts w:hint="eastAsia"/>
        </w:rPr>
        <w:t>)</w:t>
      </w:r>
      <w:r>
        <w:rPr>
          <w:rFonts w:hint="eastAsia"/>
        </w:rPr>
        <w:t>是</w:t>
      </w:r>
      <w:r>
        <w:t>一种新型的网络架构，</w:t>
      </w:r>
      <w:r>
        <w:rPr>
          <w:rFonts w:hint="eastAsia"/>
        </w:rPr>
        <w:t>代表</w:t>
      </w:r>
      <w:r>
        <w:t>了</w:t>
      </w:r>
      <w:r>
        <w:rPr>
          <w:rFonts w:hint="eastAsia"/>
        </w:rPr>
        <w:t>网络</w:t>
      </w:r>
      <w:r>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rPr>
          <w:rFonts w:hint="eastAsia"/>
        </w:rPr>
        <w:t>一直</w:t>
      </w:r>
      <w:r w:rsidR="007F3401">
        <w:t>都是</w:t>
      </w:r>
      <w:r w:rsidR="00326F22">
        <w:rPr>
          <w:rFonts w:hint="eastAsia"/>
        </w:rPr>
        <w:t>网络</w:t>
      </w:r>
      <w:r w:rsidR="00326F22">
        <w:t>安全</w:t>
      </w:r>
      <w:r w:rsidR="00AA423E">
        <w:rPr>
          <w:rFonts w:hint="eastAsia"/>
        </w:rPr>
        <w:t>领域</w:t>
      </w:r>
      <w:r w:rsidR="00AA423E">
        <w:t>中</w:t>
      </w:r>
      <w:r w:rsidR="00AA423E">
        <w:rPr>
          <w:rFonts w:hint="eastAsia"/>
        </w:rPr>
        <w:t>难以攻克</w:t>
      </w:r>
      <w:r w:rsidR="00AA423E">
        <w:t>的问题之一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CB06E8" w:rsidRDefault="00CB06E8" w:rsidP="006B659B">
      <w:pPr>
        <w:spacing w:before="156" w:after="156"/>
        <w:ind w:firstLine="480"/>
      </w:pPr>
      <w:r>
        <w:rPr>
          <w:rFonts w:hint="eastAsia"/>
        </w:rPr>
        <w:t>首先</w:t>
      </w:r>
      <w:r>
        <w:t>，本文分析了</w:t>
      </w:r>
      <w:r>
        <w:rPr>
          <w:rFonts w:hint="eastAsia"/>
        </w:rPr>
        <w:t>相比于传统</w:t>
      </w:r>
      <w:r>
        <w:t>网络，</w:t>
      </w:r>
      <w:r>
        <w:rPr>
          <w:rFonts w:hint="eastAsia"/>
        </w:rPr>
        <w:t>SDN</w:t>
      </w:r>
      <w:r>
        <w:rPr>
          <w:rFonts w:hint="eastAsia"/>
        </w:rPr>
        <w:t>网络</w:t>
      </w:r>
      <w:r>
        <w:t>的优势</w:t>
      </w:r>
      <w:r w:rsidR="00BF08EC">
        <w:rPr>
          <w:rFonts w:hint="eastAsia"/>
        </w:rPr>
        <w:t>以及</w:t>
      </w:r>
      <w:r w:rsidR="00BF08EC">
        <w:t>存在的问题</w:t>
      </w:r>
      <w:r w:rsidR="00354F33">
        <w:rPr>
          <w:rFonts w:hint="eastAsia"/>
        </w:rPr>
        <w:t>，</w:t>
      </w:r>
      <w:r w:rsidR="00F70EFA">
        <w:rPr>
          <w:rFonts w:hint="eastAsia"/>
        </w:rPr>
        <w:t>在</w:t>
      </w:r>
      <w:r w:rsidR="00F70EFA">
        <w:t>宏观上</w:t>
      </w:r>
      <w:r w:rsidR="00F70EFA">
        <w:rPr>
          <w:rFonts w:hint="eastAsia"/>
        </w:rPr>
        <w:t>建立</w:t>
      </w:r>
      <w:r w:rsidR="00F70EFA">
        <w:rPr>
          <w:rFonts w:hint="eastAsia"/>
        </w:rPr>
        <w:t>SDN</w:t>
      </w:r>
      <w:r w:rsidR="00F70EFA">
        <w:rPr>
          <w:rFonts w:hint="eastAsia"/>
        </w:rPr>
        <w:t>网络</w:t>
      </w:r>
      <w:r w:rsidR="00F70EFA">
        <w:t>的</w:t>
      </w:r>
      <w:r w:rsidR="00F70EFA">
        <w:rPr>
          <w:rFonts w:hint="eastAsia"/>
        </w:rPr>
        <w:t>架构</w:t>
      </w:r>
      <w:r w:rsidR="00F70EFA">
        <w:t>模型</w:t>
      </w:r>
      <w:r w:rsidR="00354F33">
        <w:rPr>
          <w:rFonts w:hint="eastAsia"/>
        </w:rPr>
        <w:t>。</w:t>
      </w:r>
      <w:r w:rsidR="0086629F">
        <w:rPr>
          <w:rFonts w:hint="eastAsia"/>
        </w:rPr>
        <w:t>其次</w:t>
      </w:r>
      <w:r w:rsidR="00344CF8">
        <w:rPr>
          <w:rFonts w:hint="eastAsia"/>
        </w:rPr>
        <w:t>阐述</w:t>
      </w:r>
      <w:proofErr w:type="spellStart"/>
      <w:r w:rsidR="00CE009F">
        <w:rPr>
          <w:rFonts w:hint="eastAsia"/>
        </w:rPr>
        <w:t>DDoS</w:t>
      </w:r>
      <w:proofErr w:type="spellEnd"/>
      <w:r w:rsidR="00CE009F">
        <w:rPr>
          <w:rFonts w:hint="eastAsia"/>
        </w:rPr>
        <w:t>的不同</w:t>
      </w:r>
      <w:r w:rsidR="00CE009F">
        <w:t>攻击方式</w:t>
      </w:r>
      <w:r w:rsidR="00623B2C">
        <w:rPr>
          <w:rFonts w:hint="eastAsia"/>
        </w:rPr>
        <w:t>以及相应</w:t>
      </w:r>
      <w:r w:rsidR="00623B2C">
        <w:t>的流量</w:t>
      </w:r>
      <w:r w:rsidR="00623B2C">
        <w:rPr>
          <w:rFonts w:hint="eastAsia"/>
        </w:rPr>
        <w:t>特征</w:t>
      </w:r>
      <w:r w:rsidR="0086629F">
        <w:rPr>
          <w:rFonts w:hint="eastAsia"/>
        </w:rPr>
        <w:t>。</w:t>
      </w:r>
      <w:r w:rsidR="00472971">
        <w:rPr>
          <w:rFonts w:hint="eastAsia"/>
        </w:rPr>
        <w:t>然后基于</w:t>
      </w:r>
      <w:r w:rsidR="00472971">
        <w:t>此流量特征</w:t>
      </w:r>
      <w:r w:rsidR="00472971">
        <w:rPr>
          <w:rFonts w:hint="eastAsia"/>
        </w:rPr>
        <w:t>提出一种</w:t>
      </w:r>
      <w:r w:rsidR="00184148">
        <w:rPr>
          <w:rFonts w:hint="eastAsia"/>
        </w:rPr>
        <w:t>基于</w:t>
      </w:r>
      <w:r w:rsidR="00184148">
        <w:t>流量监控</w:t>
      </w:r>
      <w:r w:rsidR="00184148">
        <w:rPr>
          <w:rFonts w:hint="eastAsia"/>
        </w:rPr>
        <w:t>的源</w:t>
      </w:r>
      <w:r w:rsidR="00184148">
        <w:rPr>
          <w:rFonts w:hint="eastAsia"/>
        </w:rPr>
        <w:t>IP</w:t>
      </w:r>
      <w:r w:rsidR="00184148">
        <w:rPr>
          <w:rFonts w:hint="eastAsia"/>
        </w:rPr>
        <w:t>攻击</w:t>
      </w:r>
      <w:r w:rsidR="00184148">
        <w:t>检测与防护</w:t>
      </w:r>
      <w:r w:rsidR="00D9190C">
        <w:rPr>
          <w:rFonts w:hint="eastAsia"/>
        </w:rPr>
        <w:t>方案</w:t>
      </w:r>
      <w:r w:rsidR="00DA441B">
        <w:rPr>
          <w:rFonts w:hint="eastAsia"/>
        </w:rPr>
        <w:t>。最后</w:t>
      </w:r>
      <w:r w:rsidR="00851985">
        <w:rPr>
          <w:rFonts w:hint="eastAsia"/>
        </w:rPr>
        <w:t>基于</w:t>
      </w:r>
      <w:r w:rsidR="00851985">
        <w:t>此方案设计仿真实验验证方案可行性。</w:t>
      </w:r>
    </w:p>
    <w:p w:rsidR="00BE557C" w:rsidRPr="006B659B" w:rsidRDefault="00BE557C" w:rsidP="006B659B">
      <w:pPr>
        <w:spacing w:before="156" w:after="156"/>
        <w:ind w:firstLine="480"/>
        <w:rPr>
          <w:rFonts w:eastAsia="黑体"/>
          <w:sz w:val="28"/>
          <w:szCs w:val="44"/>
        </w:rPr>
      </w:pPr>
      <w:r>
        <w:rPr>
          <w:rFonts w:hint="eastAsia"/>
        </w:rPr>
        <w:t>实验</w:t>
      </w:r>
      <w:r>
        <w:t>结果表明</w:t>
      </w:r>
      <w:r>
        <w:rPr>
          <w:rFonts w:hint="eastAsia"/>
        </w:rPr>
        <w:t>：该</w:t>
      </w:r>
      <w:r>
        <w:t>方案能够</w:t>
      </w:r>
      <w:r>
        <w:rPr>
          <w:rFonts w:hint="eastAsia"/>
        </w:rPr>
        <w:t>基于</w:t>
      </w:r>
      <w:r>
        <w:t>不同的</w:t>
      </w:r>
      <w:r w:rsidR="00BC1A7E">
        <w:rPr>
          <w:rFonts w:hint="eastAsia"/>
        </w:rPr>
        <w:t>业务</w:t>
      </w:r>
      <w:r>
        <w:rPr>
          <w:rFonts w:hint="eastAsia"/>
        </w:rPr>
        <w:t>流量</w:t>
      </w:r>
      <w:r>
        <w:t>特征，通过修改流量阈值等参数，</w:t>
      </w:r>
      <w:r w:rsidR="00476D46">
        <w:rPr>
          <w:rFonts w:hint="eastAsia"/>
        </w:rPr>
        <w:t>动态</w:t>
      </w:r>
      <w:r w:rsidR="00476D46">
        <w:t>灵活的</w:t>
      </w:r>
      <w:r w:rsidR="00476D46">
        <w:rPr>
          <w:rFonts w:hint="eastAsia"/>
        </w:rPr>
        <w:t>检测</w:t>
      </w:r>
      <w:proofErr w:type="spellStart"/>
      <w:r w:rsidR="00476D46">
        <w:t>DDoS</w:t>
      </w:r>
      <w:proofErr w:type="spellEnd"/>
      <w:r w:rsidR="00476D46">
        <w:t>攻击并且做出相应的防护措施。</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4A1CF5" w:rsidRDefault="004A1CF5" w:rsidP="004A1CF5">
      <w:pPr>
        <w:spacing w:before="156" w:after="156"/>
        <w:ind w:firstLine="480"/>
      </w:pPr>
      <w:r>
        <w:lastRenderedPageBreak/>
        <w:t>Software-defined network (SDN) is a new type of network architecture that represents the future development of the network. Compared with the traditional network, the SDN's data control plane is separated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attacks have always been one of the most difficult problems to overcome in the field of network security. This paper studies the detection and protection of </w:t>
      </w:r>
      <w:proofErr w:type="spellStart"/>
      <w:r>
        <w:t>DDoS</w:t>
      </w:r>
      <w:proofErr w:type="spellEnd"/>
      <w:r>
        <w:t xml:space="preserve"> attacks based on SDN networks.</w:t>
      </w:r>
    </w:p>
    <w:p w:rsidR="004A1CF5" w:rsidRDefault="004A1CF5" w:rsidP="004A1CF5">
      <w:pPr>
        <w:spacing w:before="156" w:after="156"/>
        <w:ind w:firstLine="480"/>
      </w:pPr>
      <w:r>
        <w:t xml:space="preserve">First of all, this paper analyzes the advantages and existing problems of the SDN network compared with the traditional network, and establishes the architecture model of the SDN network on a macro level. Secondly, the different attack methods of </w:t>
      </w:r>
      <w:proofErr w:type="spellStart"/>
      <w:r>
        <w:t>DDoS</w:t>
      </w:r>
      <w:proofErr w:type="spellEnd"/>
      <w:r>
        <w:t xml:space="preserve"> and the corresponding traffic characteristics are described. Then based on this traffic characteristics, a source IP attack detection and protection scheme based on traffic monitoring is proposed. Finally, based on this scheme, the simulation experiment is designed to verify the feasibility of the scheme.</w:t>
      </w:r>
    </w:p>
    <w:p w:rsidR="004A1CF5" w:rsidRPr="004A1CF5" w:rsidRDefault="004A1CF5" w:rsidP="004A1CF5">
      <w:pPr>
        <w:spacing w:before="156" w:after="156"/>
        <w:ind w:firstLine="480"/>
      </w:pPr>
      <w:r>
        <w:t xml:space="preserve">Experimental results show that this scheme can dynamically detect </w:t>
      </w:r>
      <w:proofErr w:type="spellStart"/>
      <w:r>
        <w:t>DDoS</w:t>
      </w:r>
      <w:proofErr w:type="spellEnd"/>
      <w:r>
        <w:t xml:space="preserve"> attacks and make corresponding protection measures by modifying parameters such as traffic threshold based on different service traffic characteristics.</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w:t>
      </w:r>
      <w:r>
        <w:rPr>
          <w:rFonts w:hint="eastAsia"/>
        </w:rPr>
        <w:lastRenderedPageBreak/>
        <w:t>的</w:t>
      </w:r>
      <w:proofErr w:type="spellStart"/>
      <w:r>
        <w:rPr>
          <w:rFonts w:hint="eastAsia"/>
        </w:rPr>
        <w:t>DDoS</w:t>
      </w:r>
      <w:proofErr w:type="spellEnd"/>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P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w:t>
      </w:r>
      <w:r>
        <w:rPr>
          <w:rFonts w:ascii="宋体" w:hAnsi="宋体" w:cs="宋体" w:hint="eastAsia"/>
          <w:color w:val="000000"/>
          <w:shd w:val="clear" w:color="auto" w:fill="FFFFFF"/>
          <w:lang w:bidi="ar"/>
        </w:rPr>
        <w:lastRenderedPageBreak/>
        <w:t>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338AF" w:rsidRPr="004338AF" w:rsidRDefault="004338AF" w:rsidP="004338AF">
      <w:pPr>
        <w:pStyle w:val="a0"/>
      </w:pPr>
      <w:r>
        <w:rPr>
          <w:rFonts w:hint="eastAsia"/>
        </w:rPr>
        <w:t>论文</w:t>
      </w:r>
      <w:r>
        <w:t>符号规定</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85263D">
      <w:pPr>
        <w:ind w:firstLine="480"/>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w:lastRenderedPageBreak/>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proofErr w:type="spellStart"/>
      <w:r w:rsidRPr="00E84F44">
        <w:rPr>
          <w:sz w:val="18"/>
          <w:szCs w:val="18"/>
        </w:rPr>
        <w:t>API</w:t>
      </w:r>
      <w:proofErr w:type="spellEnd"/>
      <w:r w:rsidRPr="00E84F44">
        <w:rPr>
          <w:sz w:val="18"/>
          <w:szCs w:val="18"/>
        </w:rPr>
        <w:t xml:space="preserve">  </w:t>
      </w:r>
      <w:r>
        <w:t xml:space="preserve">  </w:t>
      </w:r>
      <w:r w:rsidR="00E84F44">
        <w:t xml:space="preserve"> </w:t>
      </w:r>
      <w:proofErr w:type="spellStart"/>
      <w:r w:rsidRPr="00E84F44">
        <w:rPr>
          <w:sz w:val="18"/>
          <w:szCs w:val="18"/>
        </w:rP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650BD4" w:rsidRDefault="00205306" w:rsidP="00650BD4">
      <w:pPr>
        <w:pStyle w:val="aff0"/>
      </w:pPr>
      <w:r>
        <w:rPr>
          <w:rFonts w:hint="eastAsia"/>
        </w:rPr>
        <w:t>图</w:t>
      </w:r>
      <w:r>
        <w:rPr>
          <w:rFonts w:hint="eastAsia"/>
        </w:rPr>
        <w:t>2.1</w:t>
      </w:r>
    </w:p>
    <w:p w:rsidR="009A0924" w:rsidRDefault="00556683" w:rsidP="009A0924">
      <w:pPr>
        <w:pStyle w:val="af2"/>
        <w:numPr>
          <w:ilvl w:val="0"/>
          <w:numId w:val="12"/>
        </w:numPr>
        <w:ind w:firstLineChars="0"/>
        <w:rPr>
          <w:rFonts w:hint="eastAsia"/>
        </w:rPr>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完全</w:t>
      </w:r>
      <w:r w:rsidR="005E4DFB">
        <w:t>或者部分抽取出来，在远端单独部署，使得</w:t>
      </w:r>
      <w:r w:rsidR="005E4DFB">
        <w:rPr>
          <w:rFonts w:hint="eastAsia"/>
        </w:rPr>
        <w:t>控制</w:t>
      </w:r>
      <w:r w:rsidR="005E4DFB">
        <w:t>层与数据层分离，</w:t>
      </w:r>
      <w:r w:rsidR="00CF575A">
        <w:rPr>
          <w:rFonts w:hint="eastAsia"/>
        </w:rPr>
        <w:t>网络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lastRenderedPageBreak/>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proofErr w:type="spellStart"/>
      <w:r w:rsidR="009F6E57">
        <w:rPr>
          <w:rFonts w:hint="eastAsia"/>
        </w:rPr>
        <w:t>OpenFlow</w:t>
      </w:r>
      <w:proofErr w:type="spellEnd"/>
      <w:r w:rsidR="009F6E57">
        <w:rPr>
          <w:rFonts w:hint="eastAsia"/>
        </w:rPr>
        <w:t>)</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proofErr w:type="spellStart"/>
      <w:r w:rsidR="0080731D">
        <w:t>OpenDayLight</w:t>
      </w:r>
      <w:proofErr w:type="spellEnd"/>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proofErr w:type="spellStart"/>
      <w:r w:rsidR="000C0B01">
        <w:rPr>
          <w:rFonts w:hint="eastAsia"/>
        </w:rPr>
        <w:t>FloodLight</w:t>
      </w:r>
      <w:proofErr w:type="spellEnd"/>
      <w:r w:rsidR="000C0B01">
        <w:rPr>
          <w:rFonts w:hint="eastAsia"/>
        </w:rPr>
        <w:t>、</w:t>
      </w:r>
      <w:proofErr w:type="spellStart"/>
      <w:r w:rsidR="000C0B01">
        <w:rPr>
          <w:rFonts w:hint="eastAsia"/>
        </w:rPr>
        <w:t>Ryu</w:t>
      </w:r>
      <w:proofErr w:type="spellEnd"/>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r>
        <w:rPr>
          <w:rFonts w:hint="eastAsia"/>
        </w:rPr>
        <w:t>SDN</w:t>
      </w:r>
      <w:r>
        <w:rPr>
          <w:rFonts w:hint="eastAsia"/>
        </w:rPr>
        <w:t>的</w:t>
      </w:r>
      <w:r>
        <w:t>优势</w:t>
      </w:r>
    </w:p>
    <w:p w:rsidR="0000406F" w:rsidRPr="0000406F" w:rsidRDefault="0000406F" w:rsidP="0020752D">
      <w:pPr>
        <w:pStyle w:val="af2"/>
        <w:numPr>
          <w:ilvl w:val="0"/>
          <w:numId w:val="15"/>
        </w:numPr>
        <w:ind w:firstLineChars="0"/>
        <w:rPr>
          <w:rFonts w:hint="eastAsia"/>
        </w:rPr>
      </w:pPr>
      <w:bookmarkStart w:id="0" w:name="_GoBack"/>
      <w:bookmarkEnd w:id="0"/>
    </w:p>
    <w:p w:rsidR="000E1C8E" w:rsidRDefault="00A37768" w:rsidP="000E1C8E">
      <w:pPr>
        <w:pStyle w:val="a0"/>
      </w:pPr>
      <w:r>
        <w:rPr>
          <w:rFonts w:hint="eastAsia"/>
        </w:rPr>
        <w:t>分布式</w:t>
      </w:r>
      <w:r>
        <w:t>拒绝服务攻击</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5D04BB" w:rsidRDefault="005D04BB" w:rsidP="005D04BB">
      <w:pPr>
        <w:pStyle w:val="a1"/>
        <w:spacing w:before="156" w:after="156"/>
        <w:ind w:left="480"/>
      </w:pPr>
      <w:proofErr w:type="spellStart"/>
      <w:r>
        <w:rPr>
          <w:rFonts w:hint="eastAsia"/>
        </w:rPr>
        <w:t>DDoS</w:t>
      </w:r>
      <w:proofErr w:type="spellEnd"/>
      <w:r>
        <w:t>的危害性</w:t>
      </w:r>
    </w:p>
    <w:p w:rsidR="005D04BB" w:rsidRPr="005D04BB" w:rsidRDefault="005D04BB" w:rsidP="005D04BB">
      <w:pPr>
        <w:pStyle w:val="a1"/>
        <w:spacing w:before="156" w:after="156"/>
        <w:ind w:left="480"/>
      </w:pPr>
      <w:r>
        <w:rPr>
          <w:rFonts w:hint="eastAsia"/>
        </w:rPr>
        <w:t>现有</w:t>
      </w:r>
      <w:r>
        <w:t>的检测</w:t>
      </w:r>
      <w:r>
        <w:rPr>
          <w:rFonts w:hint="eastAsia"/>
        </w:rPr>
        <w:t>和</w:t>
      </w:r>
      <w:r>
        <w:t>防护方案</w:t>
      </w:r>
    </w:p>
    <w:p w:rsidR="00484753" w:rsidRDefault="00D375BD" w:rsidP="001C6625">
      <w:pPr>
        <w:pStyle w:val="a0"/>
      </w:pPr>
      <w:r>
        <w:rPr>
          <w:rFonts w:hint="eastAsia"/>
        </w:rPr>
        <w:t>小结</w:t>
      </w:r>
    </w:p>
    <w:p w:rsidR="00E76730" w:rsidRDefault="00E76730" w:rsidP="00E76730">
      <w:pPr>
        <w:pStyle w:val="a"/>
        <w:spacing w:before="312" w:after="312"/>
      </w:pPr>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t>模型</w:t>
      </w:r>
    </w:p>
    <w:p w:rsidR="00187FD8" w:rsidRPr="00187FD8" w:rsidRDefault="003D2A75" w:rsidP="001B37C8">
      <w:pPr>
        <w:pStyle w:val="a0"/>
      </w:pPr>
      <w:r>
        <w:rPr>
          <w:rFonts w:hint="eastAsia"/>
        </w:rPr>
        <w:t>流程</w:t>
      </w:r>
      <w:r>
        <w:t>分析</w:t>
      </w:r>
    </w:p>
    <w:p w:rsidR="00484753" w:rsidRDefault="001C6625" w:rsidP="00484753">
      <w:pPr>
        <w:pStyle w:val="a"/>
        <w:spacing w:before="312" w:after="312"/>
      </w:pPr>
      <w:r>
        <w:rPr>
          <w:rFonts w:hint="eastAsia"/>
        </w:rPr>
        <w:t>仿真</w:t>
      </w:r>
      <w:r>
        <w:t>实验</w:t>
      </w:r>
    </w:p>
    <w:p w:rsidR="00D5429A" w:rsidRDefault="00E46FB9" w:rsidP="00D5429A">
      <w:pPr>
        <w:pStyle w:val="a0"/>
      </w:pPr>
      <w:r>
        <w:rPr>
          <w:rFonts w:hint="eastAsia"/>
        </w:rPr>
        <w:lastRenderedPageBreak/>
        <w:t>仿真环境</w:t>
      </w:r>
      <w:r>
        <w:t>介绍</w:t>
      </w:r>
    </w:p>
    <w:p w:rsidR="00D5429A" w:rsidRDefault="00D5429A" w:rsidP="00D5429A">
      <w:pPr>
        <w:pStyle w:val="a1"/>
        <w:spacing w:before="156" w:after="156"/>
        <w:ind w:left="480"/>
      </w:pPr>
      <w:proofErr w:type="spellStart"/>
      <w:r>
        <w:rPr>
          <w:rFonts w:hint="eastAsia"/>
        </w:rPr>
        <w:t>mininet</w:t>
      </w:r>
      <w:proofErr w:type="spellEnd"/>
      <w:r>
        <w:t>仿真工具</w:t>
      </w:r>
    </w:p>
    <w:p w:rsidR="00D5429A" w:rsidRDefault="00D5429A" w:rsidP="00D5429A">
      <w:pPr>
        <w:pStyle w:val="a1"/>
        <w:spacing w:before="156" w:after="156"/>
        <w:ind w:left="480"/>
      </w:pPr>
      <w:proofErr w:type="spellStart"/>
      <w:r>
        <w:rPr>
          <w:rFonts w:hint="eastAsia"/>
        </w:rPr>
        <w:t>OpenDayLight</w:t>
      </w:r>
      <w:proofErr w:type="spellEnd"/>
      <w:r>
        <w:t>控制器</w:t>
      </w:r>
    </w:p>
    <w:p w:rsidR="00D5429A" w:rsidRDefault="00D5429A" w:rsidP="00D5429A">
      <w:pPr>
        <w:pStyle w:val="a1"/>
        <w:spacing w:before="156" w:after="156"/>
        <w:ind w:left="480"/>
      </w:pPr>
      <w:r>
        <w:t>VMware</w:t>
      </w:r>
      <w:r>
        <w:t>虚拟机</w:t>
      </w:r>
    </w:p>
    <w:p w:rsidR="00A4704D" w:rsidRP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D5429A" w:rsidRDefault="00D5429A" w:rsidP="00D5429A">
      <w:pPr>
        <w:pStyle w:val="a1"/>
        <w:spacing w:before="156" w:after="156"/>
        <w:ind w:left="480"/>
      </w:pPr>
      <w:r>
        <w:rPr>
          <w:rFonts w:hint="eastAsia"/>
        </w:rPr>
        <w:t>Python</w:t>
      </w:r>
      <w:r>
        <w:t>开发环境</w:t>
      </w:r>
    </w:p>
    <w:p w:rsidR="00E46FB9" w:rsidRDefault="00E46FB9" w:rsidP="00E46FB9">
      <w:pPr>
        <w:pStyle w:val="a1"/>
        <w:spacing w:before="156" w:after="156"/>
        <w:ind w:left="480"/>
      </w:pPr>
      <w:r>
        <w:rPr>
          <w:rFonts w:hint="eastAsia"/>
        </w:rPr>
        <w:t>Java</w:t>
      </w:r>
      <w:r>
        <w:t>开发环境</w:t>
      </w:r>
    </w:p>
    <w:p w:rsidR="00BB2E85" w:rsidRDefault="00BB2E85" w:rsidP="00BB2E85">
      <w:pPr>
        <w:pStyle w:val="a0"/>
      </w:pPr>
      <w:r>
        <w:rPr>
          <w:rFonts w:hint="eastAsia"/>
        </w:rPr>
        <w:t>环境</w:t>
      </w:r>
      <w:r>
        <w:t>搭建</w:t>
      </w:r>
    </w:p>
    <w:p w:rsidR="00BB2E85" w:rsidRDefault="00495AB8" w:rsidP="00A4704D">
      <w:pPr>
        <w:pStyle w:val="a0"/>
      </w:pPr>
      <w:r>
        <w:rPr>
          <w:rFonts w:hint="eastAsia"/>
        </w:rPr>
        <w:t>仿真</w:t>
      </w:r>
      <w:r>
        <w:t>过程</w:t>
      </w:r>
    </w:p>
    <w:p w:rsidR="001304A9" w:rsidRPr="001304A9" w:rsidRDefault="001304A9" w:rsidP="001304A9">
      <w:pPr>
        <w:pStyle w:val="a1"/>
        <w:spacing w:before="156" w:after="156"/>
        <w:ind w:left="480"/>
      </w:pPr>
    </w:p>
    <w:p w:rsidR="00495AB8" w:rsidRDefault="00495AB8" w:rsidP="00495AB8">
      <w:pPr>
        <w:pStyle w:val="a0"/>
      </w:pPr>
      <w:r>
        <w:rPr>
          <w:rFonts w:hint="eastAsia"/>
        </w:rPr>
        <w:t>仿真</w:t>
      </w:r>
      <w:r>
        <w:t>结果</w:t>
      </w:r>
    </w:p>
    <w:p w:rsidR="001304A9" w:rsidRPr="001304A9" w:rsidRDefault="001304A9" w:rsidP="001304A9">
      <w:pPr>
        <w:pStyle w:val="a1"/>
        <w:spacing w:before="156" w:after="156"/>
        <w:ind w:left="480"/>
      </w:pPr>
    </w:p>
    <w:p w:rsidR="00495AB8" w:rsidRDefault="00495AB8" w:rsidP="00495AB8">
      <w:pPr>
        <w:pStyle w:val="a0"/>
      </w:pPr>
      <w:r>
        <w:rPr>
          <w:rFonts w:hint="eastAsia"/>
        </w:rPr>
        <w:t>代码</w:t>
      </w:r>
      <w:r>
        <w:t>分析</w:t>
      </w:r>
    </w:p>
    <w:p w:rsidR="0046400E" w:rsidRDefault="0046400E" w:rsidP="0046400E">
      <w:pPr>
        <w:pStyle w:val="a1"/>
        <w:spacing w:before="156" w:after="156"/>
        <w:ind w:left="480"/>
      </w:pPr>
      <w:r>
        <w:rPr>
          <w:rFonts w:hint="eastAsia"/>
        </w:rPr>
        <w:t>创建</w:t>
      </w:r>
      <w:r>
        <w:t>拓扑</w:t>
      </w:r>
    </w:p>
    <w:p w:rsidR="0046400E" w:rsidRPr="0046400E" w:rsidRDefault="0046400E" w:rsidP="0046400E">
      <w:pPr>
        <w:pStyle w:val="a1"/>
        <w:spacing w:before="156" w:after="156"/>
        <w:ind w:left="480"/>
      </w:pPr>
    </w:p>
    <w:p w:rsidR="00D82DED" w:rsidRPr="00D82DED" w:rsidRDefault="002E5711" w:rsidP="00B36C38">
      <w:pPr>
        <w:pStyle w:val="a"/>
        <w:spacing w:before="312" w:after="312"/>
      </w:pPr>
      <w:r>
        <w:rPr>
          <w:rFonts w:hint="eastAsia"/>
        </w:rPr>
        <w:t>总结</w:t>
      </w:r>
      <w:r>
        <w:t>与展望</w:t>
      </w:r>
    </w:p>
    <w:sectPr w:rsidR="00D82DED" w:rsidRPr="00D82DE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951" w:rsidRDefault="00713951" w:rsidP="00A04D88">
      <w:pPr>
        <w:spacing w:before="120" w:after="120"/>
        <w:ind w:firstLine="480"/>
      </w:pPr>
      <w:r>
        <w:separator/>
      </w:r>
    </w:p>
  </w:endnote>
  <w:endnote w:type="continuationSeparator" w:id="0">
    <w:p w:rsidR="00713951" w:rsidRDefault="00713951"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EndPr/>
    <w:sdtContent>
      <w:p w:rsidR="001E475A" w:rsidRDefault="001E475A" w:rsidP="004A0361">
        <w:pPr>
          <w:pStyle w:val="aa"/>
          <w:spacing w:before="120" w:after="120"/>
          <w:ind w:firstLine="360"/>
          <w:jc w:val="center"/>
        </w:pPr>
        <w:r>
          <w:fldChar w:fldCharType="begin"/>
        </w:r>
        <w:r>
          <w:instrText>PAGE   \* MERGEFORMAT</w:instrText>
        </w:r>
        <w:r>
          <w:fldChar w:fldCharType="separate"/>
        </w:r>
        <w:r w:rsidR="0020752D" w:rsidRPr="0020752D">
          <w:rPr>
            <w:noProof/>
            <w:lang w:val="zh-CN"/>
          </w:rPr>
          <w:t>7</w:t>
        </w:r>
        <w:r>
          <w:fldChar w:fldCharType="end"/>
        </w:r>
      </w:p>
    </w:sdtContent>
  </w:sdt>
  <w:p w:rsidR="001E475A" w:rsidRDefault="001E475A">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951" w:rsidRDefault="00713951" w:rsidP="00A04D88">
      <w:pPr>
        <w:spacing w:before="120" w:after="120"/>
        <w:ind w:firstLine="480"/>
      </w:pPr>
      <w:r>
        <w:separator/>
      </w:r>
    </w:p>
  </w:footnote>
  <w:footnote w:type="continuationSeparator" w:id="0">
    <w:p w:rsidR="00713951" w:rsidRDefault="00713951"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1E475A" w:rsidRPr="004A0361" w:rsidRDefault="001E475A">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8"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6"/>
  </w:num>
  <w:num w:numId="3">
    <w:abstractNumId w:val="8"/>
  </w:num>
  <w:num w:numId="4">
    <w:abstractNumId w:val="11"/>
  </w:num>
  <w:num w:numId="5">
    <w:abstractNumId w:val="9"/>
  </w:num>
  <w:num w:numId="6">
    <w:abstractNumId w:val="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num>
  <w:num w:numId="12">
    <w:abstractNumId w:val="10"/>
  </w:num>
  <w:num w:numId="13">
    <w:abstractNumId w:val="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0406F"/>
    <w:rsid w:val="000051B5"/>
    <w:rsid w:val="00010AC9"/>
    <w:rsid w:val="00013C2D"/>
    <w:rsid w:val="000151DF"/>
    <w:rsid w:val="00021D17"/>
    <w:rsid w:val="000256FA"/>
    <w:rsid w:val="00034646"/>
    <w:rsid w:val="000646B7"/>
    <w:rsid w:val="000655E4"/>
    <w:rsid w:val="000776CE"/>
    <w:rsid w:val="000944E0"/>
    <w:rsid w:val="0009612B"/>
    <w:rsid w:val="000A2991"/>
    <w:rsid w:val="000B2AEE"/>
    <w:rsid w:val="000B5529"/>
    <w:rsid w:val="000C0B01"/>
    <w:rsid w:val="000C320C"/>
    <w:rsid w:val="000E1A95"/>
    <w:rsid w:val="000E1C8E"/>
    <w:rsid w:val="000E2FB8"/>
    <w:rsid w:val="00103A3F"/>
    <w:rsid w:val="00105F46"/>
    <w:rsid w:val="001231D9"/>
    <w:rsid w:val="001304A9"/>
    <w:rsid w:val="00135EDA"/>
    <w:rsid w:val="0014242A"/>
    <w:rsid w:val="00144AB7"/>
    <w:rsid w:val="001457C1"/>
    <w:rsid w:val="0018138D"/>
    <w:rsid w:val="001834AF"/>
    <w:rsid w:val="00184148"/>
    <w:rsid w:val="00187FD8"/>
    <w:rsid w:val="00195370"/>
    <w:rsid w:val="00195771"/>
    <w:rsid w:val="00197A8F"/>
    <w:rsid w:val="001A2A73"/>
    <w:rsid w:val="001B37C8"/>
    <w:rsid w:val="001B37F9"/>
    <w:rsid w:val="001C045F"/>
    <w:rsid w:val="001C2B38"/>
    <w:rsid w:val="001C6625"/>
    <w:rsid w:val="001E475A"/>
    <w:rsid w:val="001E643F"/>
    <w:rsid w:val="0020213C"/>
    <w:rsid w:val="00205306"/>
    <w:rsid w:val="002072EC"/>
    <w:rsid w:val="0020752D"/>
    <w:rsid w:val="002270C3"/>
    <w:rsid w:val="002300FC"/>
    <w:rsid w:val="00250623"/>
    <w:rsid w:val="002523C5"/>
    <w:rsid w:val="00254B41"/>
    <w:rsid w:val="00284117"/>
    <w:rsid w:val="002A64A7"/>
    <w:rsid w:val="002C42EA"/>
    <w:rsid w:val="002C46F7"/>
    <w:rsid w:val="002E3808"/>
    <w:rsid w:val="002E5711"/>
    <w:rsid w:val="002F18C6"/>
    <w:rsid w:val="0030055E"/>
    <w:rsid w:val="00301CCF"/>
    <w:rsid w:val="00305E89"/>
    <w:rsid w:val="00312BF6"/>
    <w:rsid w:val="00326F22"/>
    <w:rsid w:val="00333D06"/>
    <w:rsid w:val="00343371"/>
    <w:rsid w:val="00344852"/>
    <w:rsid w:val="00344CF8"/>
    <w:rsid w:val="003473AA"/>
    <w:rsid w:val="00354F33"/>
    <w:rsid w:val="003605D0"/>
    <w:rsid w:val="00363137"/>
    <w:rsid w:val="00371ADF"/>
    <w:rsid w:val="00383231"/>
    <w:rsid w:val="00383ADB"/>
    <w:rsid w:val="00384F93"/>
    <w:rsid w:val="003868EF"/>
    <w:rsid w:val="003A5B5B"/>
    <w:rsid w:val="003B0A4F"/>
    <w:rsid w:val="003B40A9"/>
    <w:rsid w:val="003B4C8A"/>
    <w:rsid w:val="003C1130"/>
    <w:rsid w:val="003C2DA7"/>
    <w:rsid w:val="003C7C1F"/>
    <w:rsid w:val="003D0470"/>
    <w:rsid w:val="003D0A1D"/>
    <w:rsid w:val="003D2A75"/>
    <w:rsid w:val="003F301C"/>
    <w:rsid w:val="003F7195"/>
    <w:rsid w:val="004119AE"/>
    <w:rsid w:val="00412AD8"/>
    <w:rsid w:val="00420DCA"/>
    <w:rsid w:val="00421479"/>
    <w:rsid w:val="00421D26"/>
    <w:rsid w:val="004338AF"/>
    <w:rsid w:val="00446B54"/>
    <w:rsid w:val="00450925"/>
    <w:rsid w:val="004543C1"/>
    <w:rsid w:val="00463E35"/>
    <w:rsid w:val="0046400E"/>
    <w:rsid w:val="0046499E"/>
    <w:rsid w:val="00472971"/>
    <w:rsid w:val="00473D06"/>
    <w:rsid w:val="00476D46"/>
    <w:rsid w:val="004778C4"/>
    <w:rsid w:val="00482DC0"/>
    <w:rsid w:val="00484753"/>
    <w:rsid w:val="00485BB8"/>
    <w:rsid w:val="0048676C"/>
    <w:rsid w:val="004867C8"/>
    <w:rsid w:val="00490C8C"/>
    <w:rsid w:val="00495AB8"/>
    <w:rsid w:val="004A0361"/>
    <w:rsid w:val="004A1CF5"/>
    <w:rsid w:val="004A3421"/>
    <w:rsid w:val="004C1C3D"/>
    <w:rsid w:val="004C327B"/>
    <w:rsid w:val="004C3995"/>
    <w:rsid w:val="004E652A"/>
    <w:rsid w:val="005016A4"/>
    <w:rsid w:val="00507217"/>
    <w:rsid w:val="00530009"/>
    <w:rsid w:val="00536DC6"/>
    <w:rsid w:val="00542D5C"/>
    <w:rsid w:val="0055115D"/>
    <w:rsid w:val="00555A23"/>
    <w:rsid w:val="00556683"/>
    <w:rsid w:val="0056036E"/>
    <w:rsid w:val="0057270D"/>
    <w:rsid w:val="00594B1B"/>
    <w:rsid w:val="0059516A"/>
    <w:rsid w:val="005B3312"/>
    <w:rsid w:val="005C0917"/>
    <w:rsid w:val="005C7999"/>
    <w:rsid w:val="005D04BB"/>
    <w:rsid w:val="005D4A24"/>
    <w:rsid w:val="005E36E5"/>
    <w:rsid w:val="005E4DFB"/>
    <w:rsid w:val="005E559D"/>
    <w:rsid w:val="005E6187"/>
    <w:rsid w:val="005F0F3E"/>
    <w:rsid w:val="006007A0"/>
    <w:rsid w:val="00600A5B"/>
    <w:rsid w:val="0060386C"/>
    <w:rsid w:val="0060636F"/>
    <w:rsid w:val="0061372C"/>
    <w:rsid w:val="00621764"/>
    <w:rsid w:val="00623B2C"/>
    <w:rsid w:val="00623DEB"/>
    <w:rsid w:val="00626EAD"/>
    <w:rsid w:val="00640E79"/>
    <w:rsid w:val="00650BD4"/>
    <w:rsid w:val="00666C1B"/>
    <w:rsid w:val="00672FD0"/>
    <w:rsid w:val="00673BDF"/>
    <w:rsid w:val="00687FBE"/>
    <w:rsid w:val="006B659B"/>
    <w:rsid w:val="006B670C"/>
    <w:rsid w:val="006C25B3"/>
    <w:rsid w:val="006D4C9E"/>
    <w:rsid w:val="006F2B4A"/>
    <w:rsid w:val="006F5929"/>
    <w:rsid w:val="00713951"/>
    <w:rsid w:val="00730646"/>
    <w:rsid w:val="00731B19"/>
    <w:rsid w:val="00750758"/>
    <w:rsid w:val="00782E71"/>
    <w:rsid w:val="00785963"/>
    <w:rsid w:val="00793717"/>
    <w:rsid w:val="0079458D"/>
    <w:rsid w:val="007A604A"/>
    <w:rsid w:val="007B32C5"/>
    <w:rsid w:val="007B6B8E"/>
    <w:rsid w:val="007C0EC4"/>
    <w:rsid w:val="007C5A7C"/>
    <w:rsid w:val="007C7C2C"/>
    <w:rsid w:val="007D65B2"/>
    <w:rsid w:val="007F0E6F"/>
    <w:rsid w:val="007F3401"/>
    <w:rsid w:val="008017BE"/>
    <w:rsid w:val="00806D13"/>
    <w:rsid w:val="0080731D"/>
    <w:rsid w:val="00812DAE"/>
    <w:rsid w:val="00823CD8"/>
    <w:rsid w:val="0083589F"/>
    <w:rsid w:val="008457DF"/>
    <w:rsid w:val="008515CB"/>
    <w:rsid w:val="00851985"/>
    <w:rsid w:val="0085263D"/>
    <w:rsid w:val="00856FB0"/>
    <w:rsid w:val="00861691"/>
    <w:rsid w:val="008618D3"/>
    <w:rsid w:val="0086629F"/>
    <w:rsid w:val="00872A90"/>
    <w:rsid w:val="00873BB3"/>
    <w:rsid w:val="00882A2E"/>
    <w:rsid w:val="00892310"/>
    <w:rsid w:val="008A07E9"/>
    <w:rsid w:val="008A3FB6"/>
    <w:rsid w:val="008B2A5A"/>
    <w:rsid w:val="008B78FF"/>
    <w:rsid w:val="008C41C9"/>
    <w:rsid w:val="008D2699"/>
    <w:rsid w:val="008E4DF4"/>
    <w:rsid w:val="008F3208"/>
    <w:rsid w:val="008F56F6"/>
    <w:rsid w:val="00904855"/>
    <w:rsid w:val="00925584"/>
    <w:rsid w:val="009425B1"/>
    <w:rsid w:val="009527F7"/>
    <w:rsid w:val="00961AEC"/>
    <w:rsid w:val="00976B12"/>
    <w:rsid w:val="009A0924"/>
    <w:rsid w:val="009B022C"/>
    <w:rsid w:val="009B6DBF"/>
    <w:rsid w:val="009C3DF6"/>
    <w:rsid w:val="009C647E"/>
    <w:rsid w:val="009D725B"/>
    <w:rsid w:val="009E6987"/>
    <w:rsid w:val="009F01C5"/>
    <w:rsid w:val="009F3098"/>
    <w:rsid w:val="009F6E57"/>
    <w:rsid w:val="00A04D88"/>
    <w:rsid w:val="00A20CE7"/>
    <w:rsid w:val="00A35D6C"/>
    <w:rsid w:val="00A37768"/>
    <w:rsid w:val="00A4704D"/>
    <w:rsid w:val="00A4781A"/>
    <w:rsid w:val="00A56865"/>
    <w:rsid w:val="00A65A15"/>
    <w:rsid w:val="00A67CCE"/>
    <w:rsid w:val="00A73DBE"/>
    <w:rsid w:val="00A86C4E"/>
    <w:rsid w:val="00A97521"/>
    <w:rsid w:val="00AA423E"/>
    <w:rsid w:val="00AB7EAE"/>
    <w:rsid w:val="00AD265C"/>
    <w:rsid w:val="00AE0CCE"/>
    <w:rsid w:val="00AE5CEC"/>
    <w:rsid w:val="00AF2135"/>
    <w:rsid w:val="00AF26C4"/>
    <w:rsid w:val="00AF3E51"/>
    <w:rsid w:val="00B00890"/>
    <w:rsid w:val="00B04662"/>
    <w:rsid w:val="00B052A4"/>
    <w:rsid w:val="00B07035"/>
    <w:rsid w:val="00B118BA"/>
    <w:rsid w:val="00B13840"/>
    <w:rsid w:val="00B139B9"/>
    <w:rsid w:val="00B156F6"/>
    <w:rsid w:val="00B36C38"/>
    <w:rsid w:val="00B45BD3"/>
    <w:rsid w:val="00B51ACE"/>
    <w:rsid w:val="00B70075"/>
    <w:rsid w:val="00B72A44"/>
    <w:rsid w:val="00B92DC1"/>
    <w:rsid w:val="00B96646"/>
    <w:rsid w:val="00BA4858"/>
    <w:rsid w:val="00BB2E85"/>
    <w:rsid w:val="00BB3C65"/>
    <w:rsid w:val="00BC1A7E"/>
    <w:rsid w:val="00BC5AC8"/>
    <w:rsid w:val="00BE557C"/>
    <w:rsid w:val="00BF08EC"/>
    <w:rsid w:val="00BF6A1B"/>
    <w:rsid w:val="00C040E9"/>
    <w:rsid w:val="00C1105B"/>
    <w:rsid w:val="00C11559"/>
    <w:rsid w:val="00C35D9F"/>
    <w:rsid w:val="00C43AC2"/>
    <w:rsid w:val="00C77EB4"/>
    <w:rsid w:val="00CB06E8"/>
    <w:rsid w:val="00CB0E95"/>
    <w:rsid w:val="00CB6F84"/>
    <w:rsid w:val="00CC3D21"/>
    <w:rsid w:val="00CC51FB"/>
    <w:rsid w:val="00CC7BC6"/>
    <w:rsid w:val="00CD04B3"/>
    <w:rsid w:val="00CE009F"/>
    <w:rsid w:val="00CF0ADA"/>
    <w:rsid w:val="00CF1BD0"/>
    <w:rsid w:val="00CF1C42"/>
    <w:rsid w:val="00CF575A"/>
    <w:rsid w:val="00CF600C"/>
    <w:rsid w:val="00D018A6"/>
    <w:rsid w:val="00D22C23"/>
    <w:rsid w:val="00D255B9"/>
    <w:rsid w:val="00D31BF9"/>
    <w:rsid w:val="00D375BD"/>
    <w:rsid w:val="00D42ADE"/>
    <w:rsid w:val="00D47FD8"/>
    <w:rsid w:val="00D54053"/>
    <w:rsid w:val="00D5429A"/>
    <w:rsid w:val="00D704F3"/>
    <w:rsid w:val="00D71EEA"/>
    <w:rsid w:val="00D72541"/>
    <w:rsid w:val="00D82DED"/>
    <w:rsid w:val="00D85D9D"/>
    <w:rsid w:val="00D87AD2"/>
    <w:rsid w:val="00D9190C"/>
    <w:rsid w:val="00D94645"/>
    <w:rsid w:val="00D976FB"/>
    <w:rsid w:val="00DA441B"/>
    <w:rsid w:val="00DB0E75"/>
    <w:rsid w:val="00DB4121"/>
    <w:rsid w:val="00DC73A7"/>
    <w:rsid w:val="00DF58AA"/>
    <w:rsid w:val="00E02E24"/>
    <w:rsid w:val="00E03B51"/>
    <w:rsid w:val="00E106F2"/>
    <w:rsid w:val="00E12ECC"/>
    <w:rsid w:val="00E17013"/>
    <w:rsid w:val="00E200DD"/>
    <w:rsid w:val="00E30E1D"/>
    <w:rsid w:val="00E32463"/>
    <w:rsid w:val="00E3684E"/>
    <w:rsid w:val="00E445D5"/>
    <w:rsid w:val="00E46FB9"/>
    <w:rsid w:val="00E6083F"/>
    <w:rsid w:val="00E62895"/>
    <w:rsid w:val="00E76730"/>
    <w:rsid w:val="00E84F44"/>
    <w:rsid w:val="00EB78F7"/>
    <w:rsid w:val="00EF00BB"/>
    <w:rsid w:val="00EF600D"/>
    <w:rsid w:val="00F03647"/>
    <w:rsid w:val="00F10072"/>
    <w:rsid w:val="00F2032B"/>
    <w:rsid w:val="00F21076"/>
    <w:rsid w:val="00F24CD1"/>
    <w:rsid w:val="00F251B2"/>
    <w:rsid w:val="00F40F2D"/>
    <w:rsid w:val="00F61534"/>
    <w:rsid w:val="00F70289"/>
    <w:rsid w:val="00F70EFA"/>
    <w:rsid w:val="00F717CB"/>
    <w:rsid w:val="00F8780A"/>
    <w:rsid w:val="00F963A2"/>
    <w:rsid w:val="00FB0E97"/>
    <w:rsid w:val="00FB5A44"/>
    <w:rsid w:val="00FC4B0C"/>
    <w:rsid w:val="00FC6B19"/>
    <w:rsid w:val="00FD06CC"/>
    <w:rsid w:val="00FD0747"/>
    <w:rsid w:val="00FE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B9FCE"/>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EB892-B830-411F-A47B-C5259BDF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1348</TotalTime>
  <Pages>1</Pages>
  <Words>806</Words>
  <Characters>4599</Characters>
  <Application>Microsoft Office Word</Application>
  <DocSecurity>0</DocSecurity>
  <Lines>38</Lines>
  <Paragraphs>10</Paragraphs>
  <ScaleCrop>false</ScaleCrop>
  <Company>Microsoft</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256</cp:revision>
  <dcterms:created xsi:type="dcterms:W3CDTF">2018-05-08T02:33:00Z</dcterms:created>
  <dcterms:modified xsi:type="dcterms:W3CDTF">2018-05-17T15:42:00Z</dcterms:modified>
</cp:coreProperties>
</file>