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C2D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开发的硬件环境</w:t>
      </w:r>
    </w:p>
    <w:p w14:paraId="6A1353A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Intel/AMD 兼容 PC 计算机，CPU 3.0GHz 以上，内存 16GB 及以上</w:t>
      </w:r>
    </w:p>
    <w:p w14:paraId="6F4433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运行的硬件环境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：</w:t>
      </w:r>
    </w:p>
    <w:p w14:paraId="642FBA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 计算机或主流安卓 /iOS 移动设备，内存 8GB 及以上，存储空间充足</w:t>
      </w:r>
    </w:p>
    <w:p w14:paraId="4F1102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开发该软件的操作系统</w:t>
      </w:r>
    </w:p>
    <w:p w14:paraId="41B2C4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10/11 操作系统</w:t>
      </w:r>
    </w:p>
    <w:p w14:paraId="2405B0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软件开发环境 / 开发工具</w:t>
      </w:r>
    </w:p>
    <w:p w14:paraId="4096F4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Unity3D，Cursor</w:t>
      </w:r>
    </w:p>
    <w:p w14:paraId="5D7033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该软件的运行平台 / 操作系统</w:t>
      </w:r>
    </w:p>
    <w:p w14:paraId="42FD00C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操作系统 / Android 8.0 及以上 /iOS 12.0 及以上</w:t>
      </w:r>
    </w:p>
    <w:p w14:paraId="488446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软件运行支撑环境 / 支持软件</w:t>
      </w:r>
    </w:p>
    <w:p w14:paraId="4AC2F6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操作系统、Android 操作系统、iOS 操作系统，支持 HTML5 的浏览器</w:t>
      </w:r>
    </w:p>
    <w:p w14:paraId="6151F3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源程序量</w:t>
      </w:r>
    </w:p>
    <w:p w14:paraId="598C82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100000行</w:t>
      </w:r>
    </w:p>
    <w:p w14:paraId="13432B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开发目的</w:t>
      </w:r>
    </w:p>
    <w:p w14:paraId="277CC3B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为移动端用户提供轻量化、便捷式的休闲娱乐小游戏服务，丰富用户日常娱乐生活。</w:t>
      </w:r>
    </w:p>
    <w:p w14:paraId="3AA75F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面向领域 / 行业</w:t>
      </w:r>
    </w:p>
    <w:p w14:paraId="23778C9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休闲娱乐</w:t>
      </w:r>
    </w:p>
    <w:p w14:paraId="393DA8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软件的主要功能</w:t>
      </w:r>
    </w:p>
    <w:p w14:paraId="45E4C5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Q萌解压小游戏合集》是一款以休闲解压为核心的小游戏集合类软件，软件整体风格Q萌可爱，操作简单易懂，无需复杂学习即可上手，旨在为用户提供轻松、治愈的休闲娱乐体验，帮助用户缓解日常工作、生活中的各类压力，适配主流安卓、iOS移动设备及HTML5浏览器，界面简洁友好，运行稳定流畅，适配不同用户的使用场景。本次软件精心集成5款独立解压小游戏，分别为合成泡泡、摸鱼、Q萌木鱼、节奏水豚、大炮打蚊子，各游戏玩法独立且互补，均围绕“解压、轻松、佛系”的核心定位，兼顾趣味性与实用性，满足不同用户的解压需求。软件核心功能聚焦休闲解压，摒弃复杂冗余的操作的设计，所有小游戏均无需注册登录，打开即可使用，大幅降低用户操作门槛，适配全年龄段用户，无论是学生、上班族还是中老年群体，都能快速上手体验。软件整体视觉风格统一，Q萌的卡通形象、柔和的色调的搭配，营造出轻松治愈的氛围，让用户在使用过程中能够快速放松身心，缓解焦虑情绪。此外，软件支持背景、音效切换功能，进一步丰富用户体验，同时采用模块化架构设计，保障各小游戏独立运行、互不干扰，有效避免卡顿、闪退等问题，确保用户能够获得流畅、稳定的游戏体验，真正实现“打开即玩、轻松解压”的核心目标。</w:t>
      </w:r>
    </w:p>
    <w:p w14:paraId="034A54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软件的技术特点</w:t>
      </w:r>
    </w:p>
    <w:p w14:paraId="63E0D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24"/>
          <w:szCs w:val="24"/>
          <w:bdr w:val="none" w:color="auto" w:sz="0" w:space="0"/>
        </w:rPr>
        <w:t>采用模块化设计，各小游戏独立运行，运行稳定，无明显卡顿、闪退现象。</w:t>
      </w:r>
    </w:p>
    <w:p w14:paraId="22D82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24"/>
          <w:szCs w:val="24"/>
          <w:bdr w:val="none" w:color="auto" w:sz="0" w:space="0"/>
        </w:rPr>
        <w:t>操作简单易上手，界面简洁 Q 萌，营造治愈解压氛围，贴合软件核心定位。</w:t>
      </w:r>
    </w:p>
    <w:p w14:paraId="01DAE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24"/>
          <w:szCs w:val="24"/>
          <w:bdr w:val="none" w:color="auto" w:sz="0" w:space="0"/>
        </w:rPr>
        <w:t>适配主流移动设备及浏览器，支持背景、音效切换，满足用户多样化体验需求。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C54A1"/>
    <w:rsid w:val="0AED07FE"/>
    <w:rsid w:val="0D68771D"/>
    <w:rsid w:val="669C425A"/>
    <w:rsid w:val="6F7608EB"/>
    <w:rsid w:val="78B13B79"/>
    <w:rsid w:val="7D34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299</Words>
  <Characters>391</Characters>
  <Lines>0</Lines>
  <Paragraphs>0</Paragraphs>
  <TotalTime>3</TotalTime>
  <ScaleCrop>false</ScaleCrop>
  <LinksUpToDate>false</LinksUpToDate>
  <CharactersWithSpaces>426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2026-04-17T02:56:00Z</dcterms:created>
  <dc:creator>Administrator</dc:creator>
  <cp:lastModifiedBy>欣之</cp:lastModifiedBy>
  <dcterms:modified xsi:type="dcterms:W3CDTF">2026-04-17T03:35:32Z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eyJoZGlkIjoiZjAwNTU5MTllODRmMjFhNTE5OWQ1MjRmMmM1OWVkYTQiLCJ1c2VySWQiOiI5ODc5NjI1NDQifQ==</vt:lpwstr>
  </property>
  <property fmtid="{D5CDD505-2E9C-101B-9397-08002B2CF9AE}" pid="4" name="ICV">
    <vt:lpwstr>C43D939A35354A1AAD1153D451AF5292_12</vt:lpwstr>
  </property>
</Properties>
</file>