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8A2E7">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这是一份为您完整整合了*</w:t>
      </w:r>
      <w:r>
        <w:rPr>
          <w:rStyle w:val="12"/>
          <w:rFonts w:hint="eastAsia" w:asciiTheme="minorEastAsia" w:hAnsiTheme="minorEastAsia" w:eastAsiaTheme="minorEastAsia" w:cstheme="minorEastAsia"/>
          <w:sz w:val="18"/>
          <w:szCs w:val="18"/>
        </w:rPr>
        <w:t>“柔体解压物理”、“AI素材流水线”、“自定义发泄弹幕”*</w:t>
      </w:r>
      <w:r>
        <w:rPr>
          <w:rFonts w:hint="eastAsia" w:asciiTheme="minorEastAsia" w:hAnsiTheme="minorEastAsia" w:eastAsiaTheme="minorEastAsia" w:cstheme="minorEastAsia"/>
          <w:sz w:val="18"/>
          <w:szCs w:val="18"/>
        </w:rPr>
        <w:t>，以及最新加入的**“全局摸鱼值与职场反向晋升（成就系统）”</w:t>
      </w:r>
      <w:r>
        <w:rPr>
          <w:rStyle w:val="11"/>
          <w:rFonts w:hint="eastAsia" w:asciiTheme="minorEastAsia" w:hAnsiTheme="minorEastAsia" w:eastAsiaTheme="minorEastAsia" w:cstheme="minorEastAsia"/>
          <w:sz w:val="18"/>
          <w:szCs w:val="18"/>
        </w:rPr>
        <w:t>的</w:t>
      </w:r>
      <w:r>
        <w:rPr>
          <w:rFonts w:hint="eastAsia" w:asciiTheme="minorEastAsia" w:hAnsiTheme="minorEastAsia" w:eastAsiaTheme="minorEastAsia" w:cstheme="minorEastAsia"/>
          <w:sz w:val="18"/>
          <w:szCs w:val="18"/>
        </w:rPr>
        <w:t>《电子摸鱼》可执行策划案（终极完整落地版）**。</w:t>
      </w:r>
    </w:p>
    <w:p w14:paraId="4A5349FF">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同时也为您补全了刚刚中断的“成就段位”设计，并将 TapTap 和国内上架的避坑指南作为【发行标准】融入了文档。您可以直接导出这份终极蓝图进行立项开发！</w:t>
      </w:r>
    </w:p>
    <w:p w14:paraId="2C4B4E4F">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3EA7C58">
      <w:pPr>
        <w:pStyle w:val="2"/>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《电子摸鱼》可执行策划案 (柔体解压·长线养成终极版)</w:t>
      </w:r>
    </w:p>
    <w:p w14:paraId="363AE0A6">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一、 游戏概述</w:t>
      </w:r>
    </w:p>
    <w:p w14:paraId="6A98E367">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游戏名称：</w:t>
      </w:r>
      <w:r>
        <w:rPr>
          <w:rFonts w:hint="eastAsia" w:asciiTheme="minorEastAsia" w:hAnsiTheme="minorEastAsia" w:eastAsiaTheme="minorEastAsia" w:cstheme="minorEastAsia"/>
          <w:sz w:val="18"/>
          <w:szCs w:val="18"/>
        </w:rPr>
        <w:t xml:space="preserve"> 《电子摸鱼》（英文：</w:t>
      </w:r>
      <w:r>
        <w:rPr>
          <w:rStyle w:val="12"/>
          <w:rFonts w:hint="eastAsia" w:asciiTheme="minorEastAsia" w:hAnsiTheme="minorEastAsia" w:eastAsiaTheme="minorEastAsia" w:cstheme="minorEastAsia"/>
          <w:sz w:val="18"/>
          <w:szCs w:val="18"/>
        </w:rPr>
        <w:t>Cyber Petting</w:t>
      </w:r>
      <w:r>
        <w:rPr>
          <w:rFonts w:hint="eastAsia" w:asciiTheme="minorEastAsia" w:hAnsiTheme="minorEastAsia" w:eastAsiaTheme="minorEastAsia" w:cstheme="minorEastAsia"/>
          <w:sz w:val="18"/>
          <w:szCs w:val="18"/>
        </w:rPr>
        <w:t>）</w:t>
      </w:r>
    </w:p>
    <w:p w14:paraId="06245602">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游戏类型：</w:t>
      </w:r>
      <w:r>
        <w:rPr>
          <w:rFonts w:hint="eastAsia" w:asciiTheme="minorEastAsia" w:hAnsiTheme="minorEastAsia" w:eastAsiaTheme="minorEastAsia" w:cstheme="minorEastAsia"/>
          <w:sz w:val="18"/>
          <w:szCs w:val="18"/>
        </w:rPr>
        <w:t xml:space="preserve"> 休闲解压 / 放置养成 / 物理互动模拟</w:t>
      </w:r>
    </w:p>
    <w:p w14:paraId="68AE8A92">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目标平台：</w:t>
      </w:r>
      <w:r>
        <w:rPr>
          <w:rFonts w:hint="eastAsia" w:asciiTheme="minorEastAsia" w:hAnsiTheme="minorEastAsia" w:eastAsiaTheme="minorEastAsia" w:cstheme="minorEastAsia"/>
          <w:sz w:val="18"/>
          <w:szCs w:val="18"/>
        </w:rPr>
        <w:t xml:space="preserve"> 微信小程序 / 抖音小游戏 / TapTap (安卓/iOS)</w:t>
      </w:r>
    </w:p>
    <w:p w14:paraId="2488B3FD">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核心受众：</w:t>
      </w:r>
      <w:r>
        <w:rPr>
          <w:rFonts w:hint="eastAsia" w:asciiTheme="minorEastAsia" w:hAnsiTheme="minorEastAsia" w:eastAsiaTheme="minorEastAsia" w:cstheme="minorEastAsia"/>
          <w:sz w:val="18"/>
          <w:szCs w:val="18"/>
        </w:rPr>
        <w:t xml:space="preserve"> 上班族、学生党、需要快速提供情绪价值与发泄出口的用户。</w:t>
      </w:r>
    </w:p>
    <w:p w14:paraId="06BC89C2">
      <w:pPr>
        <w:keepNext w:val="0"/>
        <w:keepLines w:val="0"/>
        <w:widowControl/>
        <w:numPr>
          <w:ilvl w:val="0"/>
          <w:numId w:val="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核心概念：</w:t>
      </w:r>
      <w:r>
        <w:rPr>
          <w:rFonts w:hint="eastAsia" w:asciiTheme="minorEastAsia" w:hAnsiTheme="minorEastAsia" w:eastAsiaTheme="minorEastAsia" w:cstheme="minorEastAsia"/>
          <w:sz w:val="18"/>
          <w:szCs w:val="18"/>
        </w:rPr>
        <w:t xml:space="preserve"> 彻底0氪，主打“超强正反馈”。通过 </w:t>
      </w:r>
      <w:r>
        <w:rPr>
          <w:rStyle w:val="11"/>
          <w:rFonts w:hint="eastAsia" w:asciiTheme="minorEastAsia" w:hAnsiTheme="minorEastAsia" w:eastAsiaTheme="minorEastAsia" w:cstheme="minorEastAsia"/>
          <w:sz w:val="18"/>
          <w:szCs w:val="18"/>
        </w:rPr>
        <w:t>Unity 2D 柔体物理</w:t>
      </w:r>
      <w:r>
        <w:rPr>
          <w:rFonts w:hint="eastAsia" w:asciiTheme="minorEastAsia" w:hAnsiTheme="minorEastAsia" w:eastAsiaTheme="minorEastAsia" w:cstheme="minorEastAsia"/>
          <w:sz w:val="18"/>
          <w:szCs w:val="18"/>
        </w:rPr>
        <w:t xml:space="preserve"> + </w:t>
      </w:r>
      <w:r>
        <w:rPr>
          <w:rStyle w:val="11"/>
          <w:rFonts w:hint="eastAsia" w:asciiTheme="minorEastAsia" w:hAnsiTheme="minorEastAsia" w:eastAsiaTheme="minorEastAsia" w:cstheme="minorEastAsia"/>
          <w:sz w:val="18"/>
          <w:szCs w:val="18"/>
        </w:rPr>
        <w:t>顶级手机震动</w:t>
      </w:r>
      <w:r>
        <w:rPr>
          <w:rFonts w:hint="eastAsia" w:asciiTheme="minorEastAsia" w:hAnsiTheme="minorEastAsia" w:eastAsiaTheme="minorEastAsia" w:cstheme="minorEastAsia"/>
          <w:sz w:val="18"/>
          <w:szCs w:val="18"/>
        </w:rPr>
        <w:t xml:space="preserve"> + </w:t>
      </w:r>
      <w:r>
        <w:rPr>
          <w:rStyle w:val="11"/>
          <w:rFonts w:hint="eastAsia" w:asciiTheme="minorEastAsia" w:hAnsiTheme="minorEastAsia" w:eastAsiaTheme="minorEastAsia" w:cstheme="minorEastAsia"/>
          <w:sz w:val="18"/>
          <w:szCs w:val="18"/>
        </w:rPr>
        <w:t>ASMR音效</w:t>
      </w:r>
      <w:r>
        <w:rPr>
          <w:rFonts w:hint="eastAsia" w:asciiTheme="minorEastAsia" w:hAnsiTheme="minorEastAsia" w:eastAsiaTheme="minorEastAsia" w:cstheme="minorEastAsia"/>
          <w:sz w:val="18"/>
          <w:szCs w:val="18"/>
        </w:rPr>
        <w:t xml:space="preserve"> 提供纯粹的解压体验；通过**“摸鱼值等效现实工资”**的黑色幽默数值系统，提供长线留存动力。</w:t>
      </w:r>
    </w:p>
    <w:p w14:paraId="77192F8A">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F0225E4">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二、 核心玩法与长线系统 (Core Loop &amp; Meta Game)</w:t>
      </w:r>
    </w:p>
    <w:p w14:paraId="1E531B0C">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核心单局：抚摸、拉扯与敲击 (物理反馈)</w:t>
      </w:r>
    </w:p>
    <w:p w14:paraId="47917209">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滑动拉扯（如咸鱼/胖猫）：</w:t>
      </w:r>
      <w:r>
        <w:rPr>
          <w:rFonts w:hint="eastAsia" w:asciiTheme="minorEastAsia" w:hAnsiTheme="minorEastAsia" w:eastAsiaTheme="minorEastAsia" w:cstheme="minorEastAsia"/>
          <w:sz w:val="18"/>
          <w:szCs w:val="18"/>
        </w:rPr>
        <w:t xml:space="preserve"> 宠物身体为</w:t>
      </w:r>
      <w:r>
        <w:rPr>
          <w:rStyle w:val="11"/>
          <w:rFonts w:hint="eastAsia" w:asciiTheme="minorEastAsia" w:hAnsiTheme="minorEastAsia" w:eastAsiaTheme="minorEastAsia" w:cstheme="minorEastAsia"/>
          <w:sz w:val="18"/>
          <w:szCs w:val="18"/>
        </w:rPr>
        <w:t>真实物理柔体</w:t>
      </w:r>
      <w:r>
        <w:rPr>
          <w:rFonts w:hint="eastAsia" w:asciiTheme="minorEastAsia" w:hAnsiTheme="minorEastAsia" w:eastAsiaTheme="minorEastAsia" w:cstheme="minorEastAsia"/>
          <w:sz w:val="18"/>
          <w:szCs w:val="18"/>
        </w:rPr>
        <w:t>。手指划过会引起波纹，用力拉扯会形变，松手时产生极具张力的果冻回弹（Q弹），并伴随有力的手机短震（Heavy Haptic）。</w:t>
      </w:r>
    </w:p>
    <w:p w14:paraId="22BE79DA">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点击下砸（如木鱼）：</w:t>
      </w:r>
      <w:r>
        <w:rPr>
          <w:rFonts w:hint="eastAsia" w:asciiTheme="minorEastAsia" w:hAnsiTheme="minorEastAsia" w:eastAsiaTheme="minorEastAsia" w:cstheme="minorEastAsia"/>
          <w:sz w:val="18"/>
          <w:szCs w:val="18"/>
        </w:rPr>
        <w:t xml:space="preserve"> 专属道具瞬间下砸。要求极强的“卡肉感”，接触瞬间</w:t>
      </w:r>
      <w:r>
        <w:rPr>
          <w:rStyle w:val="11"/>
          <w:rFonts w:hint="eastAsia" w:asciiTheme="minorEastAsia" w:hAnsiTheme="minorEastAsia" w:eastAsiaTheme="minorEastAsia" w:cstheme="minorEastAsia"/>
          <w:sz w:val="18"/>
          <w:szCs w:val="18"/>
        </w:rPr>
        <w:t>强制定帧 0.05 秒</w:t>
      </w:r>
      <w:r>
        <w:rPr>
          <w:rFonts w:hint="eastAsia" w:asciiTheme="minorEastAsia" w:hAnsiTheme="minorEastAsia" w:eastAsiaTheme="minorEastAsia" w:cstheme="minorEastAsia"/>
          <w:sz w:val="18"/>
          <w:szCs w:val="18"/>
        </w:rPr>
        <w:t>，道具瞬间被压扁，暴击时全屏微震。</w:t>
      </w:r>
    </w:p>
    <w:p w14:paraId="29C9E3B6">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核心货币：【摸鱼值】 (MoYu Coins)</w:t>
      </w:r>
    </w:p>
    <w:p w14:paraId="5BF533BB">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数值包装（灵魂设计）：</w:t>
      </w:r>
      <w:r>
        <w:rPr>
          <w:rFonts w:hint="eastAsia" w:asciiTheme="minorEastAsia" w:hAnsiTheme="minorEastAsia" w:eastAsiaTheme="minorEastAsia" w:cstheme="minorEastAsia"/>
          <w:sz w:val="18"/>
          <w:szCs w:val="18"/>
        </w:rPr>
        <w:t xml:space="preserve"> 游戏内唯一货币。UI 顶部不仅显示 </w:t>
      </w:r>
      <w:r>
        <w:rPr>
          <w:rStyle w:val="13"/>
          <w:rFonts w:hint="eastAsia" w:asciiTheme="minorEastAsia" w:hAnsiTheme="minorEastAsia" w:eastAsiaTheme="minorEastAsia" w:cstheme="minorEastAsia"/>
          <w:sz w:val="18"/>
          <w:szCs w:val="18"/>
        </w:rPr>
        <w:t>摸鱼值：998</w:t>
      </w:r>
      <w:r>
        <w:rPr>
          <w:rFonts w:hint="eastAsia" w:asciiTheme="minorEastAsia" w:hAnsiTheme="minorEastAsia" w:eastAsiaTheme="minorEastAsia" w:cstheme="minorEastAsia"/>
          <w:sz w:val="18"/>
          <w:szCs w:val="18"/>
        </w:rPr>
        <w:t>，旁边还会带有极具爽感的换算：</w:t>
      </w:r>
      <w:r>
        <w:rPr>
          <w:rStyle w:val="13"/>
          <w:rFonts w:hint="eastAsia" w:asciiTheme="minorEastAsia" w:hAnsiTheme="minorEastAsia" w:eastAsiaTheme="minorEastAsia" w:cstheme="minorEastAsia"/>
          <w:sz w:val="18"/>
          <w:szCs w:val="18"/>
        </w:rPr>
        <w:t>(等效薅走老板工资：￥9.98)</w:t>
      </w:r>
      <w:r>
        <w:rPr>
          <w:rFonts w:hint="eastAsia" w:asciiTheme="minorEastAsia" w:hAnsiTheme="minorEastAsia" w:eastAsiaTheme="minorEastAsia" w:cstheme="minorEastAsia"/>
          <w:sz w:val="18"/>
          <w:szCs w:val="18"/>
        </w:rPr>
        <w:t>。设定 100 摸鱼值 = 赚老板 1 块钱。</w:t>
      </w:r>
    </w:p>
    <w:p w14:paraId="7C02CAAD">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主动产出：</w:t>
      </w:r>
      <w:r>
        <w:rPr>
          <w:rFonts w:hint="eastAsia" w:asciiTheme="minorEastAsia" w:hAnsiTheme="minorEastAsia" w:eastAsiaTheme="minorEastAsia" w:cstheme="minorEastAsia"/>
          <w:sz w:val="18"/>
          <w:szCs w:val="18"/>
        </w:rPr>
        <w:t xml:space="preserve"> 每次抚摸/敲击基础 </w:t>
      </w:r>
      <w:r>
        <w:rPr>
          <w:rStyle w:val="13"/>
          <w:rFonts w:hint="eastAsia" w:asciiTheme="minorEastAsia" w:hAnsiTheme="minorEastAsia" w:eastAsiaTheme="minorEastAsia" w:cstheme="minorEastAsia"/>
          <w:sz w:val="18"/>
          <w:szCs w:val="18"/>
        </w:rPr>
        <w:t>+1</w:t>
      </w:r>
      <w:r>
        <w:rPr>
          <w:rFonts w:hint="eastAsia" w:asciiTheme="minorEastAsia" w:hAnsiTheme="minorEastAsia" w:eastAsiaTheme="minorEastAsia" w:cstheme="minorEastAsia"/>
          <w:sz w:val="18"/>
          <w:szCs w:val="18"/>
        </w:rPr>
        <w:t xml:space="preserve">。连续互动 3 秒进入“无我境界”连击状态，每次 </w:t>
      </w:r>
      <w:r>
        <w:rPr>
          <w:rStyle w:val="13"/>
          <w:rFonts w:hint="eastAsia" w:asciiTheme="minorEastAsia" w:hAnsiTheme="minorEastAsia" w:eastAsiaTheme="minorEastAsia" w:cstheme="minorEastAsia"/>
          <w:sz w:val="18"/>
          <w:szCs w:val="18"/>
        </w:rPr>
        <w:t>+3</w:t>
      </w:r>
      <w:r>
        <w:rPr>
          <w:rFonts w:hint="eastAsia" w:asciiTheme="minorEastAsia" w:hAnsiTheme="minorEastAsia" w:eastAsiaTheme="minorEastAsia" w:cstheme="minorEastAsia"/>
          <w:sz w:val="18"/>
          <w:szCs w:val="18"/>
        </w:rPr>
        <w:t xml:space="preserve"> 并触发流光特效。</w:t>
      </w:r>
    </w:p>
    <w:p w14:paraId="1649B5D0">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离线挂机：</w:t>
      </w:r>
      <w:r>
        <w:rPr>
          <w:rFonts w:hint="eastAsia" w:asciiTheme="minorEastAsia" w:hAnsiTheme="minorEastAsia" w:eastAsiaTheme="minorEastAsia" w:cstheme="minorEastAsia"/>
          <w:sz w:val="18"/>
          <w:szCs w:val="18"/>
        </w:rPr>
        <w:t xml:space="preserve"> 退出游戏后宠物自动攒积分（如 10点/分钟）。上线弹窗：“您离线摸鱼 8 小时，成功薅走老板 48 块钱！ [直接领取] / [看视频 3倍领取]”。</w:t>
      </w:r>
    </w:p>
    <w:p w14:paraId="70438B9D">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消耗途径：</w:t>
      </w:r>
    </w:p>
    <w:p w14:paraId="47EAB8D2">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解锁新宠物（如：5000 摸鱼值解锁“胖橘猫”）。</w:t>
      </w:r>
    </w:p>
    <w:p w14:paraId="5CA13BAF">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解锁新场景背景、高级 ASMR 环境音包。</w:t>
      </w:r>
    </w:p>
    <w:p w14:paraId="1FC5D7A9">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购买宠物搞怪配饰（如：给咸鱼买一副“赛博墨镜”）。</w:t>
      </w:r>
    </w:p>
    <w:p w14:paraId="7DF61E4A">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 长线成就：【职场反向晋升】头衔系统</w:t>
      </w:r>
    </w:p>
    <w:p w14:paraId="64360799">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根据累计获得的“摸鱼值”解锁荣誉头衔，每次升级触发极其夸张的“升职”撒花动画，满足玩家的收集癖与虚荣心：</w:t>
      </w:r>
    </w:p>
    <w:p w14:paraId="696AD0F4">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Lv.1【纯爱牛马】：</w:t>
      </w:r>
      <w:r>
        <w:rPr>
          <w:rFonts w:hint="eastAsia" w:asciiTheme="minorEastAsia" w:hAnsiTheme="minorEastAsia" w:eastAsiaTheme="minorEastAsia" w:cstheme="minorEastAsia"/>
          <w:sz w:val="18"/>
          <w:szCs w:val="18"/>
        </w:rPr>
        <w:t xml:space="preserve"> 还在老老实实打工的菜鸟。</w:t>
      </w:r>
    </w:p>
    <w:p w14:paraId="7BC5976C">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Lv.2【带薪拉屎冠军】：</w:t>
      </w:r>
      <w:r>
        <w:rPr>
          <w:rFonts w:hint="eastAsia" w:asciiTheme="minorEastAsia" w:hAnsiTheme="minorEastAsia" w:eastAsiaTheme="minorEastAsia" w:cstheme="minorEastAsia"/>
          <w:sz w:val="18"/>
          <w:szCs w:val="18"/>
        </w:rPr>
        <w:t xml:space="preserve"> 已经学会利用生理需求逃避工作的初级摸鱼人。</w:t>
      </w:r>
    </w:p>
    <w:p w14:paraId="2B1E99FA">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Lv.3【办公室隐形人】：</w:t>
      </w:r>
      <w:r>
        <w:rPr>
          <w:rFonts w:hint="eastAsia" w:asciiTheme="minorEastAsia" w:hAnsiTheme="minorEastAsia" w:eastAsiaTheme="minorEastAsia" w:cstheme="minorEastAsia"/>
          <w:sz w:val="18"/>
          <w:szCs w:val="18"/>
        </w:rPr>
        <w:t xml:space="preserve"> 只要老板不叫，就绝对不存在的摸鱼高手。</w:t>
      </w:r>
    </w:p>
    <w:p w14:paraId="62D4307D">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Lv.4【带薪冥想大师】：</w:t>
      </w:r>
      <w:r>
        <w:rPr>
          <w:rFonts w:hint="eastAsia" w:asciiTheme="minorEastAsia" w:hAnsiTheme="minorEastAsia" w:eastAsiaTheme="minorEastAsia" w:cstheme="minorEastAsia"/>
          <w:sz w:val="18"/>
          <w:szCs w:val="18"/>
        </w:rPr>
        <w:t xml:space="preserve"> 看着屏幕上的 Excel，脑子却在宇宙遨游。</w:t>
      </w:r>
    </w:p>
    <w:p w14:paraId="0B80AEF3">
      <w:pPr>
        <w:keepNext w:val="0"/>
        <w:keepLines w:val="0"/>
        <w:widowControl/>
        <w:numPr>
          <w:ilvl w:val="0"/>
          <w:numId w:val="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Lv.Max【赛博活佛】：</w:t>
      </w:r>
      <w:r>
        <w:rPr>
          <w:rFonts w:hint="eastAsia" w:asciiTheme="minorEastAsia" w:hAnsiTheme="minorEastAsia" w:eastAsiaTheme="minorEastAsia" w:cstheme="minorEastAsia"/>
          <w:sz w:val="18"/>
          <w:szCs w:val="18"/>
        </w:rPr>
        <w:t xml:space="preserve"> 成功把老板薅破产的终极形态。</w:t>
      </w:r>
    </w:p>
    <w:p w14:paraId="6929A801">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A75E81E">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三、 美术资产与内容系统 (Art &amp; Audio Assets)</w:t>
      </w:r>
    </w:p>
    <w:p w14:paraId="315B85B4">
      <w:pPr>
        <w:pStyle w:val="8"/>
        <w:keepNext w:val="0"/>
        <w:keepLines w:val="0"/>
        <w:widowControl/>
        <w:suppressLineNumbers w:val="0"/>
        <w:ind w:left="720" w:right="72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 流水线工作指南：</w:t>
      </w:r>
    </w:p>
    <w:p w14:paraId="275FE4C9">
      <w:pPr>
        <w:keepNext w:val="0"/>
        <w:keepLines w:val="0"/>
        <w:widowControl/>
        <w:numPr>
          <w:ilvl w:val="0"/>
          <w:numId w:val="6"/>
        </w:numPr>
        <w:suppressLineNumbers w:val="0"/>
        <w:spacing w:before="0" w:beforeAutospacing="1" w:after="0" w:afterAutospacing="1"/>
        <w:ind w:left="1440" w:righ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美术组：</w:t>
      </w:r>
      <w:r>
        <w:rPr>
          <w:rFonts w:hint="eastAsia" w:asciiTheme="minorEastAsia" w:hAnsiTheme="minorEastAsia" w:eastAsiaTheme="minorEastAsia" w:cstheme="minorEastAsia"/>
          <w:sz w:val="18"/>
          <w:szCs w:val="18"/>
        </w:rPr>
        <w:t xml:space="preserve"> 复制 </w:t>
      </w:r>
      <w:r>
        <w:rPr>
          <w:rStyle w:val="13"/>
          <w:rFonts w:hint="eastAsia" w:asciiTheme="minorEastAsia" w:hAnsiTheme="minorEastAsia" w:eastAsiaTheme="minorEastAsia" w:cstheme="minorEastAsia"/>
          <w:sz w:val="18"/>
          <w:szCs w:val="18"/>
        </w:rPr>
        <w:t>🎨 绘画提示词</w:t>
      </w:r>
      <w:r>
        <w:rPr>
          <w:rFonts w:hint="eastAsia" w:asciiTheme="minorEastAsia" w:hAnsiTheme="minorEastAsia" w:eastAsiaTheme="minorEastAsia" w:cstheme="minorEastAsia"/>
          <w:sz w:val="18"/>
          <w:szCs w:val="18"/>
        </w:rPr>
        <w:t xml:space="preserve"> 到 Midjourney（带 </w:t>
      </w:r>
      <w:r>
        <w:rPr>
          <w:rStyle w:val="13"/>
          <w:rFonts w:hint="eastAsia" w:asciiTheme="minorEastAsia" w:hAnsiTheme="minorEastAsia" w:eastAsiaTheme="minorEastAsia" w:cstheme="minorEastAsia"/>
          <w:sz w:val="18"/>
          <w:szCs w:val="18"/>
        </w:rPr>
        <w:t>--niji 6</w:t>
      </w:r>
      <w:r>
        <w:rPr>
          <w:rFonts w:hint="eastAsia" w:asciiTheme="minorEastAsia" w:hAnsiTheme="minorEastAsia" w:eastAsiaTheme="minorEastAsia" w:cstheme="minorEastAsia"/>
          <w:sz w:val="18"/>
          <w:szCs w:val="18"/>
        </w:rPr>
        <w:t>）生成。抠去白底并分层导入引擎打网格。</w:t>
      </w:r>
    </w:p>
    <w:p w14:paraId="5CA79A15">
      <w:pPr>
        <w:keepNext w:val="0"/>
        <w:keepLines w:val="0"/>
        <w:widowControl/>
        <w:numPr>
          <w:ilvl w:val="0"/>
          <w:numId w:val="6"/>
        </w:numPr>
        <w:suppressLineNumbers w:val="0"/>
        <w:spacing w:before="0" w:beforeAutospacing="1" w:after="0" w:afterAutospacing="1"/>
        <w:ind w:left="1440" w:righ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音效组：</w:t>
      </w:r>
      <w:r>
        <w:rPr>
          <w:rFonts w:hint="eastAsia" w:asciiTheme="minorEastAsia" w:hAnsiTheme="minorEastAsia" w:eastAsiaTheme="minorEastAsia" w:cstheme="minorEastAsia"/>
          <w:sz w:val="18"/>
          <w:szCs w:val="18"/>
        </w:rPr>
        <w:t xml:space="preserve"> 复制 </w:t>
      </w:r>
      <w:r>
        <w:rPr>
          <w:rStyle w:val="13"/>
          <w:rFonts w:hint="eastAsia" w:asciiTheme="minorEastAsia" w:hAnsiTheme="minorEastAsia" w:eastAsiaTheme="minorEastAsia" w:cstheme="minorEastAsia"/>
          <w:sz w:val="18"/>
          <w:szCs w:val="18"/>
        </w:rPr>
        <w:t>🎵 音效提示词</w:t>
      </w:r>
      <w:r>
        <w:rPr>
          <w:rFonts w:hint="eastAsia" w:asciiTheme="minorEastAsia" w:hAnsiTheme="minorEastAsia" w:eastAsiaTheme="minorEastAsia" w:cstheme="minorEastAsia"/>
          <w:sz w:val="18"/>
          <w:szCs w:val="18"/>
        </w:rPr>
        <w:t xml:space="preserve"> 到 ElevenLabs 生成，或提取关键字到 Freesound.org 寻找开源 CC0 素材。</w:t>
      </w:r>
    </w:p>
    <w:p w14:paraId="516A954A">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宠物与专属道具设定表</w:t>
      </w:r>
    </w:p>
    <w:p w14:paraId="56F2F282">
      <w:pPr>
        <w:pStyle w:val="8"/>
        <w:keepNext w:val="0"/>
        <w:keepLines w:val="0"/>
        <w:widowControl/>
        <w:suppressLineNumbers w:val="0"/>
        <w:rPr>
          <w:rFonts w:hint="eastAsia" w:asciiTheme="minorEastAsia" w:hAnsiTheme="minorEastAsia" w:eastAsiaTheme="minorEastAsia" w:cstheme="minorEastAsia"/>
          <w:sz w:val="18"/>
          <w:szCs w:val="18"/>
        </w:rPr>
      </w:pPr>
      <w:r>
        <w:rPr>
          <w:rStyle w:val="12"/>
          <w:rFonts w:hint="eastAsia" w:asciiTheme="minorEastAsia" w:hAnsiTheme="minorEastAsia" w:eastAsiaTheme="minorEastAsia" w:cstheme="minorEastAsia"/>
          <w:sz w:val="18"/>
          <w:szCs w:val="18"/>
        </w:rPr>
        <w:t>（⚠️ 核心功能：允许玩家看广告解锁【自定义飘字】，将默认的“功德+1”改成任意情绪发泄词，如“房贷压力-100”）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2"/>
        <w:gridCol w:w="1095"/>
        <w:gridCol w:w="4624"/>
        <w:gridCol w:w="2235"/>
      </w:tblGrid>
      <w:tr w14:paraId="54BD5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80AF7C1">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角色/道具</w:t>
            </w:r>
          </w:p>
        </w:tc>
        <w:tc>
          <w:tcPr>
            <w:tcW w:w="0" w:type="auto"/>
            <w:shd w:val="clear"/>
            <w:vAlign w:val="center"/>
          </w:tcPr>
          <w:p w14:paraId="05D63B30">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视觉与物理表现</w:t>
            </w:r>
          </w:p>
        </w:tc>
        <w:tc>
          <w:tcPr>
            <w:tcW w:w="0" w:type="auto"/>
            <w:shd w:val="clear"/>
            <w:vAlign w:val="center"/>
          </w:tcPr>
          <w:p w14:paraId="161C9F42">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 AI 绘画提示词 (Midjourney)</w:t>
            </w:r>
          </w:p>
        </w:tc>
        <w:tc>
          <w:tcPr>
            <w:tcW w:w="0" w:type="auto"/>
            <w:shd w:val="clear"/>
            <w:vAlign w:val="center"/>
          </w:tcPr>
          <w:p w14:paraId="7A54B84D">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 AI 音效 (ElevenLabs) / 默认文案</w:t>
            </w:r>
          </w:p>
        </w:tc>
      </w:tr>
      <w:tr w14:paraId="3C8DF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FEAB75">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w:t>
            </w:r>
            <w:r>
              <w:rPr>
                <w:rStyle w:val="11"/>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打工咸鱼</w:t>
            </w:r>
          </w:p>
        </w:tc>
        <w:tc>
          <w:tcPr>
            <w:tcW w:w="0" w:type="auto"/>
            <w:shd w:val="clear"/>
            <w:vAlign w:val="center"/>
          </w:tcPr>
          <w:p w14:paraId="31453F7B">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物理：</w:t>
            </w:r>
            <w:r>
              <w:rPr>
                <w:rFonts w:hint="eastAsia" w:asciiTheme="minorEastAsia" w:hAnsiTheme="minorEastAsia" w:eastAsiaTheme="minorEastAsia" w:cstheme="minorEastAsia"/>
                <w:kern w:val="0"/>
                <w:sz w:val="18"/>
                <w:szCs w:val="18"/>
                <w:lang w:val="en-US" w:eastAsia="zh-CN" w:bidi="ar"/>
              </w:rPr>
              <w:t xml:space="preserve"> 躺在纯净桌面上。拉扯像粘稠面团，松手强回弹。</w:t>
            </w:r>
          </w:p>
        </w:tc>
        <w:tc>
          <w:tcPr>
            <w:tcW w:w="0" w:type="auto"/>
            <w:shd w:val="clear"/>
            <w:vAlign w:val="center"/>
          </w:tcPr>
          <w:p w14:paraId="4967FB82">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A funny salted fish lying flat, dead eyes, tired expression, 2D game asset, vector art style, flat colors, thick clean outlines, cute cartoon style, simple solid white background, high resolution --niji 6 --ar 1:1</w:t>
            </w:r>
          </w:p>
        </w:tc>
        <w:tc>
          <w:tcPr>
            <w:tcW w:w="0" w:type="auto"/>
            <w:shd w:val="clear"/>
            <w:vAlign w:val="center"/>
          </w:tcPr>
          <w:p w14:paraId="10EE8764">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音效：</w:t>
            </w:r>
            <w:r>
              <w:rPr>
                <w:rFonts w:hint="eastAsia" w:asciiTheme="minorEastAsia" w:hAnsiTheme="minorEastAsia" w:eastAsiaTheme="minorEastAsia" w:cstheme="minorEastAsia"/>
                <w:kern w:val="0"/>
                <w:sz w:val="18"/>
                <w:szCs w:val="18"/>
                <w:lang w:val="en-US" w:eastAsia="zh-CN" w:bidi="ar"/>
              </w:rPr>
              <w:t xml:space="preserve"> </w:t>
            </w:r>
            <w:r>
              <w:rPr>
                <w:rStyle w:val="13"/>
                <w:rFonts w:hint="eastAsia" w:asciiTheme="minorEastAsia" w:hAnsiTheme="minorEastAsia" w:eastAsiaTheme="minorEastAsia" w:cstheme="minorEastAsia"/>
                <w:kern w:val="0"/>
                <w:sz w:val="18"/>
                <w:szCs w:val="18"/>
                <w:lang w:val="en-US" w:eastAsia="zh-CN" w:bidi="ar"/>
              </w:rPr>
              <w:t>Wet squishy slime dragging sound, sticky jelly movement, satisfying soft slap, ASMR</w:t>
            </w:r>
            <w:r>
              <w:rPr>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文案：</w:t>
            </w:r>
            <w:r>
              <w:rPr>
                <w:rFonts w:hint="eastAsia" w:asciiTheme="minorEastAsia" w:hAnsiTheme="minorEastAsia" w:eastAsiaTheme="minorEastAsia" w:cstheme="minorEastAsia"/>
                <w:kern w:val="0"/>
                <w:sz w:val="18"/>
                <w:szCs w:val="18"/>
                <w:lang w:val="en-US" w:eastAsia="zh-CN" w:bidi="ar"/>
              </w:rPr>
              <w:t xml:space="preserve"> “躺平了” / “翻个面”</w:t>
            </w:r>
          </w:p>
        </w:tc>
      </w:tr>
      <w:tr w14:paraId="3257E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BBFF8D">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w:t>
            </w:r>
            <w:r>
              <w:rPr>
                <w:rStyle w:val="11"/>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胖橘猫肚皮</w:t>
            </w:r>
          </w:p>
        </w:tc>
        <w:tc>
          <w:tcPr>
            <w:tcW w:w="0" w:type="auto"/>
            <w:shd w:val="clear"/>
            <w:vAlign w:val="center"/>
          </w:tcPr>
          <w:p w14:paraId="4964471A">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物理：</w:t>
            </w:r>
            <w:r>
              <w:rPr>
                <w:rFonts w:hint="eastAsia" w:asciiTheme="minorEastAsia" w:hAnsiTheme="minorEastAsia" w:eastAsiaTheme="minorEastAsia" w:cstheme="minorEastAsia"/>
                <w:kern w:val="0"/>
                <w:sz w:val="18"/>
                <w:szCs w:val="18"/>
                <w:lang w:val="en-US" w:eastAsia="zh-CN" w:bidi="ar"/>
              </w:rPr>
              <w:t xml:space="preserve"> 俯视图巨大肚皮。阻尼极低，像装满水的气球，揉捏泛起波纹。</w:t>
            </w:r>
          </w:p>
        </w:tc>
        <w:tc>
          <w:tcPr>
            <w:tcW w:w="0" w:type="auto"/>
            <w:shd w:val="clear"/>
            <w:vAlign w:val="center"/>
          </w:tcPr>
          <w:p w14:paraId="61BB6287">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A top-down view of an extremely fat orange cat lying on its back, focusing on its huge, soft, round belly, relaxed and sleeping expression, 2D game asset, vector art style, flat colors, thick clean outlines, simple solid white background --niji 6 --ar 1:1</w:t>
            </w:r>
          </w:p>
        </w:tc>
        <w:tc>
          <w:tcPr>
            <w:tcW w:w="0" w:type="auto"/>
            <w:shd w:val="clear"/>
            <w:vAlign w:val="center"/>
          </w:tcPr>
          <w:p w14:paraId="1ACA13E7">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音效：</w:t>
            </w:r>
            <w:r>
              <w:rPr>
                <w:rFonts w:hint="eastAsia" w:asciiTheme="minorEastAsia" w:hAnsiTheme="minorEastAsia" w:eastAsiaTheme="minorEastAsia" w:cstheme="minorEastAsia"/>
                <w:kern w:val="0"/>
                <w:sz w:val="18"/>
                <w:szCs w:val="18"/>
                <w:lang w:val="en-US" w:eastAsia="zh-CN" w:bidi="ar"/>
              </w:rPr>
              <w:t xml:space="preserve"> </w:t>
            </w:r>
            <w:r>
              <w:rPr>
                <w:rStyle w:val="13"/>
                <w:rFonts w:hint="eastAsia" w:asciiTheme="minorEastAsia" w:hAnsiTheme="minorEastAsia" w:eastAsiaTheme="minorEastAsia" w:cstheme="minorEastAsia"/>
                <w:kern w:val="0"/>
                <w:sz w:val="18"/>
                <w:szCs w:val="18"/>
                <w:lang w:val="en-US" w:eastAsia="zh-CN" w:bidi="ar"/>
              </w:rPr>
              <w:t>Deep satisfying cat purring, continuous rumbling, soft fur rubbing ASMR, close up microphone</w:t>
            </w:r>
            <w:r>
              <w:rPr>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文案：</w:t>
            </w:r>
            <w:r>
              <w:rPr>
                <w:rFonts w:hint="eastAsia" w:asciiTheme="minorEastAsia" w:hAnsiTheme="minorEastAsia" w:eastAsiaTheme="minorEastAsia" w:cstheme="minorEastAsia"/>
                <w:kern w:val="0"/>
                <w:sz w:val="18"/>
                <w:szCs w:val="18"/>
                <w:lang w:val="en-US" w:eastAsia="zh-CN" w:bidi="ar"/>
              </w:rPr>
              <w:t xml:space="preserve"> “软乎乎” / “烦恼-99”</w:t>
            </w:r>
          </w:p>
        </w:tc>
      </w:tr>
      <w:tr w14:paraId="627F3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CB88E0">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w:t>
            </w:r>
            <w:r>
              <w:rPr>
                <w:rStyle w:val="11"/>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佛系水豚</w:t>
            </w:r>
          </w:p>
        </w:tc>
        <w:tc>
          <w:tcPr>
            <w:tcW w:w="0" w:type="auto"/>
            <w:shd w:val="clear"/>
            <w:vAlign w:val="center"/>
          </w:tcPr>
          <w:p w14:paraId="0D7D53BB">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物理：</w:t>
            </w:r>
            <w:r>
              <w:rPr>
                <w:rFonts w:hint="eastAsia" w:asciiTheme="minorEastAsia" w:hAnsiTheme="minorEastAsia" w:eastAsiaTheme="minorEastAsia" w:cstheme="minorEastAsia"/>
                <w:kern w:val="0"/>
                <w:sz w:val="18"/>
                <w:szCs w:val="18"/>
                <w:lang w:val="en-US" w:eastAsia="zh-CN" w:bidi="ar"/>
              </w:rPr>
              <w:t xml:space="preserve"> 头顶橘子泡在木盆里。橘子随手指独立物理晃动。</w:t>
            </w:r>
          </w:p>
        </w:tc>
        <w:tc>
          <w:tcPr>
            <w:tcW w:w="0" w:type="auto"/>
            <w:shd w:val="clear"/>
            <w:vAlign w:val="center"/>
          </w:tcPr>
          <w:p w14:paraId="2F71C549">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A cute round capybara soaking in a Japanese wooden hot spring tub, a small orange on top of its head, eyes closed in a zen expression, 2D game asset, vector art style, flat colors, thick clean outlines, simple solid white background --niji 6 --ar 1:1</w:t>
            </w:r>
          </w:p>
        </w:tc>
        <w:tc>
          <w:tcPr>
            <w:tcW w:w="0" w:type="auto"/>
            <w:shd w:val="clear"/>
            <w:vAlign w:val="center"/>
          </w:tcPr>
          <w:p w14:paraId="14F6C250">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音效：</w:t>
            </w:r>
            <w:r>
              <w:rPr>
                <w:rFonts w:hint="eastAsia" w:asciiTheme="minorEastAsia" w:hAnsiTheme="minorEastAsia" w:eastAsiaTheme="minorEastAsia" w:cstheme="minorEastAsia"/>
                <w:kern w:val="0"/>
                <w:sz w:val="18"/>
                <w:szCs w:val="18"/>
                <w:lang w:val="en-US" w:eastAsia="zh-CN" w:bidi="ar"/>
              </w:rPr>
              <w:t xml:space="preserve"> </w:t>
            </w:r>
            <w:r>
              <w:rPr>
                <w:rStyle w:val="13"/>
                <w:rFonts w:hint="eastAsia" w:asciiTheme="minorEastAsia" w:hAnsiTheme="minorEastAsia" w:eastAsiaTheme="minorEastAsia" w:cstheme="minorEastAsia"/>
                <w:kern w:val="0"/>
                <w:sz w:val="18"/>
                <w:szCs w:val="18"/>
                <w:lang w:val="en-US" w:eastAsia="zh-CN" w:bidi="ar"/>
              </w:rPr>
              <w:t>Gentle water rippling, hot spring bath sounds, calm and peaceful ASMR ambient, wooden tub acoustics</w:t>
            </w:r>
            <w:r>
              <w:rPr>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文案：</w:t>
            </w:r>
            <w:r>
              <w:rPr>
                <w:rFonts w:hint="eastAsia" w:asciiTheme="minorEastAsia" w:hAnsiTheme="minorEastAsia" w:eastAsiaTheme="minorEastAsia" w:cstheme="minorEastAsia"/>
                <w:kern w:val="0"/>
                <w:sz w:val="18"/>
                <w:szCs w:val="18"/>
                <w:lang w:val="en-US" w:eastAsia="zh-CN" w:bidi="ar"/>
              </w:rPr>
              <w:t xml:space="preserve"> “情绪稳定” / “随它去吧”</w:t>
            </w:r>
          </w:p>
        </w:tc>
      </w:tr>
      <w:tr w14:paraId="5EAFB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42A14A">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w:t>
            </w:r>
            <w:r>
              <w:rPr>
                <w:rStyle w:val="11"/>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Q弹麻薯木鱼</w:t>
            </w:r>
          </w:p>
        </w:tc>
        <w:tc>
          <w:tcPr>
            <w:tcW w:w="0" w:type="auto"/>
            <w:shd w:val="clear"/>
            <w:vAlign w:val="center"/>
          </w:tcPr>
          <w:p w14:paraId="16BA5BBE">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物理：</w:t>
            </w:r>
            <w:r>
              <w:rPr>
                <w:rFonts w:hint="eastAsia" w:asciiTheme="minorEastAsia" w:hAnsiTheme="minorEastAsia" w:eastAsiaTheme="minorEastAsia" w:cstheme="minorEastAsia"/>
                <w:kern w:val="0"/>
                <w:sz w:val="18"/>
                <w:szCs w:val="18"/>
                <w:lang w:val="en-US" w:eastAsia="zh-CN" w:bidi="ar"/>
              </w:rPr>
              <w:t xml:space="preserve"> 像软糯麻薯，敲击时整体凹陷，头顶嫩芽晃动。</w:t>
            </w:r>
          </w:p>
        </w:tc>
        <w:tc>
          <w:tcPr>
            <w:tcW w:w="0" w:type="auto"/>
            <w:shd w:val="clear"/>
            <w:vAlign w:val="center"/>
          </w:tcPr>
          <w:p w14:paraId="3809A08A">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A cute round wooden fish instrument shaped like a squishy mochi, lovely blushing cartoon face, a tiny green sprout on top, light wood texture, 2D game asset, vector art style, flat colors, thick clean outlines, simple solid white background --niji 6 --ar 1:1</w:t>
            </w:r>
          </w:p>
        </w:tc>
        <w:tc>
          <w:tcPr>
            <w:tcW w:w="0" w:type="auto"/>
            <w:shd w:val="clear"/>
            <w:vAlign w:val="center"/>
          </w:tcPr>
          <w:p w14:paraId="1FB5C672">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音效：</w:t>
            </w:r>
            <w:r>
              <w:rPr>
                <w:rFonts w:hint="eastAsia" w:asciiTheme="minorEastAsia" w:hAnsiTheme="minorEastAsia" w:eastAsiaTheme="minorEastAsia" w:cstheme="minorEastAsia"/>
                <w:kern w:val="0"/>
                <w:sz w:val="18"/>
                <w:szCs w:val="18"/>
                <w:lang w:val="en-US" w:eastAsia="zh-CN" w:bidi="ar"/>
              </w:rPr>
              <w:t xml:space="preserve"> </w:t>
            </w:r>
            <w:r>
              <w:rPr>
                <w:rStyle w:val="13"/>
                <w:rFonts w:hint="eastAsia" w:asciiTheme="minorEastAsia" w:hAnsiTheme="minorEastAsia" w:eastAsiaTheme="minorEastAsia" w:cstheme="minorEastAsia"/>
                <w:kern w:val="0"/>
                <w:sz w:val="18"/>
                <w:szCs w:val="18"/>
                <w:lang w:val="en-US" w:eastAsia="zh-CN" w:bidi="ar"/>
              </w:rPr>
              <w:t>Cute soft cartoon boop sound, squishy hollow wooden block tap, satisfying rubbery bounce, ASMR</w:t>
            </w:r>
            <w:r>
              <w:rPr>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文案：</w:t>
            </w:r>
            <w:r>
              <w:rPr>
                <w:rFonts w:hint="eastAsia" w:asciiTheme="minorEastAsia" w:hAnsiTheme="minorEastAsia" w:eastAsiaTheme="minorEastAsia" w:cstheme="minorEastAsia"/>
                <w:kern w:val="0"/>
                <w:sz w:val="18"/>
                <w:szCs w:val="18"/>
                <w:lang w:val="en-US" w:eastAsia="zh-CN" w:bidi="ar"/>
              </w:rPr>
              <w:t xml:space="preserve"> “软萌功德+1” / “心平气和”</w:t>
            </w:r>
          </w:p>
        </w:tc>
      </w:tr>
      <w:tr w14:paraId="7B689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17EF78">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w:t>
            </w:r>
            <w:r>
              <w:rPr>
                <w:rStyle w:val="11"/>
                <w:rFonts w:hint="eastAsia" w:asciiTheme="minorEastAsia" w:hAnsiTheme="minorEastAsia" w:eastAsiaTheme="minorEastAsia" w:cstheme="minorEastAsia"/>
                <w:kern w:val="0"/>
                <w:sz w:val="18"/>
                <w:szCs w:val="18"/>
                <w:lang w:val="en-US" w:eastAsia="zh-CN" w:bidi="ar"/>
              </w:rPr>
              <w:br w:type="textWrapping"/>
            </w:r>
            <w:r>
              <w:rPr>
                <w:rStyle w:val="11"/>
                <w:rFonts w:hint="eastAsia" w:asciiTheme="minorEastAsia" w:hAnsiTheme="minorEastAsia" w:eastAsiaTheme="minorEastAsia" w:cstheme="minorEastAsia"/>
                <w:kern w:val="0"/>
                <w:sz w:val="18"/>
                <w:szCs w:val="18"/>
                <w:lang w:val="en-US" w:eastAsia="zh-CN" w:bidi="ar"/>
              </w:rPr>
              <w:t>云朵小槌</w:t>
            </w:r>
            <w:r>
              <w:rPr>
                <w:rFonts w:hint="eastAsia" w:asciiTheme="minorEastAsia" w:hAnsiTheme="minorEastAsia" w:eastAsiaTheme="minorEastAsia" w:cstheme="minorEastAsia"/>
                <w:kern w:val="0"/>
                <w:sz w:val="18"/>
                <w:szCs w:val="18"/>
                <w:lang w:val="en-US" w:eastAsia="zh-CN" w:bidi="ar"/>
              </w:rPr>
              <w:br w:type="textWrapping"/>
            </w:r>
            <w:r>
              <w:rPr>
                <w:rStyle w:val="12"/>
                <w:rFonts w:hint="eastAsia" w:asciiTheme="minorEastAsia" w:hAnsiTheme="minorEastAsia" w:eastAsiaTheme="minorEastAsia" w:cstheme="minorEastAsia"/>
                <w:kern w:val="0"/>
                <w:sz w:val="18"/>
                <w:szCs w:val="18"/>
                <w:lang w:val="en-US" w:eastAsia="zh-CN" w:bidi="ar"/>
              </w:rPr>
              <w:t>(专属道具)</w:t>
            </w:r>
          </w:p>
        </w:tc>
        <w:tc>
          <w:tcPr>
            <w:tcW w:w="0" w:type="auto"/>
            <w:shd w:val="clear"/>
            <w:vAlign w:val="center"/>
          </w:tcPr>
          <w:p w14:paraId="122DCEF2">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物理：</w:t>
            </w:r>
            <w:r>
              <w:rPr>
                <w:rFonts w:hint="eastAsia" w:asciiTheme="minorEastAsia" w:hAnsiTheme="minorEastAsia" w:eastAsiaTheme="minorEastAsia" w:cstheme="minorEastAsia"/>
                <w:kern w:val="0"/>
                <w:sz w:val="18"/>
                <w:szCs w:val="18"/>
                <w:lang w:val="en-US" w:eastAsia="zh-CN" w:bidi="ar"/>
              </w:rPr>
              <w:t xml:space="preserve"> 棒棒糖形状。接触木鱼卡肉停顿，小粉云瞬间被压扁。</w:t>
            </w:r>
          </w:p>
        </w:tc>
        <w:tc>
          <w:tcPr>
            <w:tcW w:w="0" w:type="auto"/>
            <w:shd w:val="clear"/>
            <w:vAlign w:val="center"/>
          </w:tcPr>
          <w:p w14:paraId="1F2DB002">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A cute traditional wooden fish striker shaped like a drumstick, a straight vertical light wooden handle, with a small round fluffy pink cloud attached to the very top tip, looking like a lollipop, perfectly flat front view, 2D game asset, vector art style, flat colors, simple solid white background --niji 6 --ar 1:1</w:t>
            </w:r>
          </w:p>
        </w:tc>
        <w:tc>
          <w:tcPr>
            <w:tcW w:w="0" w:type="auto"/>
            <w:shd w:val="clear"/>
            <w:vAlign w:val="center"/>
          </w:tcPr>
          <w:p w14:paraId="2E0C2302">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音效：</w:t>
            </w:r>
            <w:r>
              <w:rPr>
                <w:rFonts w:hint="eastAsia" w:asciiTheme="minorEastAsia" w:hAnsiTheme="minorEastAsia" w:eastAsiaTheme="minorEastAsia" w:cstheme="minorEastAsia"/>
                <w:kern w:val="0"/>
                <w:sz w:val="18"/>
                <w:szCs w:val="18"/>
                <w:lang w:val="en-US" w:eastAsia="zh-CN" w:bidi="ar"/>
              </w:rPr>
              <w:t xml:space="preserve"> </w:t>
            </w:r>
            <w:r>
              <w:rPr>
                <w:rStyle w:val="13"/>
                <w:rFonts w:hint="eastAsia" w:asciiTheme="minorEastAsia" w:hAnsiTheme="minorEastAsia" w:eastAsiaTheme="minorEastAsia" w:cstheme="minorEastAsia"/>
                <w:kern w:val="0"/>
                <w:sz w:val="18"/>
                <w:szCs w:val="18"/>
                <w:lang w:val="en-US" w:eastAsia="zh-CN" w:bidi="ar"/>
              </w:rPr>
              <w:t>Soft fluffy impact sound, hitting a fluffy pillow, gentle squish thump, muffled cartoon bonk, ASMR</w:t>
            </w:r>
            <w:r>
              <w:rPr>
                <w:rFonts w:hint="eastAsia" w:asciiTheme="minorEastAsia" w:hAnsiTheme="minorEastAsia" w:eastAsiaTheme="minorEastAsia" w:cstheme="minorEastAsia"/>
                <w:kern w:val="0"/>
                <w:sz w:val="18"/>
                <w:szCs w:val="18"/>
                <w:lang w:val="en-US" w:eastAsia="zh-CN" w:bidi="ar"/>
              </w:rPr>
              <w:br w:type="textWrapping"/>
            </w:r>
            <w:r>
              <w:rPr>
                <w:rStyle w:val="12"/>
                <w:rFonts w:hint="eastAsia" w:asciiTheme="minorEastAsia" w:hAnsiTheme="minorEastAsia" w:eastAsiaTheme="minorEastAsia" w:cstheme="minorEastAsia"/>
                <w:kern w:val="0"/>
                <w:sz w:val="18"/>
                <w:szCs w:val="18"/>
                <w:lang w:val="en-US" w:eastAsia="zh-CN" w:bidi="ar"/>
              </w:rPr>
              <w:t>(无文案)</w:t>
            </w:r>
          </w:p>
        </w:tc>
      </w:tr>
    </w:tbl>
    <w:p w14:paraId="12CD50DA">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场景背景图设计 (Backgrounds)</w:t>
      </w:r>
    </w:p>
    <w:p w14:paraId="5B4DE256">
      <w:pPr>
        <w:pStyle w:val="8"/>
        <w:keepNext w:val="0"/>
        <w:keepLines w:val="0"/>
        <w:widowControl/>
        <w:suppressLineNumbers w:val="0"/>
        <w:rPr>
          <w:rFonts w:hint="eastAsia" w:asciiTheme="minorEastAsia" w:hAnsiTheme="minorEastAsia" w:eastAsiaTheme="minorEastAsia" w:cstheme="minorEastAsia"/>
          <w:sz w:val="18"/>
          <w:szCs w:val="18"/>
        </w:rPr>
      </w:pPr>
      <w:r>
        <w:rPr>
          <w:rStyle w:val="12"/>
          <w:rFonts w:hint="eastAsia" w:asciiTheme="minorEastAsia" w:hAnsiTheme="minorEastAsia" w:eastAsiaTheme="minorEastAsia" w:cstheme="minorEastAsia"/>
          <w:sz w:val="18"/>
          <w:szCs w:val="18"/>
        </w:rPr>
        <w:t xml:space="preserve">（注：背景图为竖屏 </w:t>
      </w:r>
      <w:r>
        <w:rPr>
          <w:rStyle w:val="13"/>
          <w:rFonts w:hint="eastAsia" w:asciiTheme="minorEastAsia" w:hAnsiTheme="minorEastAsia" w:eastAsiaTheme="minorEastAsia" w:cstheme="minorEastAsia"/>
          <w:sz w:val="18"/>
          <w:szCs w:val="18"/>
        </w:rPr>
        <w:t>--ar 9:16</w:t>
      </w:r>
      <w:r>
        <w:rPr>
          <w:rStyle w:val="12"/>
          <w:rFonts w:hint="eastAsia" w:asciiTheme="minorEastAsia" w:hAnsiTheme="minorEastAsia" w:eastAsiaTheme="minorEastAsia" w:cstheme="minorEastAsia"/>
          <w:sz w:val="18"/>
          <w:szCs w:val="18"/>
        </w:rPr>
        <w:t>，切分为 前景承托物、中景、远景天空 以实现轻微 3D 视差滚动）</w:t>
      </w:r>
    </w:p>
    <w:p w14:paraId="28BCFC6D">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场景A：云端软萌神龛（搭配云朵小槌）</w:t>
      </w:r>
      <w:r>
        <w:rPr>
          <w:rFonts w:hint="eastAsia" w:asciiTheme="minorEastAsia" w:hAnsiTheme="minorEastAsia" w:eastAsiaTheme="minorEastAsia" w:cstheme="minorEastAsia"/>
          <w:sz w:val="18"/>
          <w:szCs w:val="18"/>
        </w:rPr>
        <w:t xml:space="preserve"> </w:t>
      </w:r>
      <w:r>
        <w:rPr>
          <w:rStyle w:val="13"/>
          <w:rFonts w:hint="eastAsia" w:asciiTheme="minorEastAsia" w:hAnsiTheme="minorEastAsia" w:eastAsiaTheme="minorEastAsia" w:cstheme="minorEastAsia"/>
          <w:sz w:val="18"/>
          <w:szCs w:val="18"/>
        </w:rPr>
        <w:t>... pastel pink and light cyan gradient sky, faint outline of a minimal cute shrine in the distance ...</w:t>
      </w:r>
    </w:p>
    <w:p w14:paraId="40C2B846">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场景B：中式治愈茶室（搭配胖橘猫/水豚）</w:t>
      </w:r>
      <w:r>
        <w:rPr>
          <w:rFonts w:hint="eastAsia" w:asciiTheme="minorEastAsia" w:hAnsiTheme="minorEastAsia" w:eastAsiaTheme="minorEastAsia" w:cstheme="minorEastAsia"/>
          <w:sz w:val="18"/>
          <w:szCs w:val="18"/>
        </w:rPr>
        <w:t xml:space="preserve"> </w:t>
      </w:r>
      <w:r>
        <w:rPr>
          <w:rStyle w:val="13"/>
          <w:rFonts w:hint="eastAsia" w:asciiTheme="minorEastAsia" w:hAnsiTheme="minorEastAsia" w:eastAsiaTheme="minorEastAsia" w:cstheme="minorEastAsia"/>
          <w:sz w:val="18"/>
          <w:szCs w:val="18"/>
        </w:rPr>
        <w:t>... cozy traditional Chinese zen tea room, warm sunlight shining through a carved wooden window, a bamboo mat ...</w:t>
      </w:r>
    </w:p>
    <w:p w14:paraId="531AE747">
      <w:pPr>
        <w:keepNext w:val="0"/>
        <w:keepLines w:val="0"/>
        <w:widowControl/>
        <w:numPr>
          <w:ilvl w:val="0"/>
          <w:numId w:val="7"/>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场景C：纯净光影桌面（搭配打工咸鱼）</w:t>
      </w:r>
      <w:r>
        <w:rPr>
          <w:rFonts w:hint="eastAsia" w:asciiTheme="minorEastAsia" w:hAnsiTheme="minorEastAsia" w:eastAsiaTheme="minorEastAsia" w:cstheme="minorEastAsia"/>
          <w:sz w:val="18"/>
          <w:szCs w:val="18"/>
        </w:rPr>
        <w:t xml:space="preserve"> </w:t>
      </w:r>
      <w:r>
        <w:rPr>
          <w:rStyle w:val="13"/>
          <w:rFonts w:hint="eastAsia" w:asciiTheme="minorEastAsia" w:hAnsiTheme="minorEastAsia" w:eastAsiaTheme="minorEastAsia" w:cstheme="minorEastAsia"/>
          <w:sz w:val="18"/>
          <w:szCs w:val="18"/>
        </w:rPr>
        <w:t>... completely clean and empty soft pastel desk surface... faint warm diagonal sunlight shining across...</w:t>
      </w:r>
    </w:p>
    <w:p w14:paraId="1E61AF5F">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4975E7">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四、 商业化与传播系统 (Monetization &amp; Fission)</w:t>
      </w:r>
    </w:p>
    <w:p w14:paraId="11CED4EC">
      <w:pPr>
        <w:pStyle w:val="8"/>
        <w:keepNext w:val="0"/>
        <w:keepLines w:val="0"/>
        <w:widowControl/>
        <w:suppressLineNumbers w:val="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【核心理念：彻底抛弃内购逼氪，将看广告包装成“情绪价值增益”】</w:t>
      </w:r>
    </w:p>
    <w:p w14:paraId="526DD880">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激励视频广告 (IAA)</w:t>
      </w:r>
    </w:p>
    <w:p w14:paraId="128C1415">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解锁【自定义解压飘字】（核心广告点）：</w:t>
      </w:r>
      <w:r>
        <w:rPr>
          <w:rFonts w:hint="eastAsia" w:asciiTheme="minorEastAsia" w:hAnsiTheme="minorEastAsia" w:eastAsiaTheme="minorEastAsia" w:cstheme="minorEastAsia"/>
          <w:sz w:val="18"/>
          <w:szCs w:val="18"/>
        </w:rPr>
        <w:t xml:space="preserve"> 玩家观看一次广告，可自定义宠物的发泄飘字（如输入“房贷压力”，后缀选“-999”）。</w:t>
      </w:r>
      <w:r>
        <w:rPr>
          <w:rStyle w:val="11"/>
          <w:rFonts w:hint="eastAsia" w:asciiTheme="minorEastAsia" w:hAnsiTheme="minorEastAsia" w:eastAsiaTheme="minorEastAsia" w:cstheme="minorEastAsia"/>
          <w:sz w:val="18"/>
          <w:szCs w:val="18"/>
        </w:rPr>
        <w:t>注意：必须接入微信/TapTap的“文本安全合规 API”，屏蔽违禁词，否则会被下架！</w:t>
      </w:r>
    </w:p>
    <w:p w14:paraId="4B572E6B">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呼叫外包代摸（自动机）：</w:t>
      </w:r>
      <w:r>
        <w:rPr>
          <w:rFonts w:hint="eastAsia" w:asciiTheme="minorEastAsia" w:hAnsiTheme="minorEastAsia" w:eastAsiaTheme="minorEastAsia" w:cstheme="minorEastAsia"/>
          <w:sz w:val="18"/>
          <w:szCs w:val="18"/>
        </w:rPr>
        <w:t xml:space="preserve"> 手点累了？看视频天降一个自动敲击机/扫地机器人，进行 60 秒极速鬼畜连击，产出海量摸鱼值。</w:t>
      </w:r>
    </w:p>
    <w:p w14:paraId="1CBE079B">
      <w:pPr>
        <w:keepNext w:val="0"/>
        <w:keepLines w:val="0"/>
        <w:widowControl/>
        <w:numPr>
          <w:ilvl w:val="0"/>
          <w:numId w:val="8"/>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离线收益翻 3 倍：</w:t>
      </w:r>
      <w:r>
        <w:rPr>
          <w:rFonts w:hint="eastAsia" w:asciiTheme="minorEastAsia" w:hAnsiTheme="minorEastAsia" w:eastAsiaTheme="minorEastAsia" w:cstheme="minorEastAsia"/>
          <w:sz w:val="18"/>
          <w:szCs w:val="18"/>
        </w:rPr>
        <w:t xml:space="preserve"> 每次打开游戏时的核心收入来源。</w:t>
      </w:r>
    </w:p>
    <w:p w14:paraId="30BDB7CD">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社交裂变 (Social Fission)</w:t>
      </w:r>
    </w:p>
    <w:p w14:paraId="4CD69729">
      <w:pPr>
        <w:keepNext w:val="0"/>
        <w:keepLines w:val="0"/>
        <w:widowControl/>
        <w:numPr>
          <w:ilvl w:val="0"/>
          <w:numId w:val="9"/>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梗图/解压短视频生成器：</w:t>
      </w:r>
      <w:r>
        <w:rPr>
          <w:rFonts w:hint="eastAsia" w:asciiTheme="minorEastAsia" w:hAnsiTheme="minorEastAsia" w:eastAsiaTheme="minorEastAsia" w:cstheme="minorEastAsia"/>
          <w:sz w:val="18"/>
          <w:szCs w:val="18"/>
        </w:rPr>
        <w:t xml:space="preserve"> 提供一键隐藏 UI 的“录屏截图”功能。配合【自定义飘字】，鼓励玩家录制自己狂敲“老板扣工资-999”的视频发至抖音/朋友圈，形成病毒传播。</w:t>
      </w:r>
    </w:p>
    <w:p w14:paraId="72640105">
      <w:pPr>
        <w:keepNext w:val="0"/>
        <w:keepLines w:val="0"/>
        <w:widowControl/>
        <w:numPr>
          <w:ilvl w:val="0"/>
          <w:numId w:val="9"/>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每日摸鱼日签：</w:t>
      </w:r>
      <w:r>
        <w:rPr>
          <w:rFonts w:hint="eastAsia" w:asciiTheme="minorEastAsia" w:hAnsiTheme="minorEastAsia" w:eastAsiaTheme="minorEastAsia" w:cstheme="minorEastAsia"/>
          <w:sz w:val="18"/>
          <w:szCs w:val="18"/>
        </w:rPr>
        <w:t xml:space="preserve"> 每天生成一张适合小红书的高颜值海报：“今日你在工位《电子摸鱼》15分钟，超越了全国99%的牛马”。</w:t>
      </w:r>
    </w:p>
    <w:p w14:paraId="555484A9">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56E3C2">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五、 UI / 音效开发规范与发行避坑 (Dev &amp; Publishing)</w:t>
      </w:r>
    </w:p>
    <w:p w14:paraId="631AC071">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 UI 与音效开发规范</w:t>
      </w:r>
    </w:p>
    <w:p w14:paraId="0CC6707E">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UI 切图：</w:t>
      </w:r>
      <w:r>
        <w:rPr>
          <w:rFonts w:hint="eastAsia" w:asciiTheme="minorEastAsia" w:hAnsiTheme="minorEastAsia" w:eastAsiaTheme="minorEastAsia" w:cstheme="minorEastAsia"/>
          <w:sz w:val="18"/>
          <w:szCs w:val="18"/>
        </w:rPr>
        <w:t xml:space="preserve"> 必须使用 </w:t>
      </w:r>
      <w:r>
        <w:rPr>
          <w:rStyle w:val="11"/>
          <w:rFonts w:hint="eastAsia" w:asciiTheme="minorEastAsia" w:hAnsiTheme="minorEastAsia" w:eastAsiaTheme="minorEastAsia" w:cstheme="minorEastAsia"/>
          <w:sz w:val="18"/>
          <w:szCs w:val="18"/>
        </w:rPr>
        <w:t>九宫格切图（9-Slice）</w:t>
      </w:r>
      <w:r>
        <w:rPr>
          <w:rFonts w:hint="eastAsia" w:asciiTheme="minorEastAsia" w:hAnsiTheme="minorEastAsia" w:eastAsiaTheme="minorEastAsia" w:cstheme="minorEastAsia"/>
          <w:sz w:val="18"/>
          <w:szCs w:val="18"/>
        </w:rPr>
        <w:t>，确保拉伸时圆角不变形。</w:t>
      </w:r>
    </w:p>
    <w:p w14:paraId="5045565D">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字体防侵权：</w:t>
      </w:r>
      <w:r>
        <w:rPr>
          <w:rFonts w:hint="eastAsia" w:asciiTheme="minorEastAsia" w:hAnsiTheme="minorEastAsia" w:eastAsiaTheme="minorEastAsia" w:cstheme="minorEastAsia"/>
          <w:sz w:val="18"/>
          <w:szCs w:val="18"/>
        </w:rPr>
        <w:t xml:space="preserve"> 严禁使用微软雅黑。必须使用免费商用中文字体（推荐：</w:t>
      </w:r>
      <w:r>
        <w:rPr>
          <w:rStyle w:val="11"/>
          <w:rFonts w:hint="eastAsia" w:asciiTheme="minorEastAsia" w:hAnsiTheme="minorEastAsia" w:eastAsiaTheme="minorEastAsia" w:cstheme="minorEastAsia"/>
          <w:sz w:val="18"/>
          <w:szCs w:val="18"/>
        </w:rPr>
        <w:t>得意黑 Smiley Sans</w:t>
      </w:r>
      <w:r>
        <w:rPr>
          <w:rFonts w:hint="eastAsia" w:asciiTheme="minorEastAsia" w:hAnsiTheme="minorEastAsia" w:eastAsiaTheme="minorEastAsia" w:cstheme="minorEastAsia"/>
          <w:sz w:val="18"/>
          <w:szCs w:val="18"/>
        </w:rPr>
        <w:t>，或猫啃网的站酷快乐体）。</w:t>
      </w:r>
    </w:p>
    <w:p w14:paraId="71AF974B">
      <w:pPr>
        <w:keepNext w:val="0"/>
        <w:keepLines w:val="0"/>
        <w:widowControl/>
        <w:numPr>
          <w:ilvl w:val="0"/>
          <w:numId w:val="1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音效处理（极度重要）：</w:t>
      </w:r>
      <w:r>
        <w:rPr>
          <w:rFonts w:hint="eastAsia" w:asciiTheme="minorEastAsia" w:hAnsiTheme="minorEastAsia" w:eastAsiaTheme="minorEastAsia" w:cstheme="minorEastAsia"/>
          <w:sz w:val="18"/>
          <w:szCs w:val="18"/>
        </w:rPr>
        <w:t xml:space="preserve"> 必须用剪辑软件</w:t>
      </w:r>
      <w:r>
        <w:rPr>
          <w:rStyle w:val="11"/>
          <w:rFonts w:hint="eastAsia" w:asciiTheme="minorEastAsia" w:hAnsiTheme="minorEastAsia" w:eastAsiaTheme="minorEastAsia" w:cstheme="minorEastAsia"/>
          <w:sz w:val="18"/>
          <w:szCs w:val="18"/>
        </w:rPr>
        <w:t>裁掉所有点击音效开头的“静音空白”</w:t>
      </w:r>
      <w:r>
        <w:rPr>
          <w:rFonts w:hint="eastAsia" w:asciiTheme="minorEastAsia" w:hAnsiTheme="minorEastAsia" w:eastAsiaTheme="minorEastAsia" w:cstheme="minorEastAsia"/>
          <w:sz w:val="18"/>
          <w:szCs w:val="18"/>
        </w:rPr>
        <w:t xml:space="preserve">，确保 0 延迟触发；背景白噪音（如下雨声）必须找 </w:t>
      </w:r>
      <w:r>
        <w:rPr>
          <w:rStyle w:val="11"/>
          <w:rFonts w:hint="eastAsia" w:asciiTheme="minorEastAsia" w:hAnsiTheme="minorEastAsia" w:eastAsiaTheme="minorEastAsia" w:cstheme="minorEastAsia"/>
          <w:sz w:val="18"/>
          <w:szCs w:val="18"/>
        </w:rPr>
        <w:t>无缝循环（Seamless Loop）</w:t>
      </w:r>
      <w:r>
        <w:rPr>
          <w:rFonts w:hint="eastAsia" w:asciiTheme="minorEastAsia" w:hAnsiTheme="minorEastAsia" w:eastAsiaTheme="minorEastAsia" w:cstheme="minorEastAsia"/>
          <w:sz w:val="18"/>
          <w:szCs w:val="18"/>
        </w:rPr>
        <w:t xml:space="preserve"> 素材以控制包体大小。</w:t>
      </w:r>
    </w:p>
    <w:p w14:paraId="00FB494B">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TapTap / 微信小游戏 发行合规与优化指南</w:t>
      </w:r>
    </w:p>
    <w:p w14:paraId="5B033FDB">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资质准备：</w:t>
      </w:r>
      <w:r>
        <w:rPr>
          <w:rFonts w:hint="eastAsia" w:asciiTheme="minorEastAsia" w:hAnsiTheme="minorEastAsia" w:eastAsiaTheme="minorEastAsia" w:cstheme="minorEastAsia"/>
          <w:sz w:val="18"/>
          <w:szCs w:val="18"/>
        </w:rPr>
        <w:t xml:space="preserve"> 务必提前申请《计算机软件著作权》和完成 APP 备案。如果上 TapTap 测试服（篝火测试），早期可暂不需要版号。</w:t>
      </w:r>
    </w:p>
    <w:p w14:paraId="0A11F3EF">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性能优化与发热控制：</w:t>
      </w:r>
      <w:r>
        <w:rPr>
          <w:rFonts w:hint="eastAsia" w:asciiTheme="minorEastAsia" w:hAnsiTheme="minorEastAsia" w:eastAsiaTheme="minorEastAsia" w:cstheme="minorEastAsia"/>
          <w:sz w:val="18"/>
          <w:szCs w:val="18"/>
        </w:rPr>
        <w:t xml:space="preserve"> Unity 柔体物理会极度消耗低端机 CPU。务必限制网格顶点数（每只宠物控制在 20-30 个面内），防止游戏 5 分钟后手机发烫被玩家刷差评。</w:t>
      </w:r>
    </w:p>
    <w:p w14:paraId="2AF7E692">
      <w:pPr>
        <w:keepNext w:val="0"/>
        <w:keepLines w:val="0"/>
        <w:widowControl/>
        <w:numPr>
          <w:ilvl w:val="0"/>
          <w:numId w:val="1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TapTap 专属好感度优化：</w:t>
      </w:r>
    </w:p>
    <w:p w14:paraId="6AEEEA16">
      <w:pPr>
        <w:keepNext w:val="0"/>
        <w:keepLines w:val="0"/>
        <w:widowControl/>
        <w:numPr>
          <w:ilvl w:val="1"/>
          <w:numId w:val="12"/>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绝不放：</w:t>
      </w:r>
      <w:r>
        <w:rPr>
          <w:rFonts w:hint="eastAsia" w:asciiTheme="minorEastAsia" w:hAnsiTheme="minorEastAsia" w:eastAsiaTheme="minorEastAsia" w:cstheme="minorEastAsia"/>
          <w:sz w:val="18"/>
          <w:szCs w:val="18"/>
        </w:rPr>
        <w:t xml:space="preserve"> 开屏强制广告、插屏广告、容易误触的底部 Banner。</w:t>
      </w:r>
    </w:p>
    <w:p w14:paraId="01637434">
      <w:pPr>
        <w:keepNext w:val="0"/>
        <w:keepLines w:val="0"/>
        <w:widowControl/>
        <w:numPr>
          <w:ilvl w:val="1"/>
          <w:numId w:val="12"/>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极致震感：</w:t>
      </w:r>
      <w:r>
        <w:rPr>
          <w:rFonts w:hint="eastAsia" w:asciiTheme="minorEastAsia" w:hAnsiTheme="minorEastAsia" w:eastAsiaTheme="minorEastAsia" w:cstheme="minorEastAsia"/>
          <w:sz w:val="18"/>
          <w:szCs w:val="18"/>
        </w:rPr>
        <w:t xml:space="preserve"> 必须调用安卓旗舰机的 </w:t>
      </w:r>
      <w:r>
        <w:rPr>
          <w:rStyle w:val="11"/>
          <w:rFonts w:hint="eastAsia" w:asciiTheme="minorEastAsia" w:hAnsiTheme="minorEastAsia" w:eastAsiaTheme="minorEastAsia" w:cstheme="minorEastAsia"/>
          <w:sz w:val="18"/>
          <w:szCs w:val="18"/>
        </w:rPr>
        <w:t>高级线性马达（Haptic Feedback）</w:t>
      </w:r>
      <w:r>
        <w:rPr>
          <w:rFonts w:hint="eastAsia" w:asciiTheme="minorEastAsia" w:hAnsiTheme="minorEastAsia" w:eastAsiaTheme="minorEastAsia" w:cstheme="minorEastAsia"/>
          <w:sz w:val="18"/>
          <w:szCs w:val="18"/>
        </w:rPr>
        <w:t xml:space="preserve"> 插件，普通的“嗡嗡嗡”震动会被核心玩家嫌弃。</w:t>
      </w:r>
    </w:p>
    <w:p w14:paraId="170ED53F">
      <w:pPr>
        <w:keepNext w:val="0"/>
        <w:keepLines w:val="0"/>
        <w:widowControl/>
        <w:numPr>
          <w:ilvl w:val="1"/>
          <w:numId w:val="12"/>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开发者人设：</w:t>
      </w:r>
      <w:r>
        <w:rPr>
          <w:rFonts w:hint="eastAsia" w:asciiTheme="minorEastAsia" w:hAnsiTheme="minorEastAsia" w:eastAsiaTheme="minorEastAsia" w:cstheme="minorEastAsia"/>
          <w:sz w:val="18"/>
          <w:szCs w:val="18"/>
        </w:rPr>
        <w:t xml:space="preserve"> 在 TapTap “开发者的话”里用真诚的打工人语气写自白（“做了款能捏软肉的游戏，纯免费无内购，只希望能给大家个发泄出口”），并积极回复玩家评论。</w:t>
      </w:r>
    </w:p>
    <w:p w14:paraId="7E261713">
      <w:pPr>
        <w:pStyle w:val="2"/>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《电子摸鱼》核心货币系统与存储设计（设计稿）</w:t>
      </w:r>
    </w:p>
    <w:p w14:paraId="09170FE8">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一、需求摘要（来自策划案）</w:t>
      </w:r>
    </w:p>
    <w:p w14:paraId="1F45B082">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唯一货币：摸鱼值（MoYu Coins）</w:t>
      </w:r>
    </w:p>
    <w:p w14:paraId="33EEBF13">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展示：</w:t>
      </w:r>
      <w:r>
        <w:rPr>
          <w:rFonts w:hint="eastAsia" w:asciiTheme="minorEastAsia" w:hAnsiTheme="minorEastAsia" w:eastAsiaTheme="minorEastAsia" w:cstheme="minorEastAsia"/>
          <w:sz w:val="18"/>
          <w:szCs w:val="18"/>
        </w:rPr>
        <w:t xml:space="preserve"> 数值 + 等效工资文案（100 摸鱼值 = ￥1，如 </w:t>
      </w:r>
      <w:r>
        <w:rPr>
          <w:rStyle w:val="13"/>
          <w:rFonts w:hint="eastAsia" w:asciiTheme="minorEastAsia" w:hAnsiTheme="minorEastAsia" w:eastAsiaTheme="minorEastAsia" w:cstheme="minorEastAsia"/>
          <w:sz w:val="18"/>
          <w:szCs w:val="18"/>
        </w:rPr>
        <w:t>摸鱼值：998 (等效薅走老板工资：￥9.98)</w:t>
      </w:r>
      <w:r>
        <w:rPr>
          <w:rFonts w:hint="eastAsia" w:asciiTheme="minorEastAsia" w:hAnsiTheme="minorEastAsia" w:eastAsiaTheme="minorEastAsia" w:cstheme="minorEastAsia"/>
          <w:sz w:val="18"/>
          <w:szCs w:val="18"/>
        </w:rPr>
        <w:t>）</w:t>
      </w:r>
    </w:p>
    <w:p w14:paraId="71572008">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产出：</w:t>
      </w:r>
      <w:r>
        <w:rPr>
          <w:rFonts w:hint="eastAsia" w:asciiTheme="minorEastAsia" w:hAnsiTheme="minorEastAsia" w:eastAsiaTheme="minorEastAsia" w:cstheme="minorEastAsia"/>
          <w:sz w:val="18"/>
          <w:szCs w:val="18"/>
        </w:rPr>
        <w:t xml:space="preserve"> 单次互动 +1；连击「无我境界」+3；离线挂机 10/分钟，可看广告 3 倍领取</w:t>
      </w:r>
    </w:p>
    <w:p w14:paraId="30277CC0">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消耗：</w:t>
      </w:r>
      <w:r>
        <w:rPr>
          <w:rFonts w:hint="eastAsia" w:asciiTheme="minorEastAsia" w:hAnsiTheme="minorEastAsia" w:eastAsiaTheme="minorEastAsia" w:cstheme="minorEastAsia"/>
          <w:sz w:val="18"/>
          <w:szCs w:val="18"/>
        </w:rPr>
        <w:t xml:space="preserve"> 解锁宠物（如 5000）、解锁场景/ASMR、购买配饰</w:t>
      </w:r>
    </w:p>
    <w:p w14:paraId="19A367E0">
      <w:pPr>
        <w:keepNext w:val="0"/>
        <w:keepLines w:val="0"/>
        <w:widowControl/>
        <w:numPr>
          <w:ilvl w:val="0"/>
          <w:numId w:val="1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成就：</w:t>
      </w:r>
      <w:r>
        <w:rPr>
          <w:rFonts w:hint="eastAsia" w:asciiTheme="minorEastAsia" w:hAnsiTheme="minorEastAsia" w:eastAsiaTheme="minorEastAsia" w:cstheme="minorEastAsia"/>
          <w:sz w:val="18"/>
          <w:szCs w:val="18"/>
        </w:rPr>
        <w:t xml:space="preserve"> 「职场反向晋升」头衔按</w:t>
      </w:r>
      <w:r>
        <w:rPr>
          <w:rStyle w:val="11"/>
          <w:rFonts w:hint="eastAsia" w:asciiTheme="minorEastAsia" w:hAnsiTheme="minorEastAsia" w:eastAsiaTheme="minorEastAsia" w:cstheme="minorEastAsia"/>
          <w:sz w:val="18"/>
          <w:szCs w:val="18"/>
        </w:rPr>
        <w:t>累计获得</w:t>
      </w:r>
      <w:r>
        <w:rPr>
          <w:rFonts w:hint="eastAsia" w:asciiTheme="minorEastAsia" w:hAnsiTheme="minorEastAsia" w:eastAsiaTheme="minorEastAsia" w:cstheme="minorEastAsia"/>
          <w:sz w:val="18"/>
          <w:szCs w:val="18"/>
        </w:rPr>
        <w:t>的摸鱼值分段（纯爱牛马 → 赛博活佛）</w:t>
      </w:r>
    </w:p>
    <w:p w14:paraId="0B839A11">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存储需支持：</w:t>
      </w:r>
      <w:r>
        <w:rPr>
          <w:rStyle w:val="11"/>
          <w:rFonts w:hint="eastAsia" w:asciiTheme="minorEastAsia" w:hAnsiTheme="minorEastAsia" w:eastAsiaTheme="minorEastAsia" w:cstheme="minorEastAsia"/>
          <w:sz w:val="18"/>
          <w:szCs w:val="18"/>
        </w:rPr>
        <w:t>微信小游戏 / 抖音小游戏 / TapTap（Android·iOS）</w:t>
      </w:r>
      <w:r>
        <w:rPr>
          <w:rFonts w:hint="eastAsia" w:asciiTheme="minorEastAsia" w:hAnsiTheme="minorEastAsia" w:eastAsiaTheme="minorEastAsia" w:cstheme="minorEastAsia"/>
          <w:sz w:val="18"/>
          <w:szCs w:val="18"/>
        </w:rPr>
        <w:t xml:space="preserve"> 等不同运行时，即</w:t>
      </w:r>
      <w:r>
        <w:rPr>
          <w:rStyle w:val="11"/>
          <w:rFonts w:hint="eastAsia" w:asciiTheme="minorEastAsia" w:hAnsiTheme="minorEastAsia" w:eastAsiaTheme="minorEastAsia" w:cstheme="minorEastAsia"/>
          <w:sz w:val="18"/>
          <w:szCs w:val="18"/>
        </w:rPr>
        <w:t>跨平台存储抽象</w:t>
      </w:r>
      <w:r>
        <w:rPr>
          <w:rFonts w:hint="eastAsia" w:asciiTheme="minorEastAsia" w:hAnsiTheme="minorEastAsia" w:eastAsiaTheme="minorEastAsia" w:cstheme="minorEastAsia"/>
          <w:sz w:val="18"/>
          <w:szCs w:val="18"/>
        </w:rPr>
        <w:t>。</w:t>
      </w:r>
    </w:p>
    <w:p w14:paraId="46A4166D">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F456742">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二、数据模型（要存什么）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1429"/>
        <w:gridCol w:w="5374"/>
      </w:tblGrid>
      <w:tr w14:paraId="38884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B2150A4">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数据项</w:t>
            </w:r>
          </w:p>
        </w:tc>
        <w:tc>
          <w:tcPr>
            <w:tcW w:w="0" w:type="auto"/>
            <w:shd w:val="clear"/>
            <w:vAlign w:val="center"/>
          </w:tcPr>
          <w:p w14:paraId="0243CB84">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类型</w:t>
            </w:r>
          </w:p>
        </w:tc>
        <w:tc>
          <w:tcPr>
            <w:tcW w:w="0" w:type="auto"/>
            <w:shd w:val="clear"/>
            <w:vAlign w:val="center"/>
          </w:tcPr>
          <w:p w14:paraId="7DBD523A">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说明</w:t>
            </w:r>
          </w:p>
        </w:tc>
      </w:tr>
      <w:tr w14:paraId="4DC6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877266">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当前余额</w:t>
            </w:r>
          </w:p>
        </w:tc>
        <w:tc>
          <w:tcPr>
            <w:tcW w:w="0" w:type="auto"/>
            <w:shd w:val="clear"/>
            <w:vAlign w:val="center"/>
          </w:tcPr>
          <w:p w14:paraId="489D42C6">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非负整数</w:t>
            </w:r>
          </w:p>
        </w:tc>
        <w:tc>
          <w:tcPr>
            <w:tcW w:w="0" w:type="auto"/>
            <w:shd w:val="clear"/>
            <w:vAlign w:val="center"/>
          </w:tcPr>
          <w:p w14:paraId="11382B75">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玩家当前摸鱼值，用于显示与扣费</w:t>
            </w:r>
          </w:p>
        </w:tc>
      </w:tr>
      <w:tr w14:paraId="6677C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28DBD7">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累计获得</w:t>
            </w:r>
          </w:p>
        </w:tc>
        <w:tc>
          <w:tcPr>
            <w:tcW w:w="0" w:type="auto"/>
            <w:shd w:val="clear"/>
            <w:vAlign w:val="center"/>
          </w:tcPr>
          <w:p w14:paraId="543039FA">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非负整数</w:t>
            </w:r>
          </w:p>
        </w:tc>
        <w:tc>
          <w:tcPr>
            <w:tcW w:w="0" w:type="auto"/>
            <w:shd w:val="clear"/>
            <w:vAlign w:val="center"/>
          </w:tcPr>
          <w:p w14:paraId="2AB29C3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从开档至今获得过的摸鱼值总和（只增不减），用于头衔段位</w:t>
            </w:r>
          </w:p>
        </w:tc>
      </w:tr>
      <w:tr w14:paraId="2B349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EEEB0D">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上次离开时间</w:t>
            </w:r>
          </w:p>
        </w:tc>
        <w:tc>
          <w:tcPr>
            <w:tcW w:w="0" w:type="auto"/>
            <w:shd w:val="clear"/>
            <w:vAlign w:val="center"/>
          </w:tcPr>
          <w:p w14:paraId="03763A3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时间戳（秒或毫秒）</w:t>
            </w:r>
          </w:p>
        </w:tc>
        <w:tc>
          <w:tcPr>
            <w:tcW w:w="0" w:type="auto"/>
            <w:shd w:val="clear"/>
            <w:vAlign w:val="center"/>
          </w:tcPr>
          <w:p w14:paraId="60BD7DA5">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用于计算离线时长与离线收益（10/分钟）</w:t>
            </w:r>
          </w:p>
        </w:tc>
      </w:tr>
      <w:tr w14:paraId="6CF3D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6509C2">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（可选）</w:t>
            </w:r>
            <w:r>
              <w:rPr>
                <w:rStyle w:val="11"/>
                <w:rFonts w:hint="eastAsia" w:asciiTheme="minorEastAsia" w:hAnsiTheme="minorEastAsia" w:eastAsiaTheme="minorEastAsia" w:cstheme="minorEastAsia"/>
                <w:kern w:val="0"/>
                <w:sz w:val="18"/>
                <w:szCs w:val="18"/>
                <w:lang w:val="en-US" w:eastAsia="zh-CN" w:bidi="ar"/>
              </w:rPr>
              <w:t>离线是否已领</w:t>
            </w:r>
          </w:p>
        </w:tc>
        <w:tc>
          <w:tcPr>
            <w:tcW w:w="0" w:type="auto"/>
            <w:shd w:val="clear"/>
            <w:vAlign w:val="center"/>
          </w:tcPr>
          <w:p w14:paraId="570845B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布尔</w:t>
            </w:r>
          </w:p>
        </w:tc>
        <w:tc>
          <w:tcPr>
            <w:tcW w:w="0" w:type="auto"/>
            <w:shd w:val="clear"/>
            <w:vAlign w:val="center"/>
          </w:tcPr>
          <w:p w14:paraId="26D3612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本次启动是否已领过离线奖励，避免重复领；若按“上线弹窗一次”可不用持久化</w:t>
            </w:r>
          </w:p>
        </w:tc>
      </w:tr>
    </w:tbl>
    <w:p w14:paraId="6DFC3AF9">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不存「等效工资」：由 当前余额 / 100 实时算即可。</w:t>
      </w:r>
    </w:p>
    <w:p w14:paraId="41F48A02">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3D4BBC6">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三、通用货币接口（业务层只依赖这一层）</w:t>
      </w:r>
    </w:p>
    <w:p w14:paraId="07EFFCC7">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面向游戏逻辑的</w:t>
      </w:r>
      <w:r>
        <w:rPr>
          <w:rStyle w:val="11"/>
          <w:rFonts w:hint="eastAsia" w:asciiTheme="minorEastAsia" w:hAnsiTheme="minorEastAsia" w:eastAsiaTheme="minorEastAsia" w:cstheme="minorEastAsia"/>
          <w:sz w:val="18"/>
          <w:szCs w:val="18"/>
        </w:rPr>
        <w:t>只读 + 变更</w:t>
      </w:r>
      <w:r>
        <w:rPr>
          <w:rFonts w:hint="eastAsia" w:asciiTheme="minorEastAsia" w:hAnsiTheme="minorEastAsia" w:eastAsiaTheme="minorEastAsia" w:cstheme="minorEastAsia"/>
          <w:sz w:val="18"/>
          <w:szCs w:val="18"/>
        </w:rPr>
        <w:t>接口，不关心存到哪、怎么存。</w:t>
      </w:r>
    </w:p>
    <w:p w14:paraId="7190284A">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3.1 只读</w:t>
      </w:r>
    </w:p>
    <w:p w14:paraId="387F9F08">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当前余额</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GetBalance() -&gt; long</w:t>
      </w:r>
      <w:r>
        <w:rPr>
          <w:rFonts w:hint="eastAsia" w:asciiTheme="minorEastAsia" w:hAnsiTheme="minorEastAsia" w:eastAsiaTheme="minorEastAsia" w:cstheme="minorEastAsia"/>
          <w:sz w:val="18"/>
          <w:szCs w:val="18"/>
        </w:rPr>
        <w:t>（或 uint，避免负数）</w:t>
      </w:r>
    </w:p>
    <w:p w14:paraId="5B021C6B">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累计获得</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GetTotalEarned() -&gt; long</w:t>
      </w:r>
      <w:r>
        <w:rPr>
          <w:rFonts w:hint="eastAsia" w:asciiTheme="minorEastAsia" w:hAnsiTheme="minorEastAsia" w:eastAsiaTheme="minorEastAsia" w:cstheme="minorEastAsia"/>
          <w:sz w:val="18"/>
          <w:szCs w:val="18"/>
        </w:rPr>
        <w:t>（用于头衔判定）</w:t>
      </w:r>
    </w:p>
    <w:p w14:paraId="5C558BD6">
      <w:pPr>
        <w:keepNext w:val="0"/>
        <w:keepLines w:val="0"/>
        <w:widowControl/>
        <w:numPr>
          <w:ilvl w:val="0"/>
          <w:numId w:val="1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等效工资文案</w:t>
      </w:r>
      <w:r>
        <w:rPr>
          <w:rFonts w:hint="eastAsia" w:asciiTheme="minorEastAsia" w:hAnsiTheme="minorEastAsia" w:eastAsiaTheme="minorEastAsia" w:cstheme="minorEastAsia"/>
          <w:sz w:val="18"/>
          <w:szCs w:val="18"/>
        </w:rPr>
        <w:t xml:space="preserve">：由业务用 </w:t>
      </w:r>
      <w:r>
        <w:rPr>
          <w:rStyle w:val="13"/>
          <w:rFonts w:hint="eastAsia" w:asciiTheme="minorEastAsia" w:hAnsiTheme="minorEastAsia" w:eastAsiaTheme="minorEastAsia" w:cstheme="minorEastAsia"/>
          <w:sz w:val="18"/>
          <w:szCs w:val="18"/>
        </w:rPr>
        <w:t>GetBalance() / 100</w:t>
      </w:r>
      <w:r>
        <w:rPr>
          <w:rFonts w:hint="eastAsia" w:asciiTheme="minorEastAsia" w:hAnsiTheme="minorEastAsia" w:eastAsiaTheme="minorEastAsia" w:cstheme="minorEastAsia"/>
          <w:sz w:val="18"/>
          <w:szCs w:val="18"/>
        </w:rPr>
        <w:t xml:space="preserve"> 拼成「￥x.xx」或交给 UI 层格式化</w:t>
      </w:r>
    </w:p>
    <w:p w14:paraId="378316E2">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3.2 变更</w:t>
      </w:r>
    </w:p>
    <w:p w14:paraId="3BD860AE">
      <w:pPr>
        <w:keepNext w:val="0"/>
        <w:keepLines w:val="0"/>
        <w:widowControl/>
        <w:numPr>
          <w:ilvl w:val="0"/>
          <w:numId w:val="1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增加（产出）</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Add(amount, source)</w:t>
      </w:r>
    </w:p>
    <w:p w14:paraId="2F7C2818">
      <w:pPr>
        <w:keepNext w:val="0"/>
        <w:keepLines w:val="0"/>
        <w:widowControl/>
        <w:numPr>
          <w:ilvl w:val="1"/>
          <w:numId w:val="16"/>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amount</w:t>
      </w:r>
      <w:r>
        <w:rPr>
          <w:rFonts w:hint="eastAsia" w:asciiTheme="minorEastAsia" w:hAnsiTheme="minorEastAsia" w:eastAsiaTheme="minorEastAsia" w:cstheme="minorEastAsia"/>
          <w:sz w:val="18"/>
          <w:szCs w:val="18"/>
        </w:rPr>
        <w:t>：本次增加量</w:t>
      </w:r>
    </w:p>
    <w:p w14:paraId="5241A4A8">
      <w:pPr>
        <w:keepNext w:val="0"/>
        <w:keepLines w:val="0"/>
        <w:widowControl/>
        <w:numPr>
          <w:ilvl w:val="1"/>
          <w:numId w:val="16"/>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source</w:t>
      </w:r>
      <w:r>
        <w:rPr>
          <w:rFonts w:hint="eastAsia" w:asciiTheme="minorEastAsia" w:hAnsiTheme="minorEastAsia" w:eastAsiaTheme="minorEastAsia" w:cstheme="minorEastAsia"/>
          <w:sz w:val="18"/>
          <w:szCs w:val="18"/>
        </w:rPr>
        <w:t xml:space="preserve">：枚举或字符串，如 </w:t>
      </w:r>
      <w:r>
        <w:rPr>
          <w:rStyle w:val="13"/>
          <w:rFonts w:hint="eastAsia" w:asciiTheme="minorEastAsia" w:hAnsiTheme="minorEastAsia" w:eastAsiaTheme="minorEastAsia" w:cstheme="minorEastAsia"/>
          <w:sz w:val="18"/>
          <w:szCs w:val="18"/>
        </w:rPr>
        <w:t>Touch</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Combo</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Offline</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Offline3x</w:t>
      </w:r>
      <w:r>
        <w:rPr>
          <w:rFonts w:hint="eastAsia" w:asciiTheme="minorEastAsia" w:hAnsiTheme="minorEastAsia" w:eastAsiaTheme="minorEastAsia" w:cstheme="minorEastAsia"/>
          <w:sz w:val="18"/>
          <w:szCs w:val="18"/>
        </w:rPr>
        <w:t>，便于统计或埋点</w:t>
      </w:r>
    </w:p>
    <w:p w14:paraId="324D4F38">
      <w:pPr>
        <w:keepNext w:val="0"/>
        <w:keepLines w:val="0"/>
        <w:widowControl/>
        <w:numPr>
          <w:ilvl w:val="1"/>
          <w:numId w:val="16"/>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内部：余额 += amount，累计获得 += amount</w:t>
      </w:r>
    </w:p>
    <w:p w14:paraId="754E7DFD">
      <w:pPr>
        <w:keepNext w:val="0"/>
        <w:keepLines w:val="0"/>
        <w:widowControl/>
        <w:numPr>
          <w:ilvl w:val="0"/>
          <w:numId w:val="1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扣除（消耗）</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Spend(amount, reason) -&gt; bool</w:t>
      </w:r>
    </w:p>
    <w:p w14:paraId="04379DD0">
      <w:pPr>
        <w:keepNext w:val="0"/>
        <w:keepLines w:val="0"/>
        <w:widowControl/>
        <w:numPr>
          <w:ilvl w:val="1"/>
          <w:numId w:val="17"/>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余额不足返回 false，不扣；足够则扣并返回 true</w:t>
      </w:r>
    </w:p>
    <w:p w14:paraId="51B6CF0C">
      <w:pPr>
        <w:keepNext w:val="0"/>
        <w:keepLines w:val="0"/>
        <w:widowControl/>
        <w:numPr>
          <w:ilvl w:val="1"/>
          <w:numId w:val="17"/>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reason</w:t>
      </w:r>
      <w:r>
        <w:rPr>
          <w:rFonts w:hint="eastAsia" w:asciiTheme="minorEastAsia" w:hAnsiTheme="minorEastAsia" w:eastAsiaTheme="minorEastAsia" w:cstheme="minorEastAsia"/>
          <w:sz w:val="18"/>
          <w:szCs w:val="18"/>
        </w:rPr>
        <w:t xml:space="preserve">：如 </w:t>
      </w:r>
      <w:r>
        <w:rPr>
          <w:rStyle w:val="13"/>
          <w:rFonts w:hint="eastAsia" w:asciiTheme="minorEastAsia" w:hAnsiTheme="minorEastAsia" w:eastAsiaTheme="minorEastAsia" w:cstheme="minorEastAsia"/>
          <w:sz w:val="18"/>
          <w:szCs w:val="18"/>
        </w:rPr>
        <w:t>UnlockPet</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UnlockScene</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UnlockAccessory</w:t>
      </w:r>
      <w:r>
        <w:rPr>
          <w:rFonts w:hint="eastAsia" w:asciiTheme="minorEastAsia" w:hAnsiTheme="minorEastAsia" w:eastAsiaTheme="minorEastAsia" w:cstheme="minorEastAsia"/>
          <w:sz w:val="18"/>
          <w:szCs w:val="18"/>
        </w:rPr>
        <w:t>，便于审计或埋点</w:t>
      </w:r>
    </w:p>
    <w:p w14:paraId="45D977B5">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3.3 事件 / 回调（可选但推荐）</w:t>
      </w:r>
    </w:p>
    <w:p w14:paraId="6E2681E5">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余额变化</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OnBalanceChanged(before, after)</w:t>
      </w:r>
      <w:r>
        <w:rPr>
          <w:rFonts w:hint="eastAsia" w:asciiTheme="minorEastAsia" w:hAnsiTheme="minorEastAsia" w:eastAsiaTheme="minorEastAsia" w:cstheme="minorEastAsia"/>
          <w:sz w:val="18"/>
          <w:szCs w:val="18"/>
        </w:rPr>
        <w:t xml:space="preserve"> 或 </w:t>
      </w:r>
      <w:r>
        <w:rPr>
          <w:rStyle w:val="13"/>
          <w:rFonts w:hint="eastAsia" w:asciiTheme="minorEastAsia" w:hAnsiTheme="minorEastAsia" w:eastAsiaTheme="minorEastAsia" w:cstheme="minorEastAsia"/>
          <w:sz w:val="18"/>
          <w:szCs w:val="18"/>
        </w:rPr>
        <w:t>(delta, newBalance)</w:t>
      </w:r>
    </w:p>
    <w:p w14:paraId="37BFEEEE">
      <w:pPr>
        <w:keepNext w:val="0"/>
        <w:keepLines w:val="0"/>
        <w:widowControl/>
        <w:numPr>
          <w:ilvl w:val="1"/>
          <w:numId w:val="19"/>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UI 刷新、飘字、音效、连击逻辑等只监听此事件，不直接查余额</w:t>
      </w:r>
    </w:p>
    <w:p w14:paraId="259B0C0E">
      <w:pPr>
        <w:keepNext w:val="0"/>
        <w:keepLines w:val="0"/>
        <w:widowControl/>
        <w:numPr>
          <w:ilvl w:val="0"/>
          <w:numId w:val="18"/>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累计获得变化</w:t>
      </w:r>
      <w:r>
        <w:rPr>
          <w:rFonts w:hint="eastAsia" w:asciiTheme="minorEastAsia" w:hAnsiTheme="minorEastAsia" w:eastAsiaTheme="minorEastAsia" w:cstheme="minorEastAsia"/>
          <w:sz w:val="18"/>
          <w:szCs w:val="18"/>
        </w:rPr>
        <w:t xml:space="preserve">：若头衔是实时根据累计值算的，可提供 </w:t>
      </w:r>
      <w:r>
        <w:rPr>
          <w:rStyle w:val="13"/>
          <w:rFonts w:hint="eastAsia" w:asciiTheme="minorEastAsia" w:hAnsiTheme="minorEastAsia" w:eastAsiaTheme="minorEastAsia" w:cstheme="minorEastAsia"/>
          <w:sz w:val="18"/>
          <w:szCs w:val="18"/>
        </w:rPr>
        <w:t>OnTotalEarnedChanged(newTotal)</w:t>
      </w:r>
      <w:r>
        <w:rPr>
          <w:rFonts w:hint="eastAsia" w:asciiTheme="minorEastAsia" w:hAnsiTheme="minorEastAsia" w:eastAsiaTheme="minorEastAsia" w:cstheme="minorEastAsia"/>
          <w:sz w:val="18"/>
          <w:szCs w:val="18"/>
        </w:rPr>
        <w:t>，供成就/头衔模块用</w:t>
      </w:r>
    </w:p>
    <w:p w14:paraId="7A1D1E83">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接口不暴露「存储」「平台」概念，只暴露「余额」「累计」「加/扣」「事件」。</w:t>
      </w:r>
    </w:p>
    <w:p w14:paraId="6F56F879">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2AE2A57">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四、离线收益与时间（仍属“货币规则”，不属存储）</w:t>
      </w:r>
    </w:p>
    <w:p w14:paraId="6FC5F754">
      <w:pPr>
        <w:keepNext w:val="0"/>
        <w:keepLines w:val="0"/>
        <w:widowControl/>
        <w:numPr>
          <w:ilvl w:val="0"/>
          <w:numId w:val="2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规则：</w:t>
      </w:r>
      <w:r>
        <w:rPr>
          <w:rFonts w:hint="eastAsia" w:asciiTheme="minorEastAsia" w:hAnsiTheme="minorEastAsia" w:eastAsiaTheme="minorEastAsia" w:cstheme="minorEastAsia"/>
          <w:sz w:val="18"/>
          <w:szCs w:val="18"/>
        </w:rPr>
        <w:t xml:space="preserve"> 退出时记「上次离开时间」；再次进入时，</w:t>
      </w:r>
      <w:r>
        <w:rPr>
          <w:rStyle w:val="13"/>
          <w:rFonts w:hint="eastAsia" w:asciiTheme="minorEastAsia" w:hAnsiTheme="minorEastAsia" w:eastAsiaTheme="minorEastAsia" w:cstheme="minorEastAsia"/>
          <w:sz w:val="18"/>
          <w:szCs w:val="18"/>
        </w:rPr>
        <w:t>离线分钟数 = (当前时间 - 上次离开时间) / 60</w:t>
      </w:r>
      <w:r>
        <w:rPr>
          <w:rFonts w:hint="eastAsia" w:asciiTheme="minorEastAsia" w:hAnsiTheme="minorEastAsia" w:eastAsiaTheme="minorEastAsia" w:cstheme="minorEastAsia"/>
          <w:sz w:val="18"/>
          <w:szCs w:val="18"/>
        </w:rPr>
        <w:t xml:space="preserve">，基础收益 = </w:t>
      </w:r>
      <w:r>
        <w:rPr>
          <w:rStyle w:val="13"/>
          <w:rFonts w:hint="eastAsia" w:asciiTheme="minorEastAsia" w:hAnsiTheme="minorEastAsia" w:eastAsiaTheme="minorEastAsia" w:cstheme="minorEastAsia"/>
          <w:sz w:val="18"/>
          <w:szCs w:val="18"/>
        </w:rPr>
        <w:t>离线分钟数 * 10</w:t>
      </w:r>
      <w:r>
        <w:rPr>
          <w:rFonts w:hint="eastAsia" w:asciiTheme="minorEastAsia" w:hAnsiTheme="minorEastAsia" w:eastAsiaTheme="minorEastAsia" w:cstheme="minorEastAsia"/>
          <w:sz w:val="18"/>
          <w:szCs w:val="18"/>
        </w:rPr>
        <w:t xml:space="preserve">，看广告 3 倍 = </w:t>
      </w:r>
      <w:r>
        <w:rPr>
          <w:rStyle w:val="13"/>
          <w:rFonts w:hint="eastAsia" w:asciiTheme="minorEastAsia" w:hAnsiTheme="minorEastAsia" w:eastAsiaTheme="minorEastAsia" w:cstheme="minorEastAsia"/>
          <w:sz w:val="18"/>
          <w:szCs w:val="18"/>
        </w:rPr>
        <w:t>离线分钟数 * 30</w:t>
      </w:r>
      <w:r>
        <w:rPr>
          <w:rFonts w:hint="eastAsia" w:asciiTheme="minorEastAsia" w:hAnsiTheme="minorEastAsia" w:eastAsiaTheme="minorEastAsia" w:cstheme="minorEastAsia"/>
          <w:sz w:val="18"/>
          <w:szCs w:val="18"/>
        </w:rPr>
        <w:t>。</w:t>
      </w:r>
    </w:p>
    <w:p w14:paraId="0D277DEE">
      <w:pPr>
        <w:keepNext w:val="0"/>
        <w:keepLines w:val="0"/>
        <w:widowControl/>
        <w:numPr>
          <w:ilvl w:val="0"/>
          <w:numId w:val="2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数据：</w:t>
      </w:r>
      <w:r>
        <w:rPr>
          <w:rFonts w:hint="eastAsia" w:asciiTheme="minorEastAsia" w:hAnsiTheme="minorEastAsia" w:eastAsiaTheme="minorEastAsia" w:cstheme="minorEastAsia"/>
          <w:sz w:val="18"/>
          <w:szCs w:val="18"/>
        </w:rPr>
        <w:t xml:space="preserve"> 上次离开时间在</w:t>
      </w:r>
      <w:r>
        <w:rPr>
          <w:rStyle w:val="11"/>
          <w:rFonts w:hint="eastAsia" w:asciiTheme="minorEastAsia" w:hAnsiTheme="minorEastAsia" w:eastAsiaTheme="minorEastAsia" w:cstheme="minorEastAsia"/>
          <w:sz w:val="18"/>
          <w:szCs w:val="18"/>
        </w:rPr>
        <w:t>写入存储</w:t>
      </w:r>
      <w:r>
        <w:rPr>
          <w:rFonts w:hint="eastAsia" w:asciiTheme="minorEastAsia" w:hAnsiTheme="minorEastAsia" w:eastAsiaTheme="minorEastAsia" w:cstheme="minorEastAsia"/>
          <w:sz w:val="18"/>
          <w:szCs w:val="18"/>
        </w:rPr>
        <w:t>时更新（退出/切后台时写一次）；读取时由</w:t>
      </w:r>
      <w:r>
        <w:rPr>
          <w:rStyle w:val="11"/>
          <w:rFonts w:hint="eastAsia" w:asciiTheme="minorEastAsia" w:hAnsiTheme="minorEastAsia" w:eastAsiaTheme="minorEastAsia" w:cstheme="minorEastAsia"/>
          <w:sz w:val="18"/>
          <w:szCs w:val="18"/>
        </w:rPr>
        <w:t>货币服务</w:t>
      </w:r>
      <w:r>
        <w:rPr>
          <w:rFonts w:hint="eastAsia" w:asciiTheme="minorEastAsia" w:hAnsiTheme="minorEastAsia" w:eastAsiaTheme="minorEastAsia" w:cstheme="minorEastAsia"/>
          <w:sz w:val="18"/>
          <w:szCs w:val="18"/>
        </w:rPr>
        <w:t xml:space="preserve">算离线分钟数与可领数量，再通过 </w:t>
      </w:r>
      <w:r>
        <w:rPr>
          <w:rStyle w:val="13"/>
          <w:rFonts w:hint="eastAsia" w:asciiTheme="minorEastAsia" w:hAnsiTheme="minorEastAsia" w:eastAsiaTheme="minorEastAsia" w:cstheme="minorEastAsia"/>
          <w:sz w:val="18"/>
          <w:szCs w:val="18"/>
        </w:rPr>
        <w:t>Add(..., Offline)</w:t>
      </w:r>
      <w:r>
        <w:rPr>
          <w:rFonts w:hint="eastAsia" w:asciiTheme="minorEastAsia" w:hAnsiTheme="minorEastAsia" w:eastAsiaTheme="minorEastAsia" w:cstheme="minorEastAsia"/>
          <w:sz w:val="18"/>
          <w:szCs w:val="18"/>
        </w:rPr>
        <w:t xml:space="preserve"> 或 </w:t>
      </w:r>
      <w:r>
        <w:rPr>
          <w:rStyle w:val="13"/>
          <w:rFonts w:hint="eastAsia" w:asciiTheme="minorEastAsia" w:hAnsiTheme="minorEastAsia" w:eastAsiaTheme="minorEastAsia" w:cstheme="minorEastAsia"/>
          <w:sz w:val="18"/>
          <w:szCs w:val="18"/>
        </w:rPr>
        <w:t>Add(..., Offline3x)</w:t>
      </w:r>
      <w:r>
        <w:rPr>
          <w:rFonts w:hint="eastAsia" w:asciiTheme="minorEastAsia" w:hAnsiTheme="minorEastAsia" w:eastAsiaTheme="minorEastAsia" w:cstheme="minorEastAsia"/>
          <w:sz w:val="18"/>
          <w:szCs w:val="18"/>
        </w:rPr>
        <w:t xml:space="preserve"> 发放。</w:t>
      </w:r>
    </w:p>
    <w:p w14:paraId="0D734DE3">
      <w:pPr>
        <w:keepNext w:val="0"/>
        <w:keepLines w:val="0"/>
        <w:widowControl/>
        <w:numPr>
          <w:ilvl w:val="0"/>
          <w:numId w:val="2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不单独设计「离线模块接口」，视为货币的一种</w:t>
      </w:r>
      <w:r>
        <w:rPr>
          <w:rStyle w:val="11"/>
          <w:rFonts w:hint="eastAsia" w:asciiTheme="minorEastAsia" w:hAnsiTheme="minorEastAsia" w:eastAsiaTheme="minorEastAsia" w:cstheme="minorEastAsia"/>
          <w:sz w:val="18"/>
          <w:szCs w:val="18"/>
        </w:rPr>
        <w:t>产出来源</w:t>
      </w:r>
      <w:r>
        <w:rPr>
          <w:rFonts w:hint="eastAsia" w:asciiTheme="minorEastAsia" w:hAnsiTheme="minorEastAsia" w:eastAsiaTheme="minorEastAsia" w:cstheme="minorEastAsia"/>
          <w:sz w:val="18"/>
          <w:szCs w:val="18"/>
        </w:rPr>
        <w:t>；存储只负责把「上次离开时间」按下面跨平台方式存进去。</w:t>
      </w:r>
    </w:p>
    <w:p w14:paraId="30CDB24D">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8FDF1E4">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五、跨平台存储系统设计</w:t>
      </w:r>
    </w:p>
    <w:p w14:paraId="6E074422">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5.1 目标</w:t>
      </w:r>
    </w:p>
    <w:p w14:paraId="0D9D51E3">
      <w:pPr>
        <w:keepNext w:val="0"/>
        <w:keepLines w:val="0"/>
        <w:widowControl/>
        <w:numPr>
          <w:ilvl w:val="0"/>
          <w:numId w:val="2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同一套业务代码</w:t>
      </w:r>
      <w:r>
        <w:rPr>
          <w:rFonts w:hint="eastAsia" w:asciiTheme="minorEastAsia" w:hAnsiTheme="minorEastAsia" w:eastAsiaTheme="minorEastAsia" w:cstheme="minorEastAsia"/>
          <w:sz w:val="18"/>
          <w:szCs w:val="18"/>
        </w:rPr>
        <w:t>在微信 / 抖音 / TapTap(Android/iOS) 上运行，仅</w:t>
      </w:r>
      <w:r>
        <w:rPr>
          <w:rStyle w:val="11"/>
          <w:rFonts w:hint="eastAsia" w:asciiTheme="minorEastAsia" w:hAnsiTheme="minorEastAsia" w:eastAsiaTheme="minorEastAsia" w:cstheme="minorEastAsia"/>
          <w:sz w:val="18"/>
          <w:szCs w:val="18"/>
        </w:rPr>
        <w:t>存储实现</w:t>
      </w:r>
      <w:r>
        <w:rPr>
          <w:rFonts w:hint="eastAsia" w:asciiTheme="minorEastAsia" w:hAnsiTheme="minorEastAsia" w:eastAsiaTheme="minorEastAsia" w:cstheme="minorEastAsia"/>
          <w:sz w:val="18"/>
          <w:szCs w:val="18"/>
        </w:rPr>
        <w:t>因平台不同而切换。</w:t>
      </w:r>
    </w:p>
    <w:p w14:paraId="2544CCEA">
      <w:pPr>
        <w:keepNext w:val="0"/>
        <w:keepLines w:val="0"/>
        <w:widowControl/>
        <w:numPr>
          <w:ilvl w:val="0"/>
          <w:numId w:val="2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键值对即可：如 </w:t>
      </w:r>
      <w:r>
        <w:rPr>
          <w:rStyle w:val="13"/>
          <w:rFonts w:hint="eastAsia" w:asciiTheme="minorEastAsia" w:hAnsiTheme="minorEastAsia" w:eastAsiaTheme="minorEastAsia" w:cstheme="minorEastAsia"/>
          <w:sz w:val="18"/>
          <w:szCs w:val="18"/>
        </w:rPr>
        <w:t>MoYu_Balance</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MoYu_TotalEarned</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MoYu_LastExitTime</w:t>
      </w:r>
      <w:r>
        <w:rPr>
          <w:rFonts w:hint="eastAsia" w:asciiTheme="minorEastAsia" w:hAnsiTheme="minorEastAsia" w:eastAsiaTheme="minorEastAsia" w:cstheme="minorEastAsia"/>
          <w:sz w:val="18"/>
          <w:szCs w:val="18"/>
        </w:rPr>
        <w:t>，值类型为整型或字符串（时间戳用字符串或 long 皆可）。</w:t>
      </w:r>
    </w:p>
    <w:p w14:paraId="5FC6B1D3">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5.2 抽象接口（存储层）</w:t>
      </w:r>
    </w:p>
    <w:p w14:paraId="6EFD934F">
      <w:pPr>
        <w:keepNext w:val="0"/>
        <w:keepLines w:val="0"/>
        <w:widowControl/>
        <w:numPr>
          <w:ilvl w:val="0"/>
          <w:numId w:val="2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读</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GetInt(key) -&gt; int</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GetLong(key) -&gt; long</w:t>
      </w:r>
      <w:r>
        <w:rPr>
          <w:rFonts w:hint="eastAsia" w:asciiTheme="minorEastAsia" w:hAnsiTheme="minorEastAsia" w:eastAsiaTheme="minorEastAsia" w:cstheme="minorEastAsia"/>
          <w:sz w:val="18"/>
          <w:szCs w:val="18"/>
        </w:rPr>
        <w:t xml:space="preserve">，或统一 </w:t>
      </w:r>
      <w:r>
        <w:rPr>
          <w:rStyle w:val="13"/>
          <w:rFonts w:hint="eastAsia" w:asciiTheme="minorEastAsia" w:hAnsiTheme="minorEastAsia" w:eastAsiaTheme="minorEastAsia" w:cstheme="minorEastAsia"/>
          <w:sz w:val="18"/>
          <w:szCs w:val="18"/>
        </w:rPr>
        <w:t>GetString(key) -&gt; string</w:t>
      </w:r>
      <w:r>
        <w:rPr>
          <w:rFonts w:hint="eastAsia" w:asciiTheme="minorEastAsia" w:hAnsiTheme="minorEastAsia" w:eastAsiaTheme="minorEastAsia" w:cstheme="minorEastAsia"/>
          <w:sz w:val="18"/>
          <w:szCs w:val="18"/>
        </w:rPr>
        <w:t xml:space="preserve"> 由上层再解析。</w:t>
      </w:r>
    </w:p>
    <w:p w14:paraId="66C13873">
      <w:pPr>
        <w:keepNext w:val="0"/>
        <w:keepLines w:val="0"/>
        <w:widowControl/>
        <w:numPr>
          <w:ilvl w:val="0"/>
          <w:numId w:val="2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写</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SetInt(key, value)</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SetLong(key, value)</w:t>
      </w:r>
      <w:r>
        <w:rPr>
          <w:rFonts w:hint="eastAsia" w:asciiTheme="minorEastAsia" w:hAnsiTheme="minorEastAsia" w:eastAsiaTheme="minorEastAsia" w:cstheme="minorEastAsia"/>
          <w:sz w:val="18"/>
          <w:szCs w:val="18"/>
        </w:rPr>
        <w:t xml:space="preserve"> 或 </w:t>
      </w:r>
      <w:r>
        <w:rPr>
          <w:rStyle w:val="13"/>
          <w:rFonts w:hint="eastAsia" w:asciiTheme="minorEastAsia" w:hAnsiTheme="minorEastAsia" w:eastAsiaTheme="minorEastAsia" w:cstheme="minorEastAsia"/>
          <w:sz w:val="18"/>
          <w:szCs w:val="18"/>
        </w:rPr>
        <w:t>SetString(key, value)</w:t>
      </w:r>
      <w:r>
        <w:rPr>
          <w:rFonts w:hint="eastAsia" w:asciiTheme="minorEastAsia" w:hAnsiTheme="minorEastAsia" w:eastAsiaTheme="minorEastAsia" w:cstheme="minorEastAsia"/>
          <w:sz w:val="18"/>
          <w:szCs w:val="18"/>
        </w:rPr>
        <w:t>。</w:t>
      </w:r>
    </w:p>
    <w:p w14:paraId="77948AB3">
      <w:pPr>
        <w:keepNext w:val="0"/>
        <w:keepLines w:val="0"/>
        <w:widowControl/>
        <w:numPr>
          <w:ilvl w:val="0"/>
          <w:numId w:val="2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删</w:t>
      </w:r>
      <w:r>
        <w:rPr>
          <w:rFonts w:hint="eastAsia" w:asciiTheme="minorEastAsia" w:hAnsiTheme="minorEastAsia" w:eastAsiaTheme="minorEastAsia" w:cstheme="minorEastAsia"/>
          <w:sz w:val="18"/>
          <w:szCs w:val="18"/>
        </w:rPr>
        <w:t>（可选）：</w:t>
      </w:r>
      <w:r>
        <w:rPr>
          <w:rStyle w:val="13"/>
          <w:rFonts w:hint="eastAsia" w:asciiTheme="minorEastAsia" w:hAnsiTheme="minorEastAsia" w:eastAsiaTheme="minorEastAsia" w:cstheme="minorEastAsia"/>
          <w:sz w:val="18"/>
          <w:szCs w:val="18"/>
        </w:rPr>
        <w:t>Delete(key)</w:t>
      </w:r>
      <w:r>
        <w:rPr>
          <w:rFonts w:hint="eastAsia" w:asciiTheme="minorEastAsia" w:hAnsiTheme="minorEastAsia" w:eastAsiaTheme="minorEastAsia" w:cstheme="minorEastAsia"/>
          <w:sz w:val="18"/>
          <w:szCs w:val="18"/>
        </w:rPr>
        <w:t>，用于清档或合规。</w:t>
      </w:r>
    </w:p>
    <w:p w14:paraId="4FF7D990">
      <w:pPr>
        <w:keepNext w:val="0"/>
        <w:keepLines w:val="0"/>
        <w:widowControl/>
        <w:numPr>
          <w:ilvl w:val="0"/>
          <w:numId w:val="2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同步策略</w:t>
      </w:r>
      <w:r>
        <w:rPr>
          <w:rFonts w:hint="eastAsia" w:asciiTheme="minorEastAsia" w:hAnsiTheme="minorEastAsia" w:eastAsiaTheme="minorEastAsia" w:cstheme="minorEastAsia"/>
          <w:sz w:val="18"/>
          <w:szCs w:val="18"/>
        </w:rPr>
        <w:t>：</w:t>
      </w:r>
    </w:p>
    <w:p w14:paraId="58189135">
      <w:pPr>
        <w:keepNext w:val="0"/>
        <w:keepLines w:val="0"/>
        <w:widowControl/>
        <w:numPr>
          <w:ilvl w:val="1"/>
          <w:numId w:val="2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小游戏/移动端建议</w:t>
      </w:r>
      <w:r>
        <w:rPr>
          <w:rStyle w:val="11"/>
          <w:rFonts w:hint="eastAsia" w:asciiTheme="minorEastAsia" w:hAnsiTheme="minorEastAsia" w:eastAsiaTheme="minorEastAsia" w:cstheme="minorEastAsia"/>
          <w:sz w:val="18"/>
          <w:szCs w:val="18"/>
        </w:rPr>
        <w:t>同步读写</w:t>
      </w:r>
      <w:r>
        <w:rPr>
          <w:rFonts w:hint="eastAsia" w:asciiTheme="minorEastAsia" w:hAnsiTheme="minorEastAsia" w:eastAsiaTheme="minorEastAsia" w:cstheme="minorEastAsia"/>
          <w:sz w:val="18"/>
          <w:szCs w:val="18"/>
        </w:rPr>
        <w:t>（内存缓存 + 写时落盘）；若平台只提供异步 API（如微信），则在适配层内封装成「写请求排队 + 启动时预读」保证业务侧用同步语义或明确 async。</w:t>
      </w:r>
    </w:p>
    <w:p w14:paraId="57579B63">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5.3 平台适配（实现层，不写代码仅列方案）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0"/>
        <w:gridCol w:w="6366"/>
      </w:tblGrid>
      <w:tr w14:paraId="7D959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5211D7E">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平台</w:t>
            </w:r>
          </w:p>
        </w:tc>
        <w:tc>
          <w:tcPr>
            <w:tcW w:w="0" w:type="auto"/>
            <w:shd w:val="clear"/>
            <w:vAlign w:val="center"/>
          </w:tcPr>
          <w:p w14:paraId="77E21A89">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存储实现</w:t>
            </w:r>
          </w:p>
        </w:tc>
      </w:tr>
      <w:tr w14:paraId="4E806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DB4C7A">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Unity 编辑器 / 标准 Standalone</w:t>
            </w:r>
          </w:p>
        </w:tc>
        <w:tc>
          <w:tcPr>
            <w:tcW w:w="0" w:type="auto"/>
            <w:shd w:val="clear"/>
            <w:vAlign w:val="center"/>
          </w:tcPr>
          <w:p w14:paraId="4C5F66EE">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PlayerPrefs</w:t>
            </w:r>
            <w:r>
              <w:rPr>
                <w:rFonts w:hint="eastAsia" w:asciiTheme="minorEastAsia" w:hAnsiTheme="minorEastAsia" w:eastAsiaTheme="minorEastAsia" w:cstheme="minorEastAsia"/>
                <w:kern w:val="0"/>
                <w:sz w:val="18"/>
                <w:szCs w:val="18"/>
                <w:lang w:val="en-US" w:eastAsia="zh-CN" w:bidi="ar"/>
              </w:rPr>
              <w:t xml:space="preserve"> 或项目自有的 JSON 存文件（Application.persistentDataPath）</w:t>
            </w:r>
          </w:p>
        </w:tc>
      </w:tr>
      <w:tr w14:paraId="46A84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E0E94A">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微信小游戏</w:t>
            </w:r>
          </w:p>
        </w:tc>
        <w:tc>
          <w:tcPr>
            <w:tcW w:w="0" w:type="auto"/>
            <w:shd w:val="clear"/>
            <w:vAlign w:val="center"/>
          </w:tcPr>
          <w:p w14:paraId="048B5AB3">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wx.setStorage</w:t>
            </w:r>
            <w:r>
              <w:rPr>
                <w:rFonts w:hint="eastAsia" w:asciiTheme="minorEastAsia" w:hAnsiTheme="minorEastAsia" w:eastAsiaTheme="minorEastAsia" w:cstheme="minorEastAsia"/>
                <w:kern w:val="0"/>
                <w:sz w:val="18"/>
                <w:szCs w:val="18"/>
                <w:lang w:val="en-US" w:eastAsia="zh-CN" w:bidi="ar"/>
              </w:rPr>
              <w:t xml:space="preserve"> / </w:t>
            </w:r>
            <w:r>
              <w:rPr>
                <w:rStyle w:val="13"/>
                <w:rFonts w:hint="eastAsia" w:asciiTheme="minorEastAsia" w:hAnsiTheme="minorEastAsia" w:eastAsiaTheme="minorEastAsia" w:cstheme="minorEastAsia"/>
                <w:kern w:val="0"/>
                <w:sz w:val="18"/>
                <w:szCs w:val="18"/>
                <w:lang w:val="en-US" w:eastAsia="zh-CN" w:bidi="ar"/>
              </w:rPr>
              <w:t>wx.getStorage</w:t>
            </w:r>
            <w:r>
              <w:rPr>
                <w:rFonts w:hint="eastAsia" w:asciiTheme="minorEastAsia" w:hAnsiTheme="minorEastAsia" w:eastAsiaTheme="minorEastAsia" w:cstheme="minorEastAsia"/>
                <w:kern w:val="0"/>
                <w:sz w:val="18"/>
                <w:szCs w:val="18"/>
                <w:lang w:val="en-US" w:eastAsia="zh-CN" w:bidi="ar"/>
              </w:rPr>
              <w:t>（异步），适配层内做同步封装或 Promise 转回调</w:t>
            </w:r>
          </w:p>
        </w:tc>
      </w:tr>
      <w:tr w14:paraId="6F80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3FEBC9">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抖音小游戏</w:t>
            </w:r>
          </w:p>
        </w:tc>
        <w:tc>
          <w:tcPr>
            <w:tcW w:w="0" w:type="auto"/>
            <w:shd w:val="clear"/>
            <w:vAlign w:val="center"/>
          </w:tcPr>
          <w:p w14:paraId="040B5079">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抖音提供的 Storage API，同上做一层同步/异步统一</w:t>
            </w:r>
          </w:p>
        </w:tc>
      </w:tr>
      <w:tr w14:paraId="3FE31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B7AD28">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TapTap Android / iOS</w:t>
            </w:r>
          </w:p>
        </w:tc>
        <w:tc>
          <w:tcPr>
            <w:tcW w:w="0" w:type="auto"/>
            <w:shd w:val="clear"/>
            <w:vAlign w:val="center"/>
          </w:tcPr>
          <w:p w14:paraId="5E1224F1">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PlayerPrefs</w:t>
            </w:r>
            <w:r>
              <w:rPr>
                <w:rFonts w:hint="eastAsia" w:asciiTheme="minorEastAsia" w:hAnsiTheme="minorEastAsia" w:eastAsiaTheme="minorEastAsia" w:cstheme="minorEastAsia"/>
                <w:kern w:val="0"/>
                <w:sz w:val="18"/>
                <w:szCs w:val="18"/>
                <w:lang w:val="en-US" w:eastAsia="zh-CN" w:bidi="ar"/>
              </w:rPr>
              <w:t xml:space="preserve"> 或 </w:t>
            </w:r>
            <w:r>
              <w:rPr>
                <w:rStyle w:val="13"/>
                <w:rFonts w:hint="eastAsia" w:asciiTheme="minorEastAsia" w:hAnsiTheme="minorEastAsia" w:eastAsiaTheme="minorEastAsia" w:cstheme="minorEastAsia"/>
                <w:kern w:val="0"/>
                <w:sz w:val="18"/>
                <w:szCs w:val="18"/>
                <w:lang w:val="en-US" w:eastAsia="zh-CN" w:bidi="ar"/>
              </w:rPr>
              <w:t>Application.persistentDataPath</w:t>
            </w:r>
            <w:r>
              <w:rPr>
                <w:rFonts w:hint="eastAsia" w:asciiTheme="minorEastAsia" w:hAnsiTheme="minorEastAsia" w:eastAsiaTheme="minorEastAsia" w:cstheme="minorEastAsia"/>
                <w:kern w:val="0"/>
                <w:sz w:val="18"/>
                <w:szCs w:val="18"/>
                <w:lang w:val="en-US" w:eastAsia="zh-CN" w:bidi="ar"/>
              </w:rPr>
              <w:t xml:space="preserve"> 下 JSON/二进制；若 TapTap SDK 有推荐存储方式可对齐</w:t>
            </w:r>
          </w:p>
        </w:tc>
      </w:tr>
    </w:tbl>
    <w:p w14:paraId="775B25F5">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存储层</w:t>
      </w:r>
      <w:r>
        <w:rPr>
          <w:rStyle w:val="11"/>
          <w:rFonts w:hint="eastAsia" w:asciiTheme="minorEastAsia" w:hAnsiTheme="minorEastAsia" w:eastAsiaTheme="minorEastAsia" w:cstheme="minorEastAsia"/>
          <w:sz w:val="18"/>
          <w:szCs w:val="18"/>
        </w:rPr>
        <w:t>只认 key-value</w:t>
      </w:r>
      <w:r>
        <w:rPr>
          <w:rFonts w:hint="eastAsia" w:asciiTheme="minorEastAsia" w:hAnsiTheme="minorEastAsia" w:eastAsiaTheme="minorEastAsia" w:cstheme="minorEastAsia"/>
          <w:sz w:val="18"/>
          <w:szCs w:val="18"/>
        </w:rPr>
        <w:t>，不认「摸鱼值」语义；摸鱼值的 key 命名与序列化格式由</w:t>
      </w:r>
      <w:r>
        <w:rPr>
          <w:rStyle w:val="11"/>
          <w:rFonts w:hint="eastAsia" w:asciiTheme="minorEastAsia" w:hAnsiTheme="minorEastAsia" w:eastAsiaTheme="minorEastAsia" w:cstheme="minorEastAsia"/>
          <w:sz w:val="18"/>
          <w:szCs w:val="18"/>
        </w:rPr>
        <w:t>货币服务</w:t>
      </w:r>
      <w:r>
        <w:rPr>
          <w:rFonts w:hint="eastAsia" w:asciiTheme="minorEastAsia" w:hAnsiTheme="minorEastAsia" w:eastAsiaTheme="minorEastAsia" w:cstheme="minorEastAsia"/>
          <w:sz w:val="18"/>
          <w:szCs w:val="18"/>
        </w:rPr>
        <w:t>或</w:t>
      </w:r>
      <w:r>
        <w:rPr>
          <w:rStyle w:val="11"/>
          <w:rFonts w:hint="eastAsia" w:asciiTheme="minorEastAsia" w:hAnsiTheme="minorEastAsia" w:eastAsiaTheme="minorEastAsia" w:cstheme="minorEastAsia"/>
          <w:sz w:val="18"/>
          <w:szCs w:val="18"/>
        </w:rPr>
        <w:t>存档服务</w:t>
      </w:r>
      <w:r>
        <w:rPr>
          <w:rFonts w:hint="eastAsia" w:asciiTheme="minorEastAsia" w:hAnsiTheme="minorEastAsia" w:eastAsiaTheme="minorEastAsia" w:cstheme="minorEastAsia"/>
          <w:sz w:val="18"/>
          <w:szCs w:val="18"/>
        </w:rPr>
        <w:t xml:space="preserve">约定（如统一用 </w:t>
      </w:r>
      <w:r>
        <w:rPr>
          <w:rStyle w:val="13"/>
          <w:rFonts w:hint="eastAsia" w:asciiTheme="minorEastAsia" w:hAnsiTheme="minorEastAsia" w:eastAsiaTheme="minorEastAsia" w:cstheme="minorEastAsia"/>
          <w:sz w:val="18"/>
          <w:szCs w:val="18"/>
        </w:rPr>
        <w:t>game.moyu.balance</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game.moyu.totalEarned</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game.moyu.lastExitTime</w:t>
      </w:r>
      <w:r>
        <w:rPr>
          <w:rFonts w:hint="eastAsia" w:asciiTheme="minorEastAsia" w:hAnsiTheme="minorEastAsia" w:eastAsiaTheme="minorEastAsia" w:cstheme="minorEastAsia"/>
          <w:sz w:val="18"/>
          <w:szCs w:val="18"/>
        </w:rPr>
        <w:t>）。</w:t>
      </w:r>
    </w:p>
    <w:p w14:paraId="3A3F4390">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5.4 数据流关系</w:t>
      </w:r>
    </w:p>
    <w:p w14:paraId="52CF36FE">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业务：UI / 玩法 / 成就 ]</w:t>
      </w:r>
    </w:p>
    <w:p w14:paraId="00745150">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只调用</w:t>
      </w:r>
    </w:p>
    <w:p w14:paraId="7FC3BF44">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货币接口：GetBalance / Add / Spend / 事件 ]</w:t>
      </w:r>
    </w:p>
    <w:p w14:paraId="49530698">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读写</w:t>
      </w:r>
    </w:p>
    <w:p w14:paraId="2AA21BD0">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货币服务内部：维护内存中的余额、累计、上次离开时间 ]</w:t>
      </w:r>
    </w:p>
    <w:p w14:paraId="67E20E7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持久化 / 加载</w:t>
      </w:r>
    </w:p>
    <w:p w14:paraId="2C369373">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存储抽象：Get/Set Int/Long 或 String ]</w:t>
      </w:r>
    </w:p>
    <w:p w14:paraId="75490065">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平台实现</w:t>
      </w:r>
    </w:p>
    <w:p w14:paraId="5A51449B">
      <w:pPr>
        <w:pStyle w:val="7"/>
        <w:keepNext w:val="0"/>
        <w:keepLines w:val="0"/>
        <w:widowControl/>
        <w:suppressLineNumbers w:val="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PlayerPrefs / 微信 Storage / 抖音 Storage / 文件 ... ]</w:t>
      </w:r>
    </w:p>
    <w:p w14:paraId="3080FF01">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业务不直接访问存储；存储不关心「摸鱼值」含义，只做跨平台键值存取。</w:t>
      </w:r>
    </w:p>
    <w:p w14:paraId="42FBDD3D">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8241433">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六、可选扩展（设计阶段预留即可）</w:t>
      </w:r>
    </w:p>
    <w:p w14:paraId="27A43019">
      <w:pPr>
        <w:keepNext w:val="0"/>
        <w:keepLines w:val="0"/>
        <w:widowControl/>
        <w:numPr>
          <w:ilvl w:val="0"/>
          <w:numId w:val="2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多档位 / 多设备</w:t>
      </w:r>
      <w:r>
        <w:rPr>
          <w:rFonts w:hint="eastAsia" w:asciiTheme="minorEastAsia" w:hAnsiTheme="minorEastAsia" w:eastAsiaTheme="minorEastAsia" w:cstheme="minorEastAsia"/>
          <w:sz w:val="18"/>
          <w:szCs w:val="18"/>
        </w:rPr>
        <w:t xml:space="preserve">：当前设计可视为「单档」；若将来做多存档，存储 key 可带 </w:t>
      </w:r>
      <w:r>
        <w:rPr>
          <w:rStyle w:val="13"/>
          <w:rFonts w:hint="eastAsia" w:asciiTheme="minorEastAsia" w:hAnsiTheme="minorEastAsia" w:eastAsiaTheme="minorEastAsia" w:cstheme="minorEastAsia"/>
          <w:sz w:val="18"/>
          <w:szCs w:val="18"/>
        </w:rPr>
        <w:t>slotId</w:t>
      </w:r>
      <w:r>
        <w:rPr>
          <w:rFonts w:hint="eastAsia" w:asciiTheme="minorEastAsia" w:hAnsiTheme="minorEastAsia" w:eastAsiaTheme="minorEastAsia" w:cstheme="minorEastAsia"/>
          <w:sz w:val="18"/>
          <w:szCs w:val="18"/>
        </w:rPr>
        <w:t xml:space="preserve">（如 </w:t>
      </w:r>
      <w:r>
        <w:rPr>
          <w:rStyle w:val="13"/>
          <w:rFonts w:hint="eastAsia" w:asciiTheme="minorEastAsia" w:hAnsiTheme="minorEastAsia" w:eastAsiaTheme="minorEastAsia" w:cstheme="minorEastAsia"/>
          <w:sz w:val="18"/>
          <w:szCs w:val="18"/>
        </w:rPr>
        <w:t>game.slot1.moyu.balance</w:t>
      </w:r>
      <w:r>
        <w:rPr>
          <w:rFonts w:hint="eastAsia" w:asciiTheme="minorEastAsia" w:hAnsiTheme="minorEastAsia" w:eastAsiaTheme="minorEastAsia" w:cstheme="minorEastAsia"/>
          <w:sz w:val="18"/>
          <w:szCs w:val="18"/>
        </w:rPr>
        <w:t>），货币接口增加「当前档位」上下文即可。</w:t>
      </w:r>
    </w:p>
    <w:p w14:paraId="33D98A0E">
      <w:pPr>
        <w:keepNext w:val="0"/>
        <w:keepLines w:val="0"/>
        <w:widowControl/>
        <w:numPr>
          <w:ilvl w:val="0"/>
          <w:numId w:val="2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云存档</w:t>
      </w:r>
      <w:r>
        <w:rPr>
          <w:rFonts w:hint="eastAsia" w:asciiTheme="minorEastAsia" w:hAnsiTheme="minorEastAsia" w:eastAsiaTheme="minorEastAsia" w:cstheme="minorEastAsia"/>
          <w:sz w:val="18"/>
          <w:szCs w:val="18"/>
        </w:rPr>
        <w:t>：存储抽象之上再包一层「本地 + 云合并/冲突策略」，业务与货币接口不变。</w:t>
      </w:r>
    </w:p>
    <w:p w14:paraId="24BB50D7">
      <w:pPr>
        <w:keepNext w:val="0"/>
        <w:keepLines w:val="0"/>
        <w:widowControl/>
        <w:numPr>
          <w:ilvl w:val="0"/>
          <w:numId w:val="2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审计与反作弊</w:t>
      </w:r>
      <w:r>
        <w:rPr>
          <w:rFonts w:hint="eastAsia" w:asciiTheme="minorEastAsia" w:hAnsiTheme="minorEastAsia" w:eastAsiaTheme="minorEastAsia" w:cstheme="minorEastAsia"/>
          <w:sz w:val="18"/>
          <w:szCs w:val="18"/>
        </w:rPr>
        <w:t>：Add/Spend 的 source/reason 可写日志或轻量流水表（仅内存或按需落盘），便于查异常与合规。</w:t>
      </w:r>
    </w:p>
    <w:p w14:paraId="7B8A48B3">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4868AAA">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七、小结</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9"/>
        <w:gridCol w:w="7697"/>
      </w:tblGrid>
      <w:tr w14:paraId="7C1D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9245F5">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层次</w:t>
            </w:r>
          </w:p>
        </w:tc>
        <w:tc>
          <w:tcPr>
            <w:tcW w:w="0" w:type="auto"/>
            <w:shd w:val="clear"/>
            <w:vAlign w:val="center"/>
          </w:tcPr>
          <w:p w14:paraId="659709CE">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内容</w:t>
            </w:r>
          </w:p>
        </w:tc>
      </w:tr>
      <w:tr w14:paraId="0B038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4E0980">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数据</w:t>
            </w:r>
          </w:p>
        </w:tc>
        <w:tc>
          <w:tcPr>
            <w:tcW w:w="0" w:type="auto"/>
            <w:shd w:val="clear"/>
            <w:vAlign w:val="center"/>
          </w:tcPr>
          <w:p w14:paraId="656C7EA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当前余额、累计获得、上次离开时间（及可选离线已领标记）</w:t>
            </w:r>
          </w:p>
        </w:tc>
      </w:tr>
      <w:tr w14:paraId="22D70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92AD6">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通用接口</w:t>
            </w:r>
          </w:p>
        </w:tc>
        <w:tc>
          <w:tcPr>
            <w:tcW w:w="0" w:type="auto"/>
            <w:shd w:val="clear"/>
            <w:vAlign w:val="center"/>
          </w:tcPr>
          <w:p w14:paraId="3F54C48A">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GetBalance / GetTotalEarned、Add(amount, source)、Spend(amount, reason)、余额/累计变化事件</w:t>
            </w:r>
          </w:p>
        </w:tc>
      </w:tr>
      <w:tr w14:paraId="58FFD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0C4E4C">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存储</w:t>
            </w:r>
          </w:p>
        </w:tc>
        <w:tc>
          <w:tcPr>
            <w:tcW w:w="0" w:type="auto"/>
            <w:shd w:val="clear"/>
            <w:vAlign w:val="center"/>
          </w:tcPr>
          <w:p w14:paraId="32FC3211">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跨平台 key-value 抽象（Get/Set Int/Long 或 String），平台实现对接 PlayerPrefs / 微信 / 抖音 / 文件等</w:t>
            </w:r>
          </w:p>
        </w:tc>
      </w:tr>
      <w:tr w14:paraId="159B5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9C8788">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规则</w:t>
            </w:r>
          </w:p>
        </w:tc>
        <w:tc>
          <w:tcPr>
            <w:tcW w:w="0" w:type="auto"/>
            <w:shd w:val="clear"/>
            <w:vAlign w:val="center"/>
          </w:tcPr>
          <w:p w14:paraId="70E93A0B">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等效工资 = 余额/100；离线收益 = 离线分钟*10 或 *30（看广告）；头衔按累计获得分段</w:t>
            </w:r>
          </w:p>
        </w:tc>
      </w:tr>
    </w:tbl>
    <w:p w14:paraId="4E1A9206">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按此设计，后续实现时：</w:t>
      </w:r>
      <w:r>
        <w:rPr>
          <w:rStyle w:val="11"/>
          <w:rFonts w:hint="eastAsia" w:asciiTheme="minorEastAsia" w:hAnsiTheme="minorEastAsia" w:eastAsiaTheme="minorEastAsia" w:cstheme="minorEastAsia"/>
          <w:sz w:val="18"/>
          <w:szCs w:val="18"/>
        </w:rPr>
        <w:t>先做存储抽象与各平台实现，再做货币服务（依赖存储），最后业务只调货币接口与事件</w:t>
      </w:r>
      <w:r>
        <w:rPr>
          <w:rFonts w:hint="eastAsia" w:asciiTheme="minorEastAsia" w:hAnsiTheme="minorEastAsia" w:eastAsiaTheme="minorEastAsia" w:cstheme="minorEastAsia"/>
          <w:sz w:val="18"/>
          <w:szCs w:val="18"/>
        </w:rPr>
        <w:t>，即可满足文档中的核心货币与跨平台存储需求。</w:t>
      </w:r>
    </w:p>
    <w:p w14:paraId="1E4AC234">
      <w:pPr>
        <w:pStyle w:val="2"/>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《电子摸鱼》激励视频广告 - 跨平台设计方案</w:t>
      </w:r>
    </w:p>
    <w:p w14:paraId="095530D6">
      <w:pPr>
        <w:pStyle w:val="8"/>
        <w:keepNext w:val="0"/>
        <w:keepLines w:val="0"/>
        <w:widowControl/>
        <w:suppressLineNumbers w:val="0"/>
        <w:ind w:left="720" w:right="72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基于《上班摸鱼》第五节「激励视频广告」与目标平台（微信小游戏 / TapTap·Android / iOS）做统一抽象，便于后续接入各渠道 SDK 而不改业务逻辑。</w:t>
      </w:r>
    </w:p>
    <w:p w14:paraId="1D9637C1">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C5E3ACB">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一、 目标与原则</w:t>
      </w:r>
    </w:p>
    <w:p w14:paraId="2503FBEA">
      <w:pPr>
        <w:keepNext w:val="0"/>
        <w:keepLines w:val="0"/>
        <w:widowControl/>
        <w:numPr>
          <w:ilvl w:val="0"/>
          <w:numId w:val="2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业务侧</w:t>
      </w:r>
      <w:r>
        <w:rPr>
          <w:rFonts w:hint="eastAsia" w:asciiTheme="minorEastAsia" w:hAnsiTheme="minorEastAsia" w:eastAsiaTheme="minorEastAsia" w:cstheme="minorEastAsia"/>
          <w:sz w:val="18"/>
          <w:szCs w:val="18"/>
        </w:rPr>
        <w:t>：所有「看广告领奖励」只依赖一套接口，不区分渠道。</w:t>
      </w:r>
    </w:p>
    <w:p w14:paraId="13DAAEB5">
      <w:pPr>
        <w:keepNext w:val="0"/>
        <w:keepLines w:val="0"/>
        <w:widowControl/>
        <w:numPr>
          <w:ilvl w:val="0"/>
          <w:numId w:val="2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渠道侧</w:t>
      </w:r>
      <w:r>
        <w:rPr>
          <w:rFonts w:hint="eastAsia" w:asciiTheme="minorEastAsia" w:hAnsiTheme="minorEastAsia" w:eastAsiaTheme="minorEastAsia" w:cstheme="minorEastAsia"/>
          <w:sz w:val="18"/>
          <w:szCs w:val="18"/>
        </w:rPr>
        <w:t>：通过适配层对接微信、TapTap/穿山甲/优量汇、iOS AdMob 等，按平台切换实现。</w:t>
      </w:r>
    </w:p>
    <w:p w14:paraId="67E7F02E">
      <w:pPr>
        <w:keepNext w:val="0"/>
        <w:keepLines w:val="0"/>
        <w:widowControl/>
        <w:numPr>
          <w:ilvl w:val="0"/>
          <w:numId w:val="2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体验</w:t>
      </w:r>
      <w:r>
        <w:rPr>
          <w:rFonts w:hint="eastAsia" w:asciiTheme="minorEastAsia" w:hAnsiTheme="minorEastAsia" w:eastAsiaTheme="minorEastAsia" w:cstheme="minorEastAsia"/>
          <w:sz w:val="18"/>
          <w:szCs w:val="18"/>
        </w:rPr>
        <w:t>：无广告可用时要有明确反馈（按钮灰/提示），不卡流程；奖励发放与广告回调强一致，避免多发/漏发。</w:t>
      </w:r>
    </w:p>
    <w:p w14:paraId="049379C4">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B547481">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二、 广告位与奖励（与策划案对应）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715"/>
        <w:gridCol w:w="1767"/>
        <w:gridCol w:w="2660"/>
        <w:gridCol w:w="2099"/>
      </w:tblGrid>
      <w:tr w14:paraId="02E57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45A183C">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广告位 ID</w:t>
            </w:r>
          </w:p>
        </w:tc>
        <w:tc>
          <w:tcPr>
            <w:tcW w:w="0" w:type="auto"/>
            <w:shd w:val="clear"/>
            <w:vAlign w:val="center"/>
          </w:tcPr>
          <w:p w14:paraId="3B6946D9">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策划案名称</w:t>
            </w:r>
          </w:p>
        </w:tc>
        <w:tc>
          <w:tcPr>
            <w:tcW w:w="0" w:type="auto"/>
            <w:shd w:val="clear"/>
            <w:vAlign w:val="center"/>
          </w:tcPr>
          <w:p w14:paraId="074253FF">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触发场景</w:t>
            </w:r>
          </w:p>
        </w:tc>
        <w:tc>
          <w:tcPr>
            <w:tcW w:w="0" w:type="auto"/>
            <w:shd w:val="clear"/>
            <w:vAlign w:val="center"/>
          </w:tcPr>
          <w:p w14:paraId="62BA3C21">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奖励内容</w:t>
            </w:r>
          </w:p>
        </w:tc>
        <w:tc>
          <w:tcPr>
            <w:tcW w:w="0" w:type="auto"/>
            <w:shd w:val="clear"/>
            <w:vAlign w:val="center"/>
          </w:tcPr>
          <w:p w14:paraId="5C367B39">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备注</w:t>
            </w:r>
          </w:p>
        </w:tc>
      </w:tr>
      <w:tr w14:paraId="32EE7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4E5C55">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OutsourcePet</w:t>
            </w:r>
          </w:p>
        </w:tc>
        <w:tc>
          <w:tcPr>
            <w:tcW w:w="0" w:type="auto"/>
            <w:shd w:val="clear"/>
            <w:vAlign w:val="center"/>
          </w:tcPr>
          <w:p w14:paraId="660BE741">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呼叫外包代摸</w:t>
            </w:r>
          </w:p>
        </w:tc>
        <w:tc>
          <w:tcPr>
            <w:tcW w:w="0" w:type="auto"/>
            <w:shd w:val="clear"/>
            <w:vAlign w:val="center"/>
          </w:tcPr>
          <w:p w14:paraId="6553F56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玩家点击「呼叫外包」等入口</w:t>
            </w:r>
          </w:p>
        </w:tc>
        <w:tc>
          <w:tcPr>
            <w:tcW w:w="0" w:type="auto"/>
            <w:shd w:val="clear"/>
            <w:vAlign w:val="center"/>
          </w:tcPr>
          <w:p w14:paraId="41B1F609">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召唤自动敲击/撸猫机器人，持续 60 秒，期间产出大量摸鱼值</w:t>
            </w:r>
          </w:p>
        </w:tc>
        <w:tc>
          <w:tcPr>
            <w:tcW w:w="0" w:type="auto"/>
            <w:shd w:val="clear"/>
            <w:vAlign w:val="center"/>
          </w:tcPr>
          <w:p w14:paraId="47CF298B">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需与玩法层约定「机器人存在时长」「摸鱼值倍率」</w:t>
            </w:r>
          </w:p>
        </w:tc>
      </w:tr>
      <w:tr w14:paraId="52B86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2090E2">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UnlockBGM</w:t>
            </w:r>
          </w:p>
        </w:tc>
        <w:tc>
          <w:tcPr>
            <w:tcW w:w="0" w:type="auto"/>
            <w:shd w:val="clear"/>
            <w:vAlign w:val="center"/>
          </w:tcPr>
          <w:p w14:paraId="7D743896">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解锁高级白噪音</w:t>
            </w:r>
          </w:p>
        </w:tc>
        <w:tc>
          <w:tcPr>
            <w:tcW w:w="0" w:type="auto"/>
            <w:shd w:val="clear"/>
            <w:vAlign w:val="center"/>
          </w:tcPr>
          <w:p w14:paraId="157AAE3D">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玩家在「环境音」列表中点「看广告解锁」</w:t>
            </w:r>
          </w:p>
        </w:tc>
        <w:tc>
          <w:tcPr>
            <w:tcW w:w="0" w:type="auto"/>
            <w:shd w:val="clear"/>
            <w:vAlign w:val="center"/>
          </w:tcPr>
          <w:p w14:paraId="3A3B235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永久解锁该条白噪音（如：下雨的午后、安静图书馆、深夜篝火）</w:t>
            </w:r>
          </w:p>
        </w:tc>
        <w:tc>
          <w:tcPr>
            <w:tcW w:w="0" w:type="auto"/>
            <w:shd w:val="clear"/>
            <w:vAlign w:val="center"/>
          </w:tcPr>
          <w:p w14:paraId="5D5091C2">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需持久化「已解锁列表」</w:t>
            </w:r>
          </w:p>
        </w:tc>
      </w:tr>
    </w:tbl>
    <w:p w14:paraId="2E037DC7">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后续若有新广告位（如双倍离线收益、复活等），在同一套「广告位 ID + 奖励类型」下扩展即可。</w:t>
      </w:r>
    </w:p>
    <w:p w14:paraId="3A70FEDA">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3C93DFF">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三、 分层架构（概念）</w:t>
      </w:r>
    </w:p>
    <w:p w14:paraId="67A661E2">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52B02DE0">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业务层（游戏逻辑）                                        │</w:t>
      </w:r>
    </w:p>
    <w:p w14:paraId="1BD7A5C8">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UI：呼叫外包按钮、白噪音解锁按钮等                         │</w:t>
      </w:r>
    </w:p>
    <w:p w14:paraId="61921799">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玩法：发放 60s 机器人、写入已解锁 BGM                     │</w:t>
      </w:r>
    </w:p>
    <w:p w14:paraId="1AEA9AE9">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46B41224">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只调用「广告服务」统一接口</w:t>
      </w:r>
    </w:p>
    <w:p w14:paraId="2003FF87">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130EB30E">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广告服务层（跨平台抽象）                                   │</w:t>
      </w:r>
    </w:p>
    <w:p w14:paraId="26447D9A">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请求展示激励视频（传入广告位 ID）                         │</w:t>
      </w:r>
    </w:p>
    <w:p w14:paraId="3BBD2345">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返回：可展示 / 不可展示 / 展示结果（成功看完 / 中途退出 / 失败）│</w:t>
      </w:r>
    </w:p>
    <w:p w14:paraId="4DEACB19">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根据「广告位 ID + 结果」驱动业务层发奖（或仅刷新 UI）       │</w:t>
      </w:r>
    </w:p>
    <w:p w14:paraId="3C7B0E93">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58CA70BC">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按当前运行平台选择实现</w:t>
      </w:r>
    </w:p>
    <w:p w14:paraId="0F1B113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77F553B6">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平台适配层                                                │</w:t>
      </w:r>
    </w:p>
    <w:p w14:paraId="08B430B9">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微信小游戏：wx.createRewardedVideoAd / 事件回调           │</w:t>
      </w:r>
    </w:p>
    <w:p w14:paraId="5ECF025E">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Android（TapTap 等）：穿山甲/优量汇/快手等激励视频 API    │</w:t>
      </w:r>
    </w:p>
    <w:p w14:paraId="7F01AA3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iOS：AdMob / 穿山甲等激励视频 API                         │</w:t>
      </w:r>
    </w:p>
    <w:p w14:paraId="1099A1D7">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 编辑器/无 SDK：Mock（可展示但无真实广告，用于开发与自测）   │</w:t>
      </w:r>
    </w:p>
    <w:p w14:paraId="24D84C1A">
      <w:pPr>
        <w:pStyle w:val="7"/>
        <w:keepNext w:val="0"/>
        <w:keepLines w:val="0"/>
        <w:widowControl/>
        <w:suppressLineNumbers w:val="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w:t>
      </w:r>
    </w:p>
    <w:p w14:paraId="57CE1811">
      <w:pPr>
        <w:keepNext w:val="0"/>
        <w:keepLines w:val="0"/>
        <w:widowControl/>
        <w:numPr>
          <w:ilvl w:val="0"/>
          <w:numId w:val="2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业务层</w:t>
      </w:r>
      <w:r>
        <w:rPr>
          <w:rFonts w:hint="eastAsia" w:asciiTheme="minorEastAsia" w:hAnsiTheme="minorEastAsia" w:eastAsiaTheme="minorEastAsia" w:cstheme="minorEastAsia"/>
          <w:sz w:val="18"/>
          <w:szCs w:val="18"/>
        </w:rPr>
        <w:t>不持有任何平台 API，只认「广告位 ID」和「是否发奖」。</w:t>
      </w:r>
    </w:p>
    <w:p w14:paraId="2D253765">
      <w:pPr>
        <w:keepNext w:val="0"/>
        <w:keepLines w:val="0"/>
        <w:widowControl/>
        <w:numPr>
          <w:ilvl w:val="0"/>
          <w:numId w:val="2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广告服务层</w:t>
      </w:r>
      <w:r>
        <w:rPr>
          <w:rFonts w:hint="eastAsia" w:asciiTheme="minorEastAsia" w:hAnsiTheme="minorEastAsia" w:eastAsiaTheme="minorEastAsia" w:cstheme="minorEastAsia"/>
          <w:sz w:val="18"/>
          <w:szCs w:val="18"/>
        </w:rPr>
        <w:t>负责：请求展示、监听回调、把「看完」映射到具体奖励并通知业务（事件/委托/命令均可）。</w:t>
      </w:r>
    </w:p>
    <w:p w14:paraId="586D00F6">
      <w:pPr>
        <w:keepNext w:val="0"/>
        <w:keepLines w:val="0"/>
        <w:widowControl/>
        <w:numPr>
          <w:ilvl w:val="0"/>
          <w:numId w:val="2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平台适配层</w:t>
      </w:r>
      <w:r>
        <w:rPr>
          <w:rFonts w:hint="eastAsia" w:asciiTheme="minorEastAsia" w:hAnsiTheme="minorEastAsia" w:eastAsiaTheme="minorEastAsia" w:cstheme="minorEastAsia"/>
          <w:sz w:val="18"/>
          <w:szCs w:val="18"/>
        </w:rPr>
        <w:t>在运行时根据打包目标（微信 / Android / iOS）或宏/配置选择对应实现；无 SDK 时用 Mock 保证流程可跑。</w:t>
      </w:r>
    </w:p>
    <w:p w14:paraId="47EBD098">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8EE3C49">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四、 核心流程（激励视频）</w:t>
      </w:r>
    </w:p>
    <w:p w14:paraId="1E2FB6A6">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09C72008">
      <w:pPr>
        <w:pStyle w:val="8"/>
        <w:keepNext w:val="0"/>
        <w:keepLines w:val="0"/>
        <w:widowControl/>
        <w:suppressLineNumbers w:val="0"/>
        <w:ind w:left="72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请求展示</w:t>
      </w:r>
    </w:p>
    <w:p w14:paraId="241BD194">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599FFF0E">
      <w:pPr>
        <w:keepNext w:val="0"/>
        <w:keepLines w:val="0"/>
        <w:widowControl/>
        <w:numPr>
          <w:ilvl w:val="1"/>
          <w:numId w:val="28"/>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业务传入：广告位 ID（如 </w:t>
      </w:r>
      <w:r>
        <w:rPr>
          <w:rStyle w:val="13"/>
          <w:rFonts w:hint="eastAsia" w:asciiTheme="minorEastAsia" w:hAnsiTheme="minorEastAsia" w:eastAsiaTheme="minorEastAsia" w:cstheme="minorEastAsia"/>
          <w:sz w:val="18"/>
          <w:szCs w:val="18"/>
        </w:rPr>
        <w:t>OutsourcePet</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UnlockBGM</w:t>
      </w:r>
      <w:r>
        <w:rPr>
          <w:rFonts w:hint="eastAsia" w:asciiTheme="minorEastAsia" w:hAnsiTheme="minorEastAsia" w:eastAsiaTheme="minorEastAsia" w:cstheme="minorEastAsia"/>
          <w:sz w:val="18"/>
          <w:szCs w:val="18"/>
        </w:rPr>
        <w:t>）。</w:t>
      </w:r>
    </w:p>
    <w:p w14:paraId="2DA94EC6">
      <w:pPr>
        <w:keepNext w:val="0"/>
        <w:keepLines w:val="0"/>
        <w:widowControl/>
        <w:numPr>
          <w:ilvl w:val="1"/>
          <w:numId w:val="28"/>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广告服务：向当前平台适配器请求「该广告位是否可展示」。</w:t>
      </w:r>
    </w:p>
    <w:p w14:paraId="71E7CA26">
      <w:pPr>
        <w:keepNext w:val="0"/>
        <w:keepLines w:val="0"/>
        <w:widowControl/>
        <w:numPr>
          <w:ilvl w:val="1"/>
          <w:numId w:val="28"/>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若不可展示：立即返回原因（未加载好/次数限制/网络等），业务层禁用按钮或弹出提示（如「广告准备中，稍后再试」）。</w:t>
      </w:r>
    </w:p>
    <w:p w14:paraId="7BD4A183">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7C18B8F9">
      <w:pPr>
        <w:pStyle w:val="8"/>
        <w:keepNext w:val="0"/>
        <w:keepLines w:val="0"/>
        <w:widowControl/>
        <w:suppressLineNumbers w:val="0"/>
        <w:ind w:left="72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展示与结果</w:t>
      </w:r>
    </w:p>
    <w:p w14:paraId="1A84406B">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7B640DDD">
      <w:pPr>
        <w:keepNext w:val="0"/>
        <w:keepLines w:val="0"/>
        <w:widowControl/>
        <w:numPr>
          <w:ilvl w:val="1"/>
          <w:numId w:val="26"/>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用户点击「看广告」→ 广告服务调用平台实现「播放激励视频」。</w:t>
      </w:r>
    </w:p>
    <w:p w14:paraId="56B58CD0">
      <w:pPr>
        <w:keepNext w:val="0"/>
        <w:keepLines w:val="0"/>
        <w:widowControl/>
        <w:numPr>
          <w:ilvl w:val="1"/>
          <w:numId w:val="26"/>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平台回调：</w:t>
      </w:r>
      <w:r>
        <w:rPr>
          <w:rStyle w:val="11"/>
          <w:rFonts w:hint="eastAsia" w:asciiTheme="minorEastAsia" w:hAnsiTheme="minorEastAsia" w:eastAsiaTheme="minorEastAsia" w:cstheme="minorEastAsia"/>
          <w:sz w:val="18"/>
          <w:szCs w:val="18"/>
        </w:rPr>
        <w:t>完整观看</w:t>
      </w:r>
      <w:r>
        <w:rPr>
          <w:rFonts w:hint="eastAsia" w:asciiTheme="minorEastAsia" w:hAnsiTheme="minorEastAsia" w:eastAsiaTheme="minorEastAsia" w:cstheme="minorEastAsia"/>
          <w:sz w:val="18"/>
          <w:szCs w:val="18"/>
        </w:rPr>
        <w:t xml:space="preserve"> / </w:t>
      </w:r>
      <w:r>
        <w:rPr>
          <w:rStyle w:val="11"/>
          <w:rFonts w:hint="eastAsia" w:asciiTheme="minorEastAsia" w:hAnsiTheme="minorEastAsia" w:eastAsiaTheme="minorEastAsia" w:cstheme="minorEastAsia"/>
          <w:sz w:val="18"/>
          <w:szCs w:val="18"/>
        </w:rPr>
        <w:t>中途关闭</w:t>
      </w:r>
      <w:r>
        <w:rPr>
          <w:rFonts w:hint="eastAsia" w:asciiTheme="minorEastAsia" w:hAnsiTheme="minorEastAsia" w:eastAsiaTheme="minorEastAsia" w:cstheme="minorEastAsia"/>
          <w:sz w:val="18"/>
          <w:szCs w:val="18"/>
        </w:rPr>
        <w:t xml:space="preserve"> / </w:t>
      </w:r>
      <w:r>
        <w:rPr>
          <w:rStyle w:val="11"/>
          <w:rFonts w:hint="eastAsia" w:asciiTheme="minorEastAsia" w:hAnsiTheme="minorEastAsia" w:eastAsiaTheme="minorEastAsia" w:cstheme="minorEastAsia"/>
          <w:sz w:val="18"/>
          <w:szCs w:val="18"/>
        </w:rPr>
        <w:t>加载或播放失败</w:t>
      </w:r>
      <w:r>
        <w:rPr>
          <w:rFonts w:hint="eastAsia" w:asciiTheme="minorEastAsia" w:hAnsiTheme="minorEastAsia" w:eastAsiaTheme="minorEastAsia" w:cstheme="minorEastAsia"/>
          <w:sz w:val="18"/>
          <w:szCs w:val="18"/>
        </w:rPr>
        <w:t>。</w:t>
      </w:r>
    </w:p>
    <w:p w14:paraId="25CCFEE2">
      <w:pPr>
        <w:keepNext w:val="0"/>
        <w:keepLines w:val="0"/>
        <w:widowControl/>
        <w:numPr>
          <w:ilvl w:val="1"/>
          <w:numId w:val="26"/>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仅当「完整观看」时，广告服务层才触发「发奖」；其他情况只做统计或提示，不发奖。</w:t>
      </w:r>
    </w:p>
    <w:p w14:paraId="1F08DB6F">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493F6091">
      <w:pPr>
        <w:pStyle w:val="8"/>
        <w:keepNext w:val="0"/>
        <w:keepLines w:val="0"/>
        <w:widowControl/>
        <w:suppressLineNumbers w:val="0"/>
        <w:ind w:left="72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发奖与持久化</w:t>
      </w:r>
    </w:p>
    <w:p w14:paraId="13AD7CEC">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2CCDCE79">
      <w:pPr>
        <w:keepNext w:val="0"/>
        <w:keepLines w:val="0"/>
        <w:widowControl/>
        <w:numPr>
          <w:ilvl w:val="1"/>
          <w:numId w:val="29"/>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广告服务层根据「广告位 ID + 完整观看」调用业务层接口或发送事件，例如：</w:t>
      </w:r>
    </w:p>
    <w:p w14:paraId="037CB418">
      <w:pPr>
        <w:keepNext w:val="0"/>
        <w:keepLines w:val="0"/>
        <w:widowControl/>
        <w:numPr>
          <w:ilvl w:val="2"/>
          <w:numId w:val="28"/>
        </w:numPr>
        <w:suppressLineNumbers w:val="0"/>
        <w:tabs>
          <w:tab w:val="left" w:pos="2160"/>
        </w:tabs>
        <w:spacing w:before="0" w:beforeAutospacing="1" w:after="0" w:afterAutospacing="1"/>
        <w:ind w:left="216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OutsourcePet</w:t>
      </w:r>
      <w:r>
        <w:rPr>
          <w:rFonts w:hint="eastAsia" w:asciiTheme="minorEastAsia" w:hAnsiTheme="minorEastAsia" w:eastAsiaTheme="minorEastAsia" w:cstheme="minorEastAsia"/>
          <w:sz w:val="18"/>
          <w:szCs w:val="18"/>
        </w:rPr>
        <w:t xml:space="preserve"> → 业务层生成 60s 机器人并挂上摸鱼值产出逻辑；</w:t>
      </w:r>
    </w:p>
    <w:p w14:paraId="4E5FDBA9">
      <w:pPr>
        <w:keepNext w:val="0"/>
        <w:keepLines w:val="0"/>
        <w:widowControl/>
        <w:numPr>
          <w:ilvl w:val="2"/>
          <w:numId w:val="28"/>
        </w:numPr>
        <w:suppressLineNumbers w:val="0"/>
        <w:tabs>
          <w:tab w:val="left" w:pos="2160"/>
        </w:tabs>
        <w:spacing w:before="0" w:beforeAutospacing="1" w:after="0" w:afterAutospacing="1"/>
        <w:ind w:left="216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UnlockBGM</w:t>
      </w:r>
      <w:r>
        <w:rPr>
          <w:rFonts w:hint="eastAsia" w:asciiTheme="minorEastAsia" w:hAnsiTheme="minorEastAsia" w:eastAsiaTheme="minorEastAsia" w:cstheme="minorEastAsia"/>
          <w:sz w:val="18"/>
          <w:szCs w:val="18"/>
        </w:rPr>
        <w:t xml:space="preserve"> → 业务层把对应 BGM 写入「已解锁」并持久化，刷新 UI。</w:t>
      </w:r>
    </w:p>
    <w:p w14:paraId="18DC4C59">
      <w:pPr>
        <w:keepNext w:val="0"/>
        <w:keepLines w:val="0"/>
        <w:widowControl/>
        <w:numPr>
          <w:ilvl w:val="1"/>
          <w:numId w:val="29"/>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发奖逻辑由业务层实现，广告层只负责「在正确时机通知一次」。</w:t>
      </w:r>
    </w:p>
    <w:p w14:paraId="283A79B0">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1A698D88">
      <w:pPr>
        <w:pStyle w:val="8"/>
        <w:keepNext w:val="0"/>
        <w:keepLines w:val="0"/>
        <w:widowControl/>
        <w:suppressLineNumbers w:val="0"/>
        <w:ind w:left="72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防重复与安全</w:t>
      </w:r>
    </w:p>
    <w:p w14:paraId="63DED0A9">
      <w:pPr>
        <w:keepNext w:val="0"/>
        <w:keepLines w:val="0"/>
        <w:widowControl/>
        <w:numPr>
          <w:ilvl w:val="0"/>
          <w:numId w:val="27"/>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p>
    <w:p w14:paraId="75DC7A88">
      <w:pPr>
        <w:keepNext w:val="0"/>
        <w:keepLines w:val="0"/>
        <w:widowControl/>
        <w:numPr>
          <w:ilvl w:val="1"/>
          <w:numId w:val="30"/>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以平台回调为唯一依据发奖，不依赖前端计时或「关闭」事件猜测。</w:t>
      </w:r>
    </w:p>
    <w:p w14:paraId="5BCBB601">
      <w:pPr>
        <w:keepNext w:val="0"/>
        <w:keepLines w:val="0"/>
        <w:widowControl/>
        <w:numPr>
          <w:ilvl w:val="1"/>
          <w:numId w:val="30"/>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若平台支持服务端校验（如微信服务端验证激励），可在发奖前增加一次服务端校验，避免作弊；暂无时可先以客户端为准，后续再加。</w:t>
      </w:r>
    </w:p>
    <w:p w14:paraId="7801014A">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D997C9F">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五、 平台差异与适配要点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5"/>
        <w:gridCol w:w="2958"/>
        <w:gridCol w:w="3336"/>
        <w:gridCol w:w="1607"/>
      </w:tblGrid>
      <w:tr w14:paraId="223C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831248">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维度</w:t>
            </w:r>
          </w:p>
        </w:tc>
        <w:tc>
          <w:tcPr>
            <w:tcW w:w="0" w:type="auto"/>
            <w:shd w:val="clear"/>
            <w:vAlign w:val="center"/>
          </w:tcPr>
          <w:p w14:paraId="4A1A059B">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微信小游戏</w:t>
            </w:r>
          </w:p>
        </w:tc>
        <w:tc>
          <w:tcPr>
            <w:tcW w:w="0" w:type="auto"/>
            <w:shd w:val="clear"/>
            <w:vAlign w:val="center"/>
          </w:tcPr>
          <w:p w14:paraId="1AA84A86">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Android（TapTap/应用商店）</w:t>
            </w:r>
          </w:p>
        </w:tc>
        <w:tc>
          <w:tcPr>
            <w:tcW w:w="0" w:type="auto"/>
            <w:shd w:val="clear"/>
            <w:vAlign w:val="center"/>
          </w:tcPr>
          <w:p w14:paraId="76ECE83F">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iOS</w:t>
            </w:r>
          </w:p>
        </w:tc>
      </w:tr>
      <w:tr w14:paraId="76A6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78E9A">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SDK</w:t>
            </w:r>
          </w:p>
        </w:tc>
        <w:tc>
          <w:tcPr>
            <w:tcW w:w="0" w:type="auto"/>
            <w:shd w:val="clear"/>
            <w:vAlign w:val="center"/>
          </w:tcPr>
          <w:p w14:paraId="6D91CA38">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 xml:space="preserve">微信小游戏 API </w:t>
            </w:r>
            <w:r>
              <w:rPr>
                <w:rStyle w:val="13"/>
                <w:rFonts w:hint="eastAsia" w:asciiTheme="minorEastAsia" w:hAnsiTheme="minorEastAsia" w:eastAsiaTheme="minorEastAsia" w:cstheme="minorEastAsia"/>
                <w:kern w:val="0"/>
                <w:sz w:val="18"/>
                <w:szCs w:val="18"/>
                <w:lang w:val="en-US" w:eastAsia="zh-CN" w:bidi="ar"/>
              </w:rPr>
              <w:t>wx.createRewardedVideoAd</w:t>
            </w:r>
          </w:p>
        </w:tc>
        <w:tc>
          <w:tcPr>
            <w:tcW w:w="0" w:type="auto"/>
            <w:shd w:val="clear"/>
            <w:vAlign w:val="center"/>
          </w:tcPr>
          <w:p w14:paraId="0939541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穿山甲/优量汇/快手等（按发行选）</w:t>
            </w:r>
          </w:p>
        </w:tc>
        <w:tc>
          <w:tcPr>
            <w:tcW w:w="0" w:type="auto"/>
            <w:shd w:val="clear"/>
            <w:vAlign w:val="center"/>
          </w:tcPr>
          <w:p w14:paraId="428FBF3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AdMob / 穿山甲等</w:t>
            </w:r>
          </w:p>
        </w:tc>
      </w:tr>
      <w:tr w14:paraId="2F6B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4146E1">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广告位</w:t>
            </w:r>
          </w:p>
        </w:tc>
        <w:tc>
          <w:tcPr>
            <w:tcW w:w="0" w:type="auto"/>
            <w:shd w:val="clear"/>
            <w:vAlign w:val="center"/>
          </w:tcPr>
          <w:p w14:paraId="281B47F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后台配置「激励视频广告位」得 adUnitId</w:t>
            </w:r>
          </w:p>
        </w:tc>
        <w:tc>
          <w:tcPr>
            <w:tcW w:w="0" w:type="auto"/>
            <w:shd w:val="clear"/>
            <w:vAlign w:val="center"/>
          </w:tcPr>
          <w:p w14:paraId="5852D258">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各媒体后台配置 adUnitId/placementId</w:t>
            </w:r>
          </w:p>
        </w:tc>
        <w:tc>
          <w:tcPr>
            <w:tcW w:w="0" w:type="auto"/>
            <w:shd w:val="clear"/>
            <w:vAlign w:val="center"/>
          </w:tcPr>
          <w:p w14:paraId="2A008E74">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同上</w:t>
            </w:r>
          </w:p>
        </w:tc>
      </w:tr>
      <w:tr w14:paraId="7762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B0EECB">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加载</w:t>
            </w:r>
          </w:p>
        </w:tc>
        <w:tc>
          <w:tcPr>
            <w:tcW w:w="0" w:type="auto"/>
            <w:shd w:val="clear"/>
            <w:vAlign w:val="center"/>
          </w:tcPr>
          <w:p w14:paraId="3C3F1BF9">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 xml:space="preserve">需先 </w:t>
            </w:r>
            <w:r>
              <w:rPr>
                <w:rStyle w:val="13"/>
                <w:rFonts w:hint="eastAsia" w:asciiTheme="minorEastAsia" w:hAnsiTheme="minorEastAsia" w:eastAsiaTheme="minorEastAsia" w:cstheme="minorEastAsia"/>
                <w:kern w:val="0"/>
                <w:sz w:val="18"/>
                <w:szCs w:val="18"/>
                <w:lang w:val="en-US" w:eastAsia="zh-CN" w:bidi="ar"/>
              </w:rPr>
              <w:t>load</w:t>
            </w:r>
            <w:r>
              <w:rPr>
                <w:rFonts w:hint="eastAsia" w:asciiTheme="minorEastAsia" w:hAnsiTheme="minorEastAsia" w:eastAsiaTheme="minorEastAsia" w:cstheme="minorEastAsia"/>
                <w:kern w:val="0"/>
                <w:sz w:val="18"/>
                <w:szCs w:val="18"/>
                <w:lang w:val="en-US" w:eastAsia="zh-CN" w:bidi="ar"/>
              </w:rPr>
              <w:t>，</w:t>
            </w:r>
            <w:r>
              <w:rPr>
                <w:rStyle w:val="13"/>
                <w:rFonts w:hint="eastAsia" w:asciiTheme="minorEastAsia" w:hAnsiTheme="minorEastAsia" w:eastAsiaTheme="minorEastAsia" w:cstheme="minorEastAsia"/>
                <w:kern w:val="0"/>
                <w:sz w:val="18"/>
                <w:szCs w:val="18"/>
                <w:lang w:val="en-US" w:eastAsia="zh-CN" w:bidi="ar"/>
              </w:rPr>
              <w:t>onLoad</w:t>
            </w:r>
            <w:r>
              <w:rPr>
                <w:rFonts w:hint="eastAsia" w:asciiTheme="minorEastAsia" w:hAnsiTheme="minorEastAsia" w:eastAsiaTheme="minorEastAsia" w:cstheme="minorEastAsia"/>
                <w:kern w:val="0"/>
                <w:sz w:val="18"/>
                <w:szCs w:val="18"/>
                <w:lang w:val="en-US" w:eastAsia="zh-CN" w:bidi="ar"/>
              </w:rPr>
              <w:t xml:space="preserve"> 成功后才可 </w:t>
            </w:r>
            <w:r>
              <w:rPr>
                <w:rStyle w:val="13"/>
                <w:rFonts w:hint="eastAsia" w:asciiTheme="minorEastAsia" w:hAnsiTheme="minorEastAsia" w:eastAsiaTheme="minorEastAsia" w:cstheme="minorEastAsia"/>
                <w:kern w:val="0"/>
                <w:sz w:val="18"/>
                <w:szCs w:val="18"/>
                <w:lang w:val="en-US" w:eastAsia="zh-CN" w:bidi="ar"/>
              </w:rPr>
              <w:t>show</w:t>
            </w:r>
          </w:p>
        </w:tc>
        <w:tc>
          <w:tcPr>
            <w:tcW w:w="0" w:type="auto"/>
            <w:shd w:val="clear"/>
            <w:vAlign w:val="center"/>
          </w:tcPr>
          <w:p w14:paraId="7D90705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一般有预加载与缓存，建议预加载下一个</w:t>
            </w:r>
          </w:p>
        </w:tc>
        <w:tc>
          <w:tcPr>
            <w:tcW w:w="0" w:type="auto"/>
            <w:shd w:val="clear"/>
            <w:vAlign w:val="center"/>
          </w:tcPr>
          <w:p w14:paraId="1FF81878">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同上</w:t>
            </w:r>
          </w:p>
        </w:tc>
      </w:tr>
      <w:tr w14:paraId="0DB0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E2586D">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回调</w:t>
            </w:r>
          </w:p>
        </w:tc>
        <w:tc>
          <w:tcPr>
            <w:tcW w:w="0" w:type="auto"/>
            <w:shd w:val="clear"/>
            <w:vAlign w:val="center"/>
          </w:tcPr>
          <w:p w14:paraId="3A9B8CEC">
            <w:pPr>
              <w:keepNext w:val="0"/>
              <w:keepLines w:val="0"/>
              <w:widowControl/>
              <w:suppressLineNumbers w:val="0"/>
              <w:jc w:val="left"/>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kern w:val="0"/>
                <w:sz w:val="18"/>
                <w:szCs w:val="18"/>
                <w:lang w:val="en-US" w:eastAsia="zh-CN" w:bidi="ar"/>
              </w:rPr>
              <w:t>onClose</w:t>
            </w:r>
            <w:r>
              <w:rPr>
                <w:rFonts w:hint="eastAsia" w:asciiTheme="minorEastAsia" w:hAnsiTheme="minorEastAsia" w:eastAsiaTheme="minorEastAsia" w:cstheme="minorEastAsia"/>
                <w:kern w:val="0"/>
                <w:sz w:val="18"/>
                <w:szCs w:val="18"/>
                <w:lang w:val="en-US" w:eastAsia="zh-CN" w:bidi="ar"/>
              </w:rPr>
              <w:t xml:space="preserve"> 需根据 </w:t>
            </w:r>
            <w:r>
              <w:rPr>
                <w:rStyle w:val="13"/>
                <w:rFonts w:hint="eastAsia" w:asciiTheme="minorEastAsia" w:hAnsiTheme="minorEastAsia" w:eastAsiaTheme="minorEastAsia" w:cstheme="minorEastAsia"/>
                <w:kern w:val="0"/>
                <w:sz w:val="18"/>
                <w:szCs w:val="18"/>
                <w:lang w:val="en-US" w:eastAsia="zh-CN" w:bidi="ar"/>
              </w:rPr>
              <w:t>isEnded</w:t>
            </w:r>
            <w:r>
              <w:rPr>
                <w:rFonts w:hint="eastAsia" w:asciiTheme="minorEastAsia" w:hAnsiTheme="minorEastAsia" w:eastAsiaTheme="minorEastAsia" w:cstheme="minorEastAsia"/>
                <w:kern w:val="0"/>
                <w:sz w:val="18"/>
                <w:szCs w:val="18"/>
                <w:lang w:val="en-US" w:eastAsia="zh-CN" w:bidi="ar"/>
              </w:rPr>
              <w:t xml:space="preserve"> 判断是否看完</w:t>
            </w:r>
          </w:p>
        </w:tc>
        <w:tc>
          <w:tcPr>
            <w:tcW w:w="0" w:type="auto"/>
            <w:shd w:val="clear"/>
            <w:vAlign w:val="center"/>
          </w:tcPr>
          <w:p w14:paraId="6163891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通常有「激励验证」或「关闭」回调，需区分是否给奖励</w:t>
            </w:r>
          </w:p>
        </w:tc>
        <w:tc>
          <w:tcPr>
            <w:tcW w:w="0" w:type="auto"/>
            <w:shd w:val="clear"/>
            <w:vAlign w:val="center"/>
          </w:tcPr>
          <w:p w14:paraId="08CB0FDD">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同上</w:t>
            </w:r>
          </w:p>
        </w:tc>
      </w:tr>
      <w:tr w14:paraId="5723D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AB2EC4">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环境</w:t>
            </w:r>
          </w:p>
        </w:tc>
        <w:tc>
          <w:tcPr>
            <w:tcW w:w="0" w:type="auto"/>
            <w:shd w:val="clear"/>
            <w:vAlign w:val="center"/>
          </w:tcPr>
          <w:p w14:paraId="1730381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无「应用」概念，仅小游戏环境</w:t>
            </w:r>
          </w:p>
        </w:tc>
        <w:tc>
          <w:tcPr>
            <w:tcW w:w="0" w:type="auto"/>
            <w:shd w:val="clear"/>
            <w:vAlign w:val="center"/>
          </w:tcPr>
          <w:p w14:paraId="61563109">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可能同时存在 TapTap SDK、渠道 SDK，注意初始化顺序</w:t>
            </w:r>
          </w:p>
        </w:tc>
        <w:tc>
          <w:tcPr>
            <w:tcW w:w="0" w:type="auto"/>
            <w:shd w:val="clear"/>
            <w:vAlign w:val="center"/>
          </w:tcPr>
          <w:p w14:paraId="01925689">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需满足 App Store 与隐私政策</w:t>
            </w:r>
          </w:p>
        </w:tc>
      </w:tr>
    </w:tbl>
    <w:p w14:paraId="3DE62FBE">
      <w:pPr>
        <w:keepNext w:val="0"/>
        <w:keepLines w:val="0"/>
        <w:widowControl/>
        <w:numPr>
          <w:ilvl w:val="0"/>
          <w:numId w:val="3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配置化</w:t>
      </w:r>
      <w:r>
        <w:rPr>
          <w:rFonts w:hint="eastAsia" w:asciiTheme="minorEastAsia" w:hAnsiTheme="minorEastAsia" w:eastAsiaTheme="minorEastAsia" w:cstheme="minorEastAsia"/>
          <w:sz w:val="18"/>
          <w:szCs w:val="18"/>
        </w:rPr>
        <w:t>：各平台的 adUnitId / placementId 建议放在配置（ScriptableObject/JSON/远程配置）中，按构建目标或渠道切换，避免写死在代码里。</w:t>
      </w:r>
    </w:p>
    <w:p w14:paraId="19E6A102">
      <w:pPr>
        <w:keepNext w:val="0"/>
        <w:keepLines w:val="0"/>
        <w:widowControl/>
        <w:numPr>
          <w:ilvl w:val="0"/>
          <w:numId w:val="3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Mock</w:t>
      </w:r>
      <w:r>
        <w:rPr>
          <w:rFonts w:hint="eastAsia" w:asciiTheme="minorEastAsia" w:hAnsiTheme="minorEastAsia" w:eastAsiaTheme="minorEastAsia" w:cstheme="minorEastAsia"/>
          <w:sz w:val="18"/>
          <w:szCs w:val="18"/>
        </w:rPr>
        <w:t>：在 Unity 编辑器或未集成 SDK 的包中，适配层返回「可展示」，点击后直接回调「完整观看」，便于策划与开发自测流程和发奖逻辑。</w:t>
      </w:r>
    </w:p>
    <w:p w14:paraId="3950E574">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8335F55">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六、 与现有系统的衔接（概念）</w:t>
      </w:r>
    </w:p>
    <w:p w14:paraId="47AF18E5">
      <w:pPr>
        <w:keepNext w:val="0"/>
        <w:keepLines w:val="0"/>
        <w:widowControl/>
        <w:numPr>
          <w:ilvl w:val="0"/>
          <w:numId w:val="3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摸鱼值 / 货币</w:t>
      </w:r>
      <w:r>
        <w:rPr>
          <w:rFonts w:hint="eastAsia" w:asciiTheme="minorEastAsia" w:hAnsiTheme="minorEastAsia" w:eastAsiaTheme="minorEastAsia" w:cstheme="minorEastAsia"/>
          <w:sz w:val="18"/>
          <w:szCs w:val="18"/>
        </w:rPr>
        <w:t>：若存在统一货币或「摸鱼值」系统，60s 机器人产出的数值由玩法层按现有规则累加即可，广告层不直接改数值，只触发「开始 60s 机器人」这一事件。</w:t>
      </w:r>
    </w:p>
    <w:p w14:paraId="454074E5">
      <w:pPr>
        <w:keepNext w:val="0"/>
        <w:keepLines w:val="0"/>
        <w:widowControl/>
        <w:numPr>
          <w:ilvl w:val="0"/>
          <w:numId w:val="3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BGM/白噪音</w:t>
      </w:r>
      <w:r>
        <w:rPr>
          <w:rFonts w:hint="eastAsia" w:asciiTheme="minorEastAsia" w:hAnsiTheme="minorEastAsia" w:eastAsiaTheme="minorEastAsia" w:cstheme="minorEastAsia"/>
          <w:sz w:val="18"/>
          <w:szCs w:val="18"/>
        </w:rPr>
        <w:t>：已解锁列表建议与现有存档/设置一起持久化；解锁时由业务层写入并刷新列表与播放器。</w:t>
      </w:r>
    </w:p>
    <w:p w14:paraId="10C44462">
      <w:pPr>
        <w:keepNext w:val="0"/>
        <w:keepLines w:val="0"/>
        <w:widowControl/>
        <w:numPr>
          <w:ilvl w:val="0"/>
          <w:numId w:val="3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UI</w:t>
      </w:r>
      <w:r>
        <w:rPr>
          <w:rFonts w:hint="eastAsia" w:asciiTheme="minorEastAsia" w:hAnsiTheme="minorEastAsia" w:eastAsiaTheme="minorEastAsia" w:cstheme="minorEastAsia"/>
          <w:sz w:val="18"/>
          <w:szCs w:val="18"/>
        </w:rPr>
        <w:t>：呼叫外包、解锁白噪音等入口在「广告不可用」时置灰或显示「广告加载中」，由广告服务层提供「是否可展示」查询接口即可。</w:t>
      </w:r>
    </w:p>
    <w:p w14:paraId="08AB6E80">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16D5D4D">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七、 小结</w:t>
      </w:r>
    </w:p>
    <w:p w14:paraId="5232D45F">
      <w:pPr>
        <w:keepNext w:val="0"/>
        <w:keepLines w:val="0"/>
        <w:widowControl/>
        <w:numPr>
          <w:ilvl w:val="0"/>
          <w:numId w:val="3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统一入口</w:t>
      </w:r>
      <w:r>
        <w:rPr>
          <w:rFonts w:hint="eastAsia" w:asciiTheme="minorEastAsia" w:hAnsiTheme="minorEastAsia" w:eastAsiaTheme="minorEastAsia" w:cstheme="minorEastAsia"/>
          <w:sz w:val="18"/>
          <w:szCs w:val="18"/>
        </w:rPr>
        <w:t>：业务只认「广告位 ID」和「是否发奖」，不认平台。</w:t>
      </w:r>
    </w:p>
    <w:p w14:paraId="134886E6">
      <w:pPr>
        <w:keepNext w:val="0"/>
        <w:keepLines w:val="0"/>
        <w:widowControl/>
        <w:numPr>
          <w:ilvl w:val="0"/>
          <w:numId w:val="3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适配层隔离</w:t>
      </w:r>
      <w:r>
        <w:rPr>
          <w:rFonts w:hint="eastAsia" w:asciiTheme="minorEastAsia" w:hAnsiTheme="minorEastAsia" w:eastAsiaTheme="minorEastAsia" w:cstheme="minorEastAsia"/>
          <w:sz w:val="18"/>
          <w:szCs w:val="18"/>
        </w:rPr>
        <w:t>：微信 / Android / iOS / Mock 各自实现同一套「请求展示 + 回调结果」接口。</w:t>
      </w:r>
    </w:p>
    <w:p w14:paraId="35ACAD00">
      <w:pPr>
        <w:keepNext w:val="0"/>
        <w:keepLines w:val="0"/>
        <w:widowControl/>
        <w:numPr>
          <w:ilvl w:val="0"/>
          <w:numId w:val="3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奖励与配置</w:t>
      </w:r>
      <w:r>
        <w:rPr>
          <w:rFonts w:hint="eastAsia" w:asciiTheme="minorEastAsia" w:hAnsiTheme="minorEastAsia" w:eastAsiaTheme="minorEastAsia" w:cstheme="minorEastAsia"/>
          <w:sz w:val="18"/>
          <w:szCs w:val="18"/>
        </w:rPr>
        <w:t>：广告位与奖励类型在文档/配置中对应清楚，发奖由业务层执行，广告层只负责在「完整观看」时通知一次。</w:t>
      </w:r>
    </w:p>
    <w:p w14:paraId="35C87EEE">
      <w:pPr>
        <w:keepNext w:val="0"/>
        <w:keepLines w:val="0"/>
        <w:widowControl/>
        <w:numPr>
          <w:ilvl w:val="0"/>
          <w:numId w:val="3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扩展</w:t>
      </w:r>
      <w:r>
        <w:rPr>
          <w:rFonts w:hint="eastAsia" w:asciiTheme="minorEastAsia" w:hAnsiTheme="minorEastAsia" w:eastAsiaTheme="minorEastAsia" w:cstheme="minorEastAsia"/>
          <w:sz w:val="18"/>
          <w:szCs w:val="18"/>
        </w:rPr>
        <w:t>：新增广告位时增加 ID 与奖励配置，并在业务层接好对应发奖逻辑即可，无需改平台适配接口。</w:t>
      </w:r>
    </w:p>
    <w:p w14:paraId="53914912">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按此设计实现后，可在微信小游戏、TapTap、Android、iOS 上共用同一套激励广告业务逻辑，仅替换或切换平台适配实现与配置。</w:t>
      </w:r>
    </w:p>
    <w:p w14:paraId="3DC1B5A5">
      <w:pPr>
        <w:pStyle w:val="2"/>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《电子摸鱼》成就系统设计（通用接口 + 跨平台）</w:t>
      </w:r>
    </w:p>
    <w:p w14:paraId="6696DBE2">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一、需求摘要（来自策划案）</w:t>
      </w:r>
    </w:p>
    <w:p w14:paraId="4BB42FF7">
      <w:pPr>
        <w:keepNext w:val="0"/>
        <w:keepLines w:val="0"/>
        <w:widowControl/>
        <w:numPr>
          <w:ilvl w:val="0"/>
          <w:numId w:val="3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职场反向晋升</w:t>
      </w:r>
      <w:r>
        <w:rPr>
          <w:rFonts w:hint="eastAsia" w:asciiTheme="minorEastAsia" w:hAnsiTheme="minorEastAsia" w:eastAsiaTheme="minorEastAsia" w:cstheme="minorEastAsia"/>
          <w:sz w:val="18"/>
          <w:szCs w:val="18"/>
        </w:rPr>
        <w:t>：按</w:t>
      </w:r>
      <w:r>
        <w:rPr>
          <w:rStyle w:val="11"/>
          <w:rFonts w:hint="eastAsia" w:asciiTheme="minorEastAsia" w:hAnsiTheme="minorEastAsia" w:eastAsiaTheme="minorEastAsia" w:cstheme="minorEastAsia"/>
          <w:sz w:val="18"/>
          <w:szCs w:val="18"/>
        </w:rPr>
        <w:t>累计摸鱼值</w:t>
      </w:r>
      <w:r>
        <w:rPr>
          <w:rFonts w:hint="eastAsia" w:asciiTheme="minorEastAsia" w:hAnsiTheme="minorEastAsia" w:eastAsiaTheme="minorEastAsia" w:cstheme="minorEastAsia"/>
          <w:sz w:val="18"/>
          <w:szCs w:val="18"/>
        </w:rPr>
        <w:t>分段解锁头衔，升级时播撒花动画。</w:t>
      </w:r>
    </w:p>
    <w:p w14:paraId="3A63AB1F">
      <w:pPr>
        <w:keepNext w:val="0"/>
        <w:keepLines w:val="0"/>
        <w:widowControl/>
        <w:numPr>
          <w:ilvl w:val="1"/>
          <w:numId w:val="34"/>
        </w:numPr>
        <w:suppressLineNumbers w:val="0"/>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Lv.1 纯爱牛马 → Lv.2 带薪拉屎冠军 → Lv.3 办公室隐形人 → Lv.4 带薪冥想大师 → Lv.Max 赛博活佛</w:t>
      </w:r>
    </w:p>
    <w:p w14:paraId="35D9CE7E">
      <w:pPr>
        <w:keepNext w:val="0"/>
        <w:keepLines w:val="0"/>
        <w:widowControl/>
        <w:numPr>
          <w:ilvl w:val="0"/>
          <w:numId w:val="3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扩展</w:t>
      </w:r>
      <w:r>
        <w:rPr>
          <w:rFonts w:hint="eastAsia" w:asciiTheme="minorEastAsia" w:hAnsiTheme="minorEastAsia" w:eastAsiaTheme="minorEastAsia" w:cstheme="minorEastAsia"/>
          <w:sz w:val="18"/>
          <w:szCs w:val="18"/>
        </w:rPr>
        <w:t>：可支持“一次性成就”（如首次敲击、解锁首个宠物）、以及后续与 TapTap/微信成就中心同步。</w:t>
      </w:r>
    </w:p>
    <w:p w14:paraId="66EB8172">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成就数据需</w:t>
      </w:r>
      <w:r>
        <w:rPr>
          <w:rStyle w:val="11"/>
          <w:rFonts w:hint="eastAsia" w:asciiTheme="minorEastAsia" w:hAnsiTheme="minorEastAsia" w:eastAsiaTheme="minorEastAsia" w:cstheme="minorEastAsia"/>
          <w:sz w:val="18"/>
          <w:szCs w:val="18"/>
        </w:rPr>
        <w:t>跨平台持久化</w:t>
      </w:r>
      <w:r>
        <w:rPr>
          <w:rFonts w:hint="eastAsia" w:asciiTheme="minorEastAsia" w:hAnsiTheme="minorEastAsia" w:eastAsiaTheme="minorEastAsia" w:cstheme="minorEastAsia"/>
          <w:sz w:val="18"/>
          <w:szCs w:val="18"/>
        </w:rPr>
        <w:t>（与货币一致，复用 Storage 程序集）；对外</w:t>
      </w:r>
      <w:r>
        <w:rPr>
          <w:rStyle w:val="11"/>
          <w:rFonts w:hint="eastAsia" w:asciiTheme="minorEastAsia" w:hAnsiTheme="minorEastAsia" w:eastAsiaTheme="minorEastAsia" w:cstheme="minorEastAsia"/>
          <w:sz w:val="18"/>
          <w:szCs w:val="18"/>
        </w:rPr>
        <w:t>通用接口</w:t>
      </w:r>
      <w:r>
        <w:rPr>
          <w:rFonts w:hint="eastAsia" w:asciiTheme="minorEastAsia" w:hAnsiTheme="minorEastAsia" w:eastAsiaTheme="minorEastAsia" w:cstheme="minorEastAsia"/>
          <w:sz w:val="18"/>
          <w:szCs w:val="18"/>
        </w:rPr>
        <w:t>，业务与 UI 不关心存储与平台实现。</w:t>
      </w:r>
    </w:p>
    <w:p w14:paraId="22D93D4B">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9E6D99C">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二、成就类型抽象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8"/>
        <w:gridCol w:w="2220"/>
        <w:gridCol w:w="3945"/>
      </w:tblGrid>
      <w:tr w14:paraId="4B123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DA6167">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类型</w:t>
            </w:r>
          </w:p>
        </w:tc>
        <w:tc>
          <w:tcPr>
            <w:tcW w:w="0" w:type="auto"/>
            <w:shd w:val="clear"/>
            <w:vAlign w:val="center"/>
          </w:tcPr>
          <w:p w14:paraId="187D192C">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说明</w:t>
            </w:r>
          </w:p>
        </w:tc>
        <w:tc>
          <w:tcPr>
            <w:tcW w:w="0" w:type="auto"/>
            <w:shd w:val="clear"/>
            <w:vAlign w:val="center"/>
          </w:tcPr>
          <w:p w14:paraId="14EB4081">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示例</w:t>
            </w:r>
          </w:p>
        </w:tc>
      </w:tr>
      <w:tr w14:paraId="6DF58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7B1CE">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进度型</w:t>
            </w:r>
          </w:p>
        </w:tc>
        <w:tc>
          <w:tcPr>
            <w:tcW w:w="0" w:type="auto"/>
            <w:shd w:val="clear"/>
            <w:vAlign w:val="center"/>
          </w:tcPr>
          <w:p w14:paraId="2EE25573">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有目标值，进度达到即解锁</w:t>
            </w:r>
          </w:p>
        </w:tc>
        <w:tc>
          <w:tcPr>
            <w:tcW w:w="0" w:type="auto"/>
            <w:shd w:val="clear"/>
            <w:vAlign w:val="center"/>
          </w:tcPr>
          <w:p w14:paraId="0FBA86B0">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累计摸鱼值 ≥ 10000 → 解锁「带薪拉屎冠军」</w:t>
            </w:r>
          </w:p>
        </w:tc>
      </w:tr>
      <w:tr w14:paraId="6F86F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6E483">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一次性</w:t>
            </w:r>
          </w:p>
        </w:tc>
        <w:tc>
          <w:tcPr>
            <w:tcW w:w="0" w:type="auto"/>
            <w:shd w:val="clear"/>
            <w:vAlign w:val="center"/>
          </w:tcPr>
          <w:p w14:paraId="0F66B14B">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无进度条，触发即解锁</w:t>
            </w:r>
          </w:p>
        </w:tc>
        <w:tc>
          <w:tcPr>
            <w:tcW w:w="0" w:type="auto"/>
            <w:shd w:val="clear"/>
            <w:vAlign w:val="center"/>
          </w:tcPr>
          <w:p w14:paraId="57C96308">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首次敲木鱼、首次解锁宠物</w:t>
            </w:r>
          </w:p>
        </w:tc>
      </w:tr>
    </w:tbl>
    <w:p w14:paraId="01B43C41">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统一用「成就 ID」标识；进度型存 </w:t>
      </w:r>
      <w:r>
        <w:rPr>
          <w:rStyle w:val="13"/>
          <w:rFonts w:hint="eastAsia" w:asciiTheme="minorEastAsia" w:hAnsiTheme="minorEastAsia" w:eastAsiaTheme="minorEastAsia" w:cstheme="minorEastAsia"/>
          <w:sz w:val="18"/>
          <w:szCs w:val="18"/>
        </w:rPr>
        <w:t>progress</w:t>
      </w:r>
      <w:r>
        <w:rPr>
          <w:rFonts w:hint="eastAsia" w:asciiTheme="minorEastAsia" w:hAnsiTheme="minorEastAsia" w:eastAsiaTheme="minorEastAsia" w:cstheme="minorEastAsia"/>
          <w:sz w:val="18"/>
          <w:szCs w:val="18"/>
        </w:rPr>
        <w:t xml:space="preserve"> + </w:t>
      </w:r>
      <w:r>
        <w:rPr>
          <w:rStyle w:val="13"/>
          <w:rFonts w:hint="eastAsia" w:asciiTheme="minorEastAsia" w:hAnsiTheme="minorEastAsia" w:eastAsiaTheme="minorEastAsia" w:cstheme="minorEastAsia"/>
          <w:sz w:val="18"/>
          <w:szCs w:val="18"/>
        </w:rPr>
        <w:t>target</w:t>
      </w:r>
      <w:r>
        <w:rPr>
          <w:rFonts w:hint="eastAsia" w:asciiTheme="minorEastAsia" w:hAnsiTheme="minorEastAsia" w:eastAsiaTheme="minorEastAsia" w:cstheme="minorEastAsia"/>
          <w:sz w:val="18"/>
          <w:szCs w:val="18"/>
        </w:rPr>
        <w:t xml:space="preserve">（target 可来自配置表），一次性只存 </w:t>
      </w:r>
      <w:r>
        <w:rPr>
          <w:rStyle w:val="13"/>
          <w:rFonts w:hint="eastAsia" w:asciiTheme="minorEastAsia" w:hAnsiTheme="minorEastAsia" w:eastAsiaTheme="minorEastAsia" w:cstheme="minorEastAsia"/>
          <w:sz w:val="18"/>
          <w:szCs w:val="18"/>
        </w:rPr>
        <w:t>unlocked</w:t>
      </w:r>
      <w:r>
        <w:rPr>
          <w:rFonts w:hint="eastAsia" w:asciiTheme="minorEastAsia" w:hAnsiTheme="minorEastAsia" w:eastAsiaTheme="minorEastAsia" w:cstheme="minorEastAsia"/>
          <w:sz w:val="18"/>
          <w:szCs w:val="18"/>
        </w:rPr>
        <w:t>。</w:t>
      </w:r>
    </w:p>
    <w:p w14:paraId="59857D85">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FF12348">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三、数据模型（要存什么）</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9"/>
        <w:gridCol w:w="1320"/>
        <w:gridCol w:w="3855"/>
      </w:tblGrid>
      <w:tr w14:paraId="44EEE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72B587">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数据项</w:t>
            </w:r>
          </w:p>
        </w:tc>
        <w:tc>
          <w:tcPr>
            <w:tcW w:w="0" w:type="auto"/>
            <w:shd w:val="clear"/>
            <w:vAlign w:val="center"/>
          </w:tcPr>
          <w:p w14:paraId="0DBCF1C0">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类型</w:t>
            </w:r>
          </w:p>
        </w:tc>
        <w:tc>
          <w:tcPr>
            <w:tcW w:w="0" w:type="auto"/>
            <w:shd w:val="clear"/>
            <w:vAlign w:val="center"/>
          </w:tcPr>
          <w:p w14:paraId="048BD1BB">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说明</w:t>
            </w:r>
          </w:p>
        </w:tc>
      </w:tr>
      <w:tr w14:paraId="295B6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ADAA2C">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进度</w:t>
            </w:r>
          </w:p>
        </w:tc>
        <w:tc>
          <w:tcPr>
            <w:tcW w:w="0" w:type="auto"/>
            <w:shd w:val="clear"/>
            <w:vAlign w:val="center"/>
          </w:tcPr>
          <w:p w14:paraId="4EBA3EF4">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long（或 int）</w:t>
            </w:r>
          </w:p>
        </w:tc>
        <w:tc>
          <w:tcPr>
            <w:tcW w:w="0" w:type="auto"/>
            <w:shd w:val="clear"/>
            <w:vAlign w:val="center"/>
          </w:tcPr>
          <w:p w14:paraId="2D1BFB8F">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进度型成就的当前值；一次性成就可不存或 0/1</w:t>
            </w:r>
          </w:p>
        </w:tc>
      </w:tr>
      <w:tr w14:paraId="2D395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A6B27E">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是否已解锁</w:t>
            </w:r>
          </w:p>
        </w:tc>
        <w:tc>
          <w:tcPr>
            <w:tcW w:w="0" w:type="auto"/>
            <w:shd w:val="clear"/>
            <w:vAlign w:val="center"/>
          </w:tcPr>
          <w:p w14:paraId="30395656">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bool</w:t>
            </w:r>
          </w:p>
        </w:tc>
        <w:tc>
          <w:tcPr>
            <w:tcW w:w="0" w:type="auto"/>
            <w:shd w:val="clear"/>
            <w:vAlign w:val="center"/>
          </w:tcPr>
          <w:p w14:paraId="66FB3304">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解锁后不再变化</w:t>
            </w:r>
          </w:p>
        </w:tc>
      </w:tr>
      <w:tr w14:paraId="2A310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7E5A20">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解锁时间</w:t>
            </w:r>
          </w:p>
        </w:tc>
        <w:tc>
          <w:tcPr>
            <w:tcW w:w="0" w:type="auto"/>
            <w:shd w:val="clear"/>
            <w:vAlign w:val="center"/>
          </w:tcPr>
          <w:p w14:paraId="0A8F7DDD">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时间戳（可选）</w:t>
            </w:r>
          </w:p>
        </w:tc>
        <w:tc>
          <w:tcPr>
            <w:tcW w:w="0" w:type="auto"/>
            <w:shd w:val="clear"/>
            <w:vAlign w:val="center"/>
          </w:tcPr>
          <w:p w14:paraId="6985E434">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用于“最近解锁”展示、排序</w:t>
            </w:r>
          </w:p>
        </w:tc>
      </w:tr>
    </w:tbl>
    <w:p w14:paraId="52D3788A">
      <w:pPr>
        <w:pStyle w:val="8"/>
        <w:keepNext w:val="0"/>
        <w:keepLines w:val="0"/>
        <w:widowControl/>
        <w:suppressLineNumbers w:val="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存储 Key 约定</w:t>
      </w:r>
      <w:r>
        <w:rPr>
          <w:rFonts w:hint="eastAsia" w:asciiTheme="minorEastAsia" w:hAnsiTheme="minorEastAsia" w:eastAsiaTheme="minorEastAsia" w:cstheme="minorEastAsia"/>
          <w:sz w:val="18"/>
          <w:szCs w:val="18"/>
        </w:rPr>
        <w:t>（复用 Storage 键值，跨平台一致）：</w:t>
      </w:r>
    </w:p>
    <w:p w14:paraId="706E9D98">
      <w:pPr>
        <w:keepNext w:val="0"/>
        <w:keepLines w:val="0"/>
        <w:widowControl/>
        <w:numPr>
          <w:ilvl w:val="0"/>
          <w:numId w:val="3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game.achievement.{achievementId}.progress</w:t>
      </w:r>
      <w:r>
        <w:rPr>
          <w:rFonts w:hint="eastAsia" w:asciiTheme="minorEastAsia" w:hAnsiTheme="minorEastAsia" w:eastAsiaTheme="minorEastAsia" w:cstheme="minorEastAsia"/>
          <w:sz w:val="18"/>
          <w:szCs w:val="18"/>
        </w:rPr>
        <w:t xml:space="preserve"> → 当前进度（long 转 string 或 SetLong）</w:t>
      </w:r>
    </w:p>
    <w:p w14:paraId="09763B59">
      <w:pPr>
        <w:keepNext w:val="0"/>
        <w:keepLines w:val="0"/>
        <w:widowControl/>
        <w:numPr>
          <w:ilvl w:val="0"/>
          <w:numId w:val="3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game.achievement.{achievementId}.unlocked</w:t>
      </w:r>
      <w:r>
        <w:rPr>
          <w:rFonts w:hint="eastAsia" w:asciiTheme="minorEastAsia" w:hAnsiTheme="minorEastAsia" w:eastAsiaTheme="minorEastAsia" w:cstheme="minorEastAsia"/>
          <w:sz w:val="18"/>
          <w:szCs w:val="18"/>
        </w:rPr>
        <w:t xml:space="preserve"> → 0/1 或 "0"/"1"</w:t>
      </w:r>
    </w:p>
    <w:p w14:paraId="12C59EE3">
      <w:pPr>
        <w:keepNext w:val="0"/>
        <w:keepLines w:val="0"/>
        <w:widowControl/>
        <w:numPr>
          <w:ilvl w:val="0"/>
          <w:numId w:val="35"/>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（可选）</w:t>
      </w:r>
      <w:r>
        <w:rPr>
          <w:rStyle w:val="13"/>
          <w:rFonts w:hint="eastAsia" w:asciiTheme="minorEastAsia" w:hAnsiTheme="minorEastAsia" w:eastAsiaTheme="minorEastAsia" w:cstheme="minorEastAsia"/>
          <w:sz w:val="18"/>
          <w:szCs w:val="18"/>
        </w:rPr>
        <w:t>game.achievement.{achievementId}.unlockedAt</w:t>
      </w:r>
      <w:r>
        <w:rPr>
          <w:rFonts w:hint="eastAsia" w:asciiTheme="minorEastAsia" w:hAnsiTheme="minorEastAsia" w:eastAsiaTheme="minorEastAsia" w:cstheme="minorEastAsia"/>
          <w:sz w:val="18"/>
          <w:szCs w:val="18"/>
        </w:rPr>
        <w:t xml:space="preserve"> → Unix 秒</w:t>
      </w:r>
    </w:p>
    <w:p w14:paraId="3D62AF27">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成就的</w:t>
      </w:r>
      <w:r>
        <w:rPr>
          <w:rStyle w:val="11"/>
          <w:rFonts w:hint="eastAsia" w:asciiTheme="minorEastAsia" w:hAnsiTheme="minorEastAsia" w:eastAsiaTheme="minorEastAsia" w:cstheme="minorEastAsia"/>
          <w:sz w:val="18"/>
          <w:szCs w:val="18"/>
        </w:rPr>
        <w:t>目标值、名称、描述、图标</w:t>
      </w:r>
      <w:r>
        <w:rPr>
          <w:rFonts w:hint="eastAsia" w:asciiTheme="minorEastAsia" w:hAnsiTheme="minorEastAsia" w:eastAsiaTheme="minorEastAsia" w:cstheme="minorEastAsia"/>
          <w:sz w:val="18"/>
          <w:szCs w:val="18"/>
        </w:rPr>
        <w:t>等来自</w:t>
      </w:r>
      <w:r>
        <w:rPr>
          <w:rStyle w:val="11"/>
          <w:rFonts w:hint="eastAsia" w:asciiTheme="minorEastAsia" w:hAnsiTheme="minorEastAsia" w:eastAsiaTheme="minorEastAsia" w:cstheme="minorEastAsia"/>
          <w:sz w:val="18"/>
          <w:szCs w:val="18"/>
        </w:rPr>
        <w:t>配置</w:t>
      </w:r>
      <w:r>
        <w:rPr>
          <w:rFonts w:hint="eastAsia" w:asciiTheme="minorEastAsia" w:hAnsiTheme="minorEastAsia" w:eastAsiaTheme="minorEastAsia" w:cstheme="minorEastAsia"/>
          <w:sz w:val="18"/>
          <w:szCs w:val="18"/>
        </w:rPr>
        <w:t>（代码常量表或 ScriptableObject/表），不写入存储；存储只负责进度与解锁状态。</w:t>
      </w:r>
    </w:p>
    <w:p w14:paraId="49E2C9F7">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FBE700B">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四、通用成就接口（业务层只依赖这一层）</w:t>
      </w:r>
    </w:p>
    <w:p w14:paraId="7F5CA8B3">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4.1 只读</w:t>
      </w:r>
    </w:p>
    <w:p w14:paraId="6283E81C">
      <w:pPr>
        <w:keepNext w:val="0"/>
        <w:keepLines w:val="0"/>
        <w:widowControl/>
        <w:numPr>
          <w:ilvl w:val="0"/>
          <w:numId w:val="3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进度</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GetProgress(achievementId) -&gt; long</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未存在则返回 0；一次性成就可约定 0=未解锁、1=已解锁。</w:t>
      </w:r>
    </w:p>
    <w:p w14:paraId="3EFF11DA">
      <w:pPr>
        <w:keepNext w:val="0"/>
        <w:keepLines w:val="0"/>
        <w:widowControl/>
        <w:numPr>
          <w:ilvl w:val="0"/>
          <w:numId w:val="3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是否已解锁</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IsUnlocked(achievementId) -&gt; bool</w:t>
      </w:r>
    </w:p>
    <w:p w14:paraId="180E2B76">
      <w:pPr>
        <w:keepNext w:val="0"/>
        <w:keepLines w:val="0"/>
        <w:widowControl/>
        <w:numPr>
          <w:ilvl w:val="0"/>
          <w:numId w:val="36"/>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可选</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GetUnlockedTime(achievementId) -&gt; long</w:t>
      </w:r>
      <w:r>
        <w:rPr>
          <w:rFonts w:hint="eastAsia" w:asciiTheme="minorEastAsia" w:hAnsiTheme="minorEastAsia" w:eastAsiaTheme="minorEastAsia" w:cstheme="minorEastAsia"/>
          <w:sz w:val="18"/>
          <w:szCs w:val="18"/>
        </w:rPr>
        <w:t>（0 表示未解锁或未记录）</w:t>
      </w:r>
    </w:p>
    <w:p w14:paraId="42B64A4D">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4.2 变更</w:t>
      </w:r>
    </w:p>
    <w:p w14:paraId="5E17954A">
      <w:pPr>
        <w:keepNext w:val="0"/>
        <w:keepLines w:val="0"/>
        <w:widowControl/>
        <w:numPr>
          <w:ilvl w:val="0"/>
          <w:numId w:val="37"/>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上报进度（进度型）</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ReportProgress(achievementId, value)</w:t>
      </w:r>
    </w:p>
    <w:p w14:paraId="5CCC5DF3">
      <w:pPr>
        <w:keepNext w:val="0"/>
        <w:keepLines w:val="0"/>
        <w:widowControl/>
        <w:numPr>
          <w:ilvl w:val="1"/>
          <w:numId w:val="38"/>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value</w:t>
      </w:r>
      <w:r>
        <w:rPr>
          <w:rFonts w:hint="eastAsia" w:asciiTheme="minorEastAsia" w:hAnsiTheme="minorEastAsia" w:eastAsiaTheme="minorEastAsia" w:cstheme="minorEastAsia"/>
          <w:sz w:val="18"/>
          <w:szCs w:val="18"/>
        </w:rPr>
        <w:t>：当前总进度（如累计摸鱼值），非增量。</w:t>
      </w:r>
    </w:p>
    <w:p w14:paraId="35EE81D2">
      <w:pPr>
        <w:keepNext w:val="0"/>
        <w:keepLines w:val="0"/>
        <w:widowControl/>
        <w:numPr>
          <w:ilvl w:val="1"/>
          <w:numId w:val="38"/>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内部：若 </w:t>
      </w:r>
      <w:r>
        <w:rPr>
          <w:rStyle w:val="13"/>
          <w:rFonts w:hint="eastAsia" w:asciiTheme="minorEastAsia" w:hAnsiTheme="minorEastAsia" w:eastAsiaTheme="minorEastAsia" w:cstheme="minorEastAsia"/>
          <w:sz w:val="18"/>
          <w:szCs w:val="18"/>
        </w:rPr>
        <w:t>value &gt;= target</w:t>
      </w:r>
      <w:r>
        <w:rPr>
          <w:rFonts w:hint="eastAsia" w:asciiTheme="minorEastAsia" w:hAnsiTheme="minorEastAsia" w:eastAsiaTheme="minorEastAsia" w:cstheme="minorEastAsia"/>
          <w:sz w:val="18"/>
          <w:szCs w:val="18"/>
        </w:rPr>
        <w:t xml:space="preserve"> 且尚未解锁，则解锁并触发事件；否则仅更新 progress。</w:t>
      </w:r>
    </w:p>
    <w:p w14:paraId="0E59BD0B">
      <w:pPr>
        <w:keepNext w:val="0"/>
        <w:keepLines w:val="0"/>
        <w:widowControl/>
        <w:numPr>
          <w:ilvl w:val="0"/>
          <w:numId w:val="37"/>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直接解锁（一次性）</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Unlock(achievementId)</w:t>
      </w:r>
    </w:p>
    <w:p w14:paraId="08AD03D1">
      <w:pPr>
        <w:keepNext w:val="0"/>
        <w:keepLines w:val="0"/>
        <w:widowControl/>
        <w:numPr>
          <w:ilvl w:val="1"/>
          <w:numId w:val="39"/>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若已解锁则忽略；否则标记解锁并触发事件。</w:t>
      </w:r>
    </w:p>
    <w:p w14:paraId="4E8C463A">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接口不暴露「存储」「平台」；业务只认成就 ID 与数值。</w:t>
      </w:r>
    </w:p>
    <w:p w14:paraId="4605D3FE">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4.3 事件 / 回调</w:t>
      </w:r>
    </w:p>
    <w:p w14:paraId="6AF7C8DB">
      <w:pPr>
        <w:keepNext w:val="0"/>
        <w:keepLines w:val="0"/>
        <w:widowControl/>
        <w:numPr>
          <w:ilvl w:val="0"/>
          <w:numId w:val="4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成就解锁</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AchievementUnlocked(achievementId)</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UI 播动画、飘字、音效；可选同步到平台成就中心。</w:t>
      </w:r>
    </w:p>
    <w:p w14:paraId="7BED30A8">
      <w:pPr>
        <w:keepNext w:val="0"/>
        <w:keepLines w:val="0"/>
        <w:widowControl/>
        <w:numPr>
          <w:ilvl w:val="0"/>
          <w:numId w:val="40"/>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进度变化</w:t>
      </w:r>
      <w:r>
        <w:rPr>
          <w:rFonts w:hint="eastAsia" w:asciiTheme="minorEastAsia" w:hAnsiTheme="minorEastAsia" w:eastAsiaTheme="minorEastAsia" w:cstheme="minorEastAsia"/>
          <w:sz w:val="18"/>
          <w:szCs w:val="18"/>
        </w:rPr>
        <w:t>（可选）：</w:t>
      </w:r>
      <w:r>
        <w:rPr>
          <w:rStyle w:val="13"/>
          <w:rFonts w:hint="eastAsia" w:asciiTheme="minorEastAsia" w:hAnsiTheme="minorEastAsia" w:eastAsiaTheme="minorEastAsia" w:cstheme="minorEastAsia"/>
          <w:sz w:val="18"/>
          <w:szCs w:val="18"/>
        </w:rPr>
        <w:t>ProgressChanged(achievementId, progress)</w:t>
      </w:r>
      <w:r>
        <w:rPr>
          <w:rFonts w:hint="eastAsia" w:asciiTheme="minorEastAsia" w:hAnsiTheme="minorEastAsia" w:eastAsiaTheme="minorEastAsia" w:cstheme="minorEastAsia"/>
          <w:sz w:val="18"/>
          <w:szCs w:val="18"/>
        </w:rPr>
        <w:br w:type="textWrapping"/>
      </w:r>
      <w:r>
        <w:rPr>
          <w:rFonts w:hint="eastAsia" w:asciiTheme="minorEastAsia" w:hAnsiTheme="minorEastAsia" w:eastAsiaTheme="minorEastAsia" w:cstheme="minorEastAsia"/>
          <w:sz w:val="18"/>
          <w:szCs w:val="18"/>
        </w:rPr>
        <w:t>用于进度条、即将达成提示。</w:t>
      </w:r>
    </w:p>
    <w:p w14:paraId="0C568C0D">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4.4 配置依赖</w:t>
      </w:r>
    </w:p>
    <w:p w14:paraId="0BD2CCB6">
      <w:pPr>
        <w:keepNext w:val="0"/>
        <w:keepLines w:val="0"/>
        <w:widowControl/>
        <w:numPr>
          <w:ilvl w:val="0"/>
          <w:numId w:val="4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服务内部需要「成就 ID → 目标值、类型」的映射（进度型才有 target）。</w:t>
      </w:r>
    </w:p>
    <w:p w14:paraId="33DDF3ED">
      <w:pPr>
        <w:keepNext w:val="0"/>
        <w:keepLines w:val="0"/>
        <w:widowControl/>
        <w:numPr>
          <w:ilvl w:val="0"/>
          <w:numId w:val="41"/>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建议：</w:t>
      </w:r>
      <w:r>
        <w:rPr>
          <w:rStyle w:val="11"/>
          <w:rFonts w:hint="eastAsia" w:asciiTheme="minorEastAsia" w:hAnsiTheme="minorEastAsia" w:eastAsiaTheme="minorEastAsia" w:cstheme="minorEastAsia"/>
          <w:sz w:val="18"/>
          <w:szCs w:val="18"/>
        </w:rPr>
        <w:t>成就配置表</w:t>
      </w:r>
      <w:r>
        <w:rPr>
          <w:rFonts w:hint="eastAsia" w:asciiTheme="minorEastAsia" w:hAnsiTheme="minorEastAsia" w:eastAsiaTheme="minorEastAsia" w:cstheme="minorEastAsia"/>
          <w:sz w:val="18"/>
          <w:szCs w:val="18"/>
        </w:rPr>
        <w:t xml:space="preserve">（或静态类）提供 </w:t>
      </w:r>
      <w:r>
        <w:rPr>
          <w:rStyle w:val="13"/>
          <w:rFonts w:hint="eastAsia" w:asciiTheme="minorEastAsia" w:hAnsiTheme="minorEastAsia" w:eastAsiaTheme="minorEastAsia" w:cstheme="minorEastAsia"/>
          <w:sz w:val="18"/>
          <w:szCs w:val="18"/>
        </w:rPr>
        <w:t>GetTarget(achievementId)</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GetType(achievementId)</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GetDisplayName(achievementId)</w:t>
      </w:r>
      <w:r>
        <w:rPr>
          <w:rFonts w:hint="eastAsia" w:asciiTheme="minorEastAsia" w:hAnsiTheme="minorEastAsia" w:eastAsiaTheme="minorEastAsia" w:cstheme="minorEastAsia"/>
          <w:sz w:val="18"/>
          <w:szCs w:val="18"/>
        </w:rPr>
        <w:t xml:space="preserve"> 等，成就服务只负责读写进度与解锁，展示文案由配置 + UI 负责。</w:t>
      </w:r>
    </w:p>
    <w:p w14:paraId="3C87F661">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7707C13">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五、与摸鱼值 / 头衔的衔接</w:t>
      </w:r>
    </w:p>
    <w:p w14:paraId="0501A70C">
      <w:pPr>
        <w:keepNext w:val="0"/>
        <w:keepLines w:val="0"/>
        <w:widowControl/>
        <w:numPr>
          <w:ilvl w:val="0"/>
          <w:numId w:val="4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职场反向晋升</w:t>
      </w:r>
      <w:r>
        <w:rPr>
          <w:rFonts w:hint="eastAsia" w:asciiTheme="minorEastAsia" w:hAnsiTheme="minorEastAsia" w:eastAsiaTheme="minorEastAsia" w:cstheme="minorEastAsia"/>
          <w:sz w:val="18"/>
          <w:szCs w:val="18"/>
        </w:rPr>
        <w:t xml:space="preserve">：头衔本质是「进度型成就」，成就 ID 即头衔档位（如 </w:t>
      </w:r>
      <w:r>
        <w:rPr>
          <w:rStyle w:val="13"/>
          <w:rFonts w:hint="eastAsia" w:asciiTheme="minorEastAsia" w:hAnsiTheme="minorEastAsia" w:eastAsiaTheme="minorEastAsia" w:cstheme="minorEastAsia"/>
          <w:sz w:val="18"/>
          <w:szCs w:val="18"/>
        </w:rPr>
        <w:t>Title_1</w:t>
      </w:r>
      <w:r>
        <w:rPr>
          <w:rFonts w:hint="eastAsia" w:asciiTheme="minorEastAsia" w:hAnsiTheme="minorEastAsia" w:eastAsiaTheme="minorEastAsia" w:cstheme="minorEastAsia"/>
          <w:sz w:val="18"/>
          <w:szCs w:val="18"/>
        </w:rPr>
        <w:t>～</w:t>
      </w:r>
      <w:r>
        <w:rPr>
          <w:rStyle w:val="13"/>
          <w:rFonts w:hint="eastAsia" w:asciiTheme="minorEastAsia" w:hAnsiTheme="minorEastAsia" w:eastAsiaTheme="minorEastAsia" w:cstheme="minorEastAsia"/>
          <w:sz w:val="18"/>
          <w:szCs w:val="18"/>
        </w:rPr>
        <w:t>Title_5</w:t>
      </w:r>
      <w:r>
        <w:rPr>
          <w:rFonts w:hint="eastAsia" w:asciiTheme="minorEastAsia" w:hAnsiTheme="minorEastAsia" w:eastAsiaTheme="minorEastAsia" w:cstheme="minorEastAsia"/>
          <w:sz w:val="18"/>
          <w:szCs w:val="18"/>
        </w:rPr>
        <w:t>），target 为累计摸鱼值阈值。</w:t>
      </w:r>
    </w:p>
    <w:p w14:paraId="0B107E91">
      <w:pPr>
        <w:keepNext w:val="0"/>
        <w:keepLines w:val="0"/>
        <w:widowControl/>
        <w:numPr>
          <w:ilvl w:val="0"/>
          <w:numId w:val="4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sz w:val="18"/>
          <w:szCs w:val="18"/>
        </w:rPr>
        <w:t>驱动方式</w:t>
      </w:r>
      <w:r>
        <w:rPr>
          <w:rFonts w:hint="eastAsia" w:asciiTheme="minorEastAsia" w:hAnsiTheme="minorEastAsia" w:eastAsiaTheme="minorEastAsia" w:cstheme="minorEastAsia"/>
          <w:sz w:val="18"/>
          <w:szCs w:val="18"/>
        </w:rPr>
        <w:t xml:space="preserve">：在 </w:t>
      </w:r>
      <w:r>
        <w:rPr>
          <w:rStyle w:val="11"/>
          <w:rFonts w:hint="eastAsia" w:asciiTheme="minorEastAsia" w:hAnsiTheme="minorEastAsia" w:eastAsiaTheme="minorEastAsia" w:cstheme="minorEastAsia"/>
          <w:sz w:val="18"/>
          <w:szCs w:val="18"/>
        </w:rPr>
        <w:t>MoYuCurrencyService.TotalEarnedChanged</w:t>
      </w:r>
      <w:r>
        <w:rPr>
          <w:rFonts w:hint="eastAsia" w:asciiTheme="minorEastAsia" w:hAnsiTheme="minorEastAsia" w:eastAsiaTheme="minorEastAsia" w:cstheme="minorEastAsia"/>
          <w:sz w:val="18"/>
          <w:szCs w:val="18"/>
        </w:rPr>
        <w:t xml:space="preserve"> 中调用 </w:t>
      </w:r>
      <w:r>
        <w:rPr>
          <w:rStyle w:val="13"/>
          <w:rFonts w:hint="eastAsia" w:asciiTheme="minorEastAsia" w:hAnsiTheme="minorEastAsia" w:eastAsiaTheme="minorEastAsia" w:cstheme="minorEastAsia"/>
          <w:sz w:val="18"/>
          <w:szCs w:val="18"/>
        </w:rPr>
        <w:t>AchievementService.ReportProgress(titleAchievementId, MoYuCurrencyService.Instance.GetTotalEarned())</w:t>
      </w:r>
      <w:r>
        <w:rPr>
          <w:rFonts w:hint="eastAsia" w:asciiTheme="minorEastAsia" w:hAnsiTheme="minorEastAsia" w:eastAsiaTheme="minorEastAsia" w:cstheme="minorEastAsia"/>
          <w:sz w:val="18"/>
          <w:szCs w:val="18"/>
        </w:rPr>
        <w:t>，由成就服务内部判断是否达到下一档并 Unlock。</w:t>
      </w:r>
    </w:p>
    <w:p w14:paraId="4D1729B1">
      <w:pPr>
        <w:keepNext w:val="0"/>
        <w:keepLines w:val="0"/>
        <w:widowControl/>
        <w:numPr>
          <w:ilvl w:val="0"/>
          <w:numId w:val="42"/>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头衔档位与阈值可放在成就配置中（如 Title_2 目标 1000，Title_3 目标 5000，…），这样业务只关心「上报累计摸鱼值」，不写死档位逻辑。</w:t>
      </w:r>
    </w:p>
    <w:p w14:paraId="436A1069">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C268F94">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六、跨平台</w:t>
      </w:r>
    </w:p>
    <w:p w14:paraId="15770707">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6.1 持久化（与货币一致）</w:t>
      </w:r>
    </w:p>
    <w:p w14:paraId="519076C8">
      <w:pPr>
        <w:keepNext w:val="0"/>
        <w:keepLines w:val="0"/>
        <w:widowControl/>
        <w:numPr>
          <w:ilvl w:val="0"/>
          <w:numId w:val="4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使用现有 </w:t>
      </w:r>
      <w:r>
        <w:rPr>
          <w:rStyle w:val="11"/>
          <w:rFonts w:hint="eastAsia" w:asciiTheme="minorEastAsia" w:hAnsiTheme="minorEastAsia" w:eastAsiaTheme="minorEastAsia" w:cstheme="minorEastAsia"/>
          <w:sz w:val="18"/>
          <w:szCs w:val="18"/>
        </w:rPr>
        <w:t>Storage</w:t>
      </w:r>
      <w:r>
        <w:rPr>
          <w:rFonts w:hint="eastAsia" w:asciiTheme="minorEastAsia" w:hAnsiTheme="minorEastAsia" w:eastAsiaTheme="minorEastAsia" w:cstheme="minorEastAsia"/>
          <w:sz w:val="18"/>
          <w:szCs w:val="18"/>
        </w:rPr>
        <w:t xml:space="preserve"> 程序集：</w:t>
      </w:r>
      <w:r>
        <w:rPr>
          <w:rStyle w:val="13"/>
          <w:rFonts w:hint="eastAsia" w:asciiTheme="minorEastAsia" w:hAnsiTheme="minorEastAsia" w:eastAsiaTheme="minorEastAsia" w:cstheme="minorEastAsia"/>
          <w:sz w:val="18"/>
          <w:szCs w:val="18"/>
        </w:rPr>
        <w:t>StorageManager.GetLong/SetLong</w:t>
      </w:r>
      <w:r>
        <w:rPr>
          <w:rFonts w:hint="eastAsia" w:asciiTheme="minorEastAsia" w:hAnsiTheme="minorEastAsia" w:eastAsiaTheme="minorEastAsia" w:cstheme="minorEastAsia"/>
          <w:sz w:val="18"/>
          <w:szCs w:val="18"/>
        </w:rPr>
        <w:t xml:space="preserve"> 等，Key 按上节约定。</w:t>
      </w:r>
    </w:p>
    <w:p w14:paraId="66F3BCF2">
      <w:pPr>
        <w:keepNext w:val="0"/>
        <w:keepLines w:val="0"/>
        <w:widowControl/>
        <w:numPr>
          <w:ilvl w:val="0"/>
          <w:numId w:val="43"/>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无需新程序集；成就服务与货币服务同属业务层，均依赖 Storage，自然跨平台（微信/抖音/TapTap 只需替换 Storage 的 Provider）。</w:t>
      </w:r>
    </w:p>
    <w:p w14:paraId="3AAD8334">
      <w:pPr>
        <w:pStyle w:val="4"/>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6.2 平台成就中心（可选）</w:t>
      </w:r>
    </w:p>
    <w:p w14:paraId="65A9D0CE">
      <w:pPr>
        <w:keepNext w:val="0"/>
        <w:keepLines w:val="0"/>
        <w:widowControl/>
        <w:numPr>
          <w:ilvl w:val="0"/>
          <w:numId w:val="4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TapTap、微信等有独立成就体系时，可在「解锁」时多走一步：</w:t>
      </w:r>
      <w:r>
        <w:rPr>
          <w:rStyle w:val="11"/>
          <w:rFonts w:hint="eastAsia" w:asciiTheme="minorEastAsia" w:hAnsiTheme="minorEastAsia" w:eastAsiaTheme="minorEastAsia" w:cstheme="minorEastAsia"/>
          <w:sz w:val="18"/>
          <w:szCs w:val="18"/>
        </w:rPr>
        <w:t>平台适配层</w:t>
      </w:r>
      <w:r>
        <w:rPr>
          <w:rFonts w:hint="eastAsia" w:asciiTheme="minorEastAsia" w:hAnsiTheme="minorEastAsia" w:eastAsiaTheme="minorEastAsia" w:cstheme="minorEastAsia"/>
          <w:sz w:val="18"/>
          <w:szCs w:val="18"/>
        </w:rPr>
        <w:t>。</w:t>
      </w:r>
    </w:p>
    <w:p w14:paraId="6430917E">
      <w:pPr>
        <w:keepNext w:val="0"/>
        <w:keepLines w:val="0"/>
        <w:widowControl/>
        <w:numPr>
          <w:ilvl w:val="0"/>
          <w:numId w:val="4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抽象：</w:t>
      </w:r>
      <w:r>
        <w:rPr>
          <w:rStyle w:val="13"/>
          <w:rFonts w:hint="eastAsia" w:asciiTheme="minorEastAsia" w:hAnsiTheme="minorEastAsia" w:eastAsiaTheme="minorEastAsia" w:cstheme="minorEastAsia"/>
          <w:sz w:val="18"/>
          <w:szCs w:val="18"/>
        </w:rPr>
        <w:t>IAchievementPlatform.Unlock(achievementId)</w:t>
      </w:r>
      <w:r>
        <w:rPr>
          <w:rFonts w:hint="eastAsia" w:asciiTheme="minorEastAsia" w:hAnsiTheme="minorEastAsia" w:eastAsiaTheme="minorEastAsia" w:cstheme="minorEastAsia"/>
          <w:sz w:val="18"/>
          <w:szCs w:val="18"/>
        </w:rPr>
        <w:t>，实现里调用 TapTap/微信的 SDK 上报成就。</w:t>
      </w:r>
    </w:p>
    <w:p w14:paraId="3410B948">
      <w:pPr>
        <w:keepNext w:val="0"/>
        <w:keepLines w:val="0"/>
        <w:widowControl/>
        <w:numPr>
          <w:ilvl w:val="0"/>
          <w:numId w:val="4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流程：成就服务本地 Unlock → 触发事件 → 若配置了平台适配，再调用 </w:t>
      </w:r>
      <w:r>
        <w:rPr>
          <w:rStyle w:val="13"/>
          <w:rFonts w:hint="eastAsia" w:asciiTheme="minorEastAsia" w:hAnsiTheme="minorEastAsia" w:eastAsiaTheme="minorEastAsia" w:cstheme="minorEastAsia"/>
          <w:sz w:val="18"/>
          <w:szCs w:val="18"/>
        </w:rPr>
        <w:t>IAchievementPlatform.Unlock(achievementId)</w:t>
      </w:r>
      <w:r>
        <w:rPr>
          <w:rFonts w:hint="eastAsia" w:asciiTheme="minorEastAsia" w:hAnsiTheme="minorEastAsia" w:eastAsiaTheme="minorEastAsia" w:cstheme="minorEastAsia"/>
          <w:sz w:val="18"/>
          <w:szCs w:val="18"/>
        </w:rPr>
        <w:t>。</w:t>
      </w:r>
    </w:p>
    <w:p w14:paraId="5E364A81">
      <w:pPr>
        <w:keepNext w:val="0"/>
        <w:keepLines w:val="0"/>
        <w:widowControl/>
        <w:numPr>
          <w:ilvl w:val="0"/>
          <w:numId w:val="44"/>
        </w:numPr>
        <w:suppressLineNumbers w:val="0"/>
        <w:spacing w:before="0" w:beforeAutospacing="1" w:after="0" w:afterAutospacing="1"/>
        <w:ind w:left="720" w:hanging="36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平台成就 ID 与本地成就 ID 的映射（或一致或查表）放在配置/适配层，业务仍只认本地 ID。</w:t>
      </w:r>
    </w:p>
    <w:p w14:paraId="3ED1CD2B">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153E368E">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七、数据流关系</w:t>
      </w:r>
    </w:p>
    <w:p w14:paraId="51BE802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业务：UI / 头衔展示 / 玩法 ]</w:t>
      </w:r>
    </w:p>
    <w:p w14:paraId="6BC45511">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只调用</w:t>
      </w:r>
    </w:p>
    <w:p w14:paraId="62F69B5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成就接口：GetProgress / ReportProgress / Unlock / 事件 ]</w:t>
      </w:r>
    </w:p>
    <w:p w14:paraId="37FDCB38">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读写进度与解锁状态</w:t>
      </w:r>
    </w:p>
    <w:p w14:paraId="7F6DEDFB">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成就服务内部：内存缓存 + 持久化 ]</w:t>
      </w:r>
    </w:p>
    <w:p w14:paraId="7B04CCF0">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持久化</w:t>
      </w:r>
    </w:p>
    <w:p w14:paraId="48CF2E7C">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Storage 抽象：Get/Set Long、String ]</w:t>
      </w:r>
    </w:p>
    <w:p w14:paraId="51EAF0F4">
      <w:pPr>
        <w:pStyle w:val="7"/>
        <w:keepNext w:val="0"/>
        <w:keepLines w:val="0"/>
        <w:widowControl/>
        <w:suppressLineNumbers w:val="0"/>
        <w:rPr>
          <w:rStyle w:val="13"/>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xml:space="preserve">        ↓ 可选同步</w:t>
      </w:r>
    </w:p>
    <w:p w14:paraId="3185CD32">
      <w:pPr>
        <w:pStyle w:val="7"/>
        <w:keepNext w:val="0"/>
        <w:keepLines w:val="0"/>
        <w:widowControl/>
        <w:suppressLineNumbers w:val="0"/>
        <w:rPr>
          <w:rFonts w:hint="eastAsia" w:asciiTheme="minorEastAsia" w:hAnsiTheme="minorEastAsia" w:eastAsiaTheme="minorEastAsia" w:cstheme="minorEastAsia"/>
          <w:sz w:val="18"/>
          <w:szCs w:val="18"/>
        </w:rPr>
      </w:pPr>
      <w:r>
        <w:rPr>
          <w:rStyle w:val="13"/>
          <w:rFonts w:hint="eastAsia" w:asciiTheme="minorEastAsia" w:hAnsiTheme="minorEastAsia" w:eastAsiaTheme="minorEastAsia" w:cstheme="minorEastAsia"/>
          <w:sz w:val="18"/>
          <w:szCs w:val="18"/>
        </w:rPr>
        <w:t>[ 平台成就中心：TapTap / 微信 ]</w:t>
      </w:r>
    </w:p>
    <w:p w14:paraId="016828F2">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业务不直接访问存储；成就服务不关心平台 SDK，仅可选调用 </w:t>
      </w:r>
      <w:r>
        <w:rPr>
          <w:rStyle w:val="13"/>
          <w:rFonts w:hint="eastAsia" w:asciiTheme="minorEastAsia" w:hAnsiTheme="minorEastAsia" w:eastAsiaTheme="minorEastAsia" w:cstheme="minorEastAsia"/>
          <w:sz w:val="18"/>
          <w:szCs w:val="18"/>
        </w:rPr>
        <w:t>IAchievementPlatform</w:t>
      </w:r>
      <w:r>
        <w:rPr>
          <w:rFonts w:hint="eastAsia" w:asciiTheme="minorEastAsia" w:hAnsiTheme="minorEastAsia" w:eastAsiaTheme="minorEastAsia" w:cstheme="minorEastAsia"/>
          <w:sz w:val="18"/>
          <w:szCs w:val="18"/>
        </w:rPr>
        <w:t>。</w:t>
      </w:r>
    </w:p>
    <w:p w14:paraId="6BAB1573">
      <w:pPr>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28F9A40">
      <w:pPr>
        <w:pStyle w:val="3"/>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八、小结</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0"/>
        <w:gridCol w:w="7756"/>
      </w:tblGrid>
      <w:tr w14:paraId="5F0D6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524C9C">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层次</w:t>
            </w:r>
          </w:p>
        </w:tc>
        <w:tc>
          <w:tcPr>
            <w:tcW w:w="0" w:type="auto"/>
            <w:shd w:val="clear"/>
            <w:vAlign w:val="center"/>
          </w:tcPr>
          <w:p w14:paraId="3B16BD3B">
            <w:pPr>
              <w:keepNext w:val="0"/>
              <w:keepLines w:val="0"/>
              <w:widowControl/>
              <w:suppressLineNumbers w:val="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kern w:val="0"/>
                <w:sz w:val="18"/>
                <w:szCs w:val="18"/>
                <w:lang w:val="en-US" w:eastAsia="zh-CN" w:bidi="ar"/>
              </w:rPr>
              <w:t>内容</w:t>
            </w:r>
          </w:p>
        </w:tc>
      </w:tr>
      <w:tr w14:paraId="14172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5EAB32">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数据</w:t>
            </w:r>
          </w:p>
        </w:tc>
        <w:tc>
          <w:tcPr>
            <w:tcW w:w="0" w:type="auto"/>
            <w:shd w:val="clear"/>
            <w:vAlign w:val="center"/>
          </w:tcPr>
          <w:p w14:paraId="72832EE7">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 xml:space="preserve">每成就：progress、unlocked、unlockedAt（可选）；Key 约定 </w:t>
            </w:r>
            <w:r>
              <w:rPr>
                <w:rStyle w:val="13"/>
                <w:rFonts w:hint="eastAsia" w:asciiTheme="minorEastAsia" w:hAnsiTheme="minorEastAsia" w:eastAsiaTheme="minorEastAsia" w:cstheme="minorEastAsia"/>
                <w:kern w:val="0"/>
                <w:sz w:val="18"/>
                <w:szCs w:val="18"/>
                <w:lang w:val="en-US" w:eastAsia="zh-CN" w:bidi="ar"/>
              </w:rPr>
              <w:t>game.achievement.{id}.*</w:t>
            </w:r>
          </w:p>
        </w:tc>
      </w:tr>
      <w:tr w14:paraId="7A3A5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AE4307">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通用接口</w:t>
            </w:r>
          </w:p>
        </w:tc>
        <w:tc>
          <w:tcPr>
            <w:tcW w:w="0" w:type="auto"/>
            <w:shd w:val="clear"/>
            <w:vAlign w:val="center"/>
          </w:tcPr>
          <w:p w14:paraId="3233A620">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GetProgress、IsUnlocked、ReportProgress（进度型）、Unlock（一次性）、AchievementUnlocked / ProgressChanged 事件</w:t>
            </w:r>
          </w:p>
        </w:tc>
      </w:tr>
      <w:tr w14:paraId="2E8C9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0CFFFB">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配置</w:t>
            </w:r>
          </w:p>
        </w:tc>
        <w:tc>
          <w:tcPr>
            <w:tcW w:w="0" w:type="auto"/>
            <w:shd w:val="clear"/>
            <w:vAlign w:val="center"/>
          </w:tcPr>
          <w:p w14:paraId="2F906EFC">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成就 ID → target、type、displayName（表或静态配置）</w:t>
            </w:r>
          </w:p>
        </w:tc>
      </w:tr>
      <w:tr w14:paraId="0891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CC75F">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存储</w:t>
            </w:r>
          </w:p>
        </w:tc>
        <w:tc>
          <w:tcPr>
            <w:tcW w:w="0" w:type="auto"/>
            <w:shd w:val="clear"/>
            <w:vAlign w:val="center"/>
          </w:tcPr>
          <w:p w14:paraId="1F822C60">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复用 Storage 程序集，跨平台由既有 Provider 保证</w:t>
            </w:r>
          </w:p>
        </w:tc>
      </w:tr>
      <w:tr w14:paraId="68F91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2C20E">
            <w:pPr>
              <w:keepNext w:val="0"/>
              <w:keepLines w:val="0"/>
              <w:widowControl/>
              <w:suppressLineNumbers w:val="0"/>
              <w:jc w:val="left"/>
              <w:rPr>
                <w:rFonts w:hint="eastAsia" w:asciiTheme="minorEastAsia" w:hAnsiTheme="minorEastAsia" w:eastAsiaTheme="minorEastAsia" w:cstheme="minorEastAsia"/>
                <w:sz w:val="18"/>
                <w:szCs w:val="18"/>
              </w:rPr>
            </w:pPr>
            <w:r>
              <w:rPr>
                <w:rStyle w:val="11"/>
                <w:rFonts w:hint="eastAsia" w:asciiTheme="minorEastAsia" w:hAnsiTheme="minorEastAsia" w:eastAsiaTheme="minorEastAsia" w:cstheme="minorEastAsia"/>
                <w:kern w:val="0"/>
                <w:sz w:val="18"/>
                <w:szCs w:val="18"/>
                <w:lang w:val="en-US" w:eastAsia="zh-CN" w:bidi="ar"/>
              </w:rPr>
              <w:t>平台同步</w:t>
            </w:r>
          </w:p>
        </w:tc>
        <w:tc>
          <w:tcPr>
            <w:tcW w:w="0" w:type="auto"/>
            <w:shd w:val="clear"/>
            <w:vAlign w:val="center"/>
          </w:tcPr>
          <w:p w14:paraId="01C0F2CC">
            <w:pPr>
              <w:keepNext w:val="0"/>
              <w:keepLines w:val="0"/>
              <w:widowControl/>
              <w:suppressLineNumbers w:val="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可选 IAchievementPlatform，解锁时上报至 TapTap/微信</w:t>
            </w:r>
          </w:p>
        </w:tc>
      </w:tr>
    </w:tbl>
    <w:p w14:paraId="37E982D0">
      <w:pPr>
        <w:pStyle w:val="8"/>
        <w:keepNext w:val="0"/>
        <w:keepLines w:val="0"/>
        <w:widowControl/>
        <w:suppressLineNumbers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按此设计，实现时：</w:t>
      </w:r>
      <w:r>
        <w:rPr>
          <w:rStyle w:val="11"/>
          <w:rFonts w:hint="eastAsia" w:asciiTheme="minorEastAsia" w:hAnsiTheme="minorEastAsia" w:eastAsiaTheme="minorEastAsia" w:cstheme="minorEastAsia"/>
          <w:sz w:val="18"/>
          <w:szCs w:val="18"/>
        </w:rPr>
        <w:t>先做成就配置与成就服务（依赖 Storage），再在货币/玩法处挂 ReportProgress 与 Unlock，最后按需接平台成就中心</w:t>
      </w:r>
      <w:r>
        <w:rPr>
          <w:rFonts w:hint="eastAsia" w:asciiTheme="minorEastAsia" w:hAnsiTheme="minorEastAsia" w:eastAsiaTheme="minorEastAsia" w:cstheme="minorEastAsia"/>
          <w:sz w:val="18"/>
          <w:szCs w:val="18"/>
        </w:rPr>
        <w:t>，即可满足通用接口与跨平台需求。</w:t>
      </w:r>
    </w:p>
    <w:p w14:paraId="56421C4D">
      <w:pPr>
        <w:rPr>
          <w:rFonts w:hint="eastAsia" w:asciiTheme="minorEastAsia" w:hAnsiTheme="minorEastAsia" w:eastAsiaTheme="minorEastAsia" w:cstheme="minorEastAsia"/>
          <w:sz w:val="18"/>
          <w:szCs w:val="18"/>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62C47">
    <w:pPr>
      <w:pStyle w:val="5"/>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1B13EE">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91B13EE">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06FB5">
    <w:pPr>
      <w:pStyle w:val="6"/>
    </w:pPr>
    <w:r>
      <w:rPr>
        <w:rFonts w:hint="eastAsia"/>
      </w:rPr>
      <w:t>Q萌解压小游戏合集软件 V1.0 文档鉴别材料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0A083"/>
    <w:multiLevelType w:val="multilevel"/>
    <w:tmpl w:val="A290A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2E48E8"/>
    <w:multiLevelType w:val="multilevel"/>
    <w:tmpl w:val="A42E4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6BC481"/>
    <w:multiLevelType w:val="multilevel"/>
    <w:tmpl w:val="AB6BC4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078970"/>
    <w:multiLevelType w:val="multilevel"/>
    <w:tmpl w:val="B3078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686072"/>
    <w:multiLevelType w:val="multilevel"/>
    <w:tmpl w:val="C0686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22A000A"/>
    <w:multiLevelType w:val="multilevel"/>
    <w:tmpl w:val="C22A00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4AABADA"/>
    <w:multiLevelType w:val="multilevel"/>
    <w:tmpl w:val="C4AAB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4C14EBA"/>
    <w:multiLevelType w:val="multilevel"/>
    <w:tmpl w:val="C4C14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D634A14"/>
    <w:multiLevelType w:val="multilevel"/>
    <w:tmpl w:val="CD634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08CCD6A"/>
    <w:multiLevelType w:val="multilevel"/>
    <w:tmpl w:val="D08CC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8FF225B"/>
    <w:multiLevelType w:val="multilevel"/>
    <w:tmpl w:val="F8FF22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E0511A9"/>
    <w:multiLevelType w:val="multilevel"/>
    <w:tmpl w:val="0E051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FC8FE52"/>
    <w:multiLevelType w:val="multilevel"/>
    <w:tmpl w:val="0FC8F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47F70E1"/>
    <w:multiLevelType w:val="multilevel"/>
    <w:tmpl w:val="147F70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24E999"/>
    <w:multiLevelType w:val="multilevel"/>
    <w:tmpl w:val="1524E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7869091"/>
    <w:multiLevelType w:val="multilevel"/>
    <w:tmpl w:val="178690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0662F22"/>
    <w:multiLevelType w:val="multilevel"/>
    <w:tmpl w:val="20662F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1018141"/>
    <w:multiLevelType w:val="multilevel"/>
    <w:tmpl w:val="21018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9B5A788"/>
    <w:multiLevelType w:val="multilevel"/>
    <w:tmpl w:val="29B5A7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BE50485"/>
    <w:multiLevelType w:val="multilevel"/>
    <w:tmpl w:val="2BE50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18D9173"/>
    <w:multiLevelType w:val="multilevel"/>
    <w:tmpl w:val="318D9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40A3DF8"/>
    <w:multiLevelType w:val="multilevel"/>
    <w:tmpl w:val="340A3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03F7C2"/>
    <w:multiLevelType w:val="multilevel"/>
    <w:tmpl w:val="3503F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7C9F0F8"/>
    <w:multiLevelType w:val="multilevel"/>
    <w:tmpl w:val="37C9F0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D4FA753"/>
    <w:multiLevelType w:val="multilevel"/>
    <w:tmpl w:val="3D4FA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3CA2798"/>
    <w:multiLevelType w:val="multilevel"/>
    <w:tmpl w:val="43CA2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C983E89"/>
    <w:multiLevelType w:val="multilevel"/>
    <w:tmpl w:val="4C983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D463D33"/>
    <w:multiLevelType w:val="multilevel"/>
    <w:tmpl w:val="5D463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09E2513"/>
    <w:multiLevelType w:val="multilevel"/>
    <w:tmpl w:val="609E2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CB6FD16"/>
    <w:multiLevelType w:val="multilevel"/>
    <w:tmpl w:val="6CB6FD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E365E5F"/>
    <w:multiLevelType w:val="multilevel"/>
    <w:tmpl w:val="6E365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EEE3C16"/>
    <w:multiLevelType w:val="multilevel"/>
    <w:tmpl w:val="6EEE3C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E1AD8CD"/>
    <w:multiLevelType w:val="multilevel"/>
    <w:tmpl w:val="7E1AD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27"/>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28"/>
  </w:num>
  <w:num w:numId="7">
    <w:abstractNumId w:val="32"/>
  </w:num>
  <w:num w:numId="8">
    <w:abstractNumId w:val="25"/>
  </w:num>
  <w:num w:numId="9">
    <w:abstractNumId w:val="17"/>
  </w:num>
  <w:num w:numId="10">
    <w:abstractNumId w:val="6"/>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3"/>
  </w:num>
  <w:num w:numId="15">
    <w:abstractNumId w:val="29"/>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24"/>
  </w:num>
  <w:num w:numId="22">
    <w:abstractNumId w:val="20"/>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13"/>
  </w:num>
  <w:num w:numId="26">
    <w:abstractNumId w:val="9"/>
  </w:num>
  <w:num w:numId="27">
    <w:abstractNumId w:val="5"/>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num>
  <w:num w:numId="32">
    <w:abstractNumId w:val="2"/>
  </w:num>
  <w:num w:numId="33">
    <w:abstractNumId w:val="11"/>
  </w:num>
  <w:num w:numId="34">
    <w:abstractNumId w:val="16"/>
  </w:num>
  <w:num w:numId="35">
    <w:abstractNumId w:val="0"/>
  </w:num>
  <w:num w:numId="36">
    <w:abstractNumId w:val="7"/>
  </w:num>
  <w:num w:numId="37">
    <w:abstractNumId w:val="8"/>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num>
  <w:num w:numId="41">
    <w:abstractNumId w:val="14"/>
  </w:num>
  <w:num w:numId="42">
    <w:abstractNumId w:val="22"/>
  </w:num>
  <w:num w:numId="43">
    <w:abstractNumId w:val="18"/>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366F43"/>
    <w:rsid w:val="67AC5969"/>
    <w:rsid w:val="6CBC6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2026-03-04T01:19:26Z</dcterms:created>
  <dc:creator>Administrator</dc:creator>
  <cp:lastModifiedBy>欣之</cp:lastModifiedBy>
  <dcterms:modified xsi:type="dcterms:W3CDTF">2026-03-04T01:23:07Z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eyJoZGlkIjoiZjAwNTU5MTllODRmMjFhNTE5OWQ1MjRmMmM1OWVkYTQiLCJ1c2VySWQiOiI5ODc5NjI1NDQifQ==</vt:lpwstr>
  </property>
  <property fmtid="{D5CDD505-2E9C-101B-9397-08002B2CF9AE}" pid="4" name="ICV">
    <vt:lpwstr>2679660A3DF2445FA4ECC8C1267483EE_12</vt:lpwstr>
  </property>
</Properties>
</file>